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FF937" w14:textId="2B7D4E9E" w:rsidR="00A37480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82A5AB6" w14:textId="2E96F33F" w:rsidR="0075170A" w:rsidRPr="00073FD3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3EF6679B" w14:textId="612B5B7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30A4E" wp14:editId="15D83571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D25" w14:textId="0237CEB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F6553C5" w14:textId="39818C42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MUHAIMIN KAMIL</w:t>
      </w:r>
    </w:p>
    <w:p w14:paraId="09FEC1AE" w14:textId="6DAB596E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2311533013</w:t>
      </w:r>
    </w:p>
    <w:p w14:paraId="199794F1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B5774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7EC98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73A19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602B" w14:textId="1BD3CFC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>.</w:t>
      </w:r>
    </w:p>
    <w:p w14:paraId="1405FCEC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DCC85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A6C3A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03EF" w14:textId="77777777" w:rsidR="00A37480" w:rsidRDefault="00A37480" w:rsidP="00A37480">
      <w:pPr>
        <w:rPr>
          <w:rFonts w:ascii="Times New Roman" w:hAnsi="Times New Roman" w:cs="Times New Roman"/>
          <w:sz w:val="28"/>
          <w:szCs w:val="28"/>
        </w:rPr>
      </w:pPr>
    </w:p>
    <w:p w14:paraId="09F9D54B" w14:textId="77777777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FB813" w14:textId="48C007D8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26F4429" w14:textId="3C91E8D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87BBC13" w14:textId="24C564D4" w:rsidR="00A37480" w:rsidRDefault="00A37480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47B0ECFC" w14:textId="6B56DBA4" w:rsidR="00073FD3" w:rsidRDefault="0075170A" w:rsidP="0075170A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Aplikasi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Laundry</w:t>
      </w:r>
    </w:p>
    <w:p w14:paraId="49B12465" w14:textId="77777777" w:rsidR="0075170A" w:rsidRDefault="0075170A" w:rsidP="0075170A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0C83A" w14:textId="33EB43C3" w:rsidR="0075170A" w:rsidRDefault="0075170A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5170A">
        <w:rPr>
          <w:rFonts w:ascii="Times New Roman" w:hAnsi="Times New Roman" w:cs="Times New Roman"/>
          <w:sz w:val="28"/>
          <w:szCs w:val="28"/>
        </w:rPr>
        <w:t>1.Membuat attribute class user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 &amp; setter.</w:t>
      </w:r>
    </w:p>
    <w:p w14:paraId="1CC732C9" w14:textId="75998AB9" w:rsidR="0075170A" w:rsidRDefault="0075170A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7517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BCD2D" wp14:editId="51706082">
            <wp:extent cx="5731510" cy="3223895"/>
            <wp:effectExtent l="0" t="0" r="2540" b="0"/>
            <wp:docPr id="5205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70" w14:textId="5D4B12A7" w:rsidR="0075170A" w:rsidRDefault="009C3228" w:rsidP="009C3228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>, username, password.</w:t>
      </w:r>
    </w:p>
    <w:p w14:paraId="37231E15" w14:textId="77777777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14:paraId="41481030" w14:textId="77777777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C3228">
        <w:t xml:space="preserve"> </w:t>
      </w:r>
      <w:r w:rsidRPr="009C3228">
        <w:rPr>
          <w:rFonts w:ascii="Times New Roman" w:hAnsi="Times New Roman" w:cs="Times New Roman"/>
          <w:sz w:val="28"/>
          <w:szCs w:val="28"/>
        </w:rPr>
        <w:t xml:space="preserve">Method login yang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 w:rsidRPr="009C3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C3228">
        <w:rPr>
          <w:rFonts w:ascii="Times New Roman" w:hAnsi="Times New Roman" w:cs="Times New Roman"/>
          <w:sz w:val="28"/>
          <w:szCs w:val="28"/>
        </w:rPr>
        <w:t xml:space="preserve"> Ketika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2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228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ke</w:t>
      </w:r>
      <w:proofErr w:type="spellEnd"/>
    </w:p>
    <w:p w14:paraId="6592EB87" w14:textId="1CC9A2BB" w:rsidR="009C3228" w:rsidRDefault="009C3228" w:rsidP="009C3228">
      <w:pPr>
        <w:tabs>
          <w:tab w:val="left" w:pos="266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3228">
        <w:rPr>
          <w:rFonts w:ascii="Times New Roman" w:hAnsi="Times New Roman" w:cs="Times New Roman"/>
          <w:sz w:val="28"/>
          <w:szCs w:val="28"/>
        </w:rPr>
        <w:t>A</w:t>
      </w:r>
      <w:r w:rsidRPr="009C3228">
        <w:rPr>
          <w:rFonts w:ascii="Times New Roman" w:hAnsi="Times New Roman" w:cs="Times New Roman"/>
          <w:sz w:val="28"/>
          <w:szCs w:val="28"/>
        </w:rPr>
        <w:t>plikasi</w:t>
      </w:r>
      <w:proofErr w:type="spellEnd"/>
    </w:p>
    <w:p w14:paraId="3BF50D1A" w14:textId="1A2C286C" w:rsidR="009C3228" w:rsidRDefault="009C3228" w:rsidP="009C3228">
      <w:pPr>
        <w:tabs>
          <w:tab w:val="left" w:pos="266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9C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7799F" wp14:editId="799969E0">
            <wp:extent cx="5731510" cy="3275965"/>
            <wp:effectExtent l="0" t="0" r="2540" b="635"/>
            <wp:docPr id="20059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10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E24F" w14:textId="77777777" w:rsidR="0075170A" w:rsidRDefault="0075170A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14:paraId="3288C173" w14:textId="77777777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14:paraId="0DFE753B" w14:textId="77777777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14:paraId="492835A0" w14:textId="7102BA1C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3.Membuat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2165FA92" w14:textId="2519782B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9C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23DA51" wp14:editId="021E0E68">
            <wp:extent cx="5731510" cy="3354070"/>
            <wp:effectExtent l="0" t="0" r="2540" b="0"/>
            <wp:docPr id="111440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02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77DF" w14:textId="77777777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p w14:paraId="19C4018E" w14:textId="52FAE2BD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4.Memanggil method login pada class User</w:t>
      </w:r>
    </w:p>
    <w:p w14:paraId="13139271" w14:textId="2CACD0AC" w:rsidR="009C3228" w:rsidRDefault="009C3228" w:rsidP="0075170A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9C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E1AAA" wp14:editId="07006E17">
            <wp:extent cx="5731510" cy="2045970"/>
            <wp:effectExtent l="0" t="0" r="2540" b="0"/>
            <wp:docPr id="10494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72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875" w14:textId="6958E3BA" w:rsidR="009C3228" w:rsidRP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3228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event listener yang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. Event listener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User.login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txtUsername.getText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txtPassword.getText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()). Metode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User.login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110A9C56" w14:textId="34393408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3228">
        <w:rPr>
          <w:rFonts w:ascii="Times New Roman" w:hAnsi="Times New Roman" w:cs="Times New Roman"/>
          <w:sz w:val="24"/>
          <w:szCs w:val="24"/>
        </w:rPr>
        <w:t xml:space="preserve">Jika login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MainFrame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322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9C3228">
        <w:rPr>
          <w:rFonts w:ascii="Times New Roman" w:hAnsi="Times New Roman" w:cs="Times New Roman"/>
          <w:sz w:val="24"/>
          <w:szCs w:val="24"/>
        </w:rPr>
        <w:t xml:space="preserve">(true). Pada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, frame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228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9C322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 xml:space="preserve">(null, "Login </w:t>
      </w:r>
      <w:proofErr w:type="spellStart"/>
      <w:r w:rsidRPr="009C322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9C3228">
        <w:rPr>
          <w:rFonts w:ascii="Times New Roman" w:hAnsi="Times New Roman" w:cs="Times New Roman"/>
          <w:sz w:val="24"/>
          <w:szCs w:val="24"/>
        </w:rPr>
        <w:t>").</w:t>
      </w:r>
    </w:p>
    <w:p w14:paraId="09DBA948" w14:textId="77777777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BFB844" w14:textId="77777777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26D1EE" w14:textId="6EC6C4BF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5.Mendesain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Halaman Utama</w:t>
      </w:r>
    </w:p>
    <w:p w14:paraId="18478025" w14:textId="2937BCF6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8FF9C" wp14:editId="6FF84D8F">
            <wp:extent cx="5731510" cy="3962400"/>
            <wp:effectExtent l="0" t="0" r="2540" b="0"/>
            <wp:docPr id="32135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59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059C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C117F7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BFF005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AAC67F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072556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44B7DB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C2AFA8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0B5E8E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FFBEC0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14FB3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C7E81F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CB35E8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2F8016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796364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B32F4E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97D322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D8CC0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FCE96F" w14:textId="77777777" w:rsidR="00FD4C50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256CD0" w14:textId="77777777" w:rsidR="00FD4C50" w:rsidRPr="009C3228" w:rsidRDefault="00FD4C50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F7CD58" w14:textId="77777777" w:rsidR="009C3228" w:rsidRDefault="009C3228" w:rsidP="009C3228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102D81" w14:textId="77777777" w:rsidR="0075170A" w:rsidRDefault="0075170A" w:rsidP="00FD4C50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5AA663" w14:textId="6C103A50" w:rsidR="00FD4C50" w:rsidRDefault="00FD4C50" w:rsidP="00FD4C50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3C912F81" w14:textId="77777777" w:rsidR="00FD4C50" w:rsidRDefault="00FD4C50" w:rsidP="00FD4C50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D3C6F" w14:textId="4DF90E35" w:rsidR="00FD4C50" w:rsidRPr="00FD4C50" w:rsidRDefault="00FD4C50" w:rsidP="00FD4C50">
      <w:pPr>
        <w:tabs>
          <w:tab w:val="left" w:pos="210"/>
          <w:tab w:val="left" w:pos="798"/>
          <w:tab w:val="left" w:pos="173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4C50">
        <w:rPr>
          <w:rFonts w:ascii="Times New Roman" w:hAnsi="Times New Roman" w:cs="Times New Roman"/>
          <w:sz w:val="24"/>
          <w:szCs w:val="24"/>
        </w:rPr>
        <w:t xml:space="preserve">Getter dan setter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private. Getter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login di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, getter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gramStart"/>
      <w:r w:rsidRPr="00FD4C50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FD4C5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getter (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txtUsername.getText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txtPassword.getText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frame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. Getter dan setter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4C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C50">
        <w:rPr>
          <w:rFonts w:ascii="Times New Roman" w:hAnsi="Times New Roman" w:cs="Times New Roman"/>
          <w:sz w:val="24"/>
          <w:szCs w:val="24"/>
        </w:rPr>
        <w:t>.</w:t>
      </w:r>
    </w:p>
    <w:p w14:paraId="1907045D" w14:textId="77777777" w:rsidR="00C332AD" w:rsidRDefault="00C332AD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8408" w14:textId="77777777" w:rsidR="009C3228" w:rsidRDefault="009C3228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1CE7358" w14:textId="77777777" w:rsidR="00C332AD" w:rsidRPr="00C332AD" w:rsidRDefault="00C332AD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sectPr w:rsidR="00C332AD" w:rsidRPr="00C3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C35"/>
    <w:multiLevelType w:val="multilevel"/>
    <w:tmpl w:val="0A6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D41"/>
    <w:multiLevelType w:val="multilevel"/>
    <w:tmpl w:val="C15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97B"/>
    <w:multiLevelType w:val="multilevel"/>
    <w:tmpl w:val="A54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5056"/>
    <w:multiLevelType w:val="multilevel"/>
    <w:tmpl w:val="86E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1124"/>
    <w:multiLevelType w:val="multilevel"/>
    <w:tmpl w:val="A7E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C5844"/>
    <w:multiLevelType w:val="multilevel"/>
    <w:tmpl w:val="EB0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0290"/>
    <w:multiLevelType w:val="multilevel"/>
    <w:tmpl w:val="FA4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4C9D"/>
    <w:multiLevelType w:val="multilevel"/>
    <w:tmpl w:val="C7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2BC"/>
    <w:multiLevelType w:val="multilevel"/>
    <w:tmpl w:val="0F1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7C86"/>
    <w:multiLevelType w:val="multilevel"/>
    <w:tmpl w:val="D19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545"/>
    <w:multiLevelType w:val="multilevel"/>
    <w:tmpl w:val="479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1679">
    <w:abstractNumId w:val="0"/>
  </w:num>
  <w:num w:numId="2" w16cid:durableId="1900824896">
    <w:abstractNumId w:val="6"/>
  </w:num>
  <w:num w:numId="3" w16cid:durableId="34432377">
    <w:abstractNumId w:val="9"/>
  </w:num>
  <w:num w:numId="4" w16cid:durableId="185945497">
    <w:abstractNumId w:val="3"/>
  </w:num>
  <w:num w:numId="5" w16cid:durableId="263612694">
    <w:abstractNumId w:val="5"/>
  </w:num>
  <w:num w:numId="6" w16cid:durableId="904687096">
    <w:abstractNumId w:val="10"/>
  </w:num>
  <w:num w:numId="7" w16cid:durableId="793475988">
    <w:abstractNumId w:val="8"/>
  </w:num>
  <w:num w:numId="8" w16cid:durableId="909538992">
    <w:abstractNumId w:val="4"/>
  </w:num>
  <w:num w:numId="9" w16cid:durableId="1162967892">
    <w:abstractNumId w:val="2"/>
  </w:num>
  <w:num w:numId="10" w16cid:durableId="1994092995">
    <w:abstractNumId w:val="7"/>
  </w:num>
  <w:num w:numId="11" w16cid:durableId="10200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0"/>
    <w:rsid w:val="00073FD3"/>
    <w:rsid w:val="00095DC5"/>
    <w:rsid w:val="000A3361"/>
    <w:rsid w:val="002431B3"/>
    <w:rsid w:val="00523FA7"/>
    <w:rsid w:val="00560F4A"/>
    <w:rsid w:val="00606A58"/>
    <w:rsid w:val="00736121"/>
    <w:rsid w:val="0075170A"/>
    <w:rsid w:val="007C472E"/>
    <w:rsid w:val="0086781F"/>
    <w:rsid w:val="00925D91"/>
    <w:rsid w:val="00936DD4"/>
    <w:rsid w:val="009C3228"/>
    <w:rsid w:val="00A37480"/>
    <w:rsid w:val="00AE6B31"/>
    <w:rsid w:val="00BE1B35"/>
    <w:rsid w:val="00C332AD"/>
    <w:rsid w:val="00DE114C"/>
    <w:rsid w:val="00E1118C"/>
    <w:rsid w:val="00E27213"/>
    <w:rsid w:val="00EE7743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922"/>
  <w15:chartTrackingRefBased/>
  <w15:docId w15:val="{788D44D2-398F-40A0-8DC7-EB56E6D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Kamil</dc:creator>
  <cp:keywords/>
  <dc:description/>
  <cp:lastModifiedBy>Ahmad Muhaimin Kamil</cp:lastModifiedBy>
  <cp:revision>2</cp:revision>
  <dcterms:created xsi:type="dcterms:W3CDTF">2024-09-13T13:13:00Z</dcterms:created>
  <dcterms:modified xsi:type="dcterms:W3CDTF">2024-09-13T13:13:00Z</dcterms:modified>
</cp:coreProperties>
</file>