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AF4FB" w14:textId="0DACC2B6" w:rsidR="002863D1" w:rsidRPr="00D124C9" w:rsidRDefault="006A1725" w:rsidP="00D124C9">
      <w:pPr>
        <w:jc w:val="center"/>
        <w:rPr>
          <w:b/>
          <w:bCs/>
          <w:sz w:val="40"/>
          <w:szCs w:val="40"/>
        </w:rPr>
      </w:pPr>
      <w:r w:rsidRPr="00D124C9">
        <w:rPr>
          <w:b/>
          <w:bCs/>
          <w:sz w:val="40"/>
          <w:szCs w:val="40"/>
        </w:rPr>
        <w:t>Capstone</w:t>
      </w:r>
      <w:r w:rsidR="00D124C9" w:rsidRPr="00D124C9">
        <w:rPr>
          <w:b/>
          <w:bCs/>
          <w:sz w:val="40"/>
          <w:szCs w:val="40"/>
        </w:rPr>
        <w:t xml:space="preserve"> Project: The Battle of Neighborhoods</w:t>
      </w:r>
    </w:p>
    <w:p w14:paraId="37B67099" w14:textId="6D0A6510" w:rsidR="00D124C9" w:rsidRDefault="00D124C9" w:rsidP="00D124C9">
      <w:pPr>
        <w:jc w:val="center"/>
        <w:rPr>
          <w:b/>
          <w:bCs/>
          <w:sz w:val="40"/>
          <w:szCs w:val="40"/>
        </w:rPr>
      </w:pPr>
    </w:p>
    <w:p w14:paraId="42D3FB97" w14:textId="179E0B63" w:rsidR="00D124C9" w:rsidRPr="00D124C9" w:rsidRDefault="00D124C9" w:rsidP="00D124C9">
      <w:pPr>
        <w:jc w:val="center"/>
        <w:rPr>
          <w:b/>
          <w:bCs/>
          <w:sz w:val="32"/>
          <w:szCs w:val="32"/>
        </w:rPr>
      </w:pPr>
      <w:r w:rsidRPr="00D124C9">
        <w:rPr>
          <w:b/>
          <w:bCs/>
          <w:sz w:val="32"/>
          <w:szCs w:val="32"/>
        </w:rPr>
        <w:t>Opening a Sporting Goods Shop in Toronto</w:t>
      </w:r>
    </w:p>
    <w:p w14:paraId="638C7F7C" w14:textId="77777777" w:rsidR="00D124C9" w:rsidRPr="00D124C9" w:rsidRDefault="00D124C9" w:rsidP="00D124C9">
      <w:pPr>
        <w:jc w:val="center"/>
        <w:rPr>
          <w:b/>
          <w:bCs/>
          <w:sz w:val="40"/>
          <w:szCs w:val="40"/>
        </w:rPr>
      </w:pPr>
    </w:p>
    <w:p w14:paraId="317BB829" w14:textId="7C5BDE2C" w:rsidR="00FF7348" w:rsidRDefault="00D124C9" w:rsidP="00D124C9">
      <w:pPr>
        <w:jc w:val="center"/>
        <w:rPr>
          <w:b/>
          <w:bCs/>
          <w:sz w:val="40"/>
          <w:szCs w:val="40"/>
          <w:lang w:bidi="fa-IR"/>
        </w:rPr>
      </w:pPr>
      <w:r>
        <w:rPr>
          <w:b/>
          <w:bCs/>
          <w:noProof/>
          <w:sz w:val="40"/>
          <w:szCs w:val="40"/>
          <w:lang w:bidi="fa-IR"/>
        </w:rPr>
        <w:drawing>
          <wp:inline distT="0" distB="0" distL="0" distR="0" wp14:anchorId="6B67309F" wp14:editId="597A012F">
            <wp:extent cx="3929746" cy="1737360"/>
            <wp:effectExtent l="0" t="0" r="0" b="2540"/>
            <wp:docPr id="1" name="Picture 1" descr="A close up of a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orting-Goods-image.jpg"/>
                    <pic:cNvPicPr/>
                  </pic:nvPicPr>
                  <pic:blipFill>
                    <a:blip r:embed="rId5">
                      <a:extLst>
                        <a:ext uri="{28A0092B-C50C-407E-A947-70E740481C1C}">
                          <a14:useLocalDpi xmlns:a14="http://schemas.microsoft.com/office/drawing/2010/main" val="0"/>
                        </a:ext>
                      </a:extLst>
                    </a:blip>
                    <a:stretch>
                      <a:fillRect/>
                    </a:stretch>
                  </pic:blipFill>
                  <pic:spPr>
                    <a:xfrm>
                      <a:off x="0" y="0"/>
                      <a:ext cx="3929746" cy="1737360"/>
                    </a:xfrm>
                    <a:prstGeom prst="rect">
                      <a:avLst/>
                    </a:prstGeom>
                  </pic:spPr>
                </pic:pic>
              </a:graphicData>
            </a:graphic>
          </wp:inline>
        </w:drawing>
      </w:r>
    </w:p>
    <w:p w14:paraId="1F389B07" w14:textId="388C5818" w:rsidR="00D124C9" w:rsidRDefault="00D124C9" w:rsidP="00D124C9">
      <w:pPr>
        <w:jc w:val="center"/>
        <w:rPr>
          <w:b/>
          <w:bCs/>
          <w:sz w:val="28"/>
          <w:szCs w:val="28"/>
          <w:lang w:bidi="fa-IR"/>
        </w:rPr>
      </w:pPr>
    </w:p>
    <w:p w14:paraId="17B9D57C" w14:textId="77777777" w:rsidR="00D124C9" w:rsidRDefault="00D124C9" w:rsidP="00D124C9">
      <w:pPr>
        <w:rPr>
          <w:b/>
          <w:bCs/>
          <w:lang w:bidi="fa-IR"/>
        </w:rPr>
      </w:pPr>
    </w:p>
    <w:p w14:paraId="7B1C5965" w14:textId="5130F0BB" w:rsidR="00D124C9" w:rsidRPr="004D7BBD" w:rsidRDefault="00EA37A6" w:rsidP="004D7BBD">
      <w:pPr>
        <w:spacing w:line="360" w:lineRule="auto"/>
        <w:rPr>
          <w:b/>
          <w:bCs/>
          <w:sz w:val="28"/>
          <w:szCs w:val="28"/>
          <w:lang w:bidi="fa-IR"/>
        </w:rPr>
      </w:pPr>
      <w:r>
        <w:rPr>
          <w:b/>
          <w:bCs/>
          <w:sz w:val="28"/>
          <w:szCs w:val="28"/>
          <w:lang w:bidi="fa-IR"/>
        </w:rPr>
        <w:t>Introduction</w:t>
      </w:r>
      <w:r w:rsidR="00F97522">
        <w:rPr>
          <w:b/>
          <w:bCs/>
          <w:sz w:val="28"/>
          <w:szCs w:val="28"/>
          <w:lang w:bidi="fa-IR"/>
        </w:rPr>
        <w:t>/Business Problem</w:t>
      </w:r>
      <w:r w:rsidR="00D124C9" w:rsidRPr="004D7BBD">
        <w:rPr>
          <w:b/>
          <w:bCs/>
          <w:sz w:val="28"/>
          <w:szCs w:val="28"/>
          <w:lang w:bidi="fa-IR"/>
        </w:rPr>
        <w:t>:</w:t>
      </w:r>
    </w:p>
    <w:p w14:paraId="2AC436A5" w14:textId="39000856" w:rsidR="004C1BA9" w:rsidRDefault="004D7BBD" w:rsidP="00416395">
      <w:pPr>
        <w:spacing w:line="360" w:lineRule="auto"/>
        <w:rPr>
          <w:lang w:bidi="fa-IR"/>
        </w:rPr>
      </w:pPr>
      <w:r w:rsidRPr="004C1BA9">
        <w:rPr>
          <w:lang w:bidi="fa-IR"/>
        </w:rPr>
        <w:t>Toronto</w:t>
      </w:r>
      <w:r>
        <w:rPr>
          <w:lang w:bidi="fa-IR"/>
        </w:rPr>
        <w:t xml:space="preserve"> is one of the largest metropolitan cities in Canada. </w:t>
      </w:r>
      <w:r w:rsidR="00471D74">
        <w:rPr>
          <w:lang w:bidi="fa-IR"/>
        </w:rPr>
        <w:t>As the most populous city in Canada, this city is an attractive destination for many businesses. Toronto</w:t>
      </w:r>
      <w:r>
        <w:rPr>
          <w:lang w:bidi="fa-IR"/>
        </w:rPr>
        <w:t xml:space="preserve"> consists of 10 Boroughs and 103 neighborhoods. </w:t>
      </w:r>
      <w:r w:rsidR="00471D74">
        <w:rPr>
          <w:lang w:bidi="fa-IR"/>
        </w:rPr>
        <w:t xml:space="preserve">This project aims at exploring Toronto neighborhoods and finding potential locations </w:t>
      </w:r>
      <w:r w:rsidR="00F97522">
        <w:rPr>
          <w:lang w:bidi="fa-IR"/>
        </w:rPr>
        <w:t>for</w:t>
      </w:r>
      <w:r w:rsidR="00471D74">
        <w:rPr>
          <w:lang w:bidi="fa-IR"/>
        </w:rPr>
        <w:t xml:space="preserve"> </w:t>
      </w:r>
      <w:r w:rsidR="00F97522">
        <w:rPr>
          <w:lang w:bidi="fa-IR"/>
        </w:rPr>
        <w:t>opening</w:t>
      </w:r>
      <w:r w:rsidR="00471D74">
        <w:rPr>
          <w:lang w:bidi="fa-IR"/>
        </w:rPr>
        <w:t xml:space="preserve"> a </w:t>
      </w:r>
      <w:r w:rsidR="00471D74" w:rsidRPr="004D7BBD">
        <w:rPr>
          <w:b/>
          <w:bCs/>
          <w:lang w:bidi="fa-IR"/>
        </w:rPr>
        <w:t>sporting goods shop</w:t>
      </w:r>
      <w:r w:rsidR="002F49F4">
        <w:rPr>
          <w:b/>
          <w:bCs/>
          <w:lang w:bidi="fa-IR"/>
        </w:rPr>
        <w:t xml:space="preserve"> </w:t>
      </w:r>
      <w:r w:rsidR="002F49F4" w:rsidRPr="002F49F4">
        <w:rPr>
          <w:lang w:bidi="fa-IR"/>
        </w:rPr>
        <w:t>in a shopping mall or shopping plaza</w:t>
      </w:r>
      <w:r w:rsidR="00471D74">
        <w:rPr>
          <w:lang w:bidi="fa-IR"/>
        </w:rPr>
        <w:t>.</w:t>
      </w:r>
      <w:r w:rsidR="00EA37A6">
        <w:rPr>
          <w:lang w:bidi="fa-IR"/>
        </w:rPr>
        <w:t xml:space="preserve"> For this purpose, a data-driven approach is applied to make an informed decision. </w:t>
      </w:r>
      <w:r w:rsidR="00F97522">
        <w:rPr>
          <w:lang w:bidi="fa-IR"/>
        </w:rPr>
        <w:t xml:space="preserve">As discussed in the following sections, </w:t>
      </w:r>
      <w:r w:rsidR="004C1BA9">
        <w:rPr>
          <w:lang w:bidi="fa-IR"/>
        </w:rPr>
        <w:t>different sources are used to obtain data about each neighborhood and K-Mean clustering method is used to cluster similar neighborhoods. The results of this study could be used by distributors of sports goods that are interested in opening new shops in the Toronto.</w:t>
      </w:r>
    </w:p>
    <w:p w14:paraId="0BC3F54D" w14:textId="3E486250" w:rsidR="004C1BA9" w:rsidRDefault="004C1BA9" w:rsidP="004C1BA9">
      <w:pPr>
        <w:spacing w:line="360" w:lineRule="auto"/>
        <w:rPr>
          <w:lang w:bidi="fa-IR"/>
        </w:rPr>
      </w:pPr>
    </w:p>
    <w:p w14:paraId="79F07399" w14:textId="207E3A13" w:rsidR="004C1BA9" w:rsidRDefault="004C1BA9" w:rsidP="004C1BA9">
      <w:pPr>
        <w:spacing w:line="360" w:lineRule="auto"/>
        <w:rPr>
          <w:b/>
          <w:bCs/>
          <w:sz w:val="28"/>
          <w:szCs w:val="28"/>
          <w:lang w:bidi="fa-IR"/>
        </w:rPr>
      </w:pPr>
      <w:r w:rsidRPr="004C1BA9">
        <w:rPr>
          <w:b/>
          <w:bCs/>
          <w:sz w:val="28"/>
          <w:szCs w:val="28"/>
          <w:lang w:bidi="fa-IR"/>
        </w:rPr>
        <w:t xml:space="preserve">Data Description: </w:t>
      </w:r>
    </w:p>
    <w:p w14:paraId="746F8205" w14:textId="440D891B" w:rsidR="00416395" w:rsidRDefault="004C1BA9" w:rsidP="00416395">
      <w:pPr>
        <w:spacing w:line="360" w:lineRule="auto"/>
        <w:rPr>
          <w:lang w:bidi="fa-IR"/>
        </w:rPr>
      </w:pPr>
      <w:r w:rsidRPr="004C1BA9">
        <w:rPr>
          <w:lang w:bidi="fa-IR"/>
        </w:rPr>
        <w:t xml:space="preserve">For this </w:t>
      </w:r>
      <w:r w:rsidR="00416395">
        <w:rPr>
          <w:lang w:bidi="fa-IR"/>
        </w:rPr>
        <w:t>problem the following data sources are used:</w:t>
      </w:r>
    </w:p>
    <w:p w14:paraId="15DA0C9B" w14:textId="22743473" w:rsidR="00416395" w:rsidRDefault="00416395" w:rsidP="00416395">
      <w:pPr>
        <w:pStyle w:val="ListParagraph"/>
        <w:numPr>
          <w:ilvl w:val="0"/>
          <w:numId w:val="1"/>
        </w:numPr>
        <w:spacing w:line="360" w:lineRule="auto"/>
        <w:ind w:left="720" w:hanging="720"/>
        <w:rPr>
          <w:lang w:bidi="fa-IR"/>
        </w:rPr>
      </w:pPr>
      <w:r>
        <w:rPr>
          <w:lang w:bidi="fa-IR"/>
        </w:rPr>
        <w:t>Data about Toronto neighborhoods are scraped from the following Wikipedia page:</w:t>
      </w:r>
    </w:p>
    <w:p w14:paraId="5F0CF365" w14:textId="2BC00F86" w:rsidR="00416395" w:rsidRPr="004D5D68" w:rsidRDefault="00416395" w:rsidP="00416395">
      <w:pPr>
        <w:spacing w:line="360" w:lineRule="auto"/>
        <w:ind w:left="720"/>
        <w:rPr>
          <w:u w:val="single"/>
          <w:lang w:bidi="fa-IR"/>
        </w:rPr>
      </w:pPr>
      <w:r w:rsidRPr="004D5D68">
        <w:rPr>
          <w:u w:val="single"/>
          <w:lang w:bidi="fa-IR"/>
        </w:rPr>
        <w:fldChar w:fldCharType="begin"/>
      </w:r>
      <w:r w:rsidRPr="004D5D68">
        <w:rPr>
          <w:u w:val="single"/>
          <w:lang w:bidi="fa-IR"/>
        </w:rPr>
        <w:instrText xml:space="preserve"> HYPERLINK "</w:instrText>
      </w:r>
      <w:r w:rsidRPr="004D5D68">
        <w:rPr>
          <w:u w:val="single"/>
          <w:lang w:bidi="fa-IR"/>
        </w:rPr>
        <w:instrText>https://en.wikipedia.org/wiki/List_of_postal_codes_of_Canada:_M</w:instrText>
      </w:r>
      <w:r w:rsidRPr="004D5D68">
        <w:rPr>
          <w:u w:val="single"/>
          <w:lang w:bidi="fa-IR"/>
        </w:rPr>
        <w:instrText xml:space="preserve">" </w:instrText>
      </w:r>
      <w:r w:rsidRPr="004D5D68">
        <w:rPr>
          <w:u w:val="single"/>
          <w:lang w:bidi="fa-IR"/>
        </w:rPr>
        <w:fldChar w:fldCharType="separate"/>
      </w:r>
      <w:r w:rsidRPr="004D5D68">
        <w:rPr>
          <w:rStyle w:val="Hyperlink"/>
          <w:lang w:bidi="fa-IR"/>
        </w:rPr>
        <w:t>https://en.wikipedi</w:t>
      </w:r>
      <w:r w:rsidRPr="004D5D68">
        <w:rPr>
          <w:rStyle w:val="Hyperlink"/>
          <w:lang w:bidi="fa-IR"/>
        </w:rPr>
        <w:t>a</w:t>
      </w:r>
      <w:r w:rsidRPr="004D5D68">
        <w:rPr>
          <w:rStyle w:val="Hyperlink"/>
          <w:lang w:bidi="fa-IR"/>
        </w:rPr>
        <w:t>.org/wiki/List_of_postal_codes_of_Canada:_M</w:t>
      </w:r>
      <w:r w:rsidRPr="004D5D68">
        <w:rPr>
          <w:u w:val="single"/>
          <w:lang w:bidi="fa-IR"/>
        </w:rPr>
        <w:fldChar w:fldCharType="end"/>
      </w:r>
    </w:p>
    <w:p w14:paraId="31EB630B" w14:textId="25BE6814" w:rsidR="00416395" w:rsidRDefault="00416395" w:rsidP="00416395">
      <w:pPr>
        <w:spacing w:line="360" w:lineRule="auto"/>
        <w:ind w:left="720"/>
        <w:rPr>
          <w:lang w:bidi="fa-IR"/>
        </w:rPr>
      </w:pPr>
      <w:r>
        <w:rPr>
          <w:lang w:bidi="fa-IR"/>
        </w:rPr>
        <w:t xml:space="preserve">This dataset provides information about different postal areas of </w:t>
      </w:r>
      <w:r w:rsidR="004D5D68">
        <w:rPr>
          <w:lang w:bidi="fa-IR"/>
        </w:rPr>
        <w:t>Toronto along with their related Borough and neighborhoods.</w:t>
      </w:r>
    </w:p>
    <w:p w14:paraId="14AB80BD" w14:textId="0CE0D571" w:rsidR="004D5D68" w:rsidRDefault="004D5D68" w:rsidP="004D5D68">
      <w:pPr>
        <w:pStyle w:val="ListParagraph"/>
        <w:numPr>
          <w:ilvl w:val="0"/>
          <w:numId w:val="1"/>
        </w:numPr>
        <w:spacing w:line="360" w:lineRule="auto"/>
        <w:ind w:left="720" w:hanging="720"/>
        <w:rPr>
          <w:lang w:bidi="fa-IR"/>
        </w:rPr>
      </w:pPr>
      <w:r>
        <w:rPr>
          <w:lang w:bidi="fa-IR"/>
        </w:rPr>
        <w:lastRenderedPageBreak/>
        <w:t xml:space="preserve">Geographical coordinates of each postal code </w:t>
      </w:r>
      <w:proofErr w:type="gramStart"/>
      <w:r>
        <w:rPr>
          <w:lang w:bidi="fa-IR"/>
        </w:rPr>
        <w:t>is</w:t>
      </w:r>
      <w:proofErr w:type="gramEnd"/>
      <w:r>
        <w:rPr>
          <w:lang w:bidi="fa-IR"/>
        </w:rPr>
        <w:t xml:space="preserve"> obtained from the following csv file:</w:t>
      </w:r>
    </w:p>
    <w:p w14:paraId="28691A4E" w14:textId="13C36BA9" w:rsidR="004D5D68" w:rsidRDefault="004D5D68" w:rsidP="004D5D68">
      <w:pPr>
        <w:pStyle w:val="ListParagraph"/>
        <w:spacing w:line="360" w:lineRule="auto"/>
        <w:rPr>
          <w:lang w:bidi="fa-IR"/>
        </w:rPr>
      </w:pPr>
      <w:hyperlink r:id="rId6" w:history="1">
        <w:r w:rsidRPr="00436DF2">
          <w:rPr>
            <w:rStyle w:val="Hyperlink"/>
            <w:lang w:bidi="fa-IR"/>
          </w:rPr>
          <w:t>https://cocl.us/Geospatial_data</w:t>
        </w:r>
      </w:hyperlink>
    </w:p>
    <w:p w14:paraId="4B05FCA6" w14:textId="6F35035B" w:rsidR="004D5D68" w:rsidRDefault="004D5D68" w:rsidP="004D5D68">
      <w:pPr>
        <w:pStyle w:val="ListParagraph"/>
        <w:spacing w:line="360" w:lineRule="auto"/>
        <w:rPr>
          <w:lang w:bidi="fa-IR"/>
        </w:rPr>
      </w:pPr>
      <w:r>
        <w:rPr>
          <w:lang w:bidi="fa-IR"/>
        </w:rPr>
        <w:t>This dataset provides geographical coordinates (</w:t>
      </w:r>
      <w:r>
        <w:rPr>
          <w:lang w:bidi="fa-IR"/>
        </w:rPr>
        <w:t>Latitude and Longitude</w:t>
      </w:r>
      <w:r>
        <w:rPr>
          <w:lang w:bidi="fa-IR"/>
        </w:rPr>
        <w:t>) of different postal areas of Toronto.</w:t>
      </w:r>
    </w:p>
    <w:p w14:paraId="042F81DF" w14:textId="17D6D4E4" w:rsidR="004D5D68" w:rsidRDefault="004D5D68" w:rsidP="004D5D68">
      <w:pPr>
        <w:pStyle w:val="ListParagraph"/>
        <w:numPr>
          <w:ilvl w:val="0"/>
          <w:numId w:val="1"/>
        </w:numPr>
        <w:spacing w:line="360" w:lineRule="auto"/>
        <w:ind w:left="720" w:hanging="720"/>
        <w:rPr>
          <w:lang w:bidi="fa-IR"/>
        </w:rPr>
      </w:pPr>
      <w:r>
        <w:rPr>
          <w:lang w:bidi="fa-IR"/>
        </w:rPr>
        <w:t xml:space="preserve">Foursquare API is used </w:t>
      </w:r>
      <w:r w:rsidR="00641424">
        <w:rPr>
          <w:lang w:bidi="fa-IR"/>
        </w:rPr>
        <w:t>to get all venues for each neighborhoods of Toronto.</w:t>
      </w:r>
    </w:p>
    <w:p w14:paraId="27B1F4E3" w14:textId="60A2A866" w:rsidR="00641424" w:rsidRDefault="00641424" w:rsidP="00641424">
      <w:pPr>
        <w:spacing w:line="360" w:lineRule="auto"/>
        <w:rPr>
          <w:lang w:bidi="fa-IR"/>
        </w:rPr>
      </w:pPr>
    </w:p>
    <w:p w14:paraId="5B2332AF" w14:textId="77777777" w:rsidR="00641424" w:rsidRDefault="00641424" w:rsidP="00641424">
      <w:pPr>
        <w:spacing w:line="360" w:lineRule="auto"/>
        <w:rPr>
          <w:lang w:bidi="fa-IR"/>
        </w:rPr>
      </w:pPr>
    </w:p>
    <w:p w14:paraId="632E2C40" w14:textId="26BB1B7F" w:rsidR="00641424" w:rsidRPr="00641424" w:rsidRDefault="00641424" w:rsidP="00641424">
      <w:pPr>
        <w:spacing w:line="360" w:lineRule="auto"/>
        <w:rPr>
          <w:b/>
          <w:bCs/>
          <w:sz w:val="28"/>
          <w:szCs w:val="28"/>
          <w:lang w:bidi="fa-IR"/>
        </w:rPr>
      </w:pPr>
      <w:r w:rsidRPr="00641424">
        <w:rPr>
          <w:b/>
          <w:bCs/>
          <w:sz w:val="28"/>
          <w:szCs w:val="28"/>
          <w:lang w:bidi="fa-IR"/>
        </w:rPr>
        <w:t>Methodology:</w:t>
      </w:r>
    </w:p>
    <w:p w14:paraId="731AA7C2" w14:textId="5CB3049B" w:rsidR="00641424" w:rsidRDefault="00641424" w:rsidP="00641424">
      <w:pPr>
        <w:spacing w:line="360" w:lineRule="auto"/>
        <w:rPr>
          <w:lang w:bidi="fa-IR"/>
        </w:rPr>
      </w:pPr>
      <w:r>
        <w:rPr>
          <w:lang w:bidi="fa-IR"/>
        </w:rPr>
        <w:t>In order to find the potential location</w:t>
      </w:r>
      <w:r w:rsidR="005630FA">
        <w:rPr>
          <w:lang w:bidi="fa-IR"/>
        </w:rPr>
        <w:t>s</w:t>
      </w:r>
      <w:r>
        <w:rPr>
          <w:lang w:bidi="fa-IR"/>
        </w:rPr>
        <w:t xml:space="preserve"> </w:t>
      </w:r>
      <w:r w:rsidR="005630FA">
        <w:rPr>
          <w:lang w:bidi="fa-IR"/>
        </w:rPr>
        <w:t>f</w:t>
      </w:r>
      <w:r>
        <w:rPr>
          <w:lang w:bidi="fa-IR"/>
        </w:rPr>
        <w:t xml:space="preserve">or opening a new </w:t>
      </w:r>
      <w:r w:rsidRPr="00641424">
        <w:rPr>
          <w:b/>
          <w:bCs/>
          <w:lang w:bidi="fa-IR"/>
        </w:rPr>
        <w:t>sport goods shop</w:t>
      </w:r>
      <w:r>
        <w:rPr>
          <w:b/>
          <w:bCs/>
          <w:lang w:bidi="fa-IR"/>
        </w:rPr>
        <w:t xml:space="preserve"> </w:t>
      </w:r>
      <w:r w:rsidRPr="00641424">
        <w:rPr>
          <w:lang w:bidi="fa-IR"/>
        </w:rPr>
        <w:t>in</w:t>
      </w:r>
      <w:r>
        <w:rPr>
          <w:b/>
          <w:bCs/>
          <w:lang w:bidi="fa-IR"/>
        </w:rPr>
        <w:t xml:space="preserve"> </w:t>
      </w:r>
      <w:r w:rsidRPr="00641424">
        <w:rPr>
          <w:lang w:bidi="fa-IR"/>
        </w:rPr>
        <w:t>Toronto</w:t>
      </w:r>
      <w:r>
        <w:rPr>
          <w:lang w:bidi="fa-IR"/>
        </w:rPr>
        <w:t>, the following criterion are considered:</w:t>
      </w:r>
    </w:p>
    <w:p w14:paraId="468AAAB6" w14:textId="6D51B09B" w:rsidR="00641424" w:rsidRDefault="00641424" w:rsidP="00641424">
      <w:pPr>
        <w:pStyle w:val="ListParagraph"/>
        <w:numPr>
          <w:ilvl w:val="0"/>
          <w:numId w:val="2"/>
        </w:numPr>
        <w:spacing w:line="360" w:lineRule="auto"/>
        <w:rPr>
          <w:lang w:bidi="fa-IR"/>
        </w:rPr>
      </w:pPr>
      <w:r>
        <w:rPr>
          <w:lang w:bidi="fa-IR"/>
        </w:rPr>
        <w:t xml:space="preserve">Neighborhoods with higher density of </w:t>
      </w:r>
      <w:r w:rsidR="002F49F4">
        <w:rPr>
          <w:lang w:bidi="fa-IR"/>
        </w:rPr>
        <w:t>sport venues are more attractive to open the new shop because there is more demand in such neighborhoods.</w:t>
      </w:r>
    </w:p>
    <w:p w14:paraId="71F10A84" w14:textId="2E5D1813" w:rsidR="002F49F4" w:rsidRDefault="002F49F4" w:rsidP="00641424">
      <w:pPr>
        <w:pStyle w:val="ListParagraph"/>
        <w:numPr>
          <w:ilvl w:val="0"/>
          <w:numId w:val="2"/>
        </w:numPr>
        <w:spacing w:line="360" w:lineRule="auto"/>
        <w:rPr>
          <w:lang w:bidi="fa-IR"/>
        </w:rPr>
      </w:pPr>
      <w:r>
        <w:rPr>
          <w:lang w:bidi="fa-IR"/>
        </w:rPr>
        <w:t>Neighborhoods that already have at least one sport goods shop are not suitable because there will be more competition.</w:t>
      </w:r>
    </w:p>
    <w:p w14:paraId="44716FE9" w14:textId="02167626" w:rsidR="002F49F4" w:rsidRDefault="002F49F4" w:rsidP="00641424">
      <w:pPr>
        <w:pStyle w:val="ListParagraph"/>
        <w:numPr>
          <w:ilvl w:val="0"/>
          <w:numId w:val="2"/>
        </w:numPr>
        <w:spacing w:line="360" w:lineRule="auto"/>
        <w:rPr>
          <w:lang w:bidi="fa-IR"/>
        </w:rPr>
      </w:pPr>
      <w:r>
        <w:rPr>
          <w:lang w:bidi="fa-IR"/>
        </w:rPr>
        <w:t>In this project we assume that the customer is interested in opening the sport goods shop in a shopping mall or shopping plaza. Therefore, the neighborhoods with more shopping malls or shopping plazas are more attractive because they give more options.</w:t>
      </w:r>
    </w:p>
    <w:p w14:paraId="32BF418F" w14:textId="77777777" w:rsidR="002F49F4" w:rsidRDefault="002F49F4" w:rsidP="002F49F4">
      <w:pPr>
        <w:spacing w:line="360" w:lineRule="auto"/>
        <w:rPr>
          <w:lang w:bidi="fa-IR"/>
        </w:rPr>
      </w:pPr>
    </w:p>
    <w:p w14:paraId="0B5CD08C" w14:textId="77777777" w:rsidR="004D5D68" w:rsidRPr="00416395" w:rsidRDefault="004D5D68" w:rsidP="004D5D68">
      <w:pPr>
        <w:pStyle w:val="ListParagraph"/>
        <w:spacing w:line="360" w:lineRule="auto"/>
        <w:rPr>
          <w:lang w:bidi="fa-IR"/>
        </w:rPr>
      </w:pPr>
    </w:p>
    <w:p w14:paraId="324271E6" w14:textId="620C451B" w:rsidR="00471D74" w:rsidRPr="00D124C9" w:rsidRDefault="00EA37A6" w:rsidP="004C1BA9">
      <w:pPr>
        <w:spacing w:line="360" w:lineRule="auto"/>
        <w:rPr>
          <w:lang w:bidi="fa-IR"/>
        </w:rPr>
      </w:pPr>
      <w:r>
        <w:rPr>
          <w:lang w:bidi="fa-IR"/>
        </w:rPr>
        <w:t xml:space="preserve">  </w:t>
      </w:r>
    </w:p>
    <w:sectPr w:rsidR="00471D74" w:rsidRPr="00D124C9" w:rsidSect="00962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065C5F"/>
    <w:multiLevelType w:val="hybridMultilevel"/>
    <w:tmpl w:val="39FE37EE"/>
    <w:lvl w:ilvl="0" w:tplc="2D1265E4">
      <w:start w:val="1"/>
      <w:numFmt w:val="bullet"/>
      <w:lvlText w:val=""/>
      <w:lvlJc w:val="left"/>
      <w:pPr>
        <w:ind w:left="1440" w:hanging="360"/>
      </w:pPr>
      <w:rPr>
        <w:rFonts w:ascii="Symbol" w:hAnsi="Symbol" w:hint="default"/>
        <w:sz w:val="18"/>
        <w:szCs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97477A6"/>
    <w:multiLevelType w:val="hybridMultilevel"/>
    <w:tmpl w:val="CEDC551A"/>
    <w:lvl w:ilvl="0" w:tplc="46324F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725"/>
    <w:rsid w:val="000F7873"/>
    <w:rsid w:val="0025112D"/>
    <w:rsid w:val="002863D1"/>
    <w:rsid w:val="002F49F4"/>
    <w:rsid w:val="00416395"/>
    <w:rsid w:val="00471D74"/>
    <w:rsid w:val="004C1BA9"/>
    <w:rsid w:val="004D5D68"/>
    <w:rsid w:val="004D7BBD"/>
    <w:rsid w:val="0050262D"/>
    <w:rsid w:val="005630FA"/>
    <w:rsid w:val="00641424"/>
    <w:rsid w:val="006A1725"/>
    <w:rsid w:val="0091542D"/>
    <w:rsid w:val="00962FD6"/>
    <w:rsid w:val="00D124C9"/>
    <w:rsid w:val="00EA37A6"/>
    <w:rsid w:val="00F97522"/>
    <w:rsid w:val="00FF73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A25F5C8"/>
  <w15:chartTrackingRefBased/>
  <w15:docId w15:val="{893510D1-5413-1F48-8C5D-F73297D3C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262D"/>
    <w:rPr>
      <w:color w:val="0000FF"/>
      <w:u w:val="single"/>
    </w:rPr>
  </w:style>
  <w:style w:type="character" w:styleId="UnresolvedMention">
    <w:name w:val="Unresolved Mention"/>
    <w:basedOn w:val="DefaultParagraphFont"/>
    <w:uiPriority w:val="99"/>
    <w:semiHidden/>
    <w:unhideWhenUsed/>
    <w:rsid w:val="00416395"/>
    <w:rPr>
      <w:color w:val="605E5C"/>
      <w:shd w:val="clear" w:color="auto" w:fill="E1DFDD"/>
    </w:rPr>
  </w:style>
  <w:style w:type="paragraph" w:styleId="ListParagraph">
    <w:name w:val="List Paragraph"/>
    <w:basedOn w:val="Normal"/>
    <w:uiPriority w:val="34"/>
    <w:qFormat/>
    <w:rsid w:val="00416395"/>
    <w:pPr>
      <w:ind w:left="720"/>
      <w:contextualSpacing/>
    </w:pPr>
  </w:style>
  <w:style w:type="character" w:styleId="FollowedHyperlink">
    <w:name w:val="FollowedHyperlink"/>
    <w:basedOn w:val="DefaultParagraphFont"/>
    <w:uiPriority w:val="99"/>
    <w:semiHidden/>
    <w:unhideWhenUsed/>
    <w:rsid w:val="004163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419730">
      <w:bodyDiv w:val="1"/>
      <w:marLeft w:val="0"/>
      <w:marRight w:val="0"/>
      <w:marTop w:val="0"/>
      <w:marBottom w:val="0"/>
      <w:divBdr>
        <w:top w:val="none" w:sz="0" w:space="0" w:color="auto"/>
        <w:left w:val="none" w:sz="0" w:space="0" w:color="auto"/>
        <w:bottom w:val="none" w:sz="0" w:space="0" w:color="auto"/>
        <w:right w:val="none" w:sz="0" w:space="0" w:color="auto"/>
      </w:divBdr>
    </w:div>
    <w:div w:id="356392704">
      <w:bodyDiv w:val="1"/>
      <w:marLeft w:val="0"/>
      <w:marRight w:val="0"/>
      <w:marTop w:val="0"/>
      <w:marBottom w:val="0"/>
      <w:divBdr>
        <w:top w:val="none" w:sz="0" w:space="0" w:color="auto"/>
        <w:left w:val="none" w:sz="0" w:space="0" w:color="auto"/>
        <w:bottom w:val="none" w:sz="0" w:space="0" w:color="auto"/>
        <w:right w:val="none" w:sz="0" w:space="0" w:color="auto"/>
      </w:divBdr>
    </w:div>
    <w:div w:id="1055930236">
      <w:bodyDiv w:val="1"/>
      <w:marLeft w:val="0"/>
      <w:marRight w:val="0"/>
      <w:marTop w:val="0"/>
      <w:marBottom w:val="0"/>
      <w:divBdr>
        <w:top w:val="none" w:sz="0" w:space="0" w:color="auto"/>
        <w:left w:val="none" w:sz="0" w:space="0" w:color="auto"/>
        <w:bottom w:val="none" w:sz="0" w:space="0" w:color="auto"/>
        <w:right w:val="none" w:sz="0" w:space="0" w:color="auto"/>
      </w:divBdr>
    </w:div>
    <w:div w:id="200836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l.us/Geospatial_data"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Farshchin (mfrshchn)</dc:creator>
  <cp:keywords/>
  <dc:description/>
  <cp:lastModifiedBy>Mohammad Farshchin (mfrshchn)</cp:lastModifiedBy>
  <cp:revision>3</cp:revision>
  <dcterms:created xsi:type="dcterms:W3CDTF">2020-05-11T23:24:00Z</dcterms:created>
  <dcterms:modified xsi:type="dcterms:W3CDTF">2020-05-16T20:44:00Z</dcterms:modified>
</cp:coreProperties>
</file>