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9E7EF6" w14:paraId="2C078E63" wp14:textId="5CBCA424">
      <w:pPr>
        <w:jc w:val="center"/>
        <w:rPr>
          <w:sz w:val="36"/>
          <w:szCs w:val="36"/>
        </w:rPr>
      </w:pPr>
      <w:r w:rsidRPr="549E7EF6" w:rsidR="549E7EF6">
        <w:rPr>
          <w:sz w:val="36"/>
          <w:szCs w:val="36"/>
        </w:rPr>
        <w:t xml:space="preserve">Software Requirement Specification </w:t>
      </w:r>
    </w:p>
    <w:p w:rsidR="549E7EF6" w:rsidP="549E7EF6" w:rsidRDefault="549E7EF6" w14:paraId="4C303159" w14:textId="32DEBE4E">
      <w:pPr>
        <w:pStyle w:val="Normal"/>
        <w:jc w:val="left"/>
        <w:rPr>
          <w:sz w:val="36"/>
          <w:szCs w:val="36"/>
        </w:rPr>
      </w:pPr>
      <w:r w:rsidRPr="549E7EF6" w:rsidR="549E7EF6">
        <w:rPr>
          <w:sz w:val="28"/>
          <w:szCs w:val="28"/>
        </w:rPr>
        <w:t>There are four action actors in this application. The manager, education expert, professor and student.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74B1B"/>
    <w:rsid w:val="19E74B1B"/>
    <w:rsid w:val="549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4B1B"/>
  <w15:chartTrackingRefBased/>
  <w15:docId w15:val="{65aaad7e-5dd1-4a3d-9a60-01ca33017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2021-04-20T23:05:22.1687894Z</dcterms:created>
  <dcterms:modified xsi:type="dcterms:W3CDTF">2021-04-20T23:09:27.8618947Z</dcterms:modified>
  <dc:creator>mohammad fathi</dc:creator>
  <lastModifiedBy>mohammad fathi</lastModifiedBy>
</coreProperties>
</file>