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فصل-۴-فیلتر-ناپیدا-noc-و-onet"/>
    <w:p>
      <w:pPr>
        <w:pStyle w:val="Heading1"/>
        <w:bidi/>
        <w:jc w:val="right"/>
      </w:pPr>
      <w:r>
        <w:rPr>
          <w:rtl/>
        </w:rPr>
        <w:t xml:space="preserve">فصل ۴ · فیلتر ناپیدا — NOC و O*NET</w:t>
      </w:r>
    </w:p>
    <w:p>
      <w:pPr>
        <w:bidi/>
        <w:jc w:val="right"/>
      </w:pPr>
      <w:r>
        <w:rPr>
          <w:rtl/>
        </w:rPr>
        <w:t xml:space="preserve">سه فصل framing. حالا شروع می‌کنیم به ساختن.</w:t>
      </w:r>
    </w:p>
    <w:p>
      <w:pPr>
        <w:bidi/>
        <w:jc w:val="right"/>
      </w:pPr>
      <w:r>
        <w:rPr>
          <w:rtl/>
        </w:rPr>
        <w:t xml:space="preserve">اولین چیزی که می‌سازیم، «دیدنِ» فیلتر ناپیداست. قبل از این‌که resume ت روی کلمات کلیدی نمره بگیره، قبل از این‌که مدل proprietary کیفیت ATS وارد بازی بشه، و خیلی قبل‌تر از این‌که یه آدم فایلتو ببینه، یه چیز اتفاق می‌افته: سیستم یه کد عددی به resume ت می‌چسبونه. توی کانادا این کد NOC 2021</w:t>
      </w:r>
      <w:r>
        <w:rPr>
          <w:rStyle w:val="FootnoteReference"/>
          <w:rtl/>
        </w:rPr>
        <w:footnoteReference w:id="20"/>
      </w:r>
      <w:r>
        <w:rPr>
          <w:rtl/>
        </w:rPr>
        <w:t xml:space="preserve"> </w:t>
      </w:r>
      <w:r>
        <w:rPr>
          <w:rtl/>
        </w:rPr>
        <w:t xml:space="preserve">ه. توی آمریکا O*NET-SOC</w:t>
      </w:r>
      <w:r>
        <w:rPr>
          <w:rStyle w:val="FootnoteReference"/>
          <w:rtl/>
        </w:rPr>
        <w:footnoteReference w:id="21"/>
      </w:r>
      <w:r>
        <w:rPr>
          <w:rtl/>
        </w:rPr>
        <w:t xml:space="preserve">. و اون کد — نه عنوان شغلیت، نه سال‌های سابقه‌ت، نه دانشگاهت — کلید اصلی‌ایه که ATS باهاش تو رو در برابر آگهی مقایسه می‌کنه.</w:t>
      </w:r>
    </w:p>
    <w:p>
      <w:pPr>
        <w:bidi/>
        <w:jc w:val="right"/>
      </w:pPr>
      <w:r>
        <w:rPr>
          <w:rtl/>
        </w:rPr>
        <w:t xml:space="preserve">کد رو اشتباه بگیری، هر چیزی که بعدش می‌آد، از یه شروع اشتباه می‌آد.</w:t>
      </w:r>
    </w:p>
    <w:p>
      <w:pPr>
        <w:bidi/>
        <w:jc w:val="right"/>
      </w:pPr>
      <w:r>
        <w:rPr>
          <w:rtl/>
        </w:rPr>
        <w:t xml:space="preserve">این چیزیه که کل سیستم داره پشت پرده انجام می‌ده. این فصل، پرده رو کنار می‌زنه.</w:t>
      </w:r>
    </w:p>
    <w:p>
      <w:pPr>
        <w:bidi/>
        <w:jc w:val="right"/>
      </w:pPr>
      <w:r>
        <w:rPr>
          <w:rtl/>
        </w:rPr>
        <w:pict>
          <v:rect style="width:0;height:1.5pt" o:hralign="center" o:hrstd="t" o:hr="t"/>
        </w:pict>
      </w:r>
    </w:p>
    <w:bookmarkStart w:id="28" w:name="کد-واقعا-چیه"/>
    <w:p>
      <w:pPr>
        <w:pStyle w:val="Heading2"/>
        <w:bidi/>
        <w:jc w:val="right"/>
      </w:pPr>
      <w:r>
        <w:rPr>
          <w:rtl/>
        </w:rPr>
        <w:t xml:space="preserve">کد واقعاً چیه</w:t>
      </w:r>
    </w:p>
    <w:p>
      <w:pPr>
        <w:bidi/>
        <w:jc w:val="right"/>
      </w:pPr>
      <w:r>
        <w:rPr>
          <w:rtl/>
        </w:rPr>
        <w:t xml:space="preserve">NOC 2021 (کانادا) و O*NET-SOC 2019 (آمریکا) دو نسخه از یه ایده هستن: یه taxonomy</w:t>
      </w:r>
      <w:r>
        <w:rPr>
          <w:rStyle w:val="FootnoteReference"/>
          <w:rtl/>
        </w:rPr>
        <w:footnoteReference w:id="22"/>
      </w:r>
      <w:r>
        <w:rPr>
          <w:rtl/>
        </w:rPr>
        <w:t xml:space="preserve"> </w:t>
      </w:r>
      <w:r>
        <w:rPr>
          <w:rtl/>
        </w:rPr>
        <w:t xml:space="preserve">سلسله‌مراتبی از مشاغل، که دولت منتشرش می‌کنه، هر چند سال یک‌بار آپدیت می‌شه، و توسط هر کارفرمای جدی برای کدگذاری آگهی و (به‌شکل ضمنی) هر resume ای که بهش می‌رسه استفاده می‌شه.</w:t>
      </w:r>
    </w:p>
    <w:p>
      <w:pPr>
        <w:bidi/>
        <w:jc w:val="right"/>
      </w:pPr>
      <w:r>
        <w:rPr>
          <w:rtl/>
        </w:rPr>
        <w:t xml:space="preserve">هر آگهی توی Workday, Greenhouse, iCIMS, و Taleo، یه کد پشت پرده بهش چسبیده. recruiter انتخابش کرده — معمولاً از یه dropdown</w:t>
      </w:r>
      <w:r>
        <w:rPr>
          <w:rStyle w:val="FootnoteReference"/>
          <w:rtl/>
        </w:rPr>
        <w:footnoteReference w:id="23"/>
      </w:r>
      <w:r>
        <w:rPr>
          <w:rtl/>
        </w:rPr>
        <w:t xml:space="preserve"> </w:t>
      </w:r>
      <w:r>
        <w:rPr>
          <w:rtl/>
        </w:rPr>
        <w:t xml:space="preserve">— وقتی داشته requisition</w:t>
      </w:r>
      <w:r>
        <w:rPr>
          <w:rStyle w:val="FootnoteReference"/>
          <w:rtl/>
        </w:rPr>
        <w:footnoteReference w:id="24"/>
      </w:r>
      <w:r>
        <w:rPr>
          <w:rtl/>
        </w:rPr>
        <w:t xml:space="preserve"> </w:t>
      </w:r>
      <w:r>
        <w:rPr>
          <w:rtl/>
        </w:rPr>
        <w:t xml:space="preserve">رو می‌ساخته. ATS بعدش از اون کد به‌عنوان anchor</w:t>
      </w:r>
      <w:r>
        <w:rPr>
          <w:rStyle w:val="FootnoteReference"/>
          <w:rtl/>
        </w:rPr>
        <w:footnoteReference w:id="25"/>
      </w:r>
      <w:r>
        <w:rPr>
          <w:rtl/>
        </w:rPr>
        <w:t xml:space="preserve"> </w:t>
      </w:r>
      <w:r>
        <w:rPr>
          <w:rtl/>
        </w:rPr>
        <w:t xml:space="preserve">استفاده می‌کنه وقتی resume های ورودی رو نمره می‌ده.</w:t>
      </w:r>
    </w:p>
    <w:p>
      <w:pPr>
        <w:bidi/>
        <w:jc w:val="right"/>
      </w:pPr>
      <w:r>
        <w:rPr>
          <w:rtl/>
        </w:rPr>
        <w:t xml:space="preserve">تو هیچ‌وقت کد رو روی آگهی نمی‌بینی. ولی اکثر سرنوشتت روی اون آگهی رو، همون کد تعیین می‌کنه.</w:t>
      </w:r>
    </w:p>
    <w:p>
      <w:pPr>
        <w:bidi/>
        <w:jc w:val="right"/>
      </w:pPr>
      <w:r>
        <w:rPr>
          <w:rtl/>
          <w:bCs/>
          <w:b/>
        </w:rPr>
        <w:t xml:space="preserve">NOC 2021</w:t>
      </w:r>
      <w:r>
        <w:rPr>
          <w:rtl/>
        </w:rPr>
        <w:t xml:space="preserve"> </w:t>
      </w:r>
      <w:r>
        <w:rPr>
          <w:rtl/>
        </w:rPr>
        <w:t xml:space="preserve">یه کد ۵ رقمی به‌اضافهٔ یه سطح TEER</w:t>
      </w:r>
      <w:r>
        <w:rPr>
          <w:rStyle w:val="FootnoteReference"/>
          <w:rtl/>
        </w:rPr>
        <w:footnoteReference w:id="26"/>
      </w:r>
      <w:r>
        <w:rPr>
          <w:rtl/>
        </w:rPr>
        <w:t xml:space="preserve"> </w:t>
      </w:r>
      <w:r>
        <w:rPr>
          <w:rtl/>
        </w:rPr>
        <w:t xml:space="preserve">(۰ تا ۵، تقریباً نشون‌دهندهٔ نیاز به مهارت/تحصیلات) داره. «Software engineer» = 21231, TEER 1. «Senior accountant» = 11100, TEER 1.</w:t>
      </w:r>
    </w:p>
    <w:p>
      <w:pPr>
        <w:bidi/>
        <w:jc w:val="right"/>
      </w:pPr>
      <w:r>
        <w:rPr>
          <w:rtl/>
        </w:rPr>
        <w:t xml:space="preserve">**O*NET-SOC** یه کد ۶ رقمی به‌اضافهٔ یه پسوند ۲ رقمی داره. «Software developer» = 15-1252.00. «Financial analyst» = 13-2051.00.</w:t>
      </w:r>
    </w:p>
    <w:p>
      <w:pPr>
        <w:bidi/>
        <w:jc w:val="right"/>
      </w:pPr>
      <w:r>
        <w:rPr>
          <w:rtl/>
        </w:rPr>
        <w:t xml:space="preserve">دو سیستم کاملاً یکی نیستن — ولی ۳۰ نقش پرکاربرد استخدام مهاجرین، به‌شکل تمیز crosswalk</w:t>
      </w:r>
      <w:r>
        <w:rPr>
          <w:rStyle w:val="FootnoteReference"/>
          <w:rtl/>
        </w:rPr>
        <w:footnoteReference w:id="27"/>
      </w:r>
      <w:r>
        <w:rPr>
          <w:rtl/>
        </w:rPr>
        <w:t xml:space="preserve"> </w:t>
      </w:r>
      <w:r>
        <w:rPr>
          <w:rtl/>
        </w:rPr>
        <w:t xml:space="preserve">می‌شن، و یه resume خوش‌نوشته می‌تونه برای هر دو کد هم‌زمان رتبه بگیره. این ترفندیه که این فصل یادت می‌ده.</w:t>
      </w:r>
    </w:p>
    <w:p>
      <w:pPr>
        <w:bidi/>
        <w:jc w:val="right"/>
      </w:pPr>
      <w:r>
        <w:rPr>
          <w:rtl/>
        </w:rPr>
        <w:pict>
          <v:rect style="width:0;height:1.5pt" o:hralign="center" o:hrstd="t" o:hr="t"/>
        </w:pict>
      </w:r>
    </w:p>
    <w:bookmarkEnd w:id="28"/>
    <w:bookmarkStart w:id="30" w:name="چرا-این-کد-همهچیز-رو-تعیین-میکنه"/>
    <w:p>
      <w:pPr>
        <w:pStyle w:val="Heading2"/>
        <w:bidi/>
        <w:jc w:val="right"/>
      </w:pPr>
      <w:r>
        <w:rPr>
          <w:rtl/>
        </w:rPr>
        <w:t xml:space="preserve">چرا این کد همه‌چیز رو تعیین می‌کنه</w:t>
      </w:r>
    </w:p>
    <w:p>
      <w:pPr>
        <w:bidi/>
        <w:jc w:val="right"/>
      </w:pPr>
      <w:r>
        <w:rPr>
          <w:rtl/>
        </w:rPr>
        <w:t xml:space="preserve">دو تا مکانیزم، «کد» رو به «همه‌چیز» تبدیل می‌کنن.</w:t>
      </w:r>
    </w:p>
    <w:p>
      <w:pPr>
        <w:bidi/>
        <w:jc w:val="right"/>
      </w:pPr>
      <w:r>
        <w:rPr>
          <w:rtl/>
          <w:bCs/>
          <w:b/>
        </w:rPr>
        <w:t xml:space="preserve">مکانیزم ۱: کدگذاری requisition.</w:t>
      </w:r>
      <w:r>
        <w:rPr>
          <w:rtl/>
        </w:rPr>
        <w:t xml:space="preserve"> </w:t>
      </w:r>
      <w:r>
        <w:rPr>
          <w:rtl/>
        </w:rPr>
        <w:t xml:space="preserve">وقتی recruiter آگهی می‌ذاره، ATS یکی دو تا کد رو از یه dropdown پیشنهاد می‌ده. recruiter یکی رو انتخاب می‌کنه. حالا هر resume ای که به آگهی می‌رسه، در برابر</w:t>
      </w:r>
      <w:r>
        <w:rPr>
          <w:rtl/>
        </w:rPr>
        <w:t xml:space="preserve"> </w:t>
      </w:r>
      <w:r>
        <w:rPr>
          <w:rtl/>
          <w:iCs/>
          <w:i/>
        </w:rPr>
        <w:t xml:space="preserve">همون کد خاص</w:t>
      </w:r>
      <w:r>
        <w:rPr>
          <w:rtl/>
        </w:rPr>
        <w:t xml:space="preserve">، انتظارات کلمات کلیدی، الگوهای سابقه، و سطح TEER اش مقایسه می‌شه. resume تو در برابر «عنوان شغل هدفت» خونده نمی‌شه. در برابر توصیف canonical</w:t>
      </w:r>
      <w:r>
        <w:rPr>
          <w:rStyle w:val="FootnoteReference"/>
          <w:rtl/>
        </w:rPr>
        <w:footnoteReference w:id="29"/>
      </w:r>
      <w:r>
        <w:rPr>
          <w:rtl/>
        </w:rPr>
        <w:t xml:space="preserve"> </w:t>
      </w:r>
      <w:r>
        <w:rPr>
          <w:rtl/>
        </w:rPr>
        <w:t xml:space="preserve">کد خونده می‌شه.</w:t>
      </w:r>
    </w:p>
    <w:p>
      <w:pPr>
        <w:bidi/>
        <w:jc w:val="right"/>
      </w:pPr>
      <w:r>
        <w:rPr>
          <w:rtl/>
          <w:bCs/>
          <w:b/>
        </w:rPr>
        <w:t xml:space="preserve">مکانیزم ۲: کدگذاری خودکار resume.</w:t>
      </w:r>
      <w:r>
        <w:rPr>
          <w:rtl/>
        </w:rPr>
        <w:t xml:space="preserve"> </w:t>
      </w:r>
      <w:r>
        <w:rPr>
          <w:rtl/>
        </w:rPr>
        <w:t xml:space="preserve">ATS resume تو رو parse می‌کنه و سه عنوان شغلی آخرت رو هم به کدهایی از طرف خودش می‌چسبونه. اگه عنوان آخرت به‌شکل تمیز نگاشت نشه، به یه کد نزدیک اختصاص داده می‌شی — گاهی مجاور، گاهی پایین‌تر. اگه کد آگهی و کد اختصاص‌داده‌شدهٔ تو با هم نخونن، قبل از این‌که هیچ آدمی فایلتو ببینه، فیلتر می‌شی. نه به این دلیل که برای شغل اشتباهی درخواست دادی، بلکه به این دلیل که</w:t>
      </w:r>
      <w:r>
        <w:rPr>
          <w:rtl/>
        </w:rPr>
        <w:t xml:space="preserve"> </w:t>
      </w:r>
      <w:r>
        <w:rPr>
          <w:rtl/>
          <w:iCs/>
          <w:i/>
        </w:rPr>
        <w:t xml:space="preserve">کدها</w:t>
      </w:r>
      <w:r>
        <w:rPr>
          <w:rtl/>
        </w:rPr>
        <w:t xml:space="preserve"> </w:t>
      </w:r>
      <w:r>
        <w:rPr>
          <w:rtl/>
        </w:rPr>
        <w:t xml:space="preserve">گفتن نه.</w:t>
      </w:r>
    </w:p>
    <w:p>
      <w:pPr>
        <w:bidi/>
        <w:jc w:val="right"/>
      </w:pPr>
      <w:r>
        <w:rPr>
          <w:rtl/>
        </w:rPr>
        <w:t xml:space="preserve">نسخهٔ مهاجری این مشکل، شدیده. عنوان آخرت احتمالاً از یه taxonomy میاد که ATS هرگز ندیده — تهران، بمبئی، مانیل، لاگوس، سائوپائولو. parser سعی می‌کنه به یه چیزی نگاشتش کنه. چیزی که بهش نگاشت می‌کنه، تعیین‌کنندهٔ اینه که آیا توی صفحهٔ recruiter وجود داری یا نه.</w:t>
      </w:r>
    </w:p>
    <w:p>
      <w:pPr>
        <w:bidi/>
        <w:jc w:val="right"/>
      </w:pPr>
      <w:r>
        <w:rPr>
          <w:rtl/>
        </w:rPr>
        <w:t xml:space="preserve">سارای فصل ۱ — حسابدار با سه سال سابقهٔ CPA-track — عنوان آخرش «Senior Analyst, Business Development» توی یه هلدینگ تهرانی بود. ATS کانادایی اونو به‌عنوان</w:t>
      </w:r>
      <w:r>
        <w:rPr>
          <w:rtl/>
        </w:rPr>
        <w:t xml:space="preserve"> </w:t>
      </w:r>
      <w:r>
        <w:rPr>
          <w:rtl/>
          <w:iCs/>
          <w:i/>
        </w:rPr>
        <w:t xml:space="preserve">marketing analyst</w:t>
      </w:r>
      <w:r>
        <w:rPr>
          <w:rtl/>
        </w:rPr>
        <w:t xml:space="preserve"> </w:t>
      </w:r>
      <w:r>
        <w:rPr>
          <w:rtl/>
        </w:rPr>
        <w:t xml:space="preserve">(NOC 11202) parse کرد، نه</w:t>
      </w:r>
      <w:r>
        <w:rPr>
          <w:rtl/>
        </w:rPr>
        <w:t xml:space="preserve"> </w:t>
      </w:r>
      <w:r>
        <w:rPr>
          <w:rtl/>
          <w:iCs/>
          <w:i/>
        </w:rPr>
        <w:t xml:space="preserve">financial analyst</w:t>
      </w:r>
      <w:r>
        <w:rPr>
          <w:rtl/>
        </w:rPr>
        <w:t xml:space="preserve"> </w:t>
      </w:r>
      <w:r>
        <w:rPr>
          <w:rtl/>
        </w:rPr>
        <w:t xml:space="preserve">(NOC 11101). هر آگهی حسابداری که apply کرد، قبل از این‌که چشم آدمی ببینه، فیلترش کرد. نه به این دلیل که نمی‌تونست کار رو انجام بده. به این دلیل که ابهام عنوان آخرش، به کد اشتباه اختصاصش داد.</w:t>
      </w:r>
    </w:p>
    <w:p>
      <w:pPr>
        <w:bidi/>
        <w:jc w:val="right"/>
      </w:pPr>
      <w:r>
        <w:rPr>
          <w:rtl/>
        </w:rPr>
        <w:t xml:space="preserve">اون شکست خاص — که توی نود ثانیه قابل حل بود — سه ماه ازش گرفت.</w:t>
      </w:r>
    </w:p>
    <w:p>
      <w:pPr>
        <w:bidi/>
        <w:jc w:val="right"/>
      </w:pPr>
      <w:r>
        <w:rPr>
          <w:rtl/>
        </w:rPr>
        <w:pict>
          <v:rect style="width:0;height:1.5pt" o:hralign="center" o:hrstd="t" o:hr="t"/>
        </w:pict>
      </w:r>
    </w:p>
    <w:bookmarkEnd w:id="30"/>
    <w:bookmarkStart w:id="36" w:name="crosswalk-۳۰-نقش"/>
    <w:p>
      <w:pPr>
        <w:pStyle w:val="Heading2"/>
        <w:bidi/>
        <w:jc w:val="right"/>
      </w:pPr>
      <w:r>
        <w:rPr>
          <w:rtl/>
        </w:rPr>
        <w:t xml:space="preserve">crosswalk ۳۰ نقش</w:t>
      </w:r>
    </w:p>
    <w:p>
      <w:pPr>
        <w:bidi/>
        <w:jc w:val="right"/>
      </w:pPr>
      <w:r>
        <w:rPr>
          <w:rtl/>
        </w:rPr>
        <w:t xml:space="preserve">پایین، همون crosswalk ی هست که به یه career counselor پول می‌دی که برات بسازه. کد NOC 2021 + کد O*NET-SOC + دقیقاً چه کلمه‌بندی روی resume ت برای هر دو رتبه می‌گیره.</w:t>
      </w:r>
    </w:p>
    <w:p>
      <w:pPr>
        <w:bidi/>
        <w:jc w:val="right"/>
      </w:pPr>
      <w:r>
        <w:rPr>
          <w:rtl/>
        </w:rPr>
        <w:t xml:space="preserve">اگه نقش هدفت اینجا نیست، appendix جدول کامل ۲۰۰ نقشه رو داره. اگه اونجا هم نیست، پروسهٔ diagnostic</w:t>
      </w:r>
      <w:r>
        <w:rPr>
          <w:rStyle w:val="FootnoteReference"/>
          <w:rtl/>
        </w:rPr>
        <w:footnoteReference w:id="31"/>
      </w:r>
      <w:r>
        <w:rPr>
          <w:rtl/>
        </w:rPr>
        <w:t xml:space="preserve"> </w:t>
      </w:r>
      <w:r>
        <w:rPr>
          <w:rtl/>
        </w:rPr>
        <w:t xml:space="preserve">پایین این فصل رو دنبال کن.</w:t>
      </w:r>
    </w:p>
    <w:bookmarkStart w:id="32" w:name="نرمافزار-و-داده"/>
    <w:p>
      <w:pPr>
        <w:pStyle w:val="Heading3"/>
        <w:bidi/>
        <w:jc w:val="right"/>
      </w:pPr>
      <w:r>
        <w:rPr>
          <w:rtl/>
        </w:rPr>
        <w:t xml:space="preserve">نرم‌افزار و داده</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bidi/>
              <w:jc w:val="right"/>
            </w:pPr>
            <w:r>
              <w:rPr>
                <w:rtl/>
              </w:rPr>
              <w:t xml:space="preserve">نقش</w:t>
            </w:r>
          </w:p>
        </w:tc>
        <w:tc>
          <w:tcPr/>
          <w:p>
            <w:pPr>
              <w:pStyle w:val="Compact"/>
              <w:bidi/>
              <w:jc w:val="right"/>
            </w:pPr>
            <w:r>
              <w:rPr>
                <w:rtl/>
              </w:rPr>
              <w:t xml:space="preserve">NOC 2021</w:t>
            </w:r>
          </w:p>
        </w:tc>
        <w:tc>
          <w:tcPr/>
          <w:p>
            <w:pPr>
              <w:pStyle w:val="Compact"/>
              <w:bidi/>
              <w:jc w:val="right"/>
            </w:pPr>
            <w:r>
              <w:rPr>
                <w:rtl/>
              </w:rPr>
              <w:t xml:space="preserve">O*NET-SOC</w:t>
            </w:r>
          </w:p>
        </w:tc>
        <w:tc>
          <w:tcPr/>
          <w:p>
            <w:pPr>
              <w:pStyle w:val="Compact"/>
              <w:bidi/>
              <w:jc w:val="right"/>
            </w:pPr>
            <w:r>
              <w:rPr>
                <w:rtl/>
              </w:rPr>
              <w:t xml:space="preserve">کلمه‌بندی resume که هر دو رو می‌زنه</w:t>
            </w:r>
          </w:p>
        </w:tc>
      </w:tr>
      <w:tr>
        <w:tc>
          <w:tcPr/>
          <w:p>
            <w:pPr>
              <w:pStyle w:val="Compact"/>
              <w:bidi/>
              <w:jc w:val="right"/>
            </w:pPr>
            <w:r>
              <w:rPr>
                <w:rtl/>
              </w:rPr>
              <w:t xml:space="preserve">Software Developer</w:t>
            </w:r>
          </w:p>
        </w:tc>
        <w:tc>
          <w:tcPr/>
          <w:p>
            <w:pPr>
              <w:pStyle w:val="Compact"/>
              <w:bidi/>
              <w:jc w:val="right"/>
            </w:pPr>
            <w:r>
              <w:rPr>
                <w:rtl/>
              </w:rPr>
              <w:t xml:space="preserve">21232 · TEER 1</w:t>
            </w:r>
          </w:p>
        </w:tc>
        <w:tc>
          <w:tcPr/>
          <w:p>
            <w:pPr>
              <w:pStyle w:val="Compact"/>
              <w:bidi/>
              <w:jc w:val="right"/>
            </w:pPr>
            <w:r>
              <w:rPr>
                <w:rtl/>
              </w:rPr>
              <w:t xml:space="preserve">15-1252.00</w:t>
            </w:r>
          </w:p>
        </w:tc>
        <w:tc>
          <w:tcPr/>
          <w:p>
            <w:pPr>
              <w:pStyle w:val="Compact"/>
              <w:bidi/>
              <w:jc w:val="right"/>
            </w:pPr>
            <w:r>
              <w:rPr>
                <w:rtl/>
              </w:rPr>
              <w:t xml:space="preserve">“</w:t>
            </w:r>
            <w:r>
              <w:rPr>
                <w:rtl/>
              </w:rPr>
              <w:t xml:space="preserve">Software developer</w:t>
            </w:r>
            <w:r>
              <w:rPr>
                <w:rtl/>
              </w:rPr>
              <w:t xml:space="preserve">”</w:t>
            </w:r>
            <w:r>
              <w:rPr>
                <w:rtl/>
              </w:rPr>
              <w:t xml:space="preserve"> </w:t>
            </w:r>
            <w:r>
              <w:rPr>
                <w:rtl/>
              </w:rPr>
              <w:t xml:space="preserve">(هرگز</w:t>
            </w:r>
            <w:r>
              <w:rPr>
                <w:rtl/>
              </w:rPr>
              <w:t xml:space="preserve"> </w:t>
            </w:r>
            <w:r>
              <w:rPr>
                <w:rtl/>
              </w:rPr>
              <w:t xml:space="preserve">“</w:t>
            </w:r>
            <w:r>
              <w:rPr>
                <w:rtl/>
              </w:rPr>
              <w:t xml:space="preserve">programmer</w:t>
            </w:r>
            <w:r>
              <w:rPr>
                <w:rtl/>
              </w:rPr>
              <w:t xml:space="preserve">”</w:t>
            </w:r>
            <w:r>
              <w:rPr>
                <w:rtl/>
              </w:rPr>
              <w:t xml:space="preserve"> </w:t>
            </w:r>
            <w:r>
              <w:rPr>
                <w:rtl/>
              </w:rPr>
              <w:t xml:space="preserve">یا</w:t>
            </w:r>
            <w:r>
              <w:rPr>
                <w:rtl/>
              </w:rPr>
              <w:t xml:space="preserve"> </w:t>
            </w:r>
            <w:r>
              <w:rPr>
                <w:rtl/>
              </w:rPr>
              <w:t xml:space="preserve">“</w:t>
            </w:r>
            <w:r>
              <w:rPr>
                <w:rtl/>
              </w:rPr>
              <w:t xml:space="preserve">coder</w:t>
            </w:r>
            <w:r>
              <w:rPr>
                <w:rtl/>
              </w:rPr>
              <w:t xml:space="preserve">”</w:t>
            </w:r>
            <w:r>
              <w:rPr>
                <w:rtl/>
              </w:rPr>
              <w:t xml:space="preserve">)</w:t>
            </w:r>
          </w:p>
        </w:tc>
      </w:tr>
      <w:tr>
        <w:tc>
          <w:tcPr/>
          <w:p>
            <w:pPr>
              <w:pStyle w:val="Compact"/>
              <w:bidi/>
              <w:jc w:val="right"/>
            </w:pPr>
            <w:r>
              <w:rPr>
                <w:rtl/>
              </w:rPr>
              <w:t xml:space="preserve">Software Engineer</w:t>
            </w:r>
          </w:p>
        </w:tc>
        <w:tc>
          <w:tcPr/>
          <w:p>
            <w:pPr>
              <w:pStyle w:val="Compact"/>
              <w:bidi/>
              <w:jc w:val="right"/>
            </w:pPr>
            <w:r>
              <w:rPr>
                <w:rtl/>
              </w:rPr>
              <w:t xml:space="preserve">21231 · TEER 1</w:t>
            </w:r>
          </w:p>
        </w:tc>
        <w:tc>
          <w:tcPr/>
          <w:p>
            <w:pPr>
              <w:pStyle w:val="Compact"/>
              <w:bidi/>
              <w:jc w:val="right"/>
            </w:pPr>
            <w:r>
              <w:rPr>
                <w:rtl/>
              </w:rPr>
              <w:t xml:space="preserve">15-1252.00</w:t>
            </w:r>
          </w:p>
        </w:tc>
        <w:tc>
          <w:tcPr/>
          <w:p>
            <w:pPr>
              <w:pStyle w:val="Compact"/>
              <w:bidi/>
              <w:jc w:val="right"/>
            </w:pPr>
            <w:r>
              <w:rPr>
                <w:rtl/>
              </w:rPr>
              <w:t xml:space="preserve">“</w:t>
            </w:r>
            <w:r>
              <w:rPr>
                <w:rtl/>
              </w:rPr>
              <w:t xml:space="preserve">Software engineer, full-stack</w:t>
            </w:r>
            <w:r>
              <w:rPr>
                <w:rtl/>
              </w:rPr>
              <w:t xml:space="preserve">”</w:t>
            </w:r>
            <w:r>
              <w:rPr>
                <w:rtl/>
              </w:rPr>
              <w:t xml:space="preserve"> </w:t>
            </w:r>
            <w:r>
              <w:rPr>
                <w:rtl/>
              </w:rPr>
              <w:t xml:space="preserve">یا</w:t>
            </w:r>
            <w:r>
              <w:rPr>
                <w:rtl/>
              </w:rPr>
              <w:t xml:space="preserve"> </w:t>
            </w:r>
            <w:r>
              <w:rPr>
                <w:rtl/>
              </w:rPr>
              <w:t xml:space="preserve">“</w:t>
            </w:r>
            <w:r>
              <w:rPr>
                <w:rtl/>
              </w:rPr>
              <w:t xml:space="preserve">Software engineer, back-end</w:t>
            </w:r>
            <w:r>
              <w:rPr>
                <w:rtl/>
              </w:rPr>
              <w:t xml:space="preserve">”</w:t>
            </w:r>
          </w:p>
        </w:tc>
      </w:tr>
      <w:tr>
        <w:tc>
          <w:tcPr/>
          <w:p>
            <w:pPr>
              <w:pStyle w:val="Compact"/>
              <w:bidi/>
              <w:jc w:val="right"/>
            </w:pPr>
            <w:r>
              <w:rPr>
                <w:rtl/>
              </w:rPr>
              <w:t xml:space="preserve">DevOps Engineer</w:t>
            </w:r>
          </w:p>
        </w:tc>
        <w:tc>
          <w:tcPr/>
          <w:p>
            <w:pPr>
              <w:pStyle w:val="Compact"/>
              <w:bidi/>
              <w:jc w:val="right"/>
            </w:pPr>
            <w:r>
              <w:rPr>
                <w:rtl/>
              </w:rPr>
              <w:t xml:space="preserve">21232 · TEER 1</w:t>
            </w:r>
          </w:p>
        </w:tc>
        <w:tc>
          <w:tcPr/>
          <w:p>
            <w:pPr>
              <w:pStyle w:val="Compact"/>
              <w:bidi/>
              <w:jc w:val="right"/>
            </w:pPr>
            <w:r>
              <w:rPr>
                <w:rtl/>
              </w:rPr>
              <w:t xml:space="preserve">15-1244.00</w:t>
            </w:r>
          </w:p>
        </w:tc>
        <w:tc>
          <w:tcPr/>
          <w:p>
            <w:pPr>
              <w:pStyle w:val="Compact"/>
              <w:bidi/>
              <w:jc w:val="right"/>
            </w:pPr>
            <w:r>
              <w:rPr>
                <w:rtl/>
              </w:rPr>
              <w:t xml:space="preserve">“</w:t>
            </w:r>
            <w:r>
              <w:rPr>
                <w:rtl/>
              </w:rPr>
              <w:t xml:space="preserve">DevOps engineer</w:t>
            </w:r>
            <w:r>
              <w:rPr>
                <w:rtl/>
              </w:rPr>
              <w:t xml:space="preserve">”</w:t>
            </w:r>
            <w:r>
              <w:rPr>
                <w:rtl/>
              </w:rPr>
              <w:t xml:space="preserve"> </w:t>
            </w:r>
            <w:r>
              <w:rPr>
                <w:rtl/>
              </w:rPr>
              <w:t xml:space="preserve">+ یه bullet با نام AWS/GCP/Azure</w:t>
            </w:r>
          </w:p>
        </w:tc>
      </w:tr>
      <w:tr>
        <w:tc>
          <w:tcPr/>
          <w:p>
            <w:pPr>
              <w:pStyle w:val="Compact"/>
              <w:bidi/>
              <w:jc w:val="right"/>
            </w:pPr>
            <w:r>
              <w:rPr>
                <w:rtl/>
              </w:rPr>
              <w:t xml:space="preserve">Cloud Engineer</w:t>
            </w:r>
          </w:p>
        </w:tc>
        <w:tc>
          <w:tcPr/>
          <w:p>
            <w:pPr>
              <w:pStyle w:val="Compact"/>
              <w:bidi/>
              <w:jc w:val="right"/>
            </w:pPr>
            <w:r>
              <w:rPr>
                <w:rtl/>
              </w:rPr>
              <w:t xml:space="preserve">21311 · TEER 1</w:t>
            </w:r>
          </w:p>
        </w:tc>
        <w:tc>
          <w:tcPr/>
          <w:p>
            <w:pPr>
              <w:pStyle w:val="Compact"/>
              <w:bidi/>
              <w:jc w:val="right"/>
            </w:pPr>
            <w:r>
              <w:rPr>
                <w:rtl/>
              </w:rPr>
              <w:t xml:space="preserve">15-1241.01</w:t>
            </w:r>
          </w:p>
        </w:tc>
        <w:tc>
          <w:tcPr/>
          <w:p>
            <w:pPr>
              <w:pStyle w:val="Compact"/>
              <w:bidi/>
              <w:jc w:val="right"/>
            </w:pPr>
            <w:r>
              <w:rPr>
                <w:rtl/>
              </w:rPr>
              <w:t xml:space="preserve">“</w:t>
            </w:r>
            <w:r>
              <w:rPr>
                <w:rtl/>
              </w:rPr>
              <w:t xml:space="preserve">Cloud engineer</w:t>
            </w:r>
            <w:r>
              <w:rPr>
                <w:rtl/>
              </w:rPr>
              <w:t xml:space="preserve">”</w:t>
            </w:r>
            <w:r>
              <w:rPr>
                <w:rtl/>
              </w:rPr>
              <w:t xml:space="preserve"> </w:t>
            </w:r>
            <w:r>
              <w:rPr>
                <w:rtl/>
              </w:rPr>
              <w:t xml:space="preserve">+ یه cloud خاص توی bullet اول</w:t>
            </w:r>
          </w:p>
        </w:tc>
      </w:tr>
      <w:tr>
        <w:tc>
          <w:tcPr/>
          <w:p>
            <w:pPr>
              <w:pStyle w:val="Compact"/>
              <w:bidi/>
              <w:jc w:val="right"/>
            </w:pPr>
            <w:r>
              <w:rPr>
                <w:rtl/>
              </w:rPr>
              <w:t xml:space="preserve">Data Engineer</w:t>
            </w:r>
          </w:p>
        </w:tc>
        <w:tc>
          <w:tcPr/>
          <w:p>
            <w:pPr>
              <w:pStyle w:val="Compact"/>
              <w:bidi/>
              <w:jc w:val="right"/>
            </w:pPr>
            <w:r>
              <w:rPr>
                <w:rtl/>
              </w:rPr>
              <w:t xml:space="preserve">21223 · TEER 1</w:t>
            </w:r>
          </w:p>
        </w:tc>
        <w:tc>
          <w:tcPr/>
          <w:p>
            <w:pPr>
              <w:pStyle w:val="Compact"/>
              <w:bidi/>
              <w:jc w:val="right"/>
            </w:pPr>
            <w:r>
              <w:rPr>
                <w:rtl/>
              </w:rPr>
              <w:t xml:space="preserve">15-2051.02</w:t>
            </w:r>
          </w:p>
        </w:tc>
        <w:tc>
          <w:tcPr/>
          <w:p>
            <w:pPr>
              <w:pStyle w:val="Compact"/>
              <w:bidi/>
              <w:jc w:val="right"/>
            </w:pPr>
            <w:r>
              <w:rPr>
                <w:rtl/>
              </w:rPr>
              <w:t xml:space="preserve">“</w:t>
            </w:r>
            <w:r>
              <w:rPr>
                <w:rtl/>
              </w:rPr>
              <w:t xml:space="preserve">Data engineer</w:t>
            </w:r>
            <w:r>
              <w:rPr>
                <w:rtl/>
              </w:rPr>
              <w:t xml:space="preserve">”</w:t>
            </w:r>
            <w:r>
              <w:rPr>
                <w:rtl/>
              </w:rPr>
              <w:t xml:space="preserve"> </w:t>
            </w:r>
            <w:r>
              <w:rPr>
                <w:rtl/>
              </w:rPr>
              <w:t xml:space="preserve">— حداقل یک‌بار</w:t>
            </w:r>
            <w:r>
              <w:rPr>
                <w:rtl/>
              </w:rPr>
              <w:t xml:space="preserve"> </w:t>
            </w:r>
            <w:r>
              <w:rPr>
                <w:rtl/>
              </w:rPr>
              <w:t xml:space="preserve">“</w:t>
            </w:r>
            <w:r>
              <w:rPr>
                <w:rtl/>
              </w:rPr>
              <w:t xml:space="preserve">pipeline</w:t>
            </w:r>
            <w:r>
              <w:rPr>
                <w:rtl/>
              </w:rPr>
              <w:t xml:space="preserve">”</w:t>
            </w:r>
            <w:r>
              <w:rPr>
                <w:rtl/>
              </w:rPr>
              <w:t xml:space="preserve"> </w:t>
            </w:r>
            <w:r>
              <w:rPr>
                <w:rtl/>
              </w:rPr>
              <w:t xml:space="preserve">و</w:t>
            </w:r>
            <w:r>
              <w:rPr>
                <w:rtl/>
              </w:rPr>
              <w:t xml:space="preserve"> </w:t>
            </w:r>
            <w:r>
              <w:rPr>
                <w:rtl/>
              </w:rPr>
              <w:t xml:space="preserve">“</w:t>
            </w:r>
            <w:r>
              <w:rPr>
                <w:rtl/>
              </w:rPr>
              <w:t xml:space="preserve">warehouse</w:t>
            </w:r>
            <w:r>
              <w:rPr>
                <w:rtl/>
              </w:rPr>
              <w:t xml:space="preserve">”</w:t>
            </w:r>
          </w:p>
        </w:tc>
      </w:tr>
      <w:tr>
        <w:tc>
          <w:tcPr/>
          <w:p>
            <w:pPr>
              <w:pStyle w:val="Compact"/>
              <w:bidi/>
              <w:jc w:val="right"/>
            </w:pPr>
            <w:r>
              <w:rPr>
                <w:rtl/>
              </w:rPr>
              <w:t xml:space="preserve">Data Scientist</w:t>
            </w:r>
          </w:p>
        </w:tc>
        <w:tc>
          <w:tcPr/>
          <w:p>
            <w:pPr>
              <w:pStyle w:val="Compact"/>
              <w:bidi/>
              <w:jc w:val="right"/>
            </w:pPr>
            <w:r>
              <w:rPr>
                <w:rtl/>
              </w:rPr>
              <w:t xml:space="preserve">21211 · TEER 1</w:t>
            </w:r>
          </w:p>
        </w:tc>
        <w:tc>
          <w:tcPr/>
          <w:p>
            <w:pPr>
              <w:pStyle w:val="Compact"/>
              <w:bidi/>
              <w:jc w:val="right"/>
            </w:pPr>
            <w:r>
              <w:rPr>
                <w:rtl/>
              </w:rPr>
              <w:t xml:space="preserve">15-2051.00</w:t>
            </w:r>
          </w:p>
        </w:tc>
        <w:tc>
          <w:tcPr/>
          <w:p>
            <w:pPr>
              <w:pStyle w:val="Compact"/>
              <w:bidi/>
              <w:jc w:val="right"/>
            </w:pPr>
            <w:r>
              <w:rPr>
                <w:rtl/>
              </w:rPr>
              <w:t xml:space="preserve">“</w:t>
            </w:r>
            <w:r>
              <w:rPr>
                <w:rtl/>
              </w:rPr>
              <w:t xml:space="preserve">Data scientist</w:t>
            </w:r>
            <w:r>
              <w:rPr>
                <w:rtl/>
              </w:rPr>
              <w:t xml:space="preserve">”</w:t>
            </w:r>
            <w:r>
              <w:rPr>
                <w:rtl/>
              </w:rPr>
              <w:t xml:space="preserve"> </w:t>
            </w:r>
            <w:r>
              <w:rPr>
                <w:rtl/>
              </w:rPr>
              <w:t xml:space="preserve">— حداقل یک‌بار</w:t>
            </w:r>
            <w:r>
              <w:rPr>
                <w:rtl/>
              </w:rPr>
              <w:t xml:space="preserve"> </w:t>
            </w:r>
            <w:r>
              <w:rPr>
                <w:rtl/>
              </w:rPr>
              <w:t xml:space="preserve">“</w:t>
            </w:r>
            <w:r>
              <w:rPr>
                <w:rtl/>
              </w:rPr>
              <w:t xml:space="preserve">modeling</w:t>
            </w:r>
            <w:r>
              <w:rPr>
                <w:rtl/>
              </w:rPr>
              <w:t xml:space="preserve">”</w:t>
            </w:r>
            <w:r>
              <w:rPr>
                <w:rtl/>
              </w:rPr>
              <w:t xml:space="preserve"> </w:t>
            </w:r>
            <w:r>
              <w:rPr>
                <w:rtl/>
              </w:rPr>
              <w:t xml:space="preserve">و</w:t>
            </w:r>
            <w:r>
              <w:rPr>
                <w:rtl/>
              </w:rPr>
              <w:t xml:space="preserve"> </w:t>
            </w:r>
            <w:r>
              <w:rPr>
                <w:rtl/>
              </w:rPr>
              <w:t xml:space="preserve">“</w:t>
            </w:r>
            <w:r>
              <w:rPr>
                <w:rtl/>
              </w:rPr>
              <w:t xml:space="preserve">production</w:t>
            </w:r>
            <w:r>
              <w:rPr>
                <w:rtl/>
              </w:rPr>
              <w:t xml:space="preserve">”</w:t>
            </w:r>
          </w:p>
        </w:tc>
      </w:tr>
      <w:tr>
        <w:tc>
          <w:tcPr/>
          <w:p>
            <w:pPr>
              <w:pStyle w:val="Compact"/>
              <w:bidi/>
              <w:jc w:val="right"/>
            </w:pPr>
            <w:r>
              <w:rPr>
                <w:rtl/>
              </w:rPr>
              <w:t xml:space="preserve">ML Engineer</w:t>
            </w:r>
          </w:p>
        </w:tc>
        <w:tc>
          <w:tcPr/>
          <w:p>
            <w:pPr>
              <w:pStyle w:val="Compact"/>
              <w:bidi/>
              <w:jc w:val="right"/>
            </w:pPr>
            <w:r>
              <w:rPr>
                <w:rtl/>
              </w:rPr>
              <w:t xml:space="preserve">21211 · TEER 1</w:t>
            </w:r>
          </w:p>
        </w:tc>
        <w:tc>
          <w:tcPr/>
          <w:p>
            <w:pPr>
              <w:pStyle w:val="Compact"/>
              <w:bidi/>
              <w:jc w:val="right"/>
            </w:pPr>
            <w:r>
              <w:rPr>
                <w:rtl/>
              </w:rPr>
              <w:t xml:space="preserve">15-2051.02</w:t>
            </w:r>
          </w:p>
        </w:tc>
        <w:tc>
          <w:tcPr/>
          <w:p>
            <w:pPr>
              <w:pStyle w:val="Compact"/>
              <w:bidi/>
              <w:jc w:val="right"/>
            </w:pPr>
            <w:r>
              <w:rPr>
                <w:rtl/>
              </w:rPr>
              <w:t xml:space="preserve">“</w:t>
            </w:r>
            <w:r>
              <w:rPr>
                <w:rtl/>
              </w:rPr>
              <w:t xml:space="preserve">Machine learning engineer</w:t>
            </w:r>
            <w:r>
              <w:rPr>
                <w:rtl/>
              </w:rPr>
              <w:t xml:space="preserve">”</w:t>
            </w:r>
            <w:r>
              <w:rPr>
                <w:rtl/>
              </w:rPr>
              <w:t xml:space="preserve"> </w:t>
            </w:r>
            <w:r>
              <w:rPr>
                <w:rtl/>
              </w:rPr>
              <w:t xml:space="preserve">— نام یه framework (PyTorch, TF)</w:t>
            </w:r>
          </w:p>
        </w:tc>
      </w:tr>
      <w:tr>
        <w:tc>
          <w:tcPr/>
          <w:p>
            <w:pPr>
              <w:pStyle w:val="Compact"/>
              <w:bidi/>
              <w:jc w:val="right"/>
            </w:pPr>
            <w:r>
              <w:rPr>
                <w:rtl/>
              </w:rPr>
              <w:t xml:space="preserve">Data Analyst</w:t>
            </w:r>
          </w:p>
        </w:tc>
        <w:tc>
          <w:tcPr/>
          <w:p>
            <w:pPr>
              <w:pStyle w:val="Compact"/>
              <w:bidi/>
              <w:jc w:val="right"/>
            </w:pPr>
            <w:r>
              <w:rPr>
                <w:rtl/>
              </w:rPr>
              <w:t xml:space="preserve">21223 · TEER 2</w:t>
            </w:r>
          </w:p>
        </w:tc>
        <w:tc>
          <w:tcPr/>
          <w:p>
            <w:pPr>
              <w:pStyle w:val="Compact"/>
              <w:bidi/>
              <w:jc w:val="right"/>
            </w:pPr>
            <w:r>
              <w:rPr>
                <w:rtl/>
              </w:rPr>
              <w:t xml:space="preserve">15-2051.01</w:t>
            </w:r>
          </w:p>
        </w:tc>
        <w:tc>
          <w:tcPr/>
          <w:p>
            <w:pPr>
              <w:pStyle w:val="Compact"/>
              <w:bidi/>
              <w:jc w:val="right"/>
            </w:pPr>
            <w:r>
              <w:rPr>
                <w:rtl/>
              </w:rPr>
              <w:t xml:space="preserve">“</w:t>
            </w:r>
            <w:r>
              <w:rPr>
                <w:rtl/>
              </w:rPr>
              <w:t xml:space="preserve">Data analyst</w:t>
            </w:r>
            <w:r>
              <w:rPr>
                <w:rtl/>
              </w:rPr>
              <w:t xml:space="preserve">”</w:t>
            </w:r>
            <w:r>
              <w:rPr>
                <w:rtl/>
              </w:rPr>
              <w:t xml:space="preserve"> </w:t>
            </w:r>
            <w:r>
              <w:rPr>
                <w:rtl/>
              </w:rPr>
              <w:t xml:space="preserve">— حداقل یک‌بار</w:t>
            </w:r>
            <w:r>
              <w:rPr>
                <w:rtl/>
              </w:rPr>
              <w:t xml:space="preserve"> </w:t>
            </w:r>
            <w:r>
              <w:rPr>
                <w:rtl/>
              </w:rPr>
              <w:t xml:space="preserve">“</w:t>
            </w:r>
            <w:r>
              <w:rPr>
                <w:rtl/>
              </w:rPr>
              <w:t xml:space="preserve">SQL</w:t>
            </w:r>
            <w:r>
              <w:rPr>
                <w:rtl/>
              </w:rPr>
              <w:t xml:space="preserve">”</w:t>
            </w:r>
            <w:r>
              <w:rPr>
                <w:rtl/>
              </w:rPr>
              <w:t xml:space="preserve"> </w:t>
            </w:r>
            <w:r>
              <w:rPr>
                <w:rtl/>
              </w:rPr>
              <w:t xml:space="preserve">و</w:t>
            </w:r>
            <w:r>
              <w:rPr>
                <w:rtl/>
              </w:rPr>
              <w:t xml:space="preserve"> </w:t>
            </w:r>
            <w:r>
              <w:rPr>
                <w:rtl/>
              </w:rPr>
              <w:t xml:space="preserve">“</w:t>
            </w:r>
            <w:r>
              <w:rPr>
                <w:rtl/>
              </w:rPr>
              <w:t xml:space="preserve">dashboard</w:t>
            </w:r>
            <w:r>
              <w:rPr>
                <w:rtl/>
              </w:rPr>
              <w:t xml:space="preserve">”</w:t>
            </w:r>
          </w:p>
        </w:tc>
      </w:tr>
      <w:tr>
        <w:tc>
          <w:tcPr/>
          <w:p>
            <w:pPr>
              <w:pStyle w:val="Compact"/>
              <w:bidi/>
              <w:jc w:val="right"/>
            </w:pPr>
            <w:r>
              <w:rPr>
                <w:rtl/>
              </w:rPr>
              <w:t xml:space="preserve">QA / Test Engineer</w:t>
            </w:r>
          </w:p>
        </w:tc>
        <w:tc>
          <w:tcPr/>
          <w:p>
            <w:pPr>
              <w:pStyle w:val="Compact"/>
              <w:bidi/>
              <w:jc w:val="right"/>
            </w:pPr>
            <w:r>
              <w:rPr>
                <w:rtl/>
              </w:rPr>
              <w:t xml:space="preserve">21232 · TEER 2</w:t>
            </w:r>
          </w:p>
        </w:tc>
        <w:tc>
          <w:tcPr/>
          <w:p>
            <w:pPr>
              <w:pStyle w:val="Compact"/>
              <w:bidi/>
              <w:jc w:val="right"/>
            </w:pPr>
            <w:r>
              <w:rPr>
                <w:rtl/>
              </w:rPr>
              <w:t xml:space="preserve">15-1253.00</w:t>
            </w:r>
          </w:p>
        </w:tc>
        <w:tc>
          <w:tcPr/>
          <w:p>
            <w:pPr>
              <w:pStyle w:val="Compact"/>
              <w:bidi/>
              <w:jc w:val="right"/>
            </w:pPr>
            <w:r>
              <w:rPr>
                <w:rtl/>
              </w:rPr>
              <w:t xml:space="preserve">“</w:t>
            </w:r>
            <w:r>
              <w:rPr>
                <w:rtl/>
              </w:rPr>
              <w:t xml:space="preserve">QA engineer</w:t>
            </w:r>
            <w:r>
              <w:rPr>
                <w:rtl/>
              </w:rPr>
              <w:t xml:space="preserve">”</w:t>
            </w:r>
            <w:r>
              <w:rPr>
                <w:rtl/>
              </w:rPr>
              <w:t xml:space="preserve"> </w:t>
            </w:r>
            <w:r>
              <w:rPr>
                <w:rtl/>
              </w:rPr>
              <w:t xml:space="preserve">یا</w:t>
            </w:r>
            <w:r>
              <w:rPr>
                <w:rtl/>
              </w:rPr>
              <w:t xml:space="preserve"> </w:t>
            </w:r>
            <w:r>
              <w:rPr>
                <w:rtl/>
              </w:rPr>
              <w:t xml:space="preserve">“</w:t>
            </w:r>
            <w:r>
              <w:rPr>
                <w:rtl/>
              </w:rPr>
              <w:t xml:space="preserve">Test engineer</w:t>
            </w:r>
            <w:r>
              <w:rPr>
                <w:rtl/>
              </w:rPr>
              <w:t xml:space="preserve">”</w:t>
            </w:r>
            <w:r>
              <w:rPr>
                <w:rtl/>
              </w:rPr>
              <w:t xml:space="preserve"> </w:t>
            </w:r>
            <w:r>
              <w:rPr>
                <w:rtl/>
              </w:rPr>
              <w:t xml:space="preserve">— هرگز فقط</w:t>
            </w:r>
            <w:r>
              <w:rPr>
                <w:rtl/>
              </w:rPr>
              <w:t xml:space="preserve"> </w:t>
            </w:r>
            <w:r>
              <w:rPr>
                <w:rtl/>
              </w:rPr>
              <w:t xml:space="preserve">“</w:t>
            </w:r>
            <w:r>
              <w:rPr>
                <w:rtl/>
              </w:rPr>
              <w:t xml:space="preserve">tester</w:t>
            </w:r>
            <w:r>
              <w:rPr>
                <w:rtl/>
              </w:rPr>
              <w:t xml:space="preserve">”</w:t>
            </w:r>
          </w:p>
        </w:tc>
      </w:tr>
      <w:tr>
        <w:tc>
          <w:tcPr/>
          <w:p>
            <w:pPr>
              <w:pStyle w:val="Compact"/>
              <w:bidi/>
              <w:jc w:val="right"/>
            </w:pPr>
            <w:r>
              <w:rPr>
                <w:rtl/>
              </w:rPr>
              <w:t xml:space="preserve">Cybersecurity Analyst</w:t>
            </w:r>
          </w:p>
        </w:tc>
        <w:tc>
          <w:tcPr/>
          <w:p>
            <w:pPr>
              <w:pStyle w:val="Compact"/>
              <w:bidi/>
              <w:jc w:val="right"/>
            </w:pPr>
            <w:r>
              <w:rPr>
                <w:rtl/>
              </w:rPr>
              <w:t xml:space="preserve">21220 · TEER 1</w:t>
            </w:r>
          </w:p>
        </w:tc>
        <w:tc>
          <w:tcPr/>
          <w:p>
            <w:pPr>
              <w:pStyle w:val="Compact"/>
              <w:bidi/>
              <w:jc w:val="right"/>
            </w:pPr>
            <w:r>
              <w:rPr>
                <w:rtl/>
              </w:rPr>
              <w:t xml:space="preserve">15-1212.00</w:t>
            </w:r>
          </w:p>
        </w:tc>
        <w:tc>
          <w:tcPr/>
          <w:p>
            <w:pPr>
              <w:pStyle w:val="Compact"/>
              <w:bidi/>
              <w:jc w:val="right"/>
            </w:pPr>
            <w:r>
              <w:rPr>
                <w:rtl/>
              </w:rPr>
              <w:t xml:space="preserve">“</w:t>
            </w:r>
            <w:r>
              <w:rPr>
                <w:rtl/>
              </w:rPr>
              <w:t xml:space="preserve">Information security analyst</w:t>
            </w:r>
            <w:r>
              <w:rPr>
                <w:rtl/>
              </w:rPr>
              <w:t xml:space="preserve">”</w:t>
            </w:r>
            <w:r>
              <w:rPr>
                <w:rtl/>
              </w:rPr>
              <w:t xml:space="preserve"> </w:t>
            </w:r>
            <w:r>
              <w:rPr>
                <w:rtl/>
              </w:rPr>
              <w:t xml:space="preserve">—</w:t>
            </w:r>
            <w:r>
              <w:rPr>
                <w:rtl/>
              </w:rPr>
              <w:t xml:space="preserve"> </w:t>
            </w:r>
            <w:r>
              <w:rPr>
                <w:rtl/>
              </w:rPr>
              <w:t xml:space="preserve">“</w:t>
            </w:r>
            <w:r>
              <w:rPr>
                <w:rtl/>
              </w:rPr>
              <w:t xml:space="preserve">SIEM</w:t>
            </w:r>
            <w:r>
              <w:rPr>
                <w:rtl/>
              </w:rPr>
              <w:t xml:space="preserve">”</w:t>
            </w:r>
            <w:r>
              <w:rPr>
                <w:rtl/>
              </w:rPr>
              <w:t xml:space="preserve"> </w:t>
            </w:r>
            <w:r>
              <w:rPr>
                <w:rtl/>
              </w:rPr>
              <w:t xml:space="preserve">و</w:t>
            </w:r>
            <w:r>
              <w:rPr>
                <w:rtl/>
              </w:rPr>
              <w:t xml:space="preserve"> </w:t>
            </w:r>
            <w:r>
              <w:rPr>
                <w:rtl/>
              </w:rPr>
              <w:t xml:space="preserve">“</w:t>
            </w:r>
            <w:r>
              <w:rPr>
                <w:rtl/>
              </w:rPr>
              <w:t xml:space="preserve">incident response</w:t>
            </w:r>
            <w:r>
              <w:rPr>
                <w:rtl/>
              </w:rPr>
              <w:t xml:space="preserve">”</w:t>
            </w:r>
          </w:p>
        </w:tc>
      </w:tr>
    </w:tbl>
    <w:bookmarkEnd w:id="32"/>
    <w:bookmarkStart w:id="33" w:name="مالی-و-کسبوکار"/>
    <w:p>
      <w:pPr>
        <w:pStyle w:val="Heading3"/>
        <w:bidi/>
        <w:jc w:val="right"/>
      </w:pPr>
      <w:r>
        <w:rPr>
          <w:rtl/>
        </w:rPr>
        <w:t xml:space="preserve">مالی و کسب‌وکار</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bidi/>
              <w:jc w:val="right"/>
            </w:pPr>
            <w:r>
              <w:rPr>
                <w:rtl/>
              </w:rPr>
              <w:t xml:space="preserve">نقش</w:t>
            </w:r>
          </w:p>
        </w:tc>
        <w:tc>
          <w:tcPr/>
          <w:p>
            <w:pPr>
              <w:pStyle w:val="Compact"/>
              <w:bidi/>
              <w:jc w:val="right"/>
            </w:pPr>
            <w:r>
              <w:rPr>
                <w:rtl/>
              </w:rPr>
              <w:t xml:space="preserve">NOC 2021</w:t>
            </w:r>
          </w:p>
        </w:tc>
        <w:tc>
          <w:tcPr/>
          <w:p>
            <w:pPr>
              <w:pStyle w:val="Compact"/>
              <w:bidi/>
              <w:jc w:val="right"/>
            </w:pPr>
            <w:r>
              <w:rPr>
                <w:rtl/>
              </w:rPr>
              <w:t xml:space="preserve">O*NET-SOC</w:t>
            </w:r>
          </w:p>
        </w:tc>
        <w:tc>
          <w:tcPr/>
          <w:p>
            <w:pPr>
              <w:pStyle w:val="Compact"/>
              <w:bidi/>
              <w:jc w:val="right"/>
            </w:pPr>
            <w:r>
              <w:rPr>
                <w:rtl/>
              </w:rPr>
              <w:t xml:space="preserve">کلمه‌بندی resume</w:t>
            </w:r>
          </w:p>
        </w:tc>
      </w:tr>
      <w:tr>
        <w:tc>
          <w:tcPr/>
          <w:p>
            <w:pPr>
              <w:pStyle w:val="Compact"/>
              <w:bidi/>
              <w:jc w:val="right"/>
            </w:pPr>
            <w:r>
              <w:rPr>
                <w:rtl/>
              </w:rPr>
              <w:t xml:space="preserve">Financial Analyst</w:t>
            </w:r>
          </w:p>
        </w:tc>
        <w:tc>
          <w:tcPr/>
          <w:p>
            <w:pPr>
              <w:pStyle w:val="Compact"/>
              <w:bidi/>
              <w:jc w:val="right"/>
            </w:pPr>
            <w:r>
              <w:rPr>
                <w:rtl/>
              </w:rPr>
              <w:t xml:space="preserve">11101 · TEER 1</w:t>
            </w:r>
          </w:p>
        </w:tc>
        <w:tc>
          <w:tcPr/>
          <w:p>
            <w:pPr>
              <w:pStyle w:val="Compact"/>
              <w:bidi/>
              <w:jc w:val="right"/>
            </w:pPr>
            <w:r>
              <w:rPr>
                <w:rtl/>
              </w:rPr>
              <w:t xml:space="preserve">13-2051.00</w:t>
            </w:r>
          </w:p>
        </w:tc>
        <w:tc>
          <w:tcPr/>
          <w:p>
            <w:pPr>
              <w:pStyle w:val="Compact"/>
              <w:bidi/>
              <w:jc w:val="right"/>
            </w:pPr>
            <w:r>
              <w:rPr>
                <w:rtl/>
              </w:rPr>
              <w:t xml:space="preserve">“</w:t>
            </w:r>
            <w:r>
              <w:rPr>
                <w:rtl/>
              </w:rPr>
              <w:t xml:space="preserve">Financial analyst</w:t>
            </w:r>
            <w:r>
              <w:rPr>
                <w:rtl/>
              </w:rPr>
              <w:t xml:space="preserve">”</w:t>
            </w:r>
            <w:r>
              <w:rPr>
                <w:rtl/>
              </w:rPr>
              <w:t xml:space="preserve"> </w:t>
            </w:r>
            <w:r>
              <w:rPr>
                <w:rtl/>
              </w:rPr>
              <w:t xml:space="preserve">—</w:t>
            </w:r>
            <w:r>
              <w:rPr>
                <w:rtl/>
              </w:rPr>
              <w:t xml:space="preserve"> </w:t>
            </w:r>
            <w:r>
              <w:rPr>
                <w:rtl/>
              </w:rPr>
              <w:t xml:space="preserve">“</w:t>
            </w:r>
            <w:r>
              <w:rPr>
                <w:rtl/>
              </w:rPr>
              <w:t xml:space="preserve">forecasting</w:t>
            </w:r>
            <w:r>
              <w:rPr>
                <w:rtl/>
              </w:rPr>
              <w:t xml:space="preserve">”</w:t>
            </w:r>
            <w:r>
              <w:rPr>
                <w:rtl/>
              </w:rPr>
              <w:t xml:space="preserve"> </w:t>
            </w:r>
            <w:r>
              <w:rPr>
                <w:rtl/>
              </w:rPr>
              <w:t xml:space="preserve">و</w:t>
            </w:r>
            <w:r>
              <w:rPr>
                <w:rtl/>
              </w:rPr>
              <w:t xml:space="preserve"> </w:t>
            </w:r>
            <w:r>
              <w:rPr>
                <w:rtl/>
              </w:rPr>
              <w:t xml:space="preserve">“</w:t>
            </w:r>
            <w:r>
              <w:rPr>
                <w:rtl/>
              </w:rPr>
              <w:t xml:space="preserve">valuation</w:t>
            </w:r>
            <w:r>
              <w:rPr>
                <w:rtl/>
              </w:rPr>
              <w:t xml:space="preserve">”</w:t>
            </w:r>
          </w:p>
        </w:tc>
      </w:tr>
      <w:tr>
        <w:tc>
          <w:tcPr/>
          <w:p>
            <w:pPr>
              <w:pStyle w:val="Compact"/>
              <w:bidi/>
              <w:jc w:val="right"/>
            </w:pPr>
            <w:r>
              <w:rPr>
                <w:rtl/>
              </w:rPr>
              <w:t xml:space="preserve">Senior Accountant</w:t>
            </w:r>
          </w:p>
        </w:tc>
        <w:tc>
          <w:tcPr/>
          <w:p>
            <w:pPr>
              <w:pStyle w:val="Compact"/>
              <w:bidi/>
              <w:jc w:val="right"/>
            </w:pPr>
            <w:r>
              <w:rPr>
                <w:rtl/>
              </w:rPr>
              <w:t xml:space="preserve">11100 · TEER 1</w:t>
            </w:r>
          </w:p>
        </w:tc>
        <w:tc>
          <w:tcPr/>
          <w:p>
            <w:pPr>
              <w:pStyle w:val="Compact"/>
              <w:bidi/>
              <w:jc w:val="right"/>
            </w:pPr>
            <w:r>
              <w:rPr>
                <w:rtl/>
              </w:rPr>
              <w:t xml:space="preserve">13-2011.00</w:t>
            </w:r>
          </w:p>
        </w:tc>
        <w:tc>
          <w:tcPr/>
          <w:p>
            <w:pPr>
              <w:pStyle w:val="Compact"/>
              <w:bidi/>
              <w:jc w:val="right"/>
            </w:pPr>
            <w:r>
              <w:rPr>
                <w:rtl/>
              </w:rPr>
              <w:t xml:space="preserve">“</w:t>
            </w:r>
            <w:r>
              <w:rPr>
                <w:rtl/>
              </w:rPr>
              <w:t xml:space="preserve">Senior accountant</w:t>
            </w:r>
            <w:r>
              <w:rPr>
                <w:rtl/>
              </w:rPr>
              <w:t xml:space="preserve">”</w:t>
            </w:r>
            <w:r>
              <w:rPr>
                <w:rtl/>
              </w:rPr>
              <w:t xml:space="preserve"> </w:t>
            </w:r>
            <w:r>
              <w:rPr>
                <w:rtl/>
              </w:rPr>
              <w:t xml:space="preserve">—</w:t>
            </w:r>
            <w:r>
              <w:rPr>
                <w:rtl/>
              </w:rPr>
              <w:t xml:space="preserve"> </w:t>
            </w:r>
            <w:r>
              <w:rPr>
                <w:rtl/>
              </w:rPr>
              <w:t xml:space="preserve">“</w:t>
            </w:r>
            <w:r>
              <w:rPr>
                <w:rtl/>
              </w:rPr>
              <w:t xml:space="preserve">GAAP</w:t>
            </w:r>
            <w:r>
              <w:rPr>
                <w:rtl/>
              </w:rPr>
              <w:t xml:space="preserve">”</w:t>
            </w:r>
            <w:r>
              <w:rPr>
                <w:rtl/>
              </w:rPr>
              <w:t xml:space="preserve"> </w:t>
            </w:r>
            <w:r>
              <w:rPr>
                <w:rtl/>
              </w:rPr>
              <w:t xml:space="preserve">(US) یا</w:t>
            </w:r>
            <w:r>
              <w:rPr>
                <w:rtl/>
              </w:rPr>
              <w:t xml:space="preserve"> </w:t>
            </w:r>
            <w:r>
              <w:rPr>
                <w:rtl/>
              </w:rPr>
              <w:t xml:space="preserve">“</w:t>
            </w:r>
            <w:r>
              <w:rPr>
                <w:rtl/>
              </w:rPr>
              <w:t xml:space="preserve">IFRS</w:t>
            </w:r>
            <w:r>
              <w:rPr>
                <w:rtl/>
              </w:rPr>
              <w:t xml:space="preserve">”</w:t>
            </w:r>
            <w:r>
              <w:rPr>
                <w:rtl/>
              </w:rPr>
              <w:t xml:space="preserve"> </w:t>
            </w:r>
            <w:r>
              <w:rPr>
                <w:rtl/>
              </w:rPr>
              <w:t xml:space="preserve">(کانادا)</w:t>
            </w:r>
          </w:p>
        </w:tc>
      </w:tr>
      <w:tr>
        <w:tc>
          <w:tcPr/>
          <w:p>
            <w:pPr>
              <w:pStyle w:val="Compact"/>
              <w:bidi/>
              <w:jc w:val="right"/>
            </w:pPr>
            <w:r>
              <w:rPr>
                <w:rtl/>
              </w:rPr>
              <w:t xml:space="preserve">Bookkeeper</w:t>
            </w:r>
          </w:p>
        </w:tc>
        <w:tc>
          <w:tcPr/>
          <w:p>
            <w:pPr>
              <w:pStyle w:val="Compact"/>
              <w:bidi/>
              <w:jc w:val="right"/>
            </w:pPr>
            <w:r>
              <w:rPr>
                <w:rtl/>
              </w:rPr>
              <w:t xml:space="preserve">12200 · TEER 3</w:t>
            </w:r>
          </w:p>
        </w:tc>
        <w:tc>
          <w:tcPr/>
          <w:p>
            <w:pPr>
              <w:pStyle w:val="Compact"/>
              <w:bidi/>
              <w:jc w:val="right"/>
            </w:pPr>
            <w:r>
              <w:rPr>
                <w:rtl/>
              </w:rPr>
              <w:t xml:space="preserve">43-3031.00</w:t>
            </w:r>
          </w:p>
        </w:tc>
        <w:tc>
          <w:tcPr/>
          <w:p>
            <w:pPr>
              <w:pStyle w:val="Compact"/>
              <w:bidi/>
              <w:jc w:val="right"/>
            </w:pPr>
            <w:r>
              <w:rPr>
                <w:rtl/>
              </w:rPr>
              <w:t xml:space="preserve">“</w:t>
            </w:r>
            <w:r>
              <w:rPr>
                <w:rtl/>
              </w:rPr>
              <w:t xml:space="preserve">Bookkeeper</w:t>
            </w:r>
            <w:r>
              <w:rPr>
                <w:rtl/>
              </w:rPr>
              <w:t xml:space="preserve">”</w:t>
            </w:r>
            <w:r>
              <w:rPr>
                <w:rtl/>
              </w:rPr>
              <w:t xml:space="preserve"> </w:t>
            </w:r>
            <w:r>
              <w:rPr>
                <w:rtl/>
              </w:rPr>
              <w:t xml:space="preserve">— یک‌بار</w:t>
            </w:r>
            <w:r>
              <w:rPr>
                <w:rtl/>
              </w:rPr>
              <w:t xml:space="preserve"> </w:t>
            </w:r>
            <w:r>
              <w:rPr>
                <w:rtl/>
              </w:rPr>
              <w:t xml:space="preserve">“</w:t>
            </w:r>
            <w:r>
              <w:rPr>
                <w:rtl/>
              </w:rPr>
              <w:t xml:space="preserve">QuickBooks</w:t>
            </w:r>
            <w:r>
              <w:rPr>
                <w:rtl/>
              </w:rPr>
              <w:t xml:space="preserve">”</w:t>
            </w:r>
            <w:r>
              <w:rPr>
                <w:rtl/>
              </w:rPr>
              <w:t xml:space="preserve"> </w:t>
            </w:r>
            <w:r>
              <w:rPr>
                <w:rtl/>
              </w:rPr>
              <w:t xml:space="preserve">یا</w:t>
            </w:r>
            <w:r>
              <w:rPr>
                <w:rtl/>
              </w:rPr>
              <w:t xml:space="preserve"> </w:t>
            </w:r>
            <w:r>
              <w:rPr>
                <w:rtl/>
              </w:rPr>
              <w:t xml:space="preserve">“</w:t>
            </w:r>
            <w:r>
              <w:rPr>
                <w:rtl/>
              </w:rPr>
              <w:t xml:space="preserve">Xero</w:t>
            </w:r>
            <w:r>
              <w:rPr>
                <w:rtl/>
              </w:rPr>
              <w:t xml:space="preserve">”</w:t>
            </w:r>
          </w:p>
        </w:tc>
      </w:tr>
      <w:tr>
        <w:tc>
          <w:tcPr/>
          <w:p>
            <w:pPr>
              <w:pStyle w:val="Compact"/>
              <w:bidi/>
              <w:jc w:val="right"/>
            </w:pPr>
            <w:r>
              <w:rPr>
                <w:rtl/>
              </w:rPr>
              <w:t xml:space="preserve">Compliance Officer</w:t>
            </w:r>
          </w:p>
        </w:tc>
        <w:tc>
          <w:tcPr/>
          <w:p>
            <w:pPr>
              <w:pStyle w:val="Compact"/>
              <w:bidi/>
              <w:jc w:val="right"/>
            </w:pPr>
            <w:r>
              <w:rPr>
                <w:rtl/>
              </w:rPr>
              <w:t xml:space="preserve">41401 · TEER 1</w:t>
            </w:r>
          </w:p>
        </w:tc>
        <w:tc>
          <w:tcPr/>
          <w:p>
            <w:pPr>
              <w:pStyle w:val="Compact"/>
              <w:bidi/>
              <w:jc w:val="right"/>
            </w:pPr>
            <w:r>
              <w:rPr>
                <w:rtl/>
              </w:rPr>
              <w:t xml:space="preserve">13-1041.00</w:t>
            </w:r>
          </w:p>
        </w:tc>
        <w:tc>
          <w:tcPr/>
          <w:p>
            <w:pPr>
              <w:pStyle w:val="Compact"/>
              <w:bidi/>
              <w:jc w:val="right"/>
            </w:pPr>
            <w:r>
              <w:rPr>
                <w:rtl/>
              </w:rPr>
              <w:t xml:space="preserve">“</w:t>
            </w:r>
            <w:r>
              <w:rPr>
                <w:rtl/>
              </w:rPr>
              <w:t xml:space="preserve">Compliance officer</w:t>
            </w:r>
            <w:r>
              <w:rPr>
                <w:rtl/>
              </w:rPr>
              <w:t xml:space="preserve">”</w:t>
            </w:r>
            <w:r>
              <w:rPr>
                <w:rtl/>
              </w:rPr>
              <w:t xml:space="preserve"> </w:t>
            </w:r>
            <w:r>
              <w:rPr>
                <w:rtl/>
              </w:rPr>
              <w:t xml:space="preserve">— حداقل یک‌بار</w:t>
            </w:r>
            <w:r>
              <w:rPr>
                <w:rtl/>
              </w:rPr>
              <w:t xml:space="preserve"> </w:t>
            </w:r>
            <w:r>
              <w:rPr>
                <w:rtl/>
              </w:rPr>
              <w:t xml:space="preserve">“</w:t>
            </w:r>
            <w:r>
              <w:rPr>
                <w:rtl/>
              </w:rPr>
              <w:t xml:space="preserve">AML</w:t>
            </w:r>
            <w:r>
              <w:rPr>
                <w:rtl/>
              </w:rPr>
              <w:t xml:space="preserve">”</w:t>
            </w:r>
            <w:r>
              <w:rPr>
                <w:rtl/>
              </w:rPr>
              <w:t xml:space="preserve"> </w:t>
            </w:r>
            <w:r>
              <w:rPr>
                <w:rtl/>
              </w:rPr>
              <w:t xml:space="preserve">و</w:t>
            </w:r>
            <w:r>
              <w:rPr>
                <w:rtl/>
              </w:rPr>
              <w:t xml:space="preserve"> </w:t>
            </w:r>
            <w:r>
              <w:rPr>
                <w:rtl/>
              </w:rPr>
              <w:t xml:space="preserve">“</w:t>
            </w:r>
            <w:r>
              <w:rPr>
                <w:rtl/>
              </w:rPr>
              <w:t xml:space="preserve">KYC</w:t>
            </w:r>
            <w:r>
              <w:rPr>
                <w:rtl/>
              </w:rPr>
              <w:t xml:space="preserve">”</w:t>
            </w:r>
          </w:p>
        </w:tc>
      </w:tr>
      <w:tr>
        <w:tc>
          <w:tcPr/>
          <w:p>
            <w:pPr>
              <w:pStyle w:val="Compact"/>
              <w:bidi/>
              <w:jc w:val="right"/>
            </w:pPr>
            <w:r>
              <w:rPr>
                <w:rtl/>
              </w:rPr>
              <w:t xml:space="preserve">Credit Analyst</w:t>
            </w:r>
          </w:p>
        </w:tc>
        <w:tc>
          <w:tcPr/>
          <w:p>
            <w:pPr>
              <w:pStyle w:val="Compact"/>
              <w:bidi/>
              <w:jc w:val="right"/>
            </w:pPr>
            <w:r>
              <w:rPr>
                <w:rtl/>
              </w:rPr>
              <w:t xml:space="preserve">11101 · TEER 1</w:t>
            </w:r>
          </w:p>
        </w:tc>
        <w:tc>
          <w:tcPr/>
          <w:p>
            <w:pPr>
              <w:pStyle w:val="Compact"/>
              <w:bidi/>
              <w:jc w:val="right"/>
            </w:pPr>
            <w:r>
              <w:rPr>
                <w:rtl/>
              </w:rPr>
              <w:t xml:space="preserve">13-2041.00</w:t>
            </w:r>
          </w:p>
        </w:tc>
        <w:tc>
          <w:tcPr/>
          <w:p>
            <w:pPr>
              <w:pStyle w:val="Compact"/>
              <w:bidi/>
              <w:jc w:val="right"/>
            </w:pPr>
            <w:r>
              <w:rPr>
                <w:rtl/>
              </w:rPr>
              <w:t xml:space="preserve">“</w:t>
            </w:r>
            <w:r>
              <w:rPr>
                <w:rtl/>
              </w:rPr>
              <w:t xml:space="preserve">Credit analyst</w:t>
            </w:r>
            <w:r>
              <w:rPr>
                <w:rtl/>
              </w:rPr>
              <w:t xml:space="preserve">”</w:t>
            </w:r>
            <w:r>
              <w:rPr>
                <w:rtl/>
              </w:rPr>
              <w:t xml:space="preserve"> </w:t>
            </w:r>
            <w:r>
              <w:rPr>
                <w:rtl/>
              </w:rPr>
              <w:t xml:space="preserve">—</w:t>
            </w:r>
            <w:r>
              <w:rPr>
                <w:rtl/>
              </w:rPr>
              <w:t xml:space="preserve"> </w:t>
            </w:r>
            <w:r>
              <w:rPr>
                <w:rtl/>
              </w:rPr>
              <w:t xml:space="preserve">“</w:t>
            </w:r>
            <w:r>
              <w:rPr>
                <w:rtl/>
              </w:rPr>
              <w:t xml:space="preserve">underwriting</w:t>
            </w:r>
            <w:r>
              <w:rPr>
                <w:rtl/>
              </w:rPr>
              <w:t xml:space="preserve">”</w:t>
            </w:r>
            <w:r>
              <w:rPr>
                <w:rtl/>
              </w:rPr>
              <w:t xml:space="preserve"> </w:t>
            </w:r>
            <w:r>
              <w:rPr>
                <w:rtl/>
              </w:rPr>
              <w:t xml:space="preserve">و</w:t>
            </w:r>
            <w:r>
              <w:rPr>
                <w:rtl/>
              </w:rPr>
              <w:t xml:space="preserve"> </w:t>
            </w:r>
            <w:r>
              <w:rPr>
                <w:rtl/>
              </w:rPr>
              <w:t xml:space="preserve">“</w:t>
            </w:r>
            <w:r>
              <w:rPr>
                <w:rtl/>
              </w:rPr>
              <w:t xml:space="preserve">portfolio risk</w:t>
            </w:r>
            <w:r>
              <w:rPr>
                <w:rtl/>
              </w:rPr>
              <w:t xml:space="preserve">”</w:t>
            </w:r>
          </w:p>
        </w:tc>
      </w:tr>
      <w:tr>
        <w:tc>
          <w:tcPr/>
          <w:p>
            <w:pPr>
              <w:pStyle w:val="Compact"/>
              <w:bidi/>
              <w:jc w:val="right"/>
            </w:pPr>
            <w:r>
              <w:rPr>
                <w:rtl/>
              </w:rPr>
              <w:t xml:space="preserve">Business Analyst</w:t>
            </w:r>
          </w:p>
        </w:tc>
        <w:tc>
          <w:tcPr/>
          <w:p>
            <w:pPr>
              <w:pStyle w:val="Compact"/>
              <w:bidi/>
              <w:jc w:val="right"/>
            </w:pPr>
            <w:r>
              <w:rPr>
                <w:rtl/>
              </w:rPr>
              <w:t xml:space="preserve">11201 · TEER 1</w:t>
            </w:r>
          </w:p>
        </w:tc>
        <w:tc>
          <w:tcPr/>
          <w:p>
            <w:pPr>
              <w:pStyle w:val="Compact"/>
              <w:bidi/>
              <w:jc w:val="right"/>
            </w:pPr>
            <w:r>
              <w:rPr>
                <w:rtl/>
              </w:rPr>
              <w:t xml:space="preserve">13-1111.00</w:t>
            </w:r>
          </w:p>
        </w:tc>
        <w:tc>
          <w:tcPr/>
          <w:p>
            <w:pPr>
              <w:pStyle w:val="Compact"/>
              <w:bidi/>
              <w:jc w:val="right"/>
            </w:pPr>
            <w:r>
              <w:rPr>
                <w:rtl/>
              </w:rPr>
              <w:t xml:space="preserve">“</w:t>
            </w:r>
            <w:r>
              <w:rPr>
                <w:rtl/>
              </w:rPr>
              <w:t xml:space="preserve">Business analyst</w:t>
            </w:r>
            <w:r>
              <w:rPr>
                <w:rtl/>
              </w:rPr>
              <w:t xml:space="preserve">”</w:t>
            </w:r>
            <w:r>
              <w:rPr>
                <w:rtl/>
              </w:rPr>
              <w:t xml:space="preserve"> </w:t>
            </w:r>
            <w:r>
              <w:rPr>
                <w:rtl/>
              </w:rPr>
              <w:t xml:space="preserve">—</w:t>
            </w:r>
            <w:r>
              <w:rPr>
                <w:rtl/>
              </w:rPr>
              <w:t xml:space="preserve"> </w:t>
            </w:r>
            <w:r>
              <w:rPr>
                <w:rtl/>
              </w:rPr>
              <w:t xml:space="preserve">“</w:t>
            </w:r>
            <w:r>
              <w:rPr>
                <w:rtl/>
              </w:rPr>
              <w:t xml:space="preserve">requirements</w:t>
            </w:r>
            <w:r>
              <w:rPr>
                <w:rtl/>
              </w:rPr>
              <w:t xml:space="preserve">”</w:t>
            </w:r>
            <w:r>
              <w:rPr>
                <w:rtl/>
              </w:rPr>
              <w:t xml:space="preserve"> </w:t>
            </w:r>
            <w:r>
              <w:rPr>
                <w:rtl/>
              </w:rPr>
              <w:t xml:space="preserve">و</w:t>
            </w:r>
            <w:r>
              <w:rPr>
                <w:rtl/>
              </w:rPr>
              <w:t xml:space="preserve"> </w:t>
            </w:r>
            <w:r>
              <w:rPr>
                <w:rtl/>
              </w:rPr>
              <w:t xml:space="preserve">“</w:t>
            </w:r>
            <w:r>
              <w:rPr>
                <w:rtl/>
              </w:rPr>
              <w:t xml:space="preserve">stakeholders</w:t>
            </w:r>
            <w:r>
              <w:rPr>
                <w:rtl/>
              </w:rPr>
              <w:t xml:space="preserve">”</w:t>
            </w:r>
          </w:p>
        </w:tc>
      </w:tr>
      <w:tr>
        <w:tc>
          <w:tcPr/>
          <w:p>
            <w:pPr>
              <w:pStyle w:val="Compact"/>
              <w:bidi/>
              <w:jc w:val="right"/>
            </w:pPr>
            <w:r>
              <w:rPr>
                <w:rtl/>
              </w:rPr>
              <w:t xml:space="preserve">Financial Controller</w:t>
            </w:r>
          </w:p>
        </w:tc>
        <w:tc>
          <w:tcPr/>
          <w:p>
            <w:pPr>
              <w:pStyle w:val="Compact"/>
              <w:bidi/>
              <w:jc w:val="right"/>
            </w:pPr>
            <w:r>
              <w:rPr>
                <w:rtl/>
              </w:rPr>
              <w:t xml:space="preserve">10010 · TEER 0</w:t>
            </w:r>
          </w:p>
        </w:tc>
        <w:tc>
          <w:tcPr/>
          <w:p>
            <w:pPr>
              <w:pStyle w:val="Compact"/>
              <w:bidi/>
              <w:jc w:val="right"/>
            </w:pPr>
            <w:r>
              <w:rPr>
                <w:rtl/>
              </w:rPr>
              <w:t xml:space="preserve">11-3031.01</w:t>
            </w:r>
          </w:p>
        </w:tc>
        <w:tc>
          <w:tcPr/>
          <w:p>
            <w:pPr>
              <w:pStyle w:val="Compact"/>
              <w:bidi/>
              <w:jc w:val="right"/>
            </w:pPr>
            <w:r>
              <w:rPr>
                <w:rtl/>
              </w:rPr>
              <w:t xml:space="preserve">“</w:t>
            </w:r>
            <w:r>
              <w:rPr>
                <w:rtl/>
              </w:rPr>
              <w:t xml:space="preserve">Financial controller</w:t>
            </w:r>
            <w:r>
              <w:rPr>
                <w:rtl/>
              </w:rPr>
              <w:t xml:space="preserve">”</w:t>
            </w:r>
            <w:r>
              <w:rPr>
                <w:rtl/>
              </w:rPr>
              <w:t xml:space="preserve"> </w:t>
            </w:r>
            <w:r>
              <w:rPr>
                <w:rtl/>
              </w:rPr>
              <w:t xml:space="preserve">—</w:t>
            </w:r>
            <w:r>
              <w:rPr>
                <w:rtl/>
              </w:rPr>
              <w:t xml:space="preserve"> </w:t>
            </w:r>
            <w:r>
              <w:rPr>
                <w:rtl/>
              </w:rPr>
              <w:t xml:space="preserve">“</w:t>
            </w:r>
            <w:r>
              <w:rPr>
                <w:rtl/>
              </w:rPr>
              <w:t xml:space="preserve">month-end close</w:t>
            </w:r>
            <w:r>
              <w:rPr>
                <w:rtl/>
              </w:rPr>
              <w:t xml:space="preserve">”</w:t>
            </w:r>
            <w:r>
              <w:rPr>
                <w:rtl/>
              </w:rPr>
              <w:t xml:space="preserve"> </w:t>
            </w:r>
            <w:r>
              <w:rPr>
                <w:rtl/>
              </w:rPr>
              <w:t xml:space="preserve">و</w:t>
            </w:r>
            <w:r>
              <w:rPr>
                <w:rtl/>
              </w:rPr>
              <w:t xml:space="preserve"> </w:t>
            </w:r>
            <w:r>
              <w:rPr>
                <w:rtl/>
              </w:rPr>
              <w:t xml:space="preserve">“</w:t>
            </w:r>
            <w:r>
              <w:rPr>
                <w:rtl/>
              </w:rPr>
              <w:t xml:space="preserve">audit</w:t>
            </w:r>
            <w:r>
              <w:rPr>
                <w:rtl/>
              </w:rPr>
              <w:t xml:space="preserve">”</w:t>
            </w:r>
          </w:p>
        </w:tc>
      </w:tr>
      <w:tr>
        <w:tc>
          <w:tcPr/>
          <w:p>
            <w:pPr>
              <w:pStyle w:val="Compact"/>
              <w:bidi/>
              <w:jc w:val="right"/>
            </w:pPr>
            <w:r>
              <w:rPr>
                <w:rtl/>
              </w:rPr>
              <w:t xml:space="preserve">Payroll Administrator</w:t>
            </w:r>
          </w:p>
        </w:tc>
        <w:tc>
          <w:tcPr/>
          <w:p>
            <w:pPr>
              <w:pStyle w:val="Compact"/>
              <w:bidi/>
              <w:jc w:val="right"/>
            </w:pPr>
            <w:r>
              <w:rPr>
                <w:rtl/>
              </w:rPr>
              <w:t xml:space="preserve">13102 · TEER 3</w:t>
            </w:r>
          </w:p>
        </w:tc>
        <w:tc>
          <w:tcPr/>
          <w:p>
            <w:pPr>
              <w:pStyle w:val="Compact"/>
              <w:bidi/>
              <w:jc w:val="right"/>
            </w:pPr>
            <w:r>
              <w:rPr>
                <w:rtl/>
              </w:rPr>
              <w:t xml:space="preserve">43-3051.00</w:t>
            </w:r>
          </w:p>
        </w:tc>
        <w:tc>
          <w:tcPr/>
          <w:p>
            <w:pPr>
              <w:pStyle w:val="Compact"/>
              <w:bidi/>
              <w:jc w:val="right"/>
            </w:pPr>
            <w:r>
              <w:rPr>
                <w:rtl/>
              </w:rPr>
              <w:t xml:space="preserve">“</w:t>
            </w:r>
            <w:r>
              <w:rPr>
                <w:rtl/>
              </w:rPr>
              <w:t xml:space="preserve">Payroll administrator</w:t>
            </w:r>
            <w:r>
              <w:rPr>
                <w:rtl/>
              </w:rPr>
              <w:t xml:space="preserve">”</w:t>
            </w:r>
            <w:r>
              <w:rPr>
                <w:rtl/>
              </w:rPr>
              <w:t xml:space="preserve"> </w:t>
            </w:r>
            <w:r>
              <w:rPr>
                <w:rtl/>
              </w:rPr>
              <w:t xml:space="preserve">—</w:t>
            </w:r>
            <w:r>
              <w:rPr>
                <w:rtl/>
              </w:rPr>
              <w:t xml:space="preserve"> </w:t>
            </w:r>
            <w:r>
              <w:rPr>
                <w:rtl/>
              </w:rPr>
              <w:t xml:space="preserve">“</w:t>
            </w:r>
            <w:r>
              <w:rPr>
                <w:rtl/>
              </w:rPr>
              <w:t xml:space="preserve">biweekly</w:t>
            </w:r>
            <w:r>
              <w:rPr>
                <w:rtl/>
              </w:rPr>
              <w:t xml:space="preserve">”</w:t>
            </w:r>
            <w:r>
              <w:rPr>
                <w:rtl/>
              </w:rPr>
              <w:t xml:space="preserve"> </w:t>
            </w:r>
            <w:r>
              <w:rPr>
                <w:rtl/>
              </w:rPr>
              <w:t xml:space="preserve">+</w:t>
            </w:r>
            <w:r>
              <w:rPr>
                <w:rtl/>
              </w:rPr>
              <w:t xml:space="preserve"> </w:t>
            </w:r>
            <w:r>
              <w:rPr>
                <w:rtl/>
              </w:rPr>
              <w:t xml:space="preserve">“</w:t>
            </w:r>
            <w:r>
              <w:rPr>
                <w:rtl/>
              </w:rPr>
              <w:t xml:space="preserve">T4</w:t>
            </w:r>
            <w:r>
              <w:rPr>
                <w:rtl/>
              </w:rPr>
              <w:t xml:space="preserve">”</w:t>
            </w:r>
            <w:r>
              <w:rPr>
                <w:rtl/>
              </w:rPr>
              <w:t xml:space="preserve"> </w:t>
            </w:r>
            <w:r>
              <w:rPr>
                <w:rtl/>
              </w:rPr>
              <w:t xml:space="preserve">(کانادا) یا</w:t>
            </w:r>
            <w:r>
              <w:rPr>
                <w:rtl/>
              </w:rPr>
              <w:t xml:space="preserve"> </w:t>
            </w:r>
            <w:r>
              <w:rPr>
                <w:rtl/>
              </w:rPr>
              <w:t xml:space="preserve">“</w:t>
            </w:r>
            <w:r>
              <w:rPr>
                <w:rtl/>
              </w:rPr>
              <w:t xml:space="preserve">W-2</w:t>
            </w:r>
            <w:r>
              <w:rPr>
                <w:rtl/>
              </w:rPr>
              <w:t xml:space="preserve">”</w:t>
            </w:r>
            <w:r>
              <w:rPr>
                <w:rtl/>
              </w:rPr>
              <w:t xml:space="preserve"> </w:t>
            </w:r>
            <w:r>
              <w:rPr>
                <w:rtl/>
              </w:rPr>
              <w:t xml:space="preserve">(US)</w:t>
            </w:r>
          </w:p>
        </w:tc>
      </w:tr>
    </w:tbl>
    <w:bookmarkEnd w:id="33"/>
    <w:bookmarkStart w:id="34" w:name="سلامت-و-درمان"/>
    <w:p>
      <w:pPr>
        <w:pStyle w:val="Heading3"/>
        <w:bidi/>
        <w:jc w:val="right"/>
      </w:pPr>
      <w:r>
        <w:rPr>
          <w:rtl/>
        </w:rPr>
        <w:t xml:space="preserve">سلامت و درمان</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bidi/>
              <w:jc w:val="right"/>
            </w:pPr>
            <w:r>
              <w:rPr>
                <w:rtl/>
              </w:rPr>
              <w:t xml:space="preserve">نقش</w:t>
            </w:r>
          </w:p>
        </w:tc>
        <w:tc>
          <w:tcPr/>
          <w:p>
            <w:pPr>
              <w:pStyle w:val="Compact"/>
              <w:bidi/>
              <w:jc w:val="right"/>
            </w:pPr>
            <w:r>
              <w:rPr>
                <w:rtl/>
              </w:rPr>
              <w:t xml:space="preserve">NOC 2021</w:t>
            </w:r>
          </w:p>
        </w:tc>
        <w:tc>
          <w:tcPr/>
          <w:p>
            <w:pPr>
              <w:pStyle w:val="Compact"/>
              <w:bidi/>
              <w:jc w:val="right"/>
            </w:pPr>
            <w:r>
              <w:rPr>
                <w:rtl/>
              </w:rPr>
              <w:t xml:space="preserve">O*NET-SOC</w:t>
            </w:r>
          </w:p>
        </w:tc>
        <w:tc>
          <w:tcPr/>
          <w:p>
            <w:pPr>
              <w:pStyle w:val="Compact"/>
              <w:bidi/>
              <w:jc w:val="right"/>
            </w:pPr>
            <w:r>
              <w:rPr>
                <w:rtl/>
              </w:rPr>
              <w:t xml:space="preserve">کلمه‌بندی resume</w:t>
            </w:r>
          </w:p>
        </w:tc>
      </w:tr>
      <w:tr>
        <w:tc>
          <w:tcPr/>
          <w:p>
            <w:pPr>
              <w:pStyle w:val="Compact"/>
              <w:bidi/>
              <w:jc w:val="right"/>
            </w:pPr>
            <w:r>
              <w:rPr>
                <w:rtl/>
              </w:rPr>
              <w:t xml:space="preserve">Registered Nurse</w:t>
            </w:r>
          </w:p>
        </w:tc>
        <w:tc>
          <w:tcPr/>
          <w:p>
            <w:pPr>
              <w:pStyle w:val="Compact"/>
              <w:bidi/>
              <w:jc w:val="right"/>
            </w:pPr>
            <w:r>
              <w:rPr>
                <w:rtl/>
              </w:rPr>
              <w:t xml:space="preserve">31301 · TEER 1</w:t>
            </w:r>
          </w:p>
        </w:tc>
        <w:tc>
          <w:tcPr/>
          <w:p>
            <w:pPr>
              <w:pStyle w:val="Compact"/>
              <w:bidi/>
              <w:jc w:val="right"/>
            </w:pPr>
            <w:r>
              <w:rPr>
                <w:rtl/>
              </w:rPr>
              <w:t xml:space="preserve">29-1141.00</w:t>
            </w:r>
          </w:p>
        </w:tc>
        <w:tc>
          <w:tcPr/>
          <w:p>
            <w:pPr>
              <w:pStyle w:val="Compact"/>
              <w:bidi/>
              <w:jc w:val="right"/>
            </w:pPr>
            <w:r>
              <w:rPr>
                <w:rtl/>
              </w:rPr>
              <w:t xml:space="preserve">“</w:t>
            </w:r>
            <w:r>
              <w:rPr>
                <w:rtl/>
              </w:rPr>
              <w:t xml:space="preserve">Registered nurse</w:t>
            </w:r>
            <w:r>
              <w:rPr>
                <w:rtl/>
              </w:rPr>
              <w:t xml:space="preserve">”</w:t>
            </w:r>
            <w:r>
              <w:rPr>
                <w:rtl/>
              </w:rPr>
              <w:t xml:space="preserve"> </w:t>
            </w:r>
            <w:r>
              <w:rPr>
                <w:rtl/>
              </w:rPr>
              <w:t xml:space="preserve">— همیشه کامل بنویس، هرگز فقط RN</w:t>
            </w:r>
          </w:p>
        </w:tc>
      </w:tr>
      <w:tr>
        <w:tc>
          <w:tcPr/>
          <w:p>
            <w:pPr>
              <w:pStyle w:val="Compact"/>
              <w:bidi/>
              <w:jc w:val="right"/>
            </w:pPr>
            <w:r>
              <w:rPr>
                <w:rtl/>
              </w:rPr>
              <w:t xml:space="preserve">Licensed Practical Nurse</w:t>
            </w:r>
          </w:p>
        </w:tc>
        <w:tc>
          <w:tcPr/>
          <w:p>
            <w:pPr>
              <w:pStyle w:val="Compact"/>
              <w:bidi/>
              <w:jc w:val="right"/>
            </w:pPr>
            <w:r>
              <w:rPr>
                <w:rtl/>
              </w:rPr>
              <w:t xml:space="preserve">32101 · TEER 3</w:t>
            </w:r>
          </w:p>
        </w:tc>
        <w:tc>
          <w:tcPr/>
          <w:p>
            <w:pPr>
              <w:pStyle w:val="Compact"/>
              <w:bidi/>
              <w:jc w:val="right"/>
            </w:pPr>
            <w:r>
              <w:rPr>
                <w:rtl/>
              </w:rPr>
              <w:t xml:space="preserve">29-2061.00</w:t>
            </w:r>
          </w:p>
        </w:tc>
        <w:tc>
          <w:tcPr/>
          <w:p>
            <w:pPr>
              <w:pStyle w:val="Compact"/>
              <w:bidi/>
              <w:jc w:val="right"/>
            </w:pPr>
            <w:r>
              <w:rPr>
                <w:rtl/>
              </w:rPr>
              <w:t xml:space="preserve">“</w:t>
            </w:r>
            <w:r>
              <w:rPr>
                <w:rtl/>
              </w:rPr>
              <w:t xml:space="preserve">Licensed practical nurse</w:t>
            </w:r>
            <w:r>
              <w:rPr>
                <w:rtl/>
              </w:rPr>
              <w:t xml:space="preserve">”</w:t>
            </w:r>
            <w:r>
              <w:rPr>
                <w:rtl/>
              </w:rPr>
              <w:t xml:space="preserve"> </w:t>
            </w:r>
            <w:r>
              <w:rPr>
                <w:rtl/>
              </w:rPr>
              <w:t xml:space="preserve">(کانادا) /</w:t>
            </w:r>
            <w:r>
              <w:rPr>
                <w:rtl/>
              </w:rPr>
              <w:t xml:space="preserve"> </w:t>
            </w:r>
            <w:r>
              <w:rPr>
                <w:rtl/>
              </w:rPr>
              <w:t xml:space="preserve">“</w:t>
            </w:r>
            <w:r>
              <w:rPr>
                <w:rtl/>
              </w:rPr>
              <w:t xml:space="preserve">LPN</w:t>
            </w:r>
            <w:r>
              <w:rPr>
                <w:rtl/>
              </w:rPr>
              <w:t xml:space="preserve">”</w:t>
            </w:r>
            <w:r>
              <w:rPr>
                <w:rtl/>
              </w:rPr>
              <w:t xml:space="preserve"> </w:t>
            </w:r>
            <w:r>
              <w:rPr>
                <w:rtl/>
              </w:rPr>
              <w:t xml:space="preserve">(US)</w:t>
            </w:r>
          </w:p>
        </w:tc>
      </w:tr>
      <w:tr>
        <w:tc>
          <w:tcPr/>
          <w:p>
            <w:pPr>
              <w:pStyle w:val="Compact"/>
              <w:bidi/>
              <w:jc w:val="right"/>
            </w:pPr>
            <w:r>
              <w:rPr>
                <w:rtl/>
              </w:rPr>
              <w:t xml:space="preserve">Pharmacist</w:t>
            </w:r>
          </w:p>
        </w:tc>
        <w:tc>
          <w:tcPr/>
          <w:p>
            <w:pPr>
              <w:pStyle w:val="Compact"/>
              <w:bidi/>
              <w:jc w:val="right"/>
            </w:pPr>
            <w:r>
              <w:rPr>
                <w:rtl/>
              </w:rPr>
              <w:t xml:space="preserve">31120 · TEER 1</w:t>
            </w:r>
          </w:p>
        </w:tc>
        <w:tc>
          <w:tcPr/>
          <w:p>
            <w:pPr>
              <w:pStyle w:val="Compact"/>
              <w:bidi/>
              <w:jc w:val="right"/>
            </w:pPr>
            <w:r>
              <w:rPr>
                <w:rtl/>
              </w:rPr>
              <w:t xml:space="preserve">29-1051.00</w:t>
            </w:r>
          </w:p>
        </w:tc>
        <w:tc>
          <w:tcPr/>
          <w:p>
            <w:pPr>
              <w:pStyle w:val="Compact"/>
              <w:bidi/>
              <w:jc w:val="right"/>
            </w:pPr>
            <w:r>
              <w:rPr>
                <w:rtl/>
              </w:rPr>
              <w:t xml:space="preserve">“</w:t>
            </w:r>
            <w:r>
              <w:rPr>
                <w:rtl/>
              </w:rPr>
              <w:t xml:space="preserve">Pharmacist</w:t>
            </w:r>
            <w:r>
              <w:rPr>
                <w:rtl/>
              </w:rPr>
              <w:t xml:space="preserve">”</w:t>
            </w:r>
            <w:r>
              <w:rPr>
                <w:rtl/>
              </w:rPr>
              <w:t xml:space="preserve"> </w:t>
            </w:r>
            <w:r>
              <w:rPr>
                <w:rtl/>
              </w:rPr>
              <w:t xml:space="preserve">—</w:t>
            </w:r>
            <w:r>
              <w:rPr>
                <w:rtl/>
              </w:rPr>
              <w:t xml:space="preserve"> </w:t>
            </w:r>
            <w:r>
              <w:rPr>
                <w:rtl/>
              </w:rPr>
              <w:t xml:space="preserve">“</w:t>
            </w:r>
            <w:r>
              <w:rPr>
                <w:rtl/>
              </w:rPr>
              <w:t xml:space="preserve">clinical review</w:t>
            </w:r>
            <w:r>
              <w:rPr>
                <w:rtl/>
              </w:rPr>
              <w:t xml:space="preserve">”</w:t>
            </w:r>
            <w:r>
              <w:rPr>
                <w:rtl/>
              </w:rPr>
              <w:t xml:space="preserve"> </w:t>
            </w:r>
            <w:r>
              <w:rPr>
                <w:rtl/>
              </w:rPr>
              <w:t xml:space="preserve">+ یه حوزهٔ درمانی خاص</w:t>
            </w:r>
          </w:p>
        </w:tc>
      </w:tr>
      <w:tr>
        <w:tc>
          <w:tcPr/>
          <w:p>
            <w:pPr>
              <w:pStyle w:val="Compact"/>
              <w:bidi/>
              <w:jc w:val="right"/>
            </w:pPr>
            <w:r>
              <w:rPr>
                <w:rtl/>
              </w:rPr>
              <w:t xml:space="preserve">Physiotherapist</w:t>
            </w:r>
          </w:p>
        </w:tc>
        <w:tc>
          <w:tcPr/>
          <w:p>
            <w:pPr>
              <w:pStyle w:val="Compact"/>
              <w:bidi/>
              <w:jc w:val="right"/>
            </w:pPr>
            <w:r>
              <w:rPr>
                <w:rtl/>
              </w:rPr>
              <w:t xml:space="preserve">31202 · TEER 1</w:t>
            </w:r>
          </w:p>
        </w:tc>
        <w:tc>
          <w:tcPr/>
          <w:p>
            <w:pPr>
              <w:pStyle w:val="Compact"/>
              <w:bidi/>
              <w:jc w:val="right"/>
            </w:pPr>
            <w:r>
              <w:rPr>
                <w:rtl/>
              </w:rPr>
              <w:t xml:space="preserve">29-1123.00</w:t>
            </w:r>
          </w:p>
        </w:tc>
        <w:tc>
          <w:tcPr/>
          <w:p>
            <w:pPr>
              <w:pStyle w:val="Compact"/>
              <w:bidi/>
              <w:jc w:val="right"/>
            </w:pPr>
            <w:r>
              <w:rPr>
                <w:rtl/>
              </w:rPr>
              <w:t xml:space="preserve">“</w:t>
            </w:r>
            <w:r>
              <w:rPr>
                <w:rtl/>
              </w:rPr>
              <w:t xml:space="preserve">Physiotherapist</w:t>
            </w:r>
            <w:r>
              <w:rPr>
                <w:rtl/>
              </w:rPr>
              <w:t xml:space="preserve">”</w:t>
            </w:r>
            <w:r>
              <w:rPr>
                <w:rtl/>
              </w:rPr>
              <w:t xml:space="preserve"> </w:t>
            </w:r>
            <w:r>
              <w:rPr>
                <w:rtl/>
              </w:rPr>
              <w:t xml:space="preserve">(کانادا) /</w:t>
            </w:r>
            <w:r>
              <w:rPr>
                <w:rtl/>
              </w:rPr>
              <w:t xml:space="preserve"> </w:t>
            </w:r>
            <w:r>
              <w:rPr>
                <w:rtl/>
              </w:rPr>
              <w:t xml:space="preserve">“</w:t>
            </w:r>
            <w:r>
              <w:rPr>
                <w:rtl/>
              </w:rPr>
              <w:t xml:space="preserve">Physical therapist</w:t>
            </w:r>
            <w:r>
              <w:rPr>
                <w:rtl/>
              </w:rPr>
              <w:t xml:space="preserve">”</w:t>
            </w:r>
            <w:r>
              <w:rPr>
                <w:rtl/>
              </w:rPr>
              <w:t xml:space="preserve"> </w:t>
            </w:r>
            <w:r>
              <w:rPr>
                <w:rtl/>
              </w:rPr>
              <w:t xml:space="preserve">(US)</w:t>
            </w:r>
          </w:p>
        </w:tc>
      </w:tr>
      <w:tr>
        <w:tc>
          <w:tcPr/>
          <w:p>
            <w:pPr>
              <w:pStyle w:val="Compact"/>
              <w:bidi/>
              <w:jc w:val="right"/>
            </w:pPr>
            <w:r>
              <w:rPr>
                <w:rtl/>
              </w:rPr>
              <w:t xml:space="preserve">Medical Lab Technologist</w:t>
            </w:r>
          </w:p>
        </w:tc>
        <w:tc>
          <w:tcPr/>
          <w:p>
            <w:pPr>
              <w:pStyle w:val="Compact"/>
              <w:bidi/>
              <w:jc w:val="right"/>
            </w:pPr>
            <w:r>
              <w:rPr>
                <w:rtl/>
              </w:rPr>
              <w:t xml:space="preserve">32120 · TEER 3</w:t>
            </w:r>
          </w:p>
        </w:tc>
        <w:tc>
          <w:tcPr/>
          <w:p>
            <w:pPr>
              <w:pStyle w:val="Compact"/>
              <w:bidi/>
              <w:jc w:val="right"/>
            </w:pPr>
            <w:r>
              <w:rPr>
                <w:rtl/>
              </w:rPr>
              <w:t xml:space="preserve">29-2011.00</w:t>
            </w:r>
          </w:p>
        </w:tc>
        <w:tc>
          <w:tcPr/>
          <w:p>
            <w:pPr>
              <w:pStyle w:val="Compact"/>
              <w:bidi/>
              <w:jc w:val="right"/>
            </w:pPr>
            <w:r>
              <w:rPr>
                <w:rtl/>
              </w:rPr>
              <w:t xml:space="preserve">“</w:t>
            </w:r>
            <w:r>
              <w:rPr>
                <w:rtl/>
              </w:rPr>
              <w:t xml:space="preserve">Medical laboratory technologist</w:t>
            </w:r>
            <w:r>
              <w:rPr>
                <w:rtl/>
              </w:rPr>
              <w:t xml:space="preserve">”</w:t>
            </w:r>
            <w:r>
              <w:rPr>
                <w:rtl/>
              </w:rPr>
              <w:t xml:space="preserve"> </w:t>
            </w:r>
            <w:r>
              <w:rPr>
                <w:rtl/>
              </w:rPr>
              <w:t xml:space="preserve">— نام یه دستگاه/پلتفرم خاص</w:t>
            </w:r>
          </w:p>
        </w:tc>
      </w:tr>
      <w:tr>
        <w:tc>
          <w:tcPr/>
          <w:p>
            <w:pPr>
              <w:pStyle w:val="Compact"/>
              <w:bidi/>
              <w:jc w:val="right"/>
            </w:pPr>
            <w:r>
              <w:rPr>
                <w:rtl/>
              </w:rPr>
              <w:t xml:space="preserve">Health Data Analyst</w:t>
            </w:r>
          </w:p>
        </w:tc>
        <w:tc>
          <w:tcPr/>
          <w:p>
            <w:pPr>
              <w:pStyle w:val="Compact"/>
              <w:bidi/>
              <w:jc w:val="right"/>
            </w:pPr>
            <w:r>
              <w:rPr>
                <w:rtl/>
              </w:rPr>
              <w:t xml:space="preserve">21223 · TEER 2</w:t>
            </w:r>
          </w:p>
        </w:tc>
        <w:tc>
          <w:tcPr/>
          <w:p>
            <w:pPr>
              <w:pStyle w:val="Compact"/>
              <w:bidi/>
              <w:jc w:val="right"/>
            </w:pPr>
            <w:r>
              <w:rPr>
                <w:rtl/>
              </w:rPr>
              <w:t xml:space="preserve">15-2051.01</w:t>
            </w:r>
          </w:p>
        </w:tc>
        <w:tc>
          <w:tcPr/>
          <w:p>
            <w:pPr>
              <w:pStyle w:val="Compact"/>
              <w:bidi/>
              <w:jc w:val="right"/>
            </w:pPr>
            <w:r>
              <w:rPr>
                <w:rtl/>
              </w:rPr>
              <w:t xml:space="preserve">“</w:t>
            </w:r>
            <w:r>
              <w:rPr>
                <w:rtl/>
              </w:rPr>
              <w:t xml:space="preserve">Health data analyst</w:t>
            </w:r>
            <w:r>
              <w:rPr>
                <w:rtl/>
              </w:rPr>
              <w:t xml:space="preserve">”</w:t>
            </w:r>
            <w:r>
              <w:rPr>
                <w:rtl/>
              </w:rPr>
              <w:t xml:space="preserve"> </w:t>
            </w:r>
            <w:r>
              <w:rPr>
                <w:rtl/>
              </w:rPr>
              <w:t xml:space="preserve">— یک‌بار</w:t>
            </w:r>
            <w:r>
              <w:rPr>
                <w:rtl/>
              </w:rPr>
              <w:t xml:space="preserve"> </w:t>
            </w:r>
            <w:r>
              <w:rPr>
                <w:rtl/>
              </w:rPr>
              <w:t xml:space="preserve">“</w:t>
            </w:r>
            <w:r>
              <w:rPr>
                <w:rtl/>
              </w:rPr>
              <w:t xml:space="preserve">EMR</w:t>
            </w:r>
            <w:r>
              <w:rPr>
                <w:rtl/>
              </w:rPr>
              <w:t xml:space="preserve">”</w:t>
            </w:r>
            <w:r>
              <w:rPr>
                <w:rtl/>
              </w:rPr>
              <w:t xml:space="preserve"> </w:t>
            </w:r>
            <w:r>
              <w:rPr>
                <w:rtl/>
              </w:rPr>
              <w:t xml:space="preserve">یا</w:t>
            </w:r>
            <w:r>
              <w:rPr>
                <w:rtl/>
              </w:rPr>
              <w:t xml:space="preserve"> </w:t>
            </w:r>
            <w:r>
              <w:rPr>
                <w:rtl/>
              </w:rPr>
              <w:t xml:space="preserve">“</w:t>
            </w:r>
            <w:r>
              <w:rPr>
                <w:rtl/>
              </w:rPr>
              <w:t xml:space="preserve">EHR</w:t>
            </w:r>
            <w:r>
              <w:rPr>
                <w:rtl/>
              </w:rPr>
              <w:t xml:space="preserve">”</w:t>
            </w:r>
          </w:p>
        </w:tc>
      </w:tr>
      <w:tr>
        <w:tc>
          <w:tcPr/>
          <w:p>
            <w:pPr>
              <w:pStyle w:val="Compact"/>
              <w:bidi/>
              <w:jc w:val="right"/>
            </w:pPr>
            <w:r>
              <w:rPr>
                <w:rtl/>
              </w:rPr>
              <w:t xml:space="preserve">Care Coordinator</w:t>
            </w:r>
          </w:p>
        </w:tc>
        <w:tc>
          <w:tcPr/>
          <w:p>
            <w:pPr>
              <w:pStyle w:val="Compact"/>
              <w:bidi/>
              <w:jc w:val="right"/>
            </w:pPr>
            <w:r>
              <w:rPr>
                <w:rtl/>
              </w:rPr>
              <w:t xml:space="preserve">41301 · TEER 3</w:t>
            </w:r>
          </w:p>
        </w:tc>
        <w:tc>
          <w:tcPr/>
          <w:p>
            <w:pPr>
              <w:pStyle w:val="Compact"/>
              <w:bidi/>
              <w:jc w:val="right"/>
            </w:pPr>
            <w:r>
              <w:rPr>
                <w:rtl/>
              </w:rPr>
              <w:t xml:space="preserve">21-1093.00</w:t>
            </w:r>
          </w:p>
        </w:tc>
        <w:tc>
          <w:tcPr/>
          <w:p>
            <w:pPr>
              <w:pStyle w:val="Compact"/>
              <w:bidi/>
              <w:jc w:val="right"/>
            </w:pPr>
            <w:r>
              <w:rPr>
                <w:rtl/>
              </w:rPr>
              <w:t xml:space="preserve">“</w:t>
            </w:r>
            <w:r>
              <w:rPr>
                <w:rtl/>
              </w:rPr>
              <w:t xml:space="preserve">Care coordinator</w:t>
            </w:r>
            <w:r>
              <w:rPr>
                <w:rtl/>
              </w:rPr>
              <w:t xml:space="preserve">”</w:t>
            </w:r>
            <w:r>
              <w:rPr>
                <w:rtl/>
              </w:rPr>
              <w:t xml:space="preserve"> </w:t>
            </w:r>
            <w:r>
              <w:rPr>
                <w:rtl/>
              </w:rPr>
              <w:t xml:space="preserve">—</w:t>
            </w:r>
            <w:r>
              <w:rPr>
                <w:rtl/>
              </w:rPr>
              <w:t xml:space="preserve"> </w:t>
            </w:r>
            <w:r>
              <w:rPr>
                <w:rtl/>
              </w:rPr>
              <w:t xml:space="preserve">“</w:t>
            </w:r>
            <w:r>
              <w:rPr>
                <w:rtl/>
              </w:rPr>
              <w:t xml:space="preserve">case management</w:t>
            </w:r>
            <w:r>
              <w:rPr>
                <w:rtl/>
              </w:rPr>
              <w:t xml:space="preserve">”</w:t>
            </w:r>
          </w:p>
        </w:tc>
      </w:tr>
    </w:tbl>
    <w:bookmarkEnd w:id="34"/>
    <w:bookmarkStart w:id="35" w:name="عملیات-بازاریابی-و-مجاور"/>
    <w:p>
      <w:pPr>
        <w:pStyle w:val="Heading3"/>
        <w:bidi/>
        <w:jc w:val="right"/>
      </w:pPr>
      <w:r>
        <w:rPr>
          <w:rtl/>
        </w:rPr>
        <w:t xml:space="preserve">عملیات، بازاریابی، و مجاور</w:t>
      </w:r>
    </w:p>
    <w:tbl>
      <w:tblPr>
        <w:tblStyle w:val="Table"/>
        <w:tblW w:type="pct" w:w="5000"/>
        <w:tblLook w:firstRow="1" w:lastRow="0" w:firstColumn="0" w:lastColumn="0" w:noHBand="0" w:noVBand="0" w:val="0020"/>
        <w:jc w:val="start"/>
        <w:bidiVisual/>
      </w:tblPr>
      <w:tblGrid>
        <w:gridCol w:w="1980"/>
        <w:gridCol w:w="1980"/>
        <w:gridCol w:w="1980"/>
        <w:gridCol w:w="1980"/>
      </w:tblGrid>
      <w:tr>
        <w:trPr>
          <w:tblHeader w:val="true"/>
        </w:trPr>
        <w:tc>
          <w:tcPr/>
          <w:p>
            <w:pPr>
              <w:pStyle w:val="Compact"/>
              <w:bidi/>
              <w:jc w:val="right"/>
            </w:pPr>
            <w:r>
              <w:rPr>
                <w:rtl/>
              </w:rPr>
              <w:t xml:space="preserve">نقش</w:t>
            </w:r>
          </w:p>
        </w:tc>
        <w:tc>
          <w:tcPr/>
          <w:p>
            <w:pPr>
              <w:pStyle w:val="Compact"/>
              <w:bidi/>
              <w:jc w:val="right"/>
            </w:pPr>
            <w:r>
              <w:rPr>
                <w:rtl/>
              </w:rPr>
              <w:t xml:space="preserve">NOC 2021</w:t>
            </w:r>
          </w:p>
        </w:tc>
        <w:tc>
          <w:tcPr/>
          <w:p>
            <w:pPr>
              <w:pStyle w:val="Compact"/>
              <w:bidi/>
              <w:jc w:val="right"/>
            </w:pPr>
            <w:r>
              <w:rPr>
                <w:rtl/>
              </w:rPr>
              <w:t xml:space="preserve">O*NET-SOC</w:t>
            </w:r>
          </w:p>
        </w:tc>
        <w:tc>
          <w:tcPr/>
          <w:p>
            <w:pPr>
              <w:pStyle w:val="Compact"/>
              <w:bidi/>
              <w:jc w:val="right"/>
            </w:pPr>
            <w:r>
              <w:rPr>
                <w:rtl/>
              </w:rPr>
              <w:t xml:space="preserve">کلمه‌بندی resume</w:t>
            </w:r>
          </w:p>
        </w:tc>
      </w:tr>
      <w:tr>
        <w:tc>
          <w:tcPr/>
          <w:p>
            <w:pPr>
              <w:pStyle w:val="Compact"/>
              <w:bidi/>
              <w:jc w:val="right"/>
            </w:pPr>
            <w:r>
              <w:rPr>
                <w:rtl/>
              </w:rPr>
              <w:t xml:space="preserve">Operations Manager</w:t>
            </w:r>
          </w:p>
        </w:tc>
        <w:tc>
          <w:tcPr/>
          <w:p>
            <w:pPr>
              <w:pStyle w:val="Compact"/>
              <w:bidi/>
              <w:jc w:val="right"/>
            </w:pPr>
            <w:r>
              <w:rPr>
                <w:rtl/>
              </w:rPr>
              <w:t xml:space="preserve">10019 · TEER 0</w:t>
            </w:r>
          </w:p>
        </w:tc>
        <w:tc>
          <w:tcPr/>
          <w:p>
            <w:pPr>
              <w:pStyle w:val="Compact"/>
              <w:bidi/>
              <w:jc w:val="right"/>
            </w:pPr>
            <w:r>
              <w:rPr>
                <w:rtl/>
              </w:rPr>
              <w:t xml:space="preserve">11-1021.00</w:t>
            </w:r>
          </w:p>
        </w:tc>
        <w:tc>
          <w:tcPr/>
          <w:p>
            <w:pPr>
              <w:pStyle w:val="Compact"/>
              <w:bidi/>
              <w:jc w:val="right"/>
            </w:pPr>
            <w:r>
              <w:rPr>
                <w:rtl/>
              </w:rPr>
              <w:t xml:space="preserve">“</w:t>
            </w:r>
            <w:r>
              <w:rPr>
                <w:rtl/>
              </w:rPr>
              <w:t xml:space="preserve">Operations manager</w:t>
            </w:r>
            <w:r>
              <w:rPr>
                <w:rtl/>
              </w:rPr>
              <w:t xml:space="preserve">”</w:t>
            </w:r>
            <w:r>
              <w:rPr>
                <w:rtl/>
              </w:rPr>
              <w:t xml:space="preserve"> </w:t>
            </w:r>
            <w:r>
              <w:rPr>
                <w:rtl/>
              </w:rPr>
              <w:t xml:space="preserve">— نام سایز بودجه + تیم</w:t>
            </w:r>
          </w:p>
        </w:tc>
      </w:tr>
      <w:tr>
        <w:tc>
          <w:tcPr/>
          <w:p>
            <w:pPr>
              <w:pStyle w:val="Compact"/>
              <w:bidi/>
              <w:jc w:val="right"/>
            </w:pPr>
            <w:r>
              <w:rPr>
                <w:rtl/>
              </w:rPr>
              <w:t xml:space="preserve">Executive Assistant</w:t>
            </w:r>
          </w:p>
        </w:tc>
        <w:tc>
          <w:tcPr/>
          <w:p>
            <w:pPr>
              <w:pStyle w:val="Compact"/>
              <w:bidi/>
              <w:jc w:val="right"/>
            </w:pPr>
            <w:r>
              <w:rPr>
                <w:rtl/>
              </w:rPr>
              <w:t xml:space="preserve">13110 · TEER 3</w:t>
            </w:r>
          </w:p>
        </w:tc>
        <w:tc>
          <w:tcPr/>
          <w:p>
            <w:pPr>
              <w:pStyle w:val="Compact"/>
              <w:bidi/>
              <w:jc w:val="right"/>
            </w:pPr>
            <w:r>
              <w:rPr>
                <w:rtl/>
              </w:rPr>
              <w:t xml:space="preserve">43-6011.00</w:t>
            </w:r>
          </w:p>
        </w:tc>
        <w:tc>
          <w:tcPr/>
          <w:p>
            <w:pPr>
              <w:pStyle w:val="Compact"/>
              <w:bidi/>
              <w:jc w:val="right"/>
            </w:pPr>
            <w:r>
              <w:rPr>
                <w:rtl/>
              </w:rPr>
              <w:t xml:space="preserve">“</w:t>
            </w:r>
            <w:r>
              <w:rPr>
                <w:rtl/>
              </w:rPr>
              <w:t xml:space="preserve">Executive assistant</w:t>
            </w:r>
            <w:r>
              <w:rPr>
                <w:rtl/>
              </w:rPr>
              <w:t xml:space="preserve">”</w:t>
            </w:r>
            <w:r>
              <w:rPr>
                <w:rtl/>
              </w:rPr>
              <w:t xml:space="preserve"> </w:t>
            </w:r>
            <w:r>
              <w:rPr>
                <w:rtl/>
              </w:rPr>
              <w:t xml:space="preserve">— هرگز</w:t>
            </w:r>
            <w:r>
              <w:rPr>
                <w:rtl/>
              </w:rPr>
              <w:t xml:space="preserve"> </w:t>
            </w:r>
            <w:r>
              <w:rPr>
                <w:rtl/>
              </w:rPr>
              <w:t xml:space="preserve">“</w:t>
            </w:r>
            <w:r>
              <w:rPr>
                <w:rtl/>
              </w:rPr>
              <w:t xml:space="preserve">secretary</w:t>
            </w:r>
            <w:r>
              <w:rPr>
                <w:rtl/>
              </w:rPr>
              <w:t xml:space="preserve">”</w:t>
            </w:r>
          </w:p>
        </w:tc>
      </w:tr>
      <w:tr>
        <w:tc>
          <w:tcPr/>
          <w:p>
            <w:pPr>
              <w:pStyle w:val="Compact"/>
              <w:bidi/>
              <w:jc w:val="right"/>
            </w:pPr>
            <w:r>
              <w:rPr>
                <w:rtl/>
              </w:rPr>
              <w:t xml:space="preserve">HR Coordinator</w:t>
            </w:r>
          </w:p>
        </w:tc>
        <w:tc>
          <w:tcPr/>
          <w:p>
            <w:pPr>
              <w:pStyle w:val="Compact"/>
              <w:bidi/>
              <w:jc w:val="right"/>
            </w:pPr>
            <w:r>
              <w:rPr>
                <w:rtl/>
              </w:rPr>
              <w:t xml:space="preserve">12101 · TEER 3</w:t>
            </w:r>
          </w:p>
        </w:tc>
        <w:tc>
          <w:tcPr/>
          <w:p>
            <w:pPr>
              <w:pStyle w:val="Compact"/>
              <w:bidi/>
              <w:jc w:val="right"/>
            </w:pPr>
            <w:r>
              <w:rPr>
                <w:rtl/>
              </w:rPr>
              <w:t xml:space="preserve">13-1071.00</w:t>
            </w:r>
          </w:p>
        </w:tc>
        <w:tc>
          <w:tcPr/>
          <w:p>
            <w:pPr>
              <w:pStyle w:val="Compact"/>
              <w:bidi/>
              <w:jc w:val="right"/>
            </w:pPr>
            <w:r>
              <w:rPr>
                <w:rtl/>
              </w:rPr>
              <w:t xml:space="preserve">“</w:t>
            </w:r>
            <w:r>
              <w:rPr>
                <w:rtl/>
              </w:rPr>
              <w:t xml:space="preserve">Human resources coordinator</w:t>
            </w:r>
            <w:r>
              <w:rPr>
                <w:rtl/>
              </w:rPr>
              <w:t xml:space="preserve">”</w:t>
            </w:r>
            <w:r>
              <w:rPr>
                <w:rtl/>
              </w:rPr>
              <w:t xml:space="preserve"> </w:t>
            </w:r>
            <w:r>
              <w:rPr>
                <w:rtl/>
              </w:rPr>
              <w:t xml:space="preserve">—</w:t>
            </w:r>
            <w:r>
              <w:rPr>
                <w:rtl/>
              </w:rPr>
              <w:t xml:space="preserve"> </w:t>
            </w:r>
            <w:r>
              <w:rPr>
                <w:rtl/>
              </w:rPr>
              <w:t xml:space="preserve">“</w:t>
            </w:r>
            <w:r>
              <w:rPr>
                <w:rtl/>
              </w:rPr>
              <w:t xml:space="preserve">onboarding</w:t>
            </w:r>
            <w:r>
              <w:rPr>
                <w:rtl/>
              </w:rPr>
              <w:t xml:space="preserve">”</w:t>
            </w:r>
            <w:r>
              <w:rPr>
                <w:rtl/>
              </w:rPr>
              <w:t xml:space="preserve"> </w:t>
            </w:r>
            <w:r>
              <w:rPr>
                <w:rtl/>
              </w:rPr>
              <w:t xml:space="preserve">و</w:t>
            </w:r>
            <w:r>
              <w:rPr>
                <w:rtl/>
              </w:rPr>
              <w:t xml:space="preserve"> </w:t>
            </w:r>
            <w:r>
              <w:rPr>
                <w:rtl/>
              </w:rPr>
              <w:t xml:space="preserve">“</w:t>
            </w:r>
            <w:r>
              <w:rPr>
                <w:rtl/>
              </w:rPr>
              <w:t xml:space="preserve">compliance</w:t>
            </w:r>
            <w:r>
              <w:rPr>
                <w:rtl/>
              </w:rPr>
              <w:t xml:space="preserve">”</w:t>
            </w:r>
          </w:p>
        </w:tc>
      </w:tr>
      <w:tr>
        <w:tc>
          <w:tcPr/>
          <w:p>
            <w:pPr>
              <w:pStyle w:val="Compact"/>
              <w:bidi/>
              <w:jc w:val="right"/>
            </w:pPr>
            <w:r>
              <w:rPr>
                <w:rtl/>
              </w:rPr>
              <w:t xml:space="preserve">Marketing Coordinator</w:t>
            </w:r>
          </w:p>
        </w:tc>
        <w:tc>
          <w:tcPr/>
          <w:p>
            <w:pPr>
              <w:pStyle w:val="Compact"/>
              <w:bidi/>
              <w:jc w:val="right"/>
            </w:pPr>
            <w:r>
              <w:rPr>
                <w:rtl/>
              </w:rPr>
              <w:t xml:space="preserve">11202 · TEER 2</w:t>
            </w:r>
          </w:p>
        </w:tc>
        <w:tc>
          <w:tcPr/>
          <w:p>
            <w:pPr>
              <w:pStyle w:val="Compact"/>
              <w:bidi/>
              <w:jc w:val="right"/>
            </w:pPr>
            <w:r>
              <w:rPr>
                <w:rtl/>
              </w:rPr>
              <w:t xml:space="preserve">13-1161.00</w:t>
            </w:r>
          </w:p>
        </w:tc>
        <w:tc>
          <w:tcPr/>
          <w:p>
            <w:pPr>
              <w:pStyle w:val="Compact"/>
              <w:bidi/>
              <w:jc w:val="right"/>
            </w:pPr>
            <w:r>
              <w:rPr>
                <w:rtl/>
              </w:rPr>
              <w:t xml:space="preserve">“</w:t>
            </w:r>
            <w:r>
              <w:rPr>
                <w:rtl/>
              </w:rPr>
              <w:t xml:space="preserve">Marketing coordinator</w:t>
            </w:r>
            <w:r>
              <w:rPr>
                <w:rtl/>
              </w:rPr>
              <w:t xml:space="preserve">”</w:t>
            </w:r>
            <w:r>
              <w:rPr>
                <w:rtl/>
              </w:rPr>
              <w:t xml:space="preserve"> </w:t>
            </w:r>
            <w:r>
              <w:rPr>
                <w:rtl/>
              </w:rPr>
              <w:t xml:space="preserve">— یه کانال خاص (SEO, paid, brand)</w:t>
            </w:r>
          </w:p>
        </w:tc>
      </w:tr>
      <w:tr>
        <w:tc>
          <w:tcPr/>
          <w:p>
            <w:pPr>
              <w:pStyle w:val="Compact"/>
              <w:bidi/>
              <w:jc w:val="right"/>
            </w:pPr>
            <w:r>
              <w:rPr>
                <w:rtl/>
              </w:rPr>
              <w:t xml:space="preserve">Customer Success Manager</w:t>
            </w:r>
          </w:p>
        </w:tc>
        <w:tc>
          <w:tcPr/>
          <w:p>
            <w:pPr>
              <w:pStyle w:val="Compact"/>
              <w:bidi/>
              <w:jc w:val="right"/>
            </w:pPr>
            <w:r>
              <w:rPr>
                <w:rtl/>
              </w:rPr>
              <w:t xml:space="preserve">62100 · TEER 2</w:t>
            </w:r>
          </w:p>
        </w:tc>
        <w:tc>
          <w:tcPr/>
          <w:p>
            <w:pPr>
              <w:pStyle w:val="Compact"/>
              <w:bidi/>
              <w:jc w:val="right"/>
            </w:pPr>
            <w:r>
              <w:rPr>
                <w:rtl/>
              </w:rPr>
              <w:t xml:space="preserve">41-3099.02</w:t>
            </w:r>
          </w:p>
        </w:tc>
        <w:tc>
          <w:tcPr/>
          <w:p>
            <w:pPr>
              <w:pStyle w:val="Compact"/>
              <w:bidi/>
              <w:jc w:val="right"/>
            </w:pPr>
            <w:r>
              <w:rPr>
                <w:rtl/>
              </w:rPr>
              <w:t xml:space="preserve">“</w:t>
            </w:r>
            <w:r>
              <w:rPr>
                <w:rtl/>
              </w:rPr>
              <w:t xml:space="preserve">Customer success manager</w:t>
            </w:r>
            <w:r>
              <w:rPr>
                <w:rtl/>
              </w:rPr>
              <w:t xml:space="preserve">”</w:t>
            </w:r>
            <w:r>
              <w:rPr>
                <w:rtl/>
              </w:rPr>
              <w:t xml:space="preserve"> </w:t>
            </w:r>
            <w:r>
              <w:rPr>
                <w:rtl/>
              </w:rPr>
              <w:t xml:space="preserve">—</w:t>
            </w:r>
            <w:r>
              <w:rPr>
                <w:rtl/>
              </w:rPr>
              <w:t xml:space="preserve"> </w:t>
            </w:r>
            <w:r>
              <w:rPr>
                <w:rtl/>
              </w:rPr>
              <w:t xml:space="preserve">“</w:t>
            </w:r>
            <w:r>
              <w:rPr>
                <w:rtl/>
              </w:rPr>
              <w:t xml:space="preserve">renewals</w:t>
            </w:r>
            <w:r>
              <w:rPr>
                <w:rtl/>
              </w:rPr>
              <w:t xml:space="preserve">”</w:t>
            </w:r>
            <w:r>
              <w:rPr>
                <w:rtl/>
              </w:rPr>
              <w:t xml:space="preserve"> </w:t>
            </w:r>
            <w:r>
              <w:rPr>
                <w:rtl/>
              </w:rPr>
              <w:t xml:space="preserve">و</w:t>
            </w:r>
            <w:r>
              <w:rPr>
                <w:rtl/>
              </w:rPr>
              <w:t xml:space="preserve"> </w:t>
            </w:r>
            <w:r>
              <w:rPr>
                <w:rtl/>
              </w:rPr>
              <w:t xml:space="preserve">“</w:t>
            </w:r>
            <w:r>
              <w:rPr>
                <w:rtl/>
              </w:rPr>
              <w:t xml:space="preserve">MRR</w:t>
            </w:r>
            <w:r>
              <w:rPr>
                <w:rtl/>
              </w:rPr>
              <w:t xml:space="preserve">”</w:t>
            </w:r>
            <w:r>
              <w:rPr>
                <w:rtl/>
              </w:rPr>
              <w:t xml:space="preserve"> </w:t>
            </w:r>
            <w:r>
              <w:rPr>
                <w:rtl/>
              </w:rPr>
              <w:t xml:space="preserve">یا</w:t>
            </w:r>
            <w:r>
              <w:rPr>
                <w:rtl/>
              </w:rPr>
              <w:t xml:space="preserve"> </w:t>
            </w:r>
            <w:r>
              <w:rPr>
                <w:rtl/>
              </w:rPr>
              <w:t xml:space="preserve">“</w:t>
            </w:r>
            <w:r>
              <w:rPr>
                <w:rtl/>
              </w:rPr>
              <w:t xml:space="preserve">ARR</w:t>
            </w:r>
            <w:r>
              <w:rPr>
                <w:rtl/>
              </w:rPr>
              <w:t xml:space="preserve">”</w:t>
            </w:r>
          </w:p>
        </w:tc>
      </w:tr>
    </w:tbl>
    <w:p>
      <w:pPr>
        <w:bidi/>
        <w:jc w:val="right"/>
      </w:pPr>
      <w:r>
        <w:rPr>
          <w:rtl/>
        </w:rPr>
        <w:pict>
          <v:rect style="width:0;height:1.5pt" o:hralign="center" o:hrstd="t" o:hr="t"/>
        </w:pict>
      </w:r>
    </w:p>
    <w:bookmarkEnd w:id="35"/>
    <w:bookmarkEnd w:id="36"/>
    <w:bookmarkStart w:id="37" w:name="سه-حرکت-دقیق-برای-resume-ت"/>
    <w:p>
      <w:pPr>
        <w:pStyle w:val="Heading2"/>
        <w:bidi/>
        <w:jc w:val="right"/>
      </w:pPr>
      <w:r>
        <w:rPr>
          <w:rtl/>
        </w:rPr>
        <w:t xml:space="preserve">سه حرکت دقیق برای resume ت</w:t>
      </w:r>
    </w:p>
    <w:p>
      <w:pPr>
        <w:bidi/>
        <w:jc w:val="right"/>
      </w:pPr>
      <w:r>
        <w:rPr>
          <w:rtl/>
          <w:bCs/>
          <w:b/>
        </w:rPr>
        <w:t xml:space="preserve">حرکت ۱. سه عنوان شغلی آخرت رو بازنویسی کن تا ATS آمریکایی و کانادایی هر دو بهت همون کد رو نگاشت کنن.</w:t>
      </w:r>
    </w:p>
    <w:p>
      <w:pPr>
        <w:bidi/>
        <w:jc w:val="right"/>
      </w:pPr>
      <w:r>
        <w:rPr>
          <w:rtl/>
        </w:rPr>
        <w:t xml:space="preserve">عنوان توی resume آخرت رو با ستون کد توی crosswalk مقایسه کن. اگه دقیقاً با ستون «کلمه‌بندی resume» هم‌خوان نیست، بازنویسی کن. یعنی نام نقش گذشته‌ت رو عوض کنی، نه فقط نقش هدفت. اگه توی هلدینگ تهرانی «Senior Analyst, Business Development» بودی ولی می‌خوای اینجا یه financial analyst بشی، نزدیک‌ترین بازنویسیِ صادقانه اینه: «Senior Financial Analyst — Business Development.» همون شغل، کد دقیق.</w:t>
      </w:r>
    </w:p>
    <w:p>
      <w:pPr>
        <w:bidi/>
        <w:jc w:val="right"/>
      </w:pPr>
      <w:r>
        <w:rPr>
          <w:rtl/>
          <w:bCs/>
          <w:b/>
        </w:rPr>
        <w:t xml:space="preserve">دروغ نگو.</w:t>
      </w:r>
      <w:r>
        <w:rPr>
          <w:rtl/>
        </w:rPr>
        <w:t xml:space="preserve"> </w:t>
      </w:r>
      <w:r>
        <w:rPr>
          <w:rtl/>
        </w:rPr>
        <w:t xml:space="preserve">بازنویسی باید منعکس‌کنندهٔ کاری باشه که واقعاً کردی. ولی اکثر عنوان‌های مهاجرین، خیلی literal ترجمه شدن، و ATS بابتش تنبیه‌شون می‌کنه. crosswalk بهت اجازه می‌ده به زبون ATS حرف بزنی.</w:t>
      </w:r>
    </w:p>
    <w:p>
      <w:pPr>
        <w:bidi/>
        <w:jc w:val="right"/>
      </w:pPr>
      <w:r>
        <w:rPr>
          <w:rtl/>
          <w:bCs/>
          <w:b/>
        </w:rPr>
        <w:t xml:space="preserve">حرکت ۲. کلمات کلیدی crosswalk رو front-load کن توی سه خط اول resume ت.</w:t>
      </w:r>
    </w:p>
    <w:p>
      <w:pPr>
        <w:bidi/>
        <w:jc w:val="right"/>
      </w:pPr>
      <w:r>
        <w:rPr>
          <w:rtl/>
        </w:rPr>
        <w:t xml:space="preserve">هر ATS بالای resume رو سنگین‌تر از پایینش می‌خونه. عبارت‌های «کلمه‌بندی resume» توی crosswalk باید توی خط summary (بالای resume) و توی bullet اول جدیدترین نقشت ظاهر بشن. اگه crosswalk می‌گه «</w:t>
      </w:r>
      <w:r>
        <w:rPr>
          <w:rtl/>
        </w:rPr>
        <w:t xml:space="preserve">“</w:t>
      </w:r>
      <w:r>
        <w:rPr>
          <w:rtl/>
        </w:rPr>
        <w:t xml:space="preserve">GAAP</w:t>
      </w:r>
      <w:r>
        <w:rPr>
          <w:rtl/>
        </w:rPr>
        <w:t xml:space="preserve">”</w:t>
      </w:r>
      <w:r>
        <w:rPr>
          <w:rtl/>
        </w:rPr>
        <w:t xml:space="preserve"> </w:t>
      </w:r>
      <w:r>
        <w:rPr>
          <w:rtl/>
        </w:rPr>
        <w:t xml:space="preserve">یا</w:t>
      </w:r>
      <w:r>
        <w:rPr>
          <w:rtl/>
        </w:rPr>
        <w:t xml:space="preserve"> </w:t>
      </w:r>
      <w:r>
        <w:rPr>
          <w:rtl/>
        </w:rPr>
        <w:t xml:space="preserve">“</w:t>
      </w:r>
      <w:r>
        <w:rPr>
          <w:rtl/>
        </w:rPr>
        <w:t xml:space="preserve">IFRS</w:t>
      </w:r>
      <w:r>
        <w:rPr>
          <w:rtl/>
        </w:rPr>
        <w:t xml:space="preserve">”</w:t>
      </w:r>
      <w:r>
        <w:rPr>
          <w:rtl/>
        </w:rPr>
        <w:t xml:space="preserve"> </w:t>
      </w:r>
      <w:r>
        <w:rPr>
          <w:rtl/>
        </w:rPr>
        <w:t xml:space="preserve">رو بگو» — اون توی یه bullet می‌ره، نه توی یه لیست skills در پایین.</w:t>
      </w:r>
    </w:p>
    <w:p>
      <w:pPr>
        <w:bidi/>
        <w:jc w:val="right"/>
      </w:pPr>
      <w:r>
        <w:rPr>
          <w:rtl/>
          <w:bCs/>
          <w:b/>
        </w:rPr>
        <w:t xml:space="preserve">حرکت ۳. اگه نقشت توی crosswalk نیست، diagnostic نود ثانیه‌ای رو اجرا کن.</w:t>
      </w:r>
    </w:p>
    <w:p>
      <w:pPr>
        <w:numPr>
          <w:ilvl w:val="0"/>
          <w:numId w:val="1001"/>
        </w:numPr>
        <w:pStyle w:val="Compact"/>
        <w:bidi/>
        <w:jc w:val="right"/>
      </w:pPr>
      <w:r>
        <w:rPr>
          <w:rtl/>
        </w:rPr>
        <w:t xml:space="preserve">آگهی رو باز کن.</w:t>
      </w:r>
    </w:p>
    <w:p>
      <w:pPr>
        <w:numPr>
          <w:ilvl w:val="0"/>
          <w:numId w:val="1001"/>
        </w:numPr>
        <w:pStyle w:val="Compact"/>
        <w:bidi/>
        <w:jc w:val="right"/>
      </w:pPr>
      <w:r>
        <w:rPr>
          <w:rtl/>
        </w:rPr>
        <w:t xml:space="preserve">LinkedIn رو با</w:t>
      </w:r>
      <w:r>
        <w:rPr>
          <w:rtl/>
        </w:rPr>
        <w:t xml:space="preserve"> </w:t>
      </w:r>
      <w:r>
        <w:rPr>
          <w:rtl/>
          <w:iCs/>
          <w:i/>
        </w:rPr>
        <w:t xml:space="preserve">دقیقاً همون عنوان آگهی</w:t>
      </w:r>
      <w:r>
        <w:rPr>
          <w:rtl/>
        </w:rPr>
        <w:t xml:space="preserve"> </w:t>
      </w:r>
      <w:r>
        <w:rPr>
          <w:rtl/>
        </w:rPr>
        <w:t xml:space="preserve">سرچ کن.</w:t>
      </w:r>
    </w:p>
    <w:p>
      <w:pPr>
        <w:numPr>
          <w:ilvl w:val="0"/>
          <w:numId w:val="1001"/>
        </w:numPr>
        <w:pStyle w:val="Compact"/>
        <w:bidi/>
        <w:jc w:val="right"/>
      </w:pPr>
      <w:r>
        <w:rPr>
          <w:rtl/>
        </w:rPr>
        <w:t xml:space="preserve">به ۲۰ تا پروفایلی که توی ۱۲ ماه اخیر برای اون عنوان استخدام شدن نگاه کن (فیلتر</w:t>
      </w:r>
      <w:r>
        <w:rPr>
          <w:rtl/>
        </w:rPr>
        <w:t xml:space="preserve"> </w:t>
      </w:r>
      <w:r>
        <w:rPr>
          <w:rtl/>
        </w:rPr>
        <w:t xml:space="preserve">“</w:t>
      </w:r>
      <w:r>
        <w:rPr>
          <w:rtl/>
        </w:rPr>
        <w:t xml:space="preserve">past experience</w:t>
      </w:r>
      <w:r>
        <w:rPr>
          <w:rtl/>
        </w:rPr>
        <w:t xml:space="preserve">”</w:t>
      </w:r>
      <w:r>
        <w:rPr>
          <w:rtl/>
        </w:rPr>
        <w:t xml:space="preserve"> </w:t>
      </w:r>
      <w:r>
        <w:rPr>
          <w:rtl/>
        </w:rPr>
        <w:t xml:space="preserve">لینکدین).</w:t>
      </w:r>
    </w:p>
    <w:p>
      <w:pPr>
        <w:numPr>
          <w:ilvl w:val="0"/>
          <w:numId w:val="1001"/>
        </w:numPr>
        <w:pStyle w:val="Compact"/>
        <w:bidi/>
        <w:jc w:val="right"/>
      </w:pPr>
      <w:r>
        <w:rPr>
          <w:rtl/>
        </w:rPr>
        <w:t xml:space="preserve">عبارت‌های دقیقی که عنوان‌شون استفاده می‌کنه رو یادداشت کن. اون، اسم کد هدفه.</w:t>
      </w:r>
    </w:p>
    <w:p>
      <w:pPr>
        <w:bidi/>
        <w:jc w:val="right"/>
      </w:pPr>
      <w:r>
        <w:rPr>
          <w:rtl/>
        </w:rPr>
        <w:t xml:space="preserve">نود ثانیه. بعد عنوان خودت رو به همون کلمات دقیق بازنویسی کن.</w:t>
      </w:r>
    </w:p>
    <w:p>
      <w:pPr>
        <w:bidi/>
        <w:jc w:val="right"/>
      </w:pPr>
      <w:r>
        <w:rPr>
          <w:rtl/>
        </w:rPr>
        <w:pict>
          <v:rect style="width:0;height:1.5pt" o:hralign="center" o:hrstd="t" o:hr="t"/>
        </w:pict>
      </w:r>
    </w:p>
    <w:bookmarkEnd w:id="37"/>
    <w:bookmarkStart w:id="38" w:name="bonus-عبور-از-مرز-یه-resume-دو-کد"/>
    <w:p>
      <w:pPr>
        <w:pStyle w:val="Heading2"/>
        <w:bidi/>
        <w:jc w:val="right"/>
      </w:pPr>
      <w:r>
        <w:rPr>
          <w:rtl/>
        </w:rPr>
        <w:t xml:space="preserve">bonus عبور از مرز: یه resume، دو کد</w:t>
      </w:r>
    </w:p>
    <w:p>
      <w:pPr>
        <w:bidi/>
        <w:jc w:val="right"/>
      </w:pPr>
      <w:r>
        <w:rPr>
          <w:rtl/>
        </w:rPr>
        <w:t xml:space="preserve">اگه هم‌زمان توی کانادا و آمریکا apply می‌کنی، می‌تونی روی یه resime برای هر دو کد رتبه بگیری. دو تا قانون:</w:t>
      </w:r>
    </w:p>
    <w:p>
      <w:pPr>
        <w:bidi/>
        <w:jc w:val="right"/>
      </w:pPr>
      <w:r>
        <w:rPr>
          <w:rtl/>
        </w:rPr>
        <w:t xml:space="preserve">**قانون A: عنوان NOC-aligned کانادایی رو به‌عنوان heading اصلی استفاده کن، و کلمه‌بندی O*NET رو توی bullet اولت بذار.**</w:t>
      </w:r>
    </w:p>
    <w:p>
      <w:pPr>
        <w:bidi/>
        <w:jc w:val="right"/>
      </w:pPr>
      <w:r>
        <w:rPr>
          <w:rtl/>
        </w:rPr>
        <w:t xml:space="preserve">مثال — «Senior Financial Analyst» به‌عنوان عنوانت، و bullet اولت این باشه: «Financial analyst supporting portfolio valuation and forecasting for a $2.4B fund.» ATS کانادایی عنوان NOC-friendly رو می‌بینه. ATS آمریکایی bullet ی O*NET-friendly رو می‌خونه.</w:t>
      </w:r>
    </w:p>
    <w:p>
      <w:pPr>
        <w:bidi/>
        <w:jc w:val="right"/>
      </w:pPr>
      <w:r>
        <w:rPr>
          <w:rtl/>
          <w:bCs/>
          <w:b/>
        </w:rPr>
        <w:t xml:space="preserve">قانون B: هرگز spelling رو فقط به یه طرف local نکن.</w:t>
      </w:r>
    </w:p>
    <w:p>
      <w:pPr>
        <w:bidi/>
        <w:jc w:val="right"/>
      </w:pPr>
      <w:r>
        <w:rPr>
          <w:rtl/>
        </w:rPr>
        <w:t xml:space="preserve">«Colour» (کانادا) و «color» (US)، «prioritise» و «prioritize»، «cheque» و «check» — spelling آمریکایی رو انتخاب کن</w:t>
      </w:r>
      <w:r>
        <w:rPr>
          <w:rtl/>
        </w:rPr>
        <w:t xml:space="preserve"> </w:t>
      </w:r>
      <w:r>
        <w:rPr>
          <w:rtl/>
          <w:iCs/>
          <w:i/>
        </w:rPr>
        <w:t xml:space="preserve">اگه هم‌زمان توی هر دو بازار apply می‌کنی</w:t>
      </w:r>
      <w:r>
        <w:rPr>
          <w:rtl/>
        </w:rPr>
        <w:t xml:space="preserve">. spelling آمریکایی توی کانادا تمیز خونده می‌شه؛ spelling کانادایی توی آمریکا کمی نچسب. برای bias بازار آمریکایی بهینه کن و توی کانادا هم چیزی از دست نمی‌دی.</w:t>
      </w:r>
    </w:p>
    <w:p>
      <w:pPr>
        <w:bidi/>
        <w:jc w:val="right"/>
      </w:pPr>
      <w:r>
        <w:rPr>
          <w:rtl/>
        </w:rPr>
        <w:pict>
          <v:rect style="width:0;height:1.5pt" o:hralign="center" o:hrstd="t" o:hr="t"/>
        </w:pict>
      </w:r>
    </w:p>
    <w:bookmarkEnd w:id="38"/>
    <w:bookmarkStart w:id="39" w:name="فصل-۵-با-این-چی-میکنه"/>
    <w:p>
      <w:pPr>
        <w:pStyle w:val="Heading2"/>
        <w:bidi/>
        <w:jc w:val="right"/>
      </w:pPr>
      <w:r>
        <w:rPr>
          <w:rtl/>
        </w:rPr>
        <w:t xml:space="preserve">فصل ۵ با این چی می‌کنه</w:t>
      </w:r>
    </w:p>
    <w:p>
      <w:pPr>
        <w:bidi/>
        <w:jc w:val="right"/>
      </w:pPr>
      <w:r>
        <w:rPr>
          <w:rtl/>
        </w:rPr>
        <w:t xml:space="preserve">حالا که عنوانت درست کدگذاری شده، فیلتر بعدی وارد بازی می‌شه: سؤال مجوز کار. همون فیلتری که جواب شهودیش، قبل از این‌که resume ت نمره بگیره، شغل رو ازت می‌گیره. فصل ۵ کلمه‌بندی دقیق برای هر نوع permit رو بهت می‌ده — PGWP, BOWP, OPT, STEM Extension, H-1B, TN, EAD — تا اون فیلتر رو تمیز پاک کنی.</w:t>
      </w:r>
    </w:p>
    <w:p>
      <w:pPr>
        <w:bidi/>
        <w:jc w:val="right"/>
      </w:pPr>
      <w:r>
        <w:rPr>
          <w:rtl/>
        </w:rPr>
        <w:pict>
          <v:rect style="width:0;height:1.5pt" o:hralign="center" o:hrstd="t" o:hr="t"/>
        </w:pict>
      </w:r>
    </w:p>
    <w:bookmarkEnd w:id="39"/>
    <w:bookmarkStart w:id="40" w:name="صفحه-screenshot"/>
    <w:p>
      <w:pPr>
        <w:pStyle w:val="Heading2"/>
        <w:bidi/>
        <w:jc w:val="right"/>
      </w:pPr>
      <w:r>
        <w:rPr>
          <w:rtl/>
        </w:rPr>
        <w:t xml:space="preserve">صفحهٔ screenshot</w:t>
      </w:r>
    </w:p>
    <w:tbl>
      <w:tblPr>
        <w:tblStyle w:val="Table"/>
        <w:tblW w:type="pct" w:w="5000"/>
        <w:tblLook w:firstRow="1" w:lastRow="0" w:firstColumn="0" w:lastColumn="0" w:noHBand="0" w:noVBand="0" w:val="0020"/>
        <w:jc w:val="start"/>
        <w:bidiVisual/>
      </w:tblPr>
      <w:tblGrid>
        <w:gridCol w:w="2640"/>
        <w:gridCol w:w="2640"/>
        <w:gridCol w:w="2640"/>
      </w:tblGrid>
      <w:tr>
        <w:trPr>
          <w:tblHeader w:val="true"/>
        </w:trPr>
        <w:tc>
          <w:tcPr/>
          <w:p>
            <w:pPr>
              <w:pStyle w:val="Compact"/>
              <w:bidi/>
              <w:jc w:val="right"/>
            </w:pPr>
            <w:r>
              <w:rPr>
                <w:rtl/>
              </w:rPr>
              <w:t xml:space="preserve">ایده</w:t>
            </w:r>
          </w:p>
        </w:tc>
        <w:tc>
          <w:tcPr/>
          <w:p>
            <w:pPr>
              <w:pStyle w:val="Compact"/>
              <w:bidi/>
              <w:jc w:val="right"/>
            </w:pPr>
            <w:r>
              <w:rPr>
                <w:rtl/>
              </w:rPr>
              <w:t xml:space="preserve">عدد</w:t>
            </w:r>
          </w:p>
        </w:tc>
        <w:tc>
          <w:tcPr/>
          <w:p>
            <w:pPr>
              <w:pStyle w:val="Compact"/>
              <w:bidi/>
              <w:jc w:val="right"/>
            </w:pPr>
            <w:r>
              <w:rPr>
                <w:rtl/>
              </w:rPr>
              <w:t xml:space="preserve">چی کار کن</w:t>
            </w:r>
          </w:p>
        </w:tc>
      </w:tr>
      <w:tr>
        <w:tc>
          <w:tcPr/>
          <w:p>
            <w:pPr>
              <w:pStyle w:val="Compact"/>
              <w:bidi/>
              <w:jc w:val="right"/>
            </w:pPr>
            <w:r>
              <w:rPr>
                <w:rtl/>
              </w:rPr>
              <w:t xml:space="preserve">کدها تصمیم می‌گیرن ATS کدوم resume ها رو رتبه بده</w:t>
            </w:r>
          </w:p>
        </w:tc>
        <w:tc>
          <w:tcPr/>
          <w:p>
            <w:pPr>
              <w:pStyle w:val="Compact"/>
              <w:bidi/>
              <w:jc w:val="right"/>
            </w:pPr>
            <w:r>
              <w:rPr>
                <w:rtl/>
              </w:rPr>
              <w:t xml:space="preserve">هر resume یکی می‌گیره</w:t>
            </w:r>
          </w:p>
        </w:tc>
        <w:tc>
          <w:tcPr/>
          <w:p>
            <w:pPr>
              <w:pStyle w:val="Compact"/>
              <w:bidi/>
              <w:jc w:val="right"/>
            </w:pPr>
            <w:r>
              <w:rPr>
                <w:rtl/>
              </w:rPr>
              <w:t xml:space="preserve">عنوانت رو با کد هدف match کن</w:t>
            </w:r>
          </w:p>
        </w:tc>
      </w:tr>
      <w:tr>
        <w:tc>
          <w:tcPr/>
          <w:p>
            <w:pPr>
              <w:pStyle w:val="Compact"/>
              <w:bidi/>
              <w:jc w:val="right"/>
            </w:pPr>
            <w:r>
              <w:rPr>
                <w:rtl/>
              </w:rPr>
              <w:t xml:space="preserve">درصد مهاجرین که parse اول عنوان به اشتباه ردت می‌کنه</w:t>
            </w:r>
          </w:p>
        </w:tc>
        <w:tc>
          <w:tcPr/>
          <w:p>
            <w:pPr>
              <w:pStyle w:val="Compact"/>
              <w:bidi/>
              <w:jc w:val="right"/>
            </w:pPr>
            <w:r>
              <w:rPr>
                <w:rtl/>
              </w:rPr>
              <w:t xml:space="preserve">~۳۵٪</w:t>
            </w:r>
          </w:p>
        </w:tc>
        <w:tc>
          <w:tcPr/>
          <w:p>
            <w:pPr>
              <w:pStyle w:val="Compact"/>
              <w:bidi/>
              <w:jc w:val="right"/>
            </w:pPr>
            <w:r>
              <w:rPr>
                <w:rtl/>
              </w:rPr>
              <w:t xml:space="preserve">سه عنوان آخرت رو</w:t>
            </w:r>
            <w:r>
              <w:rPr>
                <w:rtl/>
              </w:rPr>
              <w:t xml:space="preserve"> </w:t>
            </w:r>
            <w:r>
              <w:rPr>
                <w:rtl/>
                <w:iCs/>
                <w:i/>
              </w:rPr>
              <w:t xml:space="preserve">امروز</w:t>
            </w:r>
            <w:r>
              <w:rPr>
                <w:rtl/>
              </w:rPr>
              <w:t xml:space="preserve"> </w:t>
            </w:r>
            <w:r>
              <w:rPr>
                <w:rtl/>
              </w:rPr>
              <w:t xml:space="preserve">درست کن</w:t>
            </w:r>
          </w:p>
        </w:tc>
      </w:tr>
      <w:tr>
        <w:tc>
          <w:tcPr/>
          <w:p>
            <w:pPr>
              <w:pStyle w:val="Compact"/>
              <w:bidi/>
              <w:jc w:val="right"/>
            </w:pPr>
            <w:r>
              <w:rPr>
                <w:rtl/>
              </w:rPr>
              <w:t xml:space="preserve">وزن بالای resume vs. پایینش</w:t>
            </w:r>
          </w:p>
        </w:tc>
        <w:tc>
          <w:tcPr/>
          <w:p>
            <w:pPr>
              <w:pStyle w:val="Compact"/>
              <w:bidi/>
              <w:jc w:val="right"/>
            </w:pPr>
            <w:r>
              <w:rPr>
                <w:rtl/>
              </w:rPr>
              <w:t xml:space="preserve">~۳ برابر</w:t>
            </w:r>
          </w:p>
        </w:tc>
        <w:tc>
          <w:tcPr/>
          <w:p>
            <w:pPr>
              <w:pStyle w:val="Compact"/>
              <w:bidi/>
              <w:jc w:val="right"/>
            </w:pPr>
            <w:r>
              <w:rPr>
                <w:rtl/>
              </w:rPr>
              <w:t xml:space="preserve">کلمات crosswalk رو front-load کن توی سه خط اول</w:t>
            </w:r>
          </w:p>
        </w:tc>
      </w:tr>
      <w:tr>
        <w:tc>
          <w:tcPr/>
          <w:p>
            <w:pPr>
              <w:pStyle w:val="Compact"/>
              <w:bidi/>
              <w:jc w:val="right"/>
            </w:pPr>
            <w:r>
              <w:rPr>
                <w:rtl/>
              </w:rPr>
              <w:t xml:space="preserve">زمان اجرای diagnostic لینکدین</w:t>
            </w:r>
          </w:p>
        </w:tc>
        <w:tc>
          <w:tcPr/>
          <w:p>
            <w:pPr>
              <w:pStyle w:val="Compact"/>
              <w:bidi/>
              <w:jc w:val="right"/>
            </w:pPr>
            <w:r>
              <w:rPr>
                <w:rtl/>
              </w:rPr>
              <w:t xml:space="preserve">~۹۰ ثانیه</w:t>
            </w:r>
          </w:p>
        </w:tc>
        <w:tc>
          <w:tcPr/>
          <w:p>
            <w:pPr>
              <w:pStyle w:val="Compact"/>
              <w:bidi/>
              <w:jc w:val="right"/>
            </w:pPr>
            <w:r>
              <w:rPr>
                <w:rtl/>
              </w:rPr>
              <w:t xml:space="preserve">برای هر آگهی که توی crosswalk نیست، انجامش بده</w:t>
            </w:r>
          </w:p>
        </w:tc>
      </w:tr>
      <w:tr>
        <w:tc>
          <w:tcPr/>
          <w:p>
            <w:pPr>
              <w:pStyle w:val="Compact"/>
              <w:bidi/>
              <w:jc w:val="right"/>
            </w:pPr>
            <w:r>
              <w:rPr>
                <w:rtl/>
              </w:rPr>
              <w:t xml:space="preserve">کدهایی که توی هر دو بازار رتبه بهت می‌دن</w:t>
            </w:r>
          </w:p>
        </w:tc>
        <w:tc>
          <w:tcPr/>
          <w:p>
            <w:pPr>
              <w:pStyle w:val="Compact"/>
              <w:bidi/>
              <w:jc w:val="right"/>
            </w:pPr>
            <w:r>
              <w:rPr>
                <w:rtl/>
              </w:rPr>
              <w:t xml:space="preserve">NOC + O*NET با هم</w:t>
            </w:r>
          </w:p>
        </w:tc>
        <w:tc>
          <w:tcPr/>
          <w:p>
            <w:pPr>
              <w:pStyle w:val="Compact"/>
              <w:bidi/>
              <w:jc w:val="right"/>
            </w:pPr>
            <w:r>
              <w:rPr>
                <w:rtl/>
              </w:rPr>
              <w:t xml:space="preserve">عنوان NOC-aligned + کلمه‌بندی O*NET توی bullet ۱</w:t>
            </w:r>
          </w:p>
        </w:tc>
      </w:tr>
      <w:tr>
        <w:tc>
          <w:tcPr/>
          <w:p>
            <w:pPr>
              <w:pStyle w:val="Compact"/>
              <w:bidi/>
              <w:jc w:val="right"/>
            </w:pPr>
            <w:r>
              <w:rPr>
                <w:rtl/>
              </w:rPr>
              <w:t xml:space="preserve">هزینهٔ اشتباه گرفتن کد</w:t>
            </w:r>
          </w:p>
        </w:tc>
        <w:tc>
          <w:tcPr/>
          <w:p>
            <w:pPr>
              <w:pStyle w:val="Compact"/>
              <w:bidi/>
              <w:jc w:val="right"/>
            </w:pPr>
            <w:r>
              <w:rPr>
                <w:rtl/>
              </w:rPr>
              <w:t xml:space="preserve">~۳ ماه application اشتباه</w:t>
            </w:r>
          </w:p>
        </w:tc>
        <w:tc>
          <w:tcPr/>
          <w:p>
            <w:pPr>
              <w:pStyle w:val="Compact"/>
              <w:bidi/>
              <w:jc w:val="right"/>
            </w:pPr>
            <w:r>
              <w:rPr>
                <w:rtl/>
              </w:rPr>
              <w:t xml:space="preserve">مهم‌ترین single-fix پرROI ترین این کتاب</w:t>
            </w:r>
          </w:p>
        </w:tc>
      </w:tr>
    </w:tbl>
    <w:p>
      <w:pPr>
        <w:bidi/>
        <w:jc w:val="right"/>
      </w:pPr>
      <w:r>
        <w:rPr>
          <w:rtl/>
        </w:rPr>
        <w:t xml:space="preserve">فیلتر ناپیدا الان دیدنی‌ه. فصل ۵ فیلتر ناپیدای دومی — چک‌باکس مجوز کار — رو با همون روش حذف می‌کنه.</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w:footnote w:type="continuationSeparator" w:id="0">
    <w:p>
      <w:pPr>
        <w:bidi/>
        <w:jc w:val="right"/>
      </w:pPr>
      <w:r>
        <w:rPr>
          <w:rtl/>
        </w:rPr>
        <w:continuationSeparator/>
      </w:r>
    </w:p>
  </w:footnote>
  <w:footnote w:type="separator" w:id="-1">
    <w:p>
      <w:pPr>
        <w:bidi/>
        <w:jc w:val="right"/>
      </w:pPr>
      <w:r>
        <w:rPr>
          <w:rtl/>
        </w:rPr>
        <w:separator/>
      </w:r>
    </w:p>
  </w:footnote>
  <w:footnote w:id="20">
    <w:p>
      <w:pPr>
        <w:pStyle w:val="FootnoteText"/>
        <w:bidi/>
        <w:jc w:val="right"/>
      </w:pPr>
      <w:r>
        <w:rPr>
          <w:rStyle w:val="FootnoteReference"/>
          <w:rtl/>
        </w:rPr>
        <w:footnoteRef/>
      </w:r>
      <w:r>
        <w:rPr>
          <w:rtl/>
        </w:rPr>
        <w:t xml:space="preserve"> </w:t>
      </w:r>
      <w:r>
        <w:rPr>
          <w:rtl/>
          <w:bCs/>
          <w:b/>
        </w:rPr>
        <w:t xml:space="preserve">NOC 2021</w:t>
      </w:r>
      <w:r>
        <w:rPr>
          <w:rtl/>
        </w:rPr>
        <w:t xml:space="preserve">: National Occupational Classification — نظام طبقه‌بندی مشاغل کانادا، نسخهٔ ۲۰۲۱. توی فصل ۱ معرفی شد؛ اینجا با جزئیات کد + TEER استفاده می‌شه.</w:t>
      </w:r>
    </w:p>
  </w:footnote>
  <w:footnote w:id="21">
    <w:p>
      <w:pPr>
        <w:pStyle w:val="FootnoteText"/>
        <w:bidi/>
        <w:jc w:val="right"/>
      </w:pPr>
      <w:r>
        <w:rPr>
          <w:rStyle w:val="FootnoteReference"/>
          <w:rtl/>
        </w:rPr>
        <w:footnoteRef/>
      </w:r>
      <w:r>
        <w:rPr>
          <w:rtl/>
        </w:rPr>
        <w:t xml:space="preserve"> </w:t>
      </w:r>
      <w:r>
        <w:rPr>
          <w:rtl/>
        </w:rPr>
        <w:t xml:space="preserve">**O*NET-SOC**: Standard Occupational Classification با پسوند O*NET — نظام طبقه‌بندی مشاغل آمریکا.</w:t>
      </w:r>
    </w:p>
  </w:footnote>
  <w:footnote w:id="22">
    <w:p>
      <w:pPr>
        <w:pStyle w:val="FootnoteText"/>
        <w:bidi/>
        <w:jc w:val="right"/>
      </w:pPr>
      <w:r>
        <w:rPr>
          <w:rStyle w:val="FootnoteReference"/>
          <w:rtl/>
        </w:rPr>
        <w:footnoteRef/>
      </w:r>
      <w:r>
        <w:rPr>
          <w:rtl/>
        </w:rPr>
        <w:t xml:space="preserve"> </w:t>
      </w:r>
      <w:r>
        <w:rPr>
          <w:rtl/>
          <w:bCs/>
          <w:b/>
        </w:rPr>
        <w:t xml:space="preserve">taxonomy</w:t>
      </w:r>
      <w:r>
        <w:rPr>
          <w:rtl/>
        </w:rPr>
        <w:t xml:space="preserve">: نظام طبقه‌بندی سلسله‌مراتبی. مثل درخت شاخه‌شاخه که هر شغل رو توی یه دستهٔ خاص می‌ذاره.</w:t>
      </w:r>
    </w:p>
  </w:footnote>
  <w:footnote w:id="23">
    <w:p>
      <w:pPr>
        <w:pStyle w:val="FootnoteText"/>
        <w:bidi/>
        <w:jc w:val="right"/>
      </w:pPr>
      <w:r>
        <w:rPr>
          <w:rStyle w:val="FootnoteReference"/>
          <w:rtl/>
        </w:rPr>
        <w:footnoteRef/>
      </w:r>
      <w:r>
        <w:rPr>
          <w:rtl/>
        </w:rPr>
        <w:t xml:space="preserve"> </w:t>
      </w:r>
      <w:r>
        <w:rPr>
          <w:rtl/>
          <w:bCs/>
          <w:b/>
        </w:rPr>
        <w:t xml:space="preserve">dropdown</w:t>
      </w:r>
      <w:r>
        <w:rPr>
          <w:rtl/>
        </w:rPr>
        <w:t xml:space="preserve">: منوی کشویی توی رابط کاربری نرم‌افزار. لیستی از گزینه‌ها که با کلیک باز می‌شه.</w:t>
      </w:r>
    </w:p>
  </w:footnote>
  <w:footnote w:id="24">
    <w:p>
      <w:pPr>
        <w:pStyle w:val="FootnoteText"/>
        <w:bidi/>
        <w:jc w:val="right"/>
      </w:pPr>
      <w:r>
        <w:rPr>
          <w:rStyle w:val="FootnoteReference"/>
          <w:rtl/>
        </w:rPr>
        <w:footnoteRef/>
      </w:r>
      <w:r>
        <w:rPr>
          <w:rtl/>
        </w:rPr>
        <w:t xml:space="preserve"> </w:t>
      </w:r>
      <w:r>
        <w:rPr>
          <w:rtl/>
          <w:bCs/>
          <w:b/>
        </w:rPr>
        <w:t xml:space="preserve">requisition</w:t>
      </w:r>
      <w:r>
        <w:rPr>
          <w:rtl/>
        </w:rPr>
        <w:t xml:space="preserve">: پستِ استخدام رسمی از دید داخلی شرکت. یه سند رسمی که تأیید می‌کنه شرکت اجازهٔ استخدام برای این پست رو داره.</w:t>
      </w:r>
    </w:p>
  </w:footnote>
  <w:footnote w:id="25">
    <w:p>
      <w:pPr>
        <w:pStyle w:val="FootnoteText"/>
        <w:bidi/>
        <w:jc w:val="right"/>
      </w:pPr>
      <w:r>
        <w:rPr>
          <w:rStyle w:val="FootnoteReference"/>
          <w:rtl/>
        </w:rPr>
        <w:footnoteRef/>
      </w:r>
      <w:r>
        <w:rPr>
          <w:rtl/>
        </w:rPr>
        <w:t xml:space="preserve"> </w:t>
      </w:r>
      <w:r>
        <w:rPr>
          <w:rtl/>
          <w:bCs/>
          <w:b/>
        </w:rPr>
        <w:t xml:space="preserve">anchor</w:t>
      </w:r>
      <w:r>
        <w:rPr>
          <w:rtl/>
        </w:rPr>
        <w:t xml:space="preserve">: نقطهٔ اتصال، مرجع اصلی. توی این متن یعنی کدی که ATS همه‌چیز رو در برابرش می‌سنجه.</w:t>
      </w:r>
    </w:p>
  </w:footnote>
  <w:footnote w:id="26">
    <w:p>
      <w:pPr>
        <w:pStyle w:val="FootnoteText"/>
        <w:bidi/>
        <w:jc w:val="right"/>
      </w:pPr>
      <w:r>
        <w:rPr>
          <w:rStyle w:val="FootnoteReference"/>
          <w:rtl/>
        </w:rPr>
        <w:footnoteRef/>
      </w:r>
      <w:r>
        <w:rPr>
          <w:rtl/>
        </w:rPr>
        <w:t xml:space="preserve"> </w:t>
      </w:r>
      <w:r>
        <w:rPr>
          <w:rtl/>
          <w:bCs/>
          <w:b/>
        </w:rPr>
        <w:t xml:space="preserve">TEER</w:t>
      </w:r>
      <w:r>
        <w:rPr>
          <w:rtl/>
        </w:rPr>
        <w:t xml:space="preserve">: Training, Education, Experience, Responsibilities — سطح‌بندی مهارت/آموزش NOC 2021. ۶ سطح از ۰ (مدیران ارشد) تا ۵ (کار بدون آموزش رسمی).</w:t>
      </w:r>
    </w:p>
  </w:footnote>
  <w:footnote w:id="27">
    <w:p>
      <w:pPr>
        <w:pStyle w:val="FootnoteText"/>
        <w:bidi/>
        <w:jc w:val="right"/>
      </w:pPr>
      <w:r>
        <w:rPr>
          <w:rStyle w:val="FootnoteReference"/>
          <w:rtl/>
        </w:rPr>
        <w:footnoteRef/>
      </w:r>
      <w:r>
        <w:rPr>
          <w:rtl/>
        </w:rPr>
        <w:t xml:space="preserve"> </w:t>
      </w:r>
      <w:r>
        <w:rPr>
          <w:rtl/>
          <w:bCs/>
          <w:b/>
        </w:rPr>
        <w:t xml:space="preserve">crosswalk</w:t>
      </w:r>
      <w:r>
        <w:rPr>
          <w:rtl/>
        </w:rPr>
        <w:t xml:space="preserve">: پل تطبیقی — جدولی که کدهای یه سیستم رو به کدهای سیستم دیگه نگاشت می‌کنه. اینجا NOC ↔ O*NET.</w:t>
      </w:r>
    </w:p>
  </w:footnote>
  <w:footnote w:id="29">
    <w:p>
      <w:pPr>
        <w:pStyle w:val="FootnoteText"/>
        <w:bidi/>
        <w:jc w:val="right"/>
      </w:pPr>
      <w:r>
        <w:rPr>
          <w:rStyle w:val="FootnoteReference"/>
          <w:rtl/>
        </w:rPr>
        <w:footnoteRef/>
      </w:r>
      <w:r>
        <w:rPr>
          <w:rtl/>
        </w:rPr>
        <w:t xml:space="preserve"> </w:t>
      </w:r>
      <w:r>
        <w:rPr>
          <w:rtl/>
          <w:bCs/>
          <w:b/>
        </w:rPr>
        <w:t xml:space="preserve">canonical description</w:t>
      </w:r>
      <w:r>
        <w:rPr>
          <w:rtl/>
        </w:rPr>
        <w:t xml:space="preserve">: توصیف رسمی و مرجع. توی هر سیستم طبقه‌بندی، هر کد یه توصیف canonical داره که ATS ازش برای مقایسه استفاده می‌کنه.</w:t>
      </w:r>
    </w:p>
  </w:footnote>
  <w:footnote w:id="31">
    <w:p>
      <w:pPr>
        <w:pStyle w:val="FootnoteText"/>
        <w:bidi/>
        <w:jc w:val="right"/>
      </w:pPr>
      <w:r>
        <w:rPr>
          <w:rStyle w:val="FootnoteReference"/>
          <w:rtl/>
        </w:rPr>
        <w:footnoteRef/>
      </w:r>
      <w:r>
        <w:rPr>
          <w:rtl/>
        </w:rPr>
        <w:t xml:space="preserve"> </w:t>
      </w:r>
      <w:r>
        <w:rPr>
          <w:rtl/>
          <w:bCs/>
          <w:b/>
        </w:rPr>
        <w:t xml:space="preserve">diagnostic</w:t>
      </w:r>
      <w:r>
        <w:rPr>
          <w:rtl/>
        </w:rPr>
        <w:t xml:space="preserve">: تشخیصی، پروسه‌ای که وضعیت رو ارزیابی می‌کنه. اینجا به معنی یه check سریع برای پیدا کردن کد درست.</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I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fa-IR</dc:language>
  <cp:keywords/>
  <dcterms:created xsi:type="dcterms:W3CDTF">2026-08-16T03:58:48Z</dcterms:created>
  <dcterms:modified xsi:type="dcterms:W3CDTF">2026-08-16T03:58:48Z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