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فصل-۱-دیوار-۲۵۰-به-۱"/>
    <w:p>
      <w:pPr>
        <w:pStyle w:val="Heading1"/>
        <w:bidi/>
        <w:jc w:val="right"/>
      </w:pPr>
      <w:r>
        <w:rPr>
          <w:rtl/>
        </w:rPr>
        <w:t xml:space="preserve">فصل ۱ · دیوار ۲۵۰ به ۱</w:t>
      </w:r>
    </w:p>
    <w:p>
      <w:pPr>
        <w:bidi/>
        <w:jc w:val="right"/>
      </w:pPr>
      <w:r>
        <w:rPr>
          <w:rtl/>
        </w:rPr>
        <w:t xml:space="preserve">سیصد و چهل تا application</w:t>
      </w:r>
      <w:r>
        <w:rPr>
          <w:rStyle w:val="FootnoteReference"/>
          <w:rtl/>
        </w:rPr>
        <w:footnoteReference w:id="20"/>
      </w:r>
      <w:r>
        <w:rPr>
          <w:rtl/>
        </w:rPr>
        <w:t xml:space="preserve"> </w:t>
      </w:r>
      <w:r>
        <w:rPr>
          <w:rtl/>
        </w:rPr>
        <w:t xml:space="preserve">فرستاد.</w:t>
      </w:r>
    </w:p>
    <w:p>
      <w:pPr>
        <w:bidi/>
        <w:jc w:val="right"/>
      </w:pPr>
      <w:r>
        <w:rPr>
          <w:rtl/>
        </w:rPr>
        <w:t xml:space="preserve">سارا — اسم عوض شده، داستان واقعی — یه حسابداره اهل تهران، سه سال سابقهٔ CPA-track</w:t>
      </w:r>
      <w:r>
        <w:rPr>
          <w:rStyle w:val="FootnoteReference"/>
          <w:rtl/>
        </w:rPr>
        <w:footnoteReference w:id="21"/>
      </w:r>
      <w:r>
        <w:rPr>
          <w:rtl/>
        </w:rPr>
        <w:t xml:space="preserve"> </w:t>
      </w:r>
      <w:r>
        <w:rPr>
          <w:rtl/>
        </w:rPr>
        <w:t xml:space="preserve">داشت، مردادماه با PGWP</w:t>
      </w:r>
      <w:r>
        <w:rPr>
          <w:rStyle w:val="FootnoteReference"/>
          <w:rtl/>
        </w:rPr>
        <w:footnoteReference w:id="22"/>
      </w:r>
      <w:r>
        <w:rPr>
          <w:rtl/>
        </w:rPr>
        <w:t xml:space="preserve"> </w:t>
      </w:r>
      <w:r>
        <w:rPr>
          <w:rtl/>
        </w:rPr>
        <w:t xml:space="preserve">رسید تورنتو. تا اسفند، سیصد و چهل تا application فرستاده بود. چهار جواب. دو تاش: «متأسفانه با کاندیدای دیگه‌ای ادامه می‌دیم.» دو تاش خودکار. مصاحبهٔ حضوری: صفر.</w:t>
      </w:r>
    </w:p>
    <w:p>
      <w:pPr>
        <w:bidi/>
        <w:jc w:val="right"/>
      </w:pPr>
      <w:r>
        <w:rPr>
          <w:rtl/>
        </w:rPr>
        <w:t xml:space="preserve">از سارا پرسیدم چه حسی داره.</w:t>
      </w:r>
    </w:p>
    <w:p>
      <w:pPr>
        <w:bidi/>
        <w:jc w:val="right"/>
      </w:pPr>
      <w:r>
        <w:rPr>
          <w:rtl/>
        </w:rPr>
        <w:t xml:space="preserve">—</w:t>
      </w:r>
      <w:r>
        <w:rPr>
          <w:rtl/>
        </w:rPr>
        <w:t xml:space="preserve"> </w:t>
      </w:r>
      <w:r>
        <w:rPr>
          <w:rtl/>
          <w:bCs/>
          <w:b/>
        </w:rPr>
        <w:t xml:space="preserve">سارا:</w:t>
      </w:r>
      <w:r>
        <w:rPr>
          <w:rtl/>
        </w:rPr>
        <w:t xml:space="preserve"> </w:t>
      </w:r>
      <w:r>
        <w:rPr>
          <w:rtl/>
        </w:rPr>
        <w:t xml:space="preserve">حس می‌کنم یه‌جای کارم اشتباه بوده.</w:t>
      </w:r>
    </w:p>
    <w:p>
      <w:pPr>
        <w:bidi/>
        <w:jc w:val="right"/>
      </w:pPr>
      <w:r>
        <w:rPr>
          <w:rtl/>
        </w:rPr>
        <w:t xml:space="preserve">—</w:t>
      </w:r>
      <w:r>
        <w:rPr>
          <w:rtl/>
        </w:rPr>
        <w:t xml:space="preserve"> </w:t>
      </w:r>
      <w:r>
        <w:rPr>
          <w:rtl/>
          <w:bCs/>
          <w:b/>
        </w:rPr>
        <w:t xml:space="preserve">من:</w:t>
      </w:r>
      <w:r>
        <w:rPr>
          <w:rtl/>
        </w:rPr>
        <w:t xml:space="preserve"> </w:t>
      </w:r>
      <w:r>
        <w:rPr>
          <w:rtl/>
        </w:rPr>
        <w:t xml:space="preserve">نه، نبوده. باید یه چیز رو اول برات روشن کنم که بدونی — اکثر کارفرماها الان از یه سیستم به اسم ATS</w:t>
      </w:r>
      <w:r>
        <w:rPr>
          <w:rStyle w:val="FootnoteReference"/>
          <w:rtl/>
        </w:rPr>
        <w:footnoteReference w:id="23"/>
      </w:r>
      <w:r>
        <w:rPr>
          <w:rtl/>
        </w:rPr>
        <w:t xml:space="preserve"> </w:t>
      </w:r>
      <w:r>
        <w:rPr>
          <w:rtl/>
        </w:rPr>
        <w:t xml:space="preserve">برای فیلتر رزومه‌ها استفاده می‌کنن، که با keyword matching</w:t>
      </w:r>
      <w:r>
        <w:rPr>
          <w:rStyle w:val="FootnoteReference"/>
          <w:rtl/>
        </w:rPr>
        <w:footnoteReference w:id="24"/>
      </w:r>
      <w:r>
        <w:rPr>
          <w:rtl/>
        </w:rPr>
        <w:t xml:space="preserve"> </w:t>
      </w:r>
      <w:r>
        <w:rPr>
          <w:rtl/>
        </w:rPr>
        <w:t xml:space="preserve">کار می‌کنه، نه انسان. توی شرکت‌های متوسط و بزرگ، حدود ۷۵٪ درخواست‌ها اصلاً به دست recruiter</w:t>
      </w:r>
      <w:r>
        <w:rPr>
          <w:rStyle w:val="FootnoteReference"/>
          <w:rtl/>
        </w:rPr>
        <w:footnoteReference w:id="25"/>
      </w:r>
      <w:r>
        <w:rPr>
          <w:rtl/>
        </w:rPr>
        <w:t xml:space="preserve"> </w:t>
      </w:r>
      <w:r>
        <w:rPr>
          <w:rtl/>
        </w:rPr>
        <w:t xml:space="preserve">انسانی نمی‌رسه. توی Fortune-500</w:t>
      </w:r>
      <w:r>
        <w:rPr>
          <w:rStyle w:val="FootnoteReference"/>
          <w:rtl/>
        </w:rPr>
        <w:footnoteReference w:id="26"/>
      </w:r>
      <w:r>
        <w:rPr>
          <w:rtl/>
        </w:rPr>
        <w:t xml:space="preserve">، این عدد به ۹۹٪ می‌رسه. یعنی درخواست‌های تو، قبل از این‌که کسی ببینتشون، توسط یه ماشین رد شدن.</w:t>
      </w:r>
    </w:p>
    <w:p>
      <w:pPr>
        <w:bidi/>
        <w:jc w:val="right"/>
      </w:pPr>
      <w:r>
        <w:rPr>
          <w:rtl/>
        </w:rPr>
        <w:t xml:space="preserve">بازار کار آمریکای شمالی توی ۲۰۲۶ یه عدد داره که همه‌چیز رو عوض می‌کنه، و هیچ مشاور شغلیِ توی LinkedIn روراست بهت نمیگه:</w:t>
      </w:r>
    </w:p>
    <w:p>
      <w:pPr>
        <w:pStyle w:val="BlockText"/>
        <w:bidi/>
        <w:jc w:val="right"/>
      </w:pPr>
      <w:r>
        <w:rPr>
          <w:rtl/>
          <w:bCs/>
          <w:b/>
        </w:rPr>
        <w:t xml:space="preserve">هر پستِ LinkedIn توی آمریکای شمالی الان به‌طور میانگین ۲۵۰ تا application می‌گیره، و فقط حدود ۲٪ اصلاً جواب می‌گیرن.</w:t>
      </w:r>
    </w:p>
    <w:p>
      <w:pPr>
        <w:bidi/>
        <w:jc w:val="right"/>
      </w:pPr>
      <w:r>
        <w:rPr>
          <w:rtl/>
        </w:rPr>
        <w:t xml:space="preserve">هر دو عدد از گزارش‌های LinkedIn Talent Insights</w:t>
      </w:r>
      <w:r>
        <w:rPr>
          <w:rStyle w:val="FootnoteReference"/>
          <w:rtl/>
        </w:rPr>
        <w:footnoteReference w:id="27"/>
      </w:r>
      <w:r>
        <w:rPr>
          <w:rtl/>
        </w:rPr>
        <w:t xml:space="preserve"> </w:t>
      </w:r>
      <w:r>
        <w:rPr>
          <w:rtl/>
        </w:rPr>
        <w:t xml:space="preserve">بین ۲۰۲۴ تا ۲۰۲۵ اومده، و توی نظرسنجی‌های TalentWorks و Jobscan روی هر دو بازار کانادا و آمریکا هم تأیید شده. توی حوزهٔ Tech بدتره: یه پستِ Software Engineer توی تورنتو یا نیویورک، توی ۷۲ ساعت اول به‌طور میانگین بیش از ۴۰۰ کاندیدا می‌گیره. برای هر آگهی با تگ «Remote» (کانادا یا آمریکا)، این عدد می‌تونه به ۹۰۰ برسه — قبل از این‌که recruiter دوشنبه صبح ایمیلش رو باز کنه.</w:t>
      </w:r>
    </w:p>
    <w:p>
      <w:pPr>
        <w:bidi/>
        <w:jc w:val="right"/>
      </w:pPr>
      <w:r>
        <w:rPr>
          <w:rtl/>
        </w:rPr>
        <w:t xml:space="preserve">۳۴۰ تا application سارا، شکست شخصی نبود. واقعیت ریاضی بود: با نرخ پاسخ ۲٪، انتظار داری ۳۴۰ تا application حدود ۷ تا جواب تولید کنه. اون ۴ تا گرفت — دقیقاً توی یه انحراف معیار از میانگین. کاری رو کرده بود که کل صنعت مشاورهٔ شغلی بهش گفته بود بکنه.</w:t>
      </w:r>
    </w:p>
    <w:p>
      <w:pPr>
        <w:bidi/>
        <w:jc w:val="right"/>
      </w:pPr>
      <w:r>
        <w:rPr>
          <w:rtl/>
        </w:rPr>
        <w:t xml:space="preserve">مشکل دقیقاً همین‌جاست.</w:t>
      </w:r>
    </w:p>
    <w:p>
      <w:pPr>
        <w:bidi/>
        <w:jc w:val="right"/>
      </w:pPr>
      <w:r>
        <w:rPr>
          <w:rtl/>
        </w:rPr>
        <w:pict>
          <v:rect style="width:0;height:1.5pt" o:hralign="center" o:hrstd="t" o:hr="t"/>
        </w:pict>
      </w:r>
    </w:p>
    <w:bookmarkStart w:id="37" w:name="ریاضیای-که-مشاور-شغلیت-برات-حساب-نمیکنه"/>
    <w:p>
      <w:pPr>
        <w:pStyle w:val="Heading2"/>
        <w:bidi/>
        <w:jc w:val="right"/>
      </w:pPr>
      <w:r>
        <w:rPr>
          <w:rtl/>
        </w:rPr>
        <w:t xml:space="preserve">ریاضی‌ای که مشاور شغلی‌ت برات حساب نمی‌کنه</w:t>
      </w:r>
    </w:p>
    <w:p>
      <w:pPr>
        <w:bidi/>
        <w:jc w:val="right"/>
      </w:pPr>
      <w:r>
        <w:rPr>
          <w:rtl/>
        </w:rPr>
        <w:t xml:space="preserve">توصیهٔ استاندارد اینه: «شغل‌های بیشتری apply کن.» بذار عددشو حساب کنیم.</w:t>
      </w:r>
    </w:p>
    <w:p>
      <w:pPr>
        <w:bidi/>
        <w:jc w:val="right"/>
      </w:pPr>
      <w:r>
        <w:rPr>
          <w:rtl/>
        </w:rPr>
        <w:t xml:space="preserve">اگه نرخ پاسخگویی تو ۲٪ باشه و هدف واقع‌بینانه‌ت این باشه که ده تا مکالمهٔ مرحلهٔ اول با کارفرما داشته باشی (حداقلی که یه شانس واقعی برای یه offer</w:t>
      </w:r>
      <w:r>
        <w:rPr>
          <w:rStyle w:val="FootnoteReference"/>
          <w:rtl/>
        </w:rPr>
        <w:footnoteReference w:id="28"/>
      </w:r>
      <w:r>
        <w:rPr>
          <w:rtl/>
        </w:rPr>
        <w:t xml:space="preserve"> </w:t>
      </w:r>
      <w:r>
        <w:rPr>
          <w:rtl/>
        </w:rPr>
        <w:t xml:space="preserve">بده):</w:t>
      </w:r>
    </w:p>
    <w:p>
      <w:pPr>
        <w:pStyle w:val="BlockText"/>
        <w:bidi/>
        <w:jc w:val="right"/>
      </w:pPr>
      <w:r>
        <w:rPr>
          <w:rtl/>
        </w:rPr>
        <w:t xml:space="preserve">۱۰ جواب ÷ ۲٪ =</w:t>
      </w:r>
      <w:r>
        <w:rPr>
          <w:rtl/>
        </w:rPr>
        <w:t xml:space="preserve"> </w:t>
      </w:r>
      <w:r>
        <w:rPr>
          <w:rtl/>
          <w:bCs/>
          <w:b/>
        </w:rPr>
        <w:t xml:space="preserve">۵۰۰ تا application</w:t>
      </w:r>
    </w:p>
    <w:p>
      <w:pPr>
        <w:bidi/>
        <w:jc w:val="right"/>
      </w:pPr>
      <w:r>
        <w:rPr>
          <w:rtl/>
        </w:rPr>
        <w:t xml:space="preserve">با میانگین ۴۵ دقیقه برای هر application — تحقیق دربارهٔ شرکت، دستکاری cover letter</w:t>
      </w:r>
      <w:r>
        <w:rPr>
          <w:rStyle w:val="FootnoteReference"/>
          <w:rtl/>
        </w:rPr>
        <w:footnoteReference w:id="29"/>
      </w:r>
      <w:r>
        <w:rPr>
          <w:rtl/>
        </w:rPr>
        <w:t xml:space="preserve">، کوک کردن resume با کلمات کلیدی آگهی، جنگ با کلمات کلیدی ATS، پر کردن فرم — می‌شه</w:t>
      </w:r>
      <w:r>
        <w:rPr>
          <w:rtl/>
        </w:rPr>
        <w:t xml:space="preserve"> </w:t>
      </w:r>
      <w:r>
        <w:rPr>
          <w:rtl/>
          <w:bCs/>
          <w:b/>
        </w:rPr>
        <w:t xml:space="preserve">۳۷۵ ساعت</w:t>
      </w:r>
      <w:r>
        <w:rPr>
          <w:rtl/>
        </w:rPr>
        <w:t xml:space="preserve">. معادل نُه هفتهٔ کاری تمام‌وقت. دو ماه از زندگیت، صرف یه بلیت لاتاری.</w:t>
      </w:r>
    </w:p>
    <w:p>
      <w:pPr>
        <w:bidi/>
        <w:jc w:val="right"/>
      </w:pPr>
      <w:r>
        <w:rPr>
          <w:rtl/>
        </w:rPr>
        <w:t xml:space="preserve">حالا بذار موضوع مهاجرت رو روش سوار کنیم.</w:t>
      </w:r>
    </w:p>
    <w:p>
      <w:pPr>
        <w:bidi/>
        <w:jc w:val="right"/>
      </w:pPr>
      <w:r>
        <w:rPr>
          <w:rtl/>
        </w:rPr>
        <w:t xml:space="preserve">اگه PGWP داری با ۱۴ ماه باقی‌مونده. یا OPT</w:t>
      </w:r>
      <w:r>
        <w:rPr>
          <w:rStyle w:val="FootnoteReference"/>
          <w:rtl/>
        </w:rPr>
        <w:footnoteReference w:id="30"/>
      </w:r>
      <w:r>
        <w:rPr>
          <w:rtl/>
        </w:rPr>
        <w:t xml:space="preserve"> </w:t>
      </w:r>
      <w:r>
        <w:rPr>
          <w:rtl/>
        </w:rPr>
        <w:t xml:space="preserve">با ۱۰ ماه که داری برای STEM Extension</w:t>
      </w:r>
      <w:r>
        <w:rPr>
          <w:rStyle w:val="FootnoteReference"/>
          <w:rtl/>
        </w:rPr>
        <w:footnoteReference w:id="31"/>
      </w:r>
      <w:r>
        <w:rPr>
          <w:rtl/>
        </w:rPr>
        <w:t xml:space="preserve"> </w:t>
      </w:r>
      <w:r>
        <w:rPr>
          <w:rtl/>
        </w:rPr>
        <w:t xml:space="preserve">تلاش می‌کنی. یا یه Closed Work Permit</w:t>
      </w:r>
      <w:r>
        <w:rPr>
          <w:rStyle w:val="FootnoteReference"/>
          <w:rtl/>
        </w:rPr>
        <w:footnoteReference w:id="32"/>
      </w:r>
      <w:r>
        <w:rPr>
          <w:rtl/>
        </w:rPr>
        <w:t xml:space="preserve"> </w:t>
      </w:r>
      <w:r>
        <w:rPr>
          <w:rtl/>
        </w:rPr>
        <w:t xml:space="preserve">که به یه کارفرما گره خورده و باید ازش خارج شی. یا پروندهٔ Express Entry</w:t>
      </w:r>
      <w:r>
        <w:rPr>
          <w:rStyle w:val="FootnoteReference"/>
          <w:rtl/>
        </w:rPr>
        <w:footnoteReference w:id="33"/>
      </w:r>
      <w:r>
        <w:rPr>
          <w:rtl/>
        </w:rPr>
        <w:t xml:space="preserve"> </w:t>
      </w:r>
      <w:r>
        <w:rPr>
          <w:rtl/>
        </w:rPr>
        <w:t xml:space="preserve">باز داری و هر ماه بدون سابقهٔ کار کانادایی داره امتیاز CRS</w:t>
      </w:r>
      <w:r>
        <w:rPr>
          <w:rStyle w:val="FootnoteReference"/>
          <w:rtl/>
        </w:rPr>
        <w:footnoteReference w:id="34"/>
      </w:r>
      <w:r>
        <w:rPr>
          <w:rtl/>
        </w:rPr>
        <w:t xml:space="preserve"> </w:t>
      </w:r>
      <w:r>
        <w:rPr>
          <w:rtl/>
        </w:rPr>
        <w:t xml:space="preserve">ت رو می‌خوره. یا Work Permit همسرت شش ماه دیگه تموم می‌شه. یا بچه‌هات توی French Immersion</w:t>
      </w:r>
      <w:r>
        <w:rPr>
          <w:rStyle w:val="FootnoteReference"/>
          <w:rtl/>
        </w:rPr>
        <w:footnoteReference w:id="35"/>
      </w:r>
      <w:r>
        <w:rPr>
          <w:rtl/>
        </w:rPr>
        <w:t xml:space="preserve"> </w:t>
      </w:r>
      <w:r>
        <w:rPr>
          <w:rtl/>
        </w:rPr>
        <w:t xml:space="preserve">هستن و اگه استانتو عوض کنی سالِ تحصیلی‌شون داغون می‌شه.</w:t>
      </w:r>
    </w:p>
    <w:p>
      <w:pPr>
        <w:bidi/>
        <w:jc w:val="right"/>
      </w:pPr>
      <w:r>
        <w:rPr>
          <w:rtl/>
        </w:rPr>
        <w:t xml:space="preserve">توی هر کدوم از این‌ها، نُه هفته دیگه «نُه هفته» نیست. بلکه نُه هفته از مدت باقی‌ماندهٔ اقامتته — نُه هفته از آینده‌ت توی این کشوره — که صرف یه استراتژی می‌کنی که شانسش فقط ۲٪ هستش و تازه اونم «شانسه»!</w:t>
      </w:r>
    </w:p>
    <w:p>
      <w:pPr>
        <w:bidi/>
        <w:jc w:val="right"/>
      </w:pPr>
      <w:r>
        <w:rPr>
          <w:rtl/>
        </w:rPr>
        <w:t xml:space="preserve">جمله‌ای که می‌خوام توی کل این کتاب باهات باشه، اینه:</w:t>
      </w:r>
    </w:p>
    <w:p>
      <w:pPr>
        <w:pStyle w:val="BlockText"/>
        <w:bidi/>
        <w:jc w:val="right"/>
      </w:pPr>
      <w:r>
        <w:rPr>
          <w:rtl/>
          <w:bCs/>
          <w:b/>
        </w:rPr>
        <w:t xml:space="preserve">هر application ردشده‌ای که یه مهاجر باهاش مواجه می‌شه، غیر از زمان، انگیزهٔ ادامه دادن رو هم ازش می‌گیره.</w:t>
      </w:r>
    </w:p>
    <w:p>
      <w:pPr>
        <w:bidi/>
        <w:jc w:val="right"/>
      </w:pPr>
      <w:r>
        <w:rPr>
          <w:rtl/>
        </w:rPr>
        <w:t xml:space="preserve">از مدت اقامتت گرفته می‌شه. از اعتبارت پیش وکیل مهاجرت گرفته می‌شه. از اعتماد خانواده‌ای که برای رسیدنت به اینجا هزینه دادن، گرفته می‌شه. و آروم آروم، از میل رفتنت به سراغ apply بعدی — که مهم‌تر از همهٔ اونا‌ست، چون تنها موتوریه که در نهایت تو رو می‌رسونه به offer. ناکارآمدی ریاضی بازار کار امروز، برای یه شهروند آمریکایی یا کانادایی یه «مسئلهٔ زمان»ه — یه بعدازظهر شنبه از دست می‌ره. ولی برای یه مهاجر، «مسئلهٔ بقا»ست — مسیر رسیدنت به PR</w:t>
      </w:r>
      <w:r>
        <w:rPr>
          <w:rStyle w:val="FootnoteReference"/>
          <w:rtl/>
        </w:rPr>
        <w:footnoteReference w:id="36"/>
      </w:r>
      <w:r>
        <w:rPr>
          <w:rtl/>
        </w:rPr>
        <w:t xml:space="preserve"> </w:t>
      </w:r>
      <w:r>
        <w:rPr>
          <w:rtl/>
        </w:rPr>
        <w:t xml:space="preserve">داره از دست می‌ره، و روحیه‌ای که برای ادامه دادن لازم داری هم داره از دست می‌ره.</w:t>
      </w:r>
    </w:p>
    <w:p>
      <w:pPr>
        <w:bidi/>
        <w:jc w:val="right"/>
      </w:pPr>
      <w:r>
        <w:rPr>
          <w:rtl/>
        </w:rPr>
        <w:t xml:space="preserve">به همین دلیله که «فقط بیشتر apply کن» برای تو یه توصیهٔ خنثی نیست. این استراتژی‌ایه برای کسی که تنها هزینه‌ش یه آخر هفتهٔ از دست رفته‌ست، که خوب کار می‌کنه. ولی تو اون آدم نیستی.</w:t>
      </w:r>
    </w:p>
    <w:p>
      <w:pPr>
        <w:bidi/>
        <w:jc w:val="right"/>
      </w:pPr>
      <w:r>
        <w:rPr>
          <w:rtl/>
        </w:rPr>
        <w:pict>
          <v:rect style="width:0;height:1.5pt" o:hralign="center" o:hrstd="t" o:hr="t"/>
        </w:pict>
      </w:r>
    </w:p>
    <w:bookmarkEnd w:id="37"/>
    <w:bookmarkStart w:id="47" w:name="فیلتری-که-هیچوقت-نمیبینی-ats"/>
    <w:p>
      <w:pPr>
        <w:pStyle w:val="Heading2"/>
        <w:bidi/>
        <w:jc w:val="right"/>
      </w:pPr>
      <w:r>
        <w:rPr>
          <w:rtl/>
        </w:rPr>
        <w:t xml:space="preserve">فیلتری که هیچ‌وقت نمی‌بینی: ATS</w:t>
      </w:r>
    </w:p>
    <w:p>
      <w:pPr>
        <w:bidi/>
        <w:jc w:val="right"/>
      </w:pPr>
      <w:r>
        <w:rPr>
          <w:rtl/>
        </w:rPr>
        <w:t xml:space="preserve">قبل از این‌که resume ت رو یه آدم بخونه، یه نرم‌افزار می‌خونتش.</w:t>
      </w:r>
    </w:p>
    <w:p>
      <w:pPr>
        <w:bidi/>
        <w:jc w:val="right"/>
      </w:pPr>
      <w:r>
        <w:rPr>
          <w:rtl/>
        </w:rPr>
        <w:t xml:space="preserve">حدود ۷۵٪ کارفرمای متوسط و بزرگ توی آمریکای شمالی، هر resume ورودی رو از یه Applicant Tracking System (ATS) رد می‌کنن — Workday, Greenhouse, iCIMS, Taleo, Lever, Ashby</w:t>
      </w:r>
      <w:r>
        <w:rPr>
          <w:rStyle w:val="FootnoteReference"/>
          <w:rtl/>
        </w:rPr>
        <w:footnoteReference w:id="38"/>
      </w:r>
      <w:r>
        <w:rPr>
          <w:rtl/>
        </w:rPr>
        <w:t xml:space="preserve">، و چند بازیگر کوچک‌تر که هر سال کمترن. برای شرکت‌های Fortune-500، این عدد به ۹۹٪ می‌رسه.</w:t>
      </w:r>
    </w:p>
    <w:p>
      <w:pPr>
        <w:bidi/>
        <w:jc w:val="right"/>
      </w:pPr>
      <w:r>
        <w:rPr>
          <w:rtl/>
        </w:rPr>
        <w:t xml:space="preserve">ATS resume ت رو روی سه چیز نمره می‌ده:</w:t>
      </w:r>
    </w:p>
    <w:p>
      <w:pPr>
        <w:bidi/>
        <w:jc w:val="right"/>
      </w:pPr>
      <w:r>
        <w:rPr>
          <w:rtl/>
        </w:rPr>
        <w:t xml:space="preserve">۱.</w:t>
      </w:r>
      <w:r>
        <w:rPr>
          <w:rtl/>
        </w:rPr>
        <w:t xml:space="preserve"> </w:t>
      </w:r>
      <w:r>
        <w:rPr>
          <w:rtl/>
          <w:bCs/>
          <w:b/>
        </w:rPr>
        <w:t xml:space="preserve">هم‌خوانی کلمات کلیدی.</w:t>
      </w:r>
      <w:r>
        <w:rPr>
          <w:rtl/>
        </w:rPr>
        <w:t xml:space="preserve"> </w:t>
      </w:r>
      <w:r>
        <w:rPr>
          <w:rtl/>
        </w:rPr>
        <w:t xml:space="preserve">آیا resume ت دقیقاً همون اسم‌ها و فعل‌هایی رو داره که توی آگهی اومده؟ نه مترادف — تطبیقِ کلمه‌به‌کلمه، یا شکل نزدیکش.</w:t>
      </w:r>
    </w:p>
    <w:p>
      <w:pPr>
        <w:bidi/>
        <w:jc w:val="right"/>
      </w:pPr>
      <w:r>
        <w:rPr>
          <w:rtl/>
        </w:rPr>
        <w:t xml:space="preserve">۲.</w:t>
      </w:r>
      <w:r>
        <w:rPr>
          <w:rtl/>
        </w:rPr>
        <w:t xml:space="preserve"> </w:t>
      </w:r>
      <w:r>
        <w:rPr>
          <w:rtl/>
          <w:bCs/>
          <w:b/>
        </w:rPr>
        <w:t xml:space="preserve">تمیزی فرمت.</w:t>
      </w:r>
      <w:r>
        <w:rPr>
          <w:rtl/>
        </w:rPr>
        <w:t xml:space="preserve"> </w:t>
      </w:r>
      <w:r>
        <w:rPr>
          <w:rtl/>
        </w:rPr>
        <w:t xml:space="preserve">طرح‌های دوستونی، PDF هایی که متن به‌شکل تصویر داخلشون جا شده، فونت‌های غیراستاندارد، جعبه‌های متن، محتوای header و footer — همه قاتل‌های خاموش‌ن. چیزی که توی Canva</w:t>
      </w:r>
      <w:r>
        <w:rPr>
          <w:rStyle w:val="FootnoteReference"/>
          <w:rtl/>
        </w:rPr>
        <w:footnoteReference w:id="39"/>
      </w:r>
      <w:r>
        <w:rPr>
          <w:rtl/>
        </w:rPr>
        <w:t xml:space="preserve"> </w:t>
      </w:r>
      <w:r>
        <w:rPr>
          <w:rtl/>
        </w:rPr>
        <w:t xml:space="preserve">قشنگ به نظر میاد، توی Workday به‌شکل جفنگ parse</w:t>
      </w:r>
      <w:r>
        <w:rPr>
          <w:rStyle w:val="FootnoteReference"/>
          <w:rtl/>
        </w:rPr>
        <w:footnoteReference w:id="40"/>
      </w:r>
      <w:r>
        <w:rPr>
          <w:rtl/>
        </w:rPr>
        <w:t xml:space="preserve"> </w:t>
      </w:r>
      <w:r>
        <w:rPr>
          <w:rtl/>
        </w:rPr>
        <w:t xml:space="preserve">می‌شه.</w:t>
      </w:r>
    </w:p>
    <w:p>
      <w:pPr>
        <w:bidi/>
        <w:jc w:val="right"/>
      </w:pPr>
      <w:r>
        <w:rPr>
          <w:rtl/>
        </w:rPr>
        <w:t xml:space="preserve">۳.</w:t>
      </w:r>
      <w:r>
        <w:rPr>
          <w:rtl/>
        </w:rPr>
        <w:t xml:space="preserve"> </w:t>
      </w:r>
      <w:r>
        <w:rPr>
          <w:rtl/>
          <w:bCs/>
          <w:b/>
        </w:rPr>
        <w:t xml:space="preserve">یه امتیازِ اختصاصی «کیفیت کاندیدا».</w:t>
      </w:r>
      <w:r>
        <w:rPr>
          <w:rtl/>
        </w:rPr>
        <w:t xml:space="preserve"> </w:t>
      </w:r>
      <w:r>
        <w:rPr>
          <w:rtl/>
        </w:rPr>
        <w:t xml:space="preserve">هر vendor</w:t>
      </w:r>
      <w:r>
        <w:rPr>
          <w:rStyle w:val="FootnoteReference"/>
          <w:rtl/>
        </w:rPr>
        <w:footnoteReference w:id="41"/>
      </w:r>
      <w:r>
        <w:rPr>
          <w:rtl/>
        </w:rPr>
        <w:t xml:space="preserve"> </w:t>
      </w:r>
      <w:r>
        <w:rPr>
          <w:rtl/>
        </w:rPr>
        <w:t xml:space="preserve">مدل خودشو داره. جزئیاتش هم علنی نیست.</w:t>
      </w:r>
    </w:p>
    <w:p>
      <w:pPr>
        <w:bidi/>
        <w:jc w:val="right"/>
      </w:pPr>
      <w:r>
        <w:rPr>
          <w:rtl/>
        </w:rPr>
        <w:t xml:space="preserve">اگه امتیاز کل تو پایین‌تر از آستانه‌ای باشه که برای ATS تعیین شده — آستانه‌ای که معمولاً برای تو نامرئیه و توسط هرکسی که سیستمو کانفیگ کرده دلبخواه گذاشته شده — recruiterِ انسانی، هیچ‌وقت فایلتو نمی‌بینه. نه به این دلیل که ناواردی. به این دلیل که یه ماشین تصمیم گرفته تو</w:t>
      </w:r>
      <w:r>
        <w:rPr>
          <w:rtl/>
        </w:rPr>
        <w:t xml:space="preserve"> </w:t>
      </w:r>
      <w:r>
        <w:rPr>
          <w:rtl/>
          <w:iCs/>
          <w:i/>
        </w:rPr>
        <w:t xml:space="preserve">شکل درست</w:t>
      </w:r>
      <w:r>
        <w:rPr>
          <w:rtl/>
        </w:rPr>
        <w:t xml:space="preserve"> </w:t>
      </w:r>
      <w:r>
        <w:rPr>
          <w:rtl/>
        </w:rPr>
        <w:t xml:space="preserve">رو نداری.</w:t>
      </w:r>
    </w:p>
    <w:p>
      <w:pPr>
        <w:bidi/>
        <w:jc w:val="right"/>
      </w:pPr>
      <w:r>
        <w:rPr>
          <w:rtl/>
        </w:rPr>
        <w:t xml:space="preserve">دو تا پیامد این ماجرا، مخصوصِ مهاجراست.</w:t>
      </w:r>
    </w:p>
    <w:bookmarkStart w:id="44" w:name="X60d731d0384c1393ea3b4d25ebd0dd6151934f1"/>
    <w:p>
      <w:pPr>
        <w:pStyle w:val="Heading3"/>
        <w:bidi/>
        <w:jc w:val="right"/>
      </w:pPr>
      <w:r>
        <w:rPr>
          <w:rtl/>
        </w:rPr>
        <w:t xml:space="preserve">۱. کد NOC / O*NET ت تعیین می‌کنه ATS چطور می‌بینتت</w:t>
      </w:r>
    </w:p>
    <w:p>
      <w:pPr>
        <w:bidi/>
        <w:jc w:val="right"/>
      </w:pPr>
      <w:r>
        <w:rPr>
          <w:rtl/>
        </w:rPr>
        <w:t xml:space="preserve">ATS عنوان شغلیت رو می‌خونه، بعد اونو با سیستم طبقه‌بندی شغلیِ استاندارد منطقه تطبیق می‌ده (NOC 2021</w:t>
      </w:r>
      <w:r>
        <w:rPr>
          <w:rStyle w:val="FootnoteReference"/>
          <w:rtl/>
        </w:rPr>
        <w:footnoteReference w:id="42"/>
      </w:r>
      <w:r>
        <w:rPr>
          <w:rtl/>
        </w:rPr>
        <w:t xml:space="preserve"> </w:t>
      </w:r>
      <w:r>
        <w:rPr>
          <w:rtl/>
        </w:rPr>
        <w:t xml:space="preserve">توی کانادا، O*NET-SOC</w:t>
      </w:r>
      <w:r>
        <w:rPr>
          <w:rStyle w:val="FootnoteReference"/>
          <w:rtl/>
        </w:rPr>
        <w:footnoteReference w:id="43"/>
      </w:r>
      <w:r>
        <w:rPr>
          <w:rtl/>
        </w:rPr>
        <w:t xml:space="preserve"> </w:t>
      </w:r>
      <w:r>
        <w:rPr>
          <w:rtl/>
        </w:rPr>
        <w:t xml:space="preserve">توی آمریکا) و از اون کد به‌عنوان کلید اصلیِ مقایسه‌ت با آگهی استفاده می‌کنه.</w:t>
      </w:r>
    </w:p>
    <w:p>
      <w:pPr>
        <w:bidi/>
        <w:jc w:val="right"/>
      </w:pPr>
      <w:r>
        <w:rPr>
          <w:rtl/>
        </w:rPr>
        <w:t xml:space="preserve">اگه عنوان شغلیِ قبلیت از کشور مبدأ خوب ترجمه نشده — «تحلیلگر ارشد توسعهٔ کسب‌وکار» توی یه هلدینگ تو کشورت،</w:t>
      </w:r>
      <w:r>
        <w:rPr>
          <w:rtl/>
        </w:rPr>
        <w:t xml:space="preserve"> </w:t>
      </w:r>
      <w:r>
        <w:rPr>
          <w:rtl/>
          <w:iCs/>
          <w:i/>
        </w:rPr>
        <w:t xml:space="preserve">به‌شکل تمیز</w:t>
      </w:r>
      <w:r>
        <w:rPr>
          <w:rtl/>
        </w:rPr>
        <w:t xml:space="preserve"> </w:t>
      </w:r>
      <w:r>
        <w:rPr>
          <w:rtl/>
        </w:rPr>
        <w:t xml:space="preserve">به «Senior Business Development Analyst» توی یه بانک بزرگ آمریکای شمالی نگاشت نمی‌شه — ATS ممکنه تو رو زیرِ سطح واقعی‌ت طبقه‌بندی کنه. از آگهی‌هایی که واقعاً براشون مناسبی، فیلتر می‌شی بیرون.</w:t>
      </w:r>
    </w:p>
    <w:p>
      <w:pPr>
        <w:bidi/>
        <w:jc w:val="right"/>
      </w:pPr>
      <w:r>
        <w:rPr>
          <w:rtl/>
        </w:rPr>
        <w:t xml:space="preserve">اینو دقیق توی</w:t>
      </w:r>
      <w:r>
        <w:rPr>
          <w:rtl/>
        </w:rPr>
        <w:t xml:space="preserve"> </w:t>
      </w:r>
      <w:r>
        <w:rPr>
          <w:rtl/>
          <w:bCs/>
          <w:b/>
        </w:rPr>
        <w:t xml:space="preserve">فصل ۴</w:t>
      </w:r>
      <w:r>
        <w:rPr>
          <w:rtl/>
        </w:rPr>
        <w:t xml:space="preserve"> </w:t>
      </w:r>
      <w:r>
        <w:rPr>
          <w:rtl/>
        </w:rPr>
        <w:t xml:space="preserve">حل می‌کنیم. الان فقط اینو بدون:</w:t>
      </w:r>
      <w:r>
        <w:rPr>
          <w:rtl/>
        </w:rPr>
        <w:t xml:space="preserve"> </w:t>
      </w:r>
      <w:r>
        <w:rPr>
          <w:rtl/>
          <w:bCs/>
          <w:b/>
        </w:rPr>
        <w:t xml:space="preserve">کد</w:t>
      </w:r>
      <w:r>
        <w:rPr>
          <w:rtl/>
        </w:rPr>
        <w:t xml:space="preserve"> </w:t>
      </w:r>
      <w:r>
        <w:rPr>
          <w:rtl/>
        </w:rPr>
        <w:t xml:space="preserve">نمره می‌گیره، نه عنوان شغلی.</w:t>
      </w:r>
    </w:p>
    <w:bookmarkEnd w:id="44"/>
    <w:bookmarkStart w:id="46" w:name="Xf192e317f5868d5382e791ab004e9474addc191"/>
    <w:p>
      <w:pPr>
        <w:pStyle w:val="Heading3"/>
        <w:bidi/>
        <w:jc w:val="right"/>
      </w:pPr>
      <w:r>
        <w:rPr>
          <w:rtl/>
        </w:rPr>
        <w:t xml:space="preserve">۲. یه چک‌باکسِ «مجوز کار»، به‌تنهایی می‌تونه خودکار تو رو حذف کنه</w:t>
      </w:r>
    </w:p>
    <w:p>
      <w:pPr>
        <w:bidi/>
        <w:jc w:val="right"/>
      </w:pPr>
      <w:r>
        <w:rPr>
          <w:rtl/>
        </w:rPr>
        <w:t xml:space="preserve">اکثر ATS ها دو نسخه از یه سؤال رو می‌پرسن:</w:t>
      </w:r>
      <w:r>
        <w:rPr>
          <w:rtl/>
        </w:rPr>
        <w:t xml:space="preserve"> </w:t>
      </w:r>
      <w:r>
        <w:rPr>
          <w:rtl/>
          <w:iCs/>
          <w:i/>
        </w:rPr>
        <w:t xml:space="preserve">آیا از نظر قانونی مجاز به کار توی [کشور] هستی؟</w:t>
      </w:r>
      <w:r>
        <w:rPr>
          <w:rtl/>
        </w:rPr>
        <w:t xml:space="preserve"> </w:t>
      </w:r>
      <w:r>
        <w:rPr>
          <w:rtl/>
        </w:rPr>
        <w:t xml:space="preserve">و</w:t>
      </w:r>
      <w:r>
        <w:rPr>
          <w:rtl/>
        </w:rPr>
        <w:t xml:space="preserve"> </w:t>
      </w:r>
      <w:r>
        <w:rPr>
          <w:rtl/>
          <w:iCs/>
          <w:i/>
        </w:rPr>
        <w:t xml:space="preserve">آیا الان یا آینده به sponsor</w:t>
      </w:r>
      <w:r>
        <w:rPr>
          <w:rStyle w:val="FootnoteReference"/>
          <w:rtl/>
        </w:rPr>
        <w:footnoteReference w:id="45"/>
      </w:r>
      <w:r>
        <w:rPr>
          <w:rtl/>
          <w:iCs/>
          <w:i/>
        </w:rPr>
        <w:t xml:space="preserve"> </w:t>
      </w:r>
      <w:r>
        <w:rPr>
          <w:rtl/>
          <w:iCs/>
          <w:i/>
        </w:rPr>
        <w:t xml:space="preserve">نیاز داری؟</w:t>
      </w:r>
    </w:p>
    <w:p>
      <w:pPr>
        <w:bidi/>
        <w:jc w:val="right"/>
      </w:pPr>
      <w:r>
        <w:rPr>
          <w:rtl/>
        </w:rPr>
        <w:t xml:space="preserve">جواب غلط به دومی — جوابِ شهودی، برای کسی که انگلیسی زبان دومشه — می‌تونه قبل از حتی نمره‌گذاریِ resume، ردت کنه.</w:t>
      </w:r>
      <w:r>
        <w:rPr>
          <w:rtl/>
        </w:rPr>
        <w:t xml:space="preserve"> </w:t>
      </w:r>
      <w:r>
        <w:rPr>
          <w:rtl/>
          <w:bCs/>
          <w:b/>
        </w:rPr>
        <w:t xml:space="preserve">فصل ۵</w:t>
      </w:r>
      <w:r>
        <w:rPr>
          <w:rtl/>
        </w:rPr>
        <w:t xml:space="preserve"> </w:t>
      </w:r>
      <w:r>
        <w:rPr>
          <w:rtl/>
        </w:rPr>
        <w:t xml:space="preserve">دقیقاً پوشش می‌ده که برای هر نوع ویزا، چه کلمه‌بندی‌ای کدوم فیلتر رو تمیز رد می‌کنه. تنها همین موضوع، برای خواننده‌هایی که توی این یه فیلد گیر می‌کردن، ۲۰ تا ۴۰٪ از توده «هیچ جوابی نگرفتم» رو پس می‌گیره.</w:t>
      </w:r>
    </w:p>
    <w:p>
      <w:pPr>
        <w:bidi/>
        <w:jc w:val="right"/>
      </w:pPr>
      <w:r>
        <w:rPr>
          <w:rtl/>
        </w:rPr>
        <w:pict>
          <v:rect style="width:0;height:1.5pt" o:hralign="center" o:hrstd="t" o:hr="t"/>
        </w:pict>
      </w:r>
    </w:p>
    <w:bookmarkEnd w:id="46"/>
    <w:bookmarkEnd w:id="47"/>
    <w:bookmarkStart w:id="49" w:name="چرا-از-اینجا-شروع-میکنیم"/>
    <w:p>
      <w:pPr>
        <w:pStyle w:val="Heading2"/>
        <w:bidi/>
        <w:jc w:val="right"/>
      </w:pPr>
      <w:r>
        <w:rPr>
          <w:rtl/>
        </w:rPr>
        <w:t xml:space="preserve">چرا از اینجا شروع می‌کنیم</w:t>
      </w:r>
    </w:p>
    <w:p>
      <w:pPr>
        <w:bidi/>
        <w:jc w:val="right"/>
      </w:pPr>
      <w:r>
        <w:rPr>
          <w:rtl/>
        </w:rPr>
        <w:t xml:space="preserve">دلیل شروع از اینجا این نیست که بترسونمت.</w:t>
      </w:r>
    </w:p>
    <w:p>
      <w:pPr>
        <w:bidi/>
        <w:jc w:val="right"/>
      </w:pPr>
      <w:r>
        <w:rPr>
          <w:rtl/>
        </w:rPr>
        <w:t xml:space="preserve">دقیقاً برعکسه.</w:t>
      </w:r>
    </w:p>
    <w:p>
      <w:pPr>
        <w:bidi/>
        <w:jc w:val="right"/>
      </w:pPr>
      <w:r>
        <w:rPr>
          <w:rtl/>
        </w:rPr>
        <w:t xml:space="preserve">تقریباً هر مهاجری که پیش‌نویس این کتابو توی ماه‌های اول خوند، بهم گفت: توی ماه چهارم job hunting</w:t>
      </w:r>
      <w:r>
        <w:rPr>
          <w:rStyle w:val="FootnoteReference"/>
          <w:rtl/>
        </w:rPr>
        <w:footnoteReference w:id="48"/>
      </w:r>
      <w:r>
        <w:rPr>
          <w:rtl/>
        </w:rPr>
        <w:t xml:space="preserve">، فکر می‌کرد رد شدن‌ها سیگنالی دربارهٔ</w:t>
      </w:r>
      <w:r>
        <w:rPr>
          <w:rtl/>
        </w:rPr>
        <w:t xml:space="preserve"> </w:t>
      </w:r>
      <w:r>
        <w:rPr>
          <w:rtl/>
          <w:iCs/>
          <w:i/>
        </w:rPr>
        <w:t xml:space="preserve">خودشه</w:t>
      </w:r>
      <w:r>
        <w:rPr>
          <w:rtl/>
        </w:rPr>
        <w:t xml:space="preserve"> </w:t>
      </w:r>
      <w:r>
        <w:rPr>
          <w:rtl/>
        </w:rPr>
        <w:t xml:space="preserve">— دربارهٔ مهارتاش، انگلیسیش، کشور مبدأش، ضعف‌هاش. ولی نبود. اکثر رد شدن‌های تو، قبل از این‌که</w:t>
      </w:r>
      <w:r>
        <w:rPr>
          <w:rtl/>
        </w:rPr>
        <w:t xml:space="preserve"> </w:t>
      </w:r>
      <w:r>
        <w:rPr>
          <w:rtl/>
          <w:iCs/>
          <w:i/>
        </w:rPr>
        <w:t xml:space="preserve">هیچ آدمی</w:t>
      </w:r>
      <w:r>
        <w:rPr>
          <w:rtl/>
        </w:rPr>
        <w:t xml:space="preserve"> </w:t>
      </w:r>
      <w:r>
        <w:rPr>
          <w:rtl/>
        </w:rPr>
        <w:t xml:space="preserve">از وجودت خبردار بشه، اتفاق افتاده. ساختاری بودن، نه شخصی.</w:t>
      </w:r>
    </w:p>
    <w:p>
      <w:pPr>
        <w:bidi/>
        <w:jc w:val="right"/>
      </w:pPr>
      <w:r>
        <w:rPr>
          <w:rtl/>
        </w:rPr>
        <w:t xml:space="preserve">این یه مسئلهٔ کاملاً متفاوت از «تو به‌قدر کافی خوب نیستی»‌ست.</w:t>
      </w:r>
    </w:p>
    <w:p>
      <w:pPr>
        <w:bidi/>
        <w:jc w:val="right"/>
      </w:pPr>
      <w:r>
        <w:rPr>
          <w:rtl/>
        </w:rPr>
        <w:t xml:space="preserve">و راه‌حلی کاملاً متفاوت داره.</w:t>
      </w:r>
    </w:p>
    <w:p>
      <w:pPr>
        <w:bidi/>
        <w:jc w:val="right"/>
      </w:pPr>
      <w:r>
        <w:rPr>
          <w:rtl/>
        </w:rPr>
        <w:pict>
          <v:rect style="width:0;height:1.5pt" o:hralign="center" o:hrstd="t" o:hr="t"/>
        </w:pict>
      </w:r>
    </w:p>
    <w:bookmarkEnd w:id="49"/>
    <w:bookmarkStart w:id="51" w:name="اگه-دیوارو-بشناسی-چی-عوض-میشه"/>
    <w:p>
      <w:pPr>
        <w:pStyle w:val="Heading2"/>
        <w:bidi/>
        <w:jc w:val="right"/>
      </w:pPr>
      <w:r>
        <w:rPr>
          <w:rtl/>
        </w:rPr>
        <w:t xml:space="preserve">اگه دیوارو بشناسی، چی عوض می‌شه</w:t>
      </w:r>
    </w:p>
    <w:p>
      <w:pPr>
        <w:bidi/>
        <w:jc w:val="right"/>
      </w:pPr>
      <w:r>
        <w:rPr>
          <w:rtl/>
        </w:rPr>
        <w:t xml:space="preserve">وقتی ریاضی ۲۵۰ به ۱ و فیلتر ATS رو قبولش کنی، سه چیز عوض می‌شه.</w:t>
      </w:r>
    </w:p>
    <w:p>
      <w:pPr>
        <w:bidi/>
        <w:jc w:val="right"/>
      </w:pPr>
      <w:r>
        <w:rPr>
          <w:rtl/>
          <w:bCs/>
          <w:b/>
        </w:rPr>
        <w:t xml:space="preserve">رد شدن‌ها رو دیگه شخصی نمی‌گیری.</w:t>
      </w:r>
      <w:r>
        <w:rPr>
          <w:rtl/>
        </w:rPr>
        <w:t xml:space="preserve"> </w:t>
      </w:r>
      <w:r>
        <w:rPr>
          <w:rtl/>
        </w:rPr>
        <w:t xml:space="preserve">نه به این دلیل که دیگه مهم نیستن — هنوز هزینه‌بردارن — بلکه به این دلیل که حالا می‌دونی اکثرشون ساختاری‌ان. این حرفِ انگیزشی نیست. خوندنِ دقیقِ دیتاست.</w:t>
      </w:r>
    </w:p>
    <w:p>
      <w:pPr>
        <w:bidi/>
        <w:jc w:val="right"/>
      </w:pPr>
      <w:r>
        <w:rPr>
          <w:rtl/>
          <w:bCs/>
          <w:b/>
        </w:rPr>
        <w:t xml:space="preserve">دیگه واسه «حجم» بهینه نمی‌کنی.</w:t>
      </w:r>
      <w:r>
        <w:rPr>
          <w:rtl/>
        </w:rPr>
        <w:t xml:space="preserve"> </w:t>
      </w:r>
      <w:r>
        <w:rPr>
          <w:rtl/>
        </w:rPr>
        <w:t xml:space="preserve">حجم یه مسابقه‌ست که با resume هشتصد صفحه‌ای یا استراتژی «شلیک کن و امیدوار باش» نمی‌تونی توش برنده شی. هر ۳۰ دقیقه‌ای که رو یه نقشِ اشتباه وقت می‌ذاری، ۳۰ دقیقه‌ایه که نتونستی رو یه نقشِ مرتبط‌تر با مشخصات خودت بذاری. مدت اقامتت یه منبع ثابته. حجم، دشمنِ سیگناله.</w:t>
      </w:r>
    </w:p>
    <w:p>
      <w:pPr>
        <w:bidi/>
        <w:jc w:val="right"/>
      </w:pPr>
      <w:r>
        <w:rPr>
          <w:rtl/>
          <w:bCs/>
          <w:b/>
        </w:rPr>
        <w:t xml:space="preserve">شروع می‌کنی به بهینه‌سازی برای سیگنال.</w:t>
      </w:r>
      <w:r>
        <w:rPr>
          <w:rtl/>
        </w:rPr>
        <w:t xml:space="preserve"> </w:t>
      </w:r>
      <w:r>
        <w:rPr>
          <w:rtl/>
        </w:rPr>
        <w:t xml:space="preserve">سیگنال یعنی: application هایی که کد NOC ت با آگهی هم‌خوانی داره، جوابت به سؤالِ مجوز کار فیلترو تمیز رد می‌کنه، سه خط اول resume ت چهار کلمهٔ کلیدیِ اصلیِ آگهی رو می‌زنه، و cover letter ت یه دلیلِ مشخص و قابل راستی‌آزمایی داره برای این‌که چرا واسه</w:t>
      </w:r>
      <w:r>
        <w:rPr>
          <w:rtl/>
        </w:rPr>
        <w:t xml:space="preserve"> </w:t>
      </w:r>
      <w:r>
        <w:rPr>
          <w:rtl/>
          <w:iCs/>
          <w:i/>
        </w:rPr>
        <w:t xml:space="preserve">این</w:t>
      </w:r>
      <w:r>
        <w:rPr>
          <w:rtl/>
        </w:rPr>
        <w:t xml:space="preserve"> </w:t>
      </w:r>
      <w:r>
        <w:rPr>
          <w:rtl/>
        </w:rPr>
        <w:t xml:space="preserve">شرکت apply می‌کنی. application هایی که تحت این چهار شرط ارسال بشن، ۵ تا ۱۰ برابرِ میانه تبدیل می‌کنن.</w:t>
      </w:r>
    </w:p>
    <w:p>
      <w:pPr>
        <w:bidi/>
        <w:jc w:val="right"/>
      </w:pPr>
      <w:r>
        <w:rPr>
          <w:rtl/>
        </w:rPr>
        <w:t xml:space="preserve">بقیهٔ کتاب یه پاسخِ طولانی و عملی به یه سؤاله:</w:t>
      </w:r>
    </w:p>
    <w:p>
      <w:pPr>
        <w:pStyle w:val="BlockText"/>
        <w:bidi/>
        <w:jc w:val="right"/>
      </w:pPr>
      <w:r>
        <w:rPr>
          <w:rtl/>
          <w:iCs/>
          <w:i/>
        </w:rPr>
        <w:t xml:space="preserve">چطور واقعاً اینو با دقت، وسواس و سرعت لازم انجام بدی، در حالی که با مدت اقامتِ محدود سر می‌کنی؟</w:t>
      </w:r>
    </w:p>
    <w:p>
      <w:pPr>
        <w:bidi/>
        <w:jc w:val="right"/>
      </w:pPr>
      <w:r>
        <w:rPr>
          <w:rtl/>
        </w:rPr>
        <w:t xml:space="preserve">اینجاست که AI</w:t>
      </w:r>
      <w:r>
        <w:rPr>
          <w:rStyle w:val="FootnoteReference"/>
          <w:rtl/>
        </w:rPr>
        <w:footnoteReference w:id="50"/>
      </w:r>
      <w:r>
        <w:rPr>
          <w:rtl/>
        </w:rPr>
        <w:t xml:space="preserve"> </w:t>
      </w:r>
      <w:r>
        <w:rPr>
          <w:rtl/>
        </w:rPr>
        <w:t xml:space="preserve">از یه کلمهٔ بازاریابی درمیاد و به یه اهرمِ واقعی تبدیل می‌شه.</w:t>
      </w:r>
    </w:p>
    <w:p>
      <w:pPr>
        <w:bidi/>
        <w:jc w:val="right"/>
      </w:pPr>
      <w:r>
        <w:rPr>
          <w:rtl/>
        </w:rPr>
        <w:pict>
          <v:rect style="width:0;height:1.5pt" o:hralign="center" o:hrstd="t" o:hr="t"/>
        </w:pict>
      </w:r>
    </w:p>
    <w:bookmarkEnd w:id="51"/>
    <w:bookmarkStart w:id="52" w:name="یه-صفحه-که-ازش-screenshot-بگیر"/>
    <w:p>
      <w:pPr>
        <w:pStyle w:val="Heading2"/>
        <w:bidi/>
        <w:jc w:val="right"/>
      </w:pPr>
      <w:r>
        <w:rPr>
          <w:rtl/>
        </w:rPr>
        <w:t xml:space="preserve">یه صفحه که ازش screenshot بگیر</w:t>
      </w:r>
    </w:p>
    <w:p>
      <w:pPr>
        <w:bidi/>
        <w:jc w:val="right"/>
      </w:pPr>
      <w:r>
        <w:rPr>
          <w:rtl/>
        </w:rPr>
        <w:t xml:space="preserve">قبل از رفتن به فصل بعد — از این جدول اسکرین‌شات بگیر. کلِ دلیلی که این کتابو خریدی، توی یه صفحه:</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موضوع</w:t>
            </w:r>
          </w:p>
        </w:tc>
        <w:tc>
          <w:tcPr/>
          <w:p>
            <w:pPr>
              <w:pStyle w:val="Compact"/>
              <w:bidi/>
              <w:jc w:val="right"/>
            </w:pPr>
            <w:r>
              <w:rPr>
                <w:rtl/>
              </w:rPr>
              <w:t xml:space="preserve">عدد</w:t>
            </w:r>
          </w:p>
        </w:tc>
        <w:tc>
          <w:tcPr/>
          <w:p>
            <w:pPr>
              <w:pStyle w:val="Compact"/>
              <w:bidi/>
              <w:jc w:val="right"/>
            </w:pPr>
            <w:r>
              <w:rPr>
                <w:rtl/>
              </w:rPr>
              <w:t xml:space="preserve">پیامد برای تو</w:t>
            </w:r>
          </w:p>
        </w:tc>
      </w:tr>
      <w:tr>
        <w:tc>
          <w:tcPr/>
          <w:p>
            <w:pPr>
              <w:pStyle w:val="Compact"/>
              <w:bidi/>
              <w:jc w:val="right"/>
            </w:pPr>
            <w:r>
              <w:rPr>
                <w:rtl/>
              </w:rPr>
              <w:t xml:space="preserve">میانگین apply کننده‌ها توی هر آگهی LinkedIn (آمریکای شمالی)</w:t>
            </w:r>
          </w:p>
        </w:tc>
        <w:tc>
          <w:tcPr/>
          <w:p>
            <w:pPr>
              <w:pStyle w:val="Compact"/>
              <w:bidi/>
              <w:jc w:val="right"/>
            </w:pPr>
            <w:r>
              <w:rPr>
                <w:rtl/>
              </w:rPr>
              <w:t xml:space="preserve">۲۵۰+</w:t>
            </w:r>
          </w:p>
        </w:tc>
        <w:tc>
          <w:tcPr/>
          <w:p>
            <w:pPr>
              <w:pStyle w:val="Compact"/>
              <w:bidi/>
              <w:jc w:val="right"/>
            </w:pPr>
            <w:r>
              <w:rPr>
                <w:rtl/>
              </w:rPr>
              <w:t xml:space="preserve">استراتژی‌های حجم‌محور، بلیت لاتاری‌ان</w:t>
            </w:r>
          </w:p>
        </w:tc>
      </w:tr>
      <w:tr>
        <w:tc>
          <w:tcPr/>
          <w:p>
            <w:pPr>
              <w:pStyle w:val="Compact"/>
              <w:bidi/>
              <w:jc w:val="right"/>
            </w:pPr>
            <w:r>
              <w:rPr>
                <w:rtl/>
              </w:rPr>
              <w:t xml:space="preserve">نرخ پاسخ برای application آنلاین</w:t>
            </w:r>
          </w:p>
        </w:tc>
        <w:tc>
          <w:tcPr/>
          <w:p>
            <w:pPr>
              <w:pStyle w:val="Compact"/>
              <w:bidi/>
              <w:jc w:val="right"/>
            </w:pPr>
            <w:r>
              <w:rPr>
                <w:rtl/>
              </w:rPr>
              <w:t xml:space="preserve">~۲٪</w:t>
            </w:r>
          </w:p>
        </w:tc>
        <w:tc>
          <w:tcPr/>
          <w:p>
            <w:pPr>
              <w:pStyle w:val="Compact"/>
              <w:bidi/>
              <w:jc w:val="right"/>
            </w:pPr>
            <w:r>
              <w:rPr>
                <w:rtl/>
              </w:rPr>
              <w:t xml:space="preserve">هر ۱۰۰ تا application ≈ ۲ تا جواب</w:t>
            </w:r>
          </w:p>
        </w:tc>
      </w:tr>
      <w:tr>
        <w:tc>
          <w:tcPr/>
          <w:p>
            <w:pPr>
              <w:pStyle w:val="Compact"/>
              <w:bidi/>
              <w:jc w:val="right"/>
            </w:pPr>
            <w:r>
              <w:rPr>
                <w:rtl/>
              </w:rPr>
              <w:t xml:space="preserve">تعداد application برای رسیدن به ۱۰ جواب</w:t>
            </w:r>
          </w:p>
        </w:tc>
        <w:tc>
          <w:tcPr/>
          <w:p>
            <w:pPr>
              <w:pStyle w:val="Compact"/>
              <w:bidi/>
              <w:jc w:val="right"/>
            </w:pPr>
            <w:r>
              <w:rPr>
                <w:rtl/>
              </w:rPr>
              <w:t xml:space="preserve">~۵۰۰</w:t>
            </w:r>
          </w:p>
        </w:tc>
        <w:tc>
          <w:tcPr/>
          <w:p>
            <w:pPr>
              <w:pStyle w:val="Compact"/>
              <w:bidi/>
              <w:jc w:val="right"/>
            </w:pPr>
            <w:r>
              <w:rPr>
                <w:rtl/>
              </w:rPr>
              <w:t xml:space="preserve">~۳۷۵ ساعت کار بدونِ دستمزد</w:t>
            </w:r>
          </w:p>
        </w:tc>
      </w:tr>
      <w:tr>
        <w:tc>
          <w:tcPr/>
          <w:p>
            <w:pPr>
              <w:pStyle w:val="Compact"/>
              <w:bidi/>
              <w:jc w:val="right"/>
            </w:pPr>
            <w:r>
              <w:rPr>
                <w:rtl/>
              </w:rPr>
              <w:t xml:space="preserve">کارفرمای استفاده‌کنندهٔ ATS</w:t>
            </w:r>
          </w:p>
        </w:tc>
        <w:tc>
          <w:tcPr/>
          <w:p>
            <w:pPr>
              <w:pStyle w:val="Compact"/>
              <w:bidi/>
              <w:jc w:val="right"/>
            </w:pPr>
            <w:r>
              <w:rPr>
                <w:rtl/>
              </w:rPr>
              <w:t xml:space="preserve">~۷۵٪</w:t>
            </w:r>
          </w:p>
        </w:tc>
        <w:tc>
          <w:tcPr/>
          <w:p>
            <w:pPr>
              <w:pStyle w:val="Compact"/>
              <w:bidi/>
              <w:jc w:val="right"/>
            </w:pPr>
            <w:r>
              <w:rPr>
                <w:rtl/>
              </w:rPr>
              <w:t xml:space="preserve">اکثر رد شدن‌ها قبل از دیدنِ آدم اتفاق می‌افته</w:t>
            </w:r>
          </w:p>
        </w:tc>
      </w:tr>
      <w:tr>
        <w:tc>
          <w:tcPr/>
          <w:p>
            <w:pPr>
              <w:pStyle w:val="Compact"/>
              <w:bidi/>
              <w:jc w:val="right"/>
            </w:pPr>
            <w:r>
              <w:rPr>
                <w:rtl/>
              </w:rPr>
              <w:t xml:space="preserve">کارفرمای Fortune-500 با ATS</w:t>
            </w:r>
          </w:p>
        </w:tc>
        <w:tc>
          <w:tcPr/>
          <w:p>
            <w:pPr>
              <w:pStyle w:val="Compact"/>
              <w:bidi/>
              <w:jc w:val="right"/>
            </w:pPr>
            <w:r>
              <w:rPr>
                <w:rtl/>
              </w:rPr>
              <w:t xml:space="preserve">~۹۹٪</w:t>
            </w:r>
          </w:p>
        </w:tc>
        <w:tc>
          <w:tcPr/>
          <w:p>
            <w:pPr>
              <w:pStyle w:val="Compact"/>
              <w:bidi/>
              <w:jc w:val="right"/>
            </w:pPr>
            <w:r>
              <w:rPr>
                <w:rtl/>
              </w:rPr>
              <w:t xml:space="preserve">هرچی حقوقِ هدف بالاتر، این موضوع مهم‌تر</w:t>
            </w:r>
          </w:p>
        </w:tc>
      </w:tr>
      <w:tr>
        <w:tc>
          <w:tcPr/>
          <w:p>
            <w:pPr>
              <w:pStyle w:val="Compact"/>
              <w:bidi/>
              <w:jc w:val="right"/>
            </w:pPr>
            <w:r>
              <w:rPr>
                <w:rtl/>
              </w:rPr>
              <w:t xml:space="preserve">هزینهٔ هر application رد شده (شهروند)</w:t>
            </w:r>
          </w:p>
        </w:tc>
        <w:tc>
          <w:tcPr/>
          <w:p>
            <w:pPr>
              <w:pStyle w:val="Compact"/>
              <w:bidi/>
              <w:jc w:val="right"/>
            </w:pPr>
            <w:r>
              <w:rPr>
                <w:rtl/>
              </w:rPr>
              <w:t xml:space="preserve">زمان</w:t>
            </w:r>
          </w:p>
        </w:tc>
        <w:tc>
          <w:tcPr/>
          <w:p>
            <w:pPr>
              <w:pStyle w:val="Compact"/>
              <w:bidi/>
              <w:jc w:val="right"/>
            </w:pPr>
            <w:r>
              <w:rPr>
                <w:rtl/>
              </w:rPr>
              <w:t xml:space="preserve">یه بعدازظهر شنبه</w:t>
            </w:r>
          </w:p>
        </w:tc>
      </w:tr>
      <w:tr>
        <w:tc>
          <w:tcPr/>
          <w:p>
            <w:pPr>
              <w:pStyle w:val="Compact"/>
              <w:bidi/>
              <w:jc w:val="right"/>
            </w:pPr>
            <w:r>
              <w:rPr>
                <w:rtl/>
              </w:rPr>
              <w:t xml:space="preserve">هزینهٔ هر application رد شده (مهاجر)</w:t>
            </w:r>
          </w:p>
        </w:tc>
        <w:tc>
          <w:tcPr/>
          <w:p>
            <w:pPr>
              <w:pStyle w:val="Compact"/>
              <w:bidi/>
              <w:jc w:val="right"/>
            </w:pPr>
            <w:r>
              <w:rPr>
                <w:rtl/>
              </w:rPr>
              <w:t xml:space="preserve">مدتِ اقامت</w:t>
            </w:r>
          </w:p>
        </w:tc>
        <w:tc>
          <w:tcPr/>
          <w:p>
            <w:pPr>
              <w:pStyle w:val="Compact"/>
              <w:bidi/>
              <w:jc w:val="right"/>
            </w:pPr>
            <w:r>
              <w:rPr>
                <w:rtl/>
              </w:rPr>
              <w:t xml:space="preserve">مسیر PR + اعتبارِ خانواده</w:t>
            </w:r>
          </w:p>
        </w:tc>
      </w:tr>
    </w:tbl>
    <w:p>
      <w:pPr>
        <w:bidi/>
        <w:jc w:val="right"/>
      </w:pPr>
      <w:r>
        <w:rPr>
          <w:rtl/>
        </w:rPr>
        <w:t xml:space="preserve">حالا دیوارو می‌شناسی.</w:t>
      </w:r>
    </w:p>
    <w:p>
      <w:pPr>
        <w:bidi/>
        <w:jc w:val="right"/>
      </w:pPr>
      <w:r>
        <w:rPr>
          <w:rtl/>
        </w:rPr>
        <w:t xml:space="preserve">شونزده فصلِ بعد دربارهٔ اینه که چطور دیوار رو دور بزنی و نه اینکه بخوای با چشم بسته از داخلش گذر کنی.</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continuationSeparator" w:id="0">
    <w:p>
      <w:pPr>
        <w:bidi/>
        <w:jc w:val="right"/>
      </w:pPr>
      <w:r>
        <w:rPr>
          <w:rtl/>
        </w:rPr>
        <w:continuationSeparator/>
      </w:r>
    </w:p>
  </w:footnote>
  <w:footnote w:type="separator" w:id="-1">
    <w:p>
      <w:pPr>
        <w:bidi/>
        <w:jc w:val="right"/>
      </w:pPr>
      <w:r>
        <w:rPr>
          <w:rtl/>
        </w:rPr>
        <w:separator/>
      </w:r>
    </w:p>
  </w:footnote>
  <w:footnote w:id="20">
    <w:p>
      <w:pPr>
        <w:pStyle w:val="FootnoteText"/>
        <w:bidi/>
        <w:jc w:val="right"/>
      </w:pPr>
      <w:r>
        <w:rPr>
          <w:rStyle w:val="FootnoteReference"/>
          <w:rtl/>
        </w:rPr>
        <w:footnoteRef/>
      </w:r>
      <w:r>
        <w:rPr>
          <w:rtl/>
        </w:rPr>
        <w:t xml:space="preserve"> </w:t>
      </w:r>
      <w:r>
        <w:rPr>
          <w:rtl/>
          <w:bCs/>
          <w:b/>
        </w:rPr>
        <w:t xml:space="preserve">application</w:t>
      </w:r>
      <w:r>
        <w:rPr>
          <w:rtl/>
        </w:rPr>
        <w:t xml:space="preserve">: درخواست شغلی. توی جامعهٔ مهاجرین آمریکای شمالی معمولاً به همین شکل انگلیسی استفاده می‌شه.</w:t>
      </w:r>
    </w:p>
  </w:footnote>
  <w:footnote w:id="21">
    <w:p>
      <w:pPr>
        <w:pStyle w:val="FootnoteText"/>
        <w:bidi/>
        <w:jc w:val="right"/>
      </w:pPr>
      <w:r>
        <w:rPr>
          <w:rStyle w:val="FootnoteReference"/>
          <w:rtl/>
        </w:rPr>
        <w:footnoteRef/>
      </w:r>
      <w:r>
        <w:rPr>
          <w:rtl/>
        </w:rPr>
        <w:t xml:space="preserve"> </w:t>
      </w:r>
      <w:r>
        <w:rPr>
          <w:rtl/>
          <w:bCs/>
          <w:b/>
        </w:rPr>
        <w:t xml:space="preserve">CPA-track</w:t>
      </w:r>
      <w:r>
        <w:rPr>
          <w:rtl/>
        </w:rPr>
        <w:t xml:space="preserve">: مسیر رسیدن به گواهی حسابدار حرفه‌ای رسمی کانادا (Chartered Professional Accountant). چند سال کار عملی + امتحان‌های مرحله‌ای می‌خواد.</w:t>
      </w:r>
    </w:p>
  </w:footnote>
  <w:footnote w:id="22">
    <w:p>
      <w:pPr>
        <w:pStyle w:val="FootnoteText"/>
        <w:bidi/>
        <w:jc w:val="right"/>
      </w:pPr>
      <w:r>
        <w:rPr>
          <w:rStyle w:val="FootnoteReference"/>
          <w:rtl/>
        </w:rPr>
        <w:footnoteRef/>
      </w:r>
      <w:r>
        <w:rPr>
          <w:rtl/>
        </w:rPr>
        <w:t xml:space="preserve"> </w:t>
      </w:r>
      <w:r>
        <w:rPr>
          <w:rtl/>
          <w:bCs/>
          <w:b/>
        </w:rPr>
        <w:t xml:space="preserve">PGWP</w:t>
      </w:r>
      <w:r>
        <w:rPr>
          <w:rtl/>
        </w:rPr>
        <w:t xml:space="preserve">: Post-Graduation Work Permit — مجوز کار پس از تحصیل. برای فارغ‌التحصیلان کالج و دانشگاه کانادا صادر می‌شه، معمولاً بین ۸ ماه تا ۳ سال.</w:t>
      </w:r>
    </w:p>
  </w:footnote>
  <w:footnote w:id="23">
    <w:p>
      <w:pPr>
        <w:pStyle w:val="FootnoteText"/>
        <w:bidi/>
        <w:jc w:val="right"/>
      </w:pPr>
      <w:r>
        <w:rPr>
          <w:rStyle w:val="FootnoteReference"/>
          <w:rtl/>
        </w:rPr>
        <w:footnoteRef/>
      </w:r>
      <w:r>
        <w:rPr>
          <w:rtl/>
        </w:rPr>
        <w:t xml:space="preserve"> </w:t>
      </w:r>
      <w:r>
        <w:rPr>
          <w:rtl/>
          <w:bCs/>
          <w:b/>
        </w:rPr>
        <w:t xml:space="preserve">ATS</w:t>
      </w:r>
      <w:r>
        <w:rPr>
          <w:rtl/>
        </w:rPr>
        <w:t xml:space="preserve">: Applicant Tracking System — سیستم مدیریت متقاضی. نرم‌افزاری که کارفرماها ازش برای دریافت، فیلتر و رتبه‌بندی رزومه‌ها استفاده می‌کنن.</w:t>
      </w:r>
    </w:p>
  </w:footnote>
  <w:footnote w:id="24">
    <w:p>
      <w:pPr>
        <w:pStyle w:val="FootnoteText"/>
        <w:bidi/>
        <w:jc w:val="right"/>
      </w:pPr>
      <w:r>
        <w:rPr>
          <w:rStyle w:val="FootnoteReference"/>
          <w:rtl/>
        </w:rPr>
        <w:footnoteRef/>
      </w:r>
      <w:r>
        <w:rPr>
          <w:rtl/>
        </w:rPr>
        <w:t xml:space="preserve"> </w:t>
      </w:r>
      <w:r>
        <w:rPr>
          <w:rtl/>
          <w:bCs/>
          <w:b/>
        </w:rPr>
        <w:t xml:space="preserve">keyword matching</w:t>
      </w:r>
      <w:r>
        <w:rPr>
          <w:rtl/>
        </w:rPr>
        <w:t xml:space="preserve">: تطبیق کلمات کلیدی — روشی که نرم‌افزار بر اساس هم‌خوانی کلمات آگهی و رزومه، نمره می‌ده.</w:t>
      </w:r>
    </w:p>
  </w:footnote>
  <w:footnote w:id="25">
    <w:p>
      <w:pPr>
        <w:pStyle w:val="FootnoteText"/>
        <w:bidi/>
        <w:jc w:val="right"/>
      </w:pPr>
      <w:r>
        <w:rPr>
          <w:rStyle w:val="FootnoteReference"/>
          <w:rtl/>
        </w:rPr>
        <w:footnoteRef/>
      </w:r>
      <w:r>
        <w:rPr>
          <w:rtl/>
        </w:rPr>
        <w:t xml:space="preserve"> </w:t>
      </w:r>
      <w:r>
        <w:rPr>
          <w:rtl/>
          <w:bCs/>
          <w:b/>
        </w:rPr>
        <w:t xml:space="preserve">recruiter</w:t>
      </w:r>
      <w:r>
        <w:rPr>
          <w:rtl/>
        </w:rPr>
        <w:t xml:space="preserve">: کارشناس جذب نیرو. فردی که توی شرکت یا آژانس استخدام مسئول پیدا کردن کاندیدا و مصاحبهٔ اولیه است.</w:t>
      </w:r>
    </w:p>
  </w:footnote>
  <w:footnote w:id="26">
    <w:p>
      <w:pPr>
        <w:pStyle w:val="FootnoteText"/>
        <w:bidi/>
        <w:jc w:val="right"/>
      </w:pPr>
      <w:r>
        <w:rPr>
          <w:rStyle w:val="FootnoteReference"/>
          <w:rtl/>
        </w:rPr>
        <w:footnoteRef/>
      </w:r>
      <w:r>
        <w:rPr>
          <w:rtl/>
        </w:rPr>
        <w:t xml:space="preserve"> </w:t>
      </w:r>
      <w:r>
        <w:rPr>
          <w:rtl/>
          <w:bCs/>
          <w:b/>
        </w:rPr>
        <w:t xml:space="preserve">Fortune-500</w:t>
      </w:r>
      <w:r>
        <w:rPr>
          <w:rtl/>
        </w:rPr>
        <w:t xml:space="preserve">: فهرست ۵۰۰ شرکت بزرگ آمریکایی بر اساس درآمد سالانه، که مجلهٔ Fortune هر سال منتشر می‌کنه.</w:t>
      </w:r>
    </w:p>
  </w:footnote>
  <w:footnote w:id="27">
    <w:p>
      <w:pPr>
        <w:pStyle w:val="FootnoteText"/>
        <w:bidi/>
        <w:jc w:val="right"/>
      </w:pPr>
      <w:r>
        <w:rPr>
          <w:rStyle w:val="FootnoteReference"/>
          <w:rtl/>
        </w:rPr>
        <w:footnoteRef/>
      </w:r>
      <w:r>
        <w:rPr>
          <w:rtl/>
        </w:rPr>
        <w:t xml:space="preserve"> </w:t>
      </w:r>
      <w:r>
        <w:rPr>
          <w:rtl/>
          <w:bCs/>
          <w:b/>
        </w:rPr>
        <w:t xml:space="preserve">LinkedIn Talent Insights</w:t>
      </w:r>
      <w:r>
        <w:rPr>
          <w:rtl/>
        </w:rPr>
        <w:t xml:space="preserve">: سرویس تحلیل بازار کار LinkedIn که آمار متقاضیان، حقوق و روند شغلی رو منتشر می‌کنه.</w:t>
      </w:r>
    </w:p>
  </w:footnote>
  <w:footnote w:id="28">
    <w:p>
      <w:pPr>
        <w:pStyle w:val="FootnoteText"/>
        <w:bidi/>
        <w:jc w:val="right"/>
      </w:pPr>
      <w:r>
        <w:rPr>
          <w:rStyle w:val="FootnoteReference"/>
          <w:rtl/>
        </w:rPr>
        <w:footnoteRef/>
      </w:r>
      <w:r>
        <w:rPr>
          <w:rtl/>
        </w:rPr>
        <w:t xml:space="preserve"> </w:t>
      </w:r>
      <w:r>
        <w:rPr>
          <w:rtl/>
          <w:bCs/>
          <w:b/>
        </w:rPr>
        <w:t xml:space="preserve">offer</w:t>
      </w:r>
      <w:r>
        <w:rPr>
          <w:rtl/>
        </w:rPr>
        <w:t xml:space="preserve">: پیشنهاد شغلی رسمی از سمت کارفرما، شامل عنوان شغل، حقوق و شرایط شروع کار.</w:t>
      </w:r>
    </w:p>
  </w:footnote>
  <w:footnote w:id="29">
    <w:p>
      <w:pPr>
        <w:pStyle w:val="FootnoteText"/>
        <w:bidi/>
        <w:jc w:val="right"/>
      </w:pPr>
      <w:r>
        <w:rPr>
          <w:rStyle w:val="FootnoteReference"/>
          <w:rtl/>
        </w:rPr>
        <w:footnoteRef/>
      </w:r>
      <w:r>
        <w:rPr>
          <w:rtl/>
        </w:rPr>
        <w:t xml:space="preserve"> </w:t>
      </w:r>
      <w:r>
        <w:rPr>
          <w:rtl/>
          <w:bCs/>
          <w:b/>
        </w:rPr>
        <w:t xml:space="preserve">cover letter</w:t>
      </w:r>
      <w:r>
        <w:rPr>
          <w:rtl/>
        </w:rPr>
        <w:t xml:space="preserve">: نامهٔ همراه رزومه. یه صفحه‌ای که چرا برای این نقش و این شرکت مناسبی رو توضیح می‌ده.</w:t>
      </w:r>
    </w:p>
  </w:footnote>
  <w:footnote w:id="30">
    <w:p>
      <w:pPr>
        <w:pStyle w:val="FootnoteText"/>
        <w:bidi/>
        <w:jc w:val="right"/>
      </w:pPr>
      <w:r>
        <w:rPr>
          <w:rStyle w:val="FootnoteReference"/>
          <w:rtl/>
        </w:rPr>
        <w:footnoteRef/>
      </w:r>
      <w:r>
        <w:rPr>
          <w:rtl/>
        </w:rPr>
        <w:t xml:space="preserve"> </w:t>
      </w:r>
      <w:r>
        <w:rPr>
          <w:rtl/>
          <w:bCs/>
          <w:b/>
        </w:rPr>
        <w:t xml:space="preserve">OPT</w:t>
      </w:r>
      <w:r>
        <w:rPr>
          <w:rtl/>
        </w:rPr>
        <w:t xml:space="preserve">: Optional Practical Training — مجوز کار موقت برای فارغ‌التحصیلان بین‌المللی در آمریکا. معمولاً ۱۲ ماه، برای رشته‌های STEM قابل تمدید تا ۳۶ ماه.</w:t>
      </w:r>
    </w:p>
  </w:footnote>
  <w:footnote w:id="31">
    <w:p>
      <w:pPr>
        <w:pStyle w:val="FootnoteText"/>
        <w:bidi/>
        <w:jc w:val="right"/>
      </w:pPr>
      <w:r>
        <w:rPr>
          <w:rStyle w:val="FootnoteReference"/>
          <w:rtl/>
        </w:rPr>
        <w:footnoteRef/>
      </w:r>
      <w:r>
        <w:rPr>
          <w:rtl/>
        </w:rPr>
        <w:t xml:space="preserve"> </w:t>
      </w:r>
      <w:r>
        <w:rPr>
          <w:rtl/>
          <w:bCs/>
          <w:b/>
        </w:rPr>
        <w:t xml:space="preserve">STEM Extension</w:t>
      </w:r>
      <w:r>
        <w:rPr>
          <w:rtl/>
        </w:rPr>
        <w:t xml:space="preserve">: تمدید ۲۴ ماههٔ OPT برای فارغ‌التحصیلانی که رشته‌شون توی فهرست STEM آمریکا (علوم، فناوری، مهندسی، ریاضی) قرار داره.</w:t>
      </w:r>
    </w:p>
  </w:footnote>
  <w:footnote w:id="32">
    <w:p>
      <w:pPr>
        <w:pStyle w:val="FootnoteText"/>
        <w:bidi/>
        <w:jc w:val="right"/>
      </w:pPr>
      <w:r>
        <w:rPr>
          <w:rStyle w:val="FootnoteReference"/>
          <w:rtl/>
        </w:rPr>
        <w:footnoteRef/>
      </w:r>
      <w:r>
        <w:rPr>
          <w:rtl/>
        </w:rPr>
        <w:t xml:space="preserve"> </w:t>
      </w:r>
      <w:r>
        <w:rPr>
          <w:rtl/>
          <w:bCs/>
          <w:b/>
        </w:rPr>
        <w:t xml:space="preserve">Closed Work Permit</w:t>
      </w:r>
      <w:r>
        <w:rPr>
          <w:rtl/>
        </w:rPr>
        <w:t xml:space="preserve">: مجوز کار محدود به یک کارفرمای خاص. کارگر نمی‌تونه بدون تغییر مجوز، برای کارفرمای دیگری کار کنه.</w:t>
      </w:r>
    </w:p>
  </w:footnote>
  <w:footnote w:id="33">
    <w:p>
      <w:pPr>
        <w:pStyle w:val="FootnoteText"/>
        <w:bidi/>
        <w:jc w:val="right"/>
      </w:pPr>
      <w:r>
        <w:rPr>
          <w:rStyle w:val="FootnoteReference"/>
          <w:rtl/>
        </w:rPr>
        <w:footnoteRef/>
      </w:r>
      <w:r>
        <w:rPr>
          <w:rtl/>
        </w:rPr>
        <w:t xml:space="preserve"> </w:t>
      </w:r>
      <w:r>
        <w:rPr>
          <w:rtl/>
          <w:bCs/>
          <w:b/>
        </w:rPr>
        <w:t xml:space="preserve">Express Entry</w:t>
      </w:r>
      <w:r>
        <w:rPr>
          <w:rtl/>
        </w:rPr>
        <w:t xml:space="preserve">: سیستم مهاجرت کارگر ماهر کانادا. کاندیداها بر اساس امتیاز رتبه‌بندی می‌شن و دولت به نفرات بالای فهرست دعوت به اقامت دائم می‌ده.</w:t>
      </w:r>
    </w:p>
  </w:footnote>
  <w:footnote w:id="34">
    <w:p>
      <w:pPr>
        <w:pStyle w:val="FootnoteText"/>
        <w:bidi/>
        <w:jc w:val="right"/>
      </w:pPr>
      <w:r>
        <w:rPr>
          <w:rStyle w:val="FootnoteReference"/>
          <w:rtl/>
        </w:rPr>
        <w:footnoteRef/>
      </w:r>
      <w:r>
        <w:rPr>
          <w:rtl/>
        </w:rPr>
        <w:t xml:space="preserve"> </w:t>
      </w:r>
      <w:r>
        <w:rPr>
          <w:rtl/>
          <w:bCs/>
          <w:b/>
        </w:rPr>
        <w:t xml:space="preserve">CRS</w:t>
      </w:r>
      <w:r>
        <w:rPr>
          <w:rtl/>
        </w:rPr>
        <w:t xml:space="preserve">: Comprehensive Ranking System — سیستم امتیازدهی Express Entry بر پایهٔ سن، تحصیلات، سابقهٔ کار، زبان و پیشنهاد کاری.</w:t>
      </w:r>
    </w:p>
  </w:footnote>
  <w:footnote w:id="35">
    <w:p>
      <w:pPr>
        <w:pStyle w:val="FootnoteText"/>
        <w:bidi/>
        <w:jc w:val="right"/>
      </w:pPr>
      <w:r>
        <w:rPr>
          <w:rStyle w:val="FootnoteReference"/>
          <w:rtl/>
        </w:rPr>
        <w:footnoteRef/>
      </w:r>
      <w:r>
        <w:rPr>
          <w:rtl/>
        </w:rPr>
        <w:t xml:space="preserve"> </w:t>
      </w:r>
      <w:r>
        <w:rPr>
          <w:rtl/>
          <w:bCs/>
          <w:b/>
        </w:rPr>
        <w:t xml:space="preserve">French Immersion</w:t>
      </w:r>
      <w:r>
        <w:rPr>
          <w:rtl/>
        </w:rPr>
        <w:t xml:space="preserve">: برنامه‌های آموزشیِ مدارس دولتی کانادا که بخش زیادی از دروس رو به فرانسه تدریس می‌کنن. برای فرزندان مهاجرین دو‌زبانه، مسیر مهمی برای امتیاز CRS آینده است.</w:t>
      </w:r>
    </w:p>
  </w:footnote>
  <w:footnote w:id="36">
    <w:p>
      <w:pPr>
        <w:pStyle w:val="FootnoteText"/>
        <w:bidi/>
        <w:jc w:val="right"/>
      </w:pPr>
      <w:r>
        <w:rPr>
          <w:rStyle w:val="FootnoteReference"/>
          <w:rtl/>
        </w:rPr>
        <w:footnoteRef/>
      </w:r>
      <w:r>
        <w:rPr>
          <w:rtl/>
        </w:rPr>
        <w:t xml:space="preserve"> </w:t>
      </w:r>
      <w:r>
        <w:rPr>
          <w:rtl/>
          <w:bCs/>
          <w:b/>
        </w:rPr>
        <w:t xml:space="preserve">PR</w:t>
      </w:r>
      <w:r>
        <w:rPr>
          <w:rtl/>
        </w:rPr>
        <w:t xml:space="preserve">: Permanent Residence — اقامت دائم. توی کانادا، مرحلهٔ قبل از شهروندی.</w:t>
      </w:r>
    </w:p>
  </w:footnote>
  <w:footnote w:id="38">
    <w:p>
      <w:pPr>
        <w:pStyle w:val="FootnoteText"/>
        <w:bidi/>
        <w:jc w:val="right"/>
      </w:pPr>
      <w:r>
        <w:rPr>
          <w:rStyle w:val="FootnoteReference"/>
          <w:rtl/>
        </w:rPr>
        <w:footnoteRef/>
      </w:r>
      <w:r>
        <w:rPr>
          <w:rtl/>
        </w:rPr>
        <w:t xml:space="preserve"> </w:t>
      </w:r>
      <w:r>
        <w:rPr>
          <w:rtl/>
          <w:bCs/>
          <w:b/>
        </w:rPr>
        <w:t xml:space="preserve">ATS vendors</w:t>
      </w:r>
      <w:r>
        <w:rPr>
          <w:rtl/>
        </w:rPr>
        <w:t xml:space="preserve">: Workday, Greenhouse, iCIMS, Taleo, Lever, Ashby — نام‌های تجاری معروف نرم‌افزارهای ATS. هر کدوم توسط بخش زیادی از کارفرماهای آمریکای شمالی استفاده می‌شن.</w:t>
      </w:r>
    </w:p>
  </w:footnote>
  <w:footnote w:id="39">
    <w:p>
      <w:pPr>
        <w:pStyle w:val="FootnoteText"/>
        <w:bidi/>
        <w:jc w:val="right"/>
      </w:pPr>
      <w:r>
        <w:rPr>
          <w:rStyle w:val="FootnoteReference"/>
          <w:rtl/>
        </w:rPr>
        <w:footnoteRef/>
      </w:r>
      <w:r>
        <w:rPr>
          <w:rtl/>
        </w:rPr>
        <w:t xml:space="preserve"> </w:t>
      </w:r>
      <w:r>
        <w:rPr>
          <w:rtl/>
          <w:bCs/>
          <w:b/>
        </w:rPr>
        <w:t xml:space="preserve">Canva</w:t>
      </w:r>
      <w:r>
        <w:rPr>
          <w:rtl/>
        </w:rPr>
        <w:t xml:space="preserve">: پلتفرم آنلاین طراحی گرافیک. رزومه‌های زیبا ولی گاهی ناسازگار با ATS تولید می‌کنه.</w:t>
      </w:r>
    </w:p>
  </w:footnote>
  <w:footnote w:id="40">
    <w:p>
      <w:pPr>
        <w:pStyle w:val="FootnoteText"/>
        <w:bidi/>
        <w:jc w:val="right"/>
      </w:pPr>
      <w:r>
        <w:rPr>
          <w:rStyle w:val="FootnoteReference"/>
          <w:rtl/>
        </w:rPr>
        <w:footnoteRef/>
      </w:r>
      <w:r>
        <w:rPr>
          <w:rtl/>
        </w:rPr>
        <w:t xml:space="preserve"> </w:t>
      </w:r>
      <w:r>
        <w:rPr>
          <w:rtl/>
          <w:bCs/>
          <w:b/>
        </w:rPr>
        <w:t xml:space="preserve">parse</w:t>
      </w:r>
      <w:r>
        <w:rPr>
          <w:rtl/>
        </w:rPr>
        <w:t xml:space="preserve">: تجزیه — عملی که نرم‌افزار انجام می‌ده تا محتوای یه فایل رو به داده‌های ساختاریافته تبدیل کنه.</w:t>
      </w:r>
    </w:p>
  </w:footnote>
  <w:footnote w:id="41">
    <w:p>
      <w:pPr>
        <w:pStyle w:val="FootnoteText"/>
        <w:bidi/>
        <w:jc w:val="right"/>
      </w:pPr>
      <w:r>
        <w:rPr>
          <w:rStyle w:val="FootnoteReference"/>
          <w:rtl/>
        </w:rPr>
        <w:footnoteRef/>
      </w:r>
      <w:r>
        <w:rPr>
          <w:rtl/>
        </w:rPr>
        <w:t xml:space="preserve"> </w:t>
      </w:r>
      <w:r>
        <w:rPr>
          <w:rtl/>
          <w:bCs/>
          <w:b/>
        </w:rPr>
        <w:t xml:space="preserve">vendor</w:t>
      </w:r>
      <w:r>
        <w:rPr>
          <w:rtl/>
        </w:rPr>
        <w:t xml:space="preserve">: شرکت فروشندهٔ نرم‌افزار.</w:t>
      </w:r>
    </w:p>
  </w:footnote>
  <w:footnote w:id="42">
    <w:p>
      <w:pPr>
        <w:pStyle w:val="FootnoteText"/>
        <w:bidi/>
        <w:jc w:val="right"/>
      </w:pPr>
      <w:r>
        <w:rPr>
          <w:rStyle w:val="FootnoteReference"/>
          <w:rtl/>
        </w:rPr>
        <w:footnoteRef/>
      </w:r>
      <w:r>
        <w:rPr>
          <w:rtl/>
        </w:rPr>
        <w:t xml:space="preserve"> </w:t>
      </w:r>
      <w:r>
        <w:rPr>
          <w:rtl/>
          <w:bCs/>
          <w:b/>
        </w:rPr>
        <w:t xml:space="preserve">NOC 2021</w:t>
      </w:r>
      <w:r>
        <w:rPr>
          <w:rtl/>
        </w:rPr>
        <w:t xml:space="preserve">: National Occupational Classification — نظام طبقه‌بندی مشاغل کانادا، نسخهٔ ۲۰۲۱. برای مهاجرت (Express Entry) و آمار بازار کار استفاده می‌شه.</w:t>
      </w:r>
    </w:p>
  </w:footnote>
  <w:footnote w:id="43">
    <w:p>
      <w:pPr>
        <w:pStyle w:val="FootnoteText"/>
        <w:bidi/>
        <w:jc w:val="right"/>
      </w:pPr>
      <w:r>
        <w:rPr>
          <w:rStyle w:val="FootnoteReference"/>
          <w:rtl/>
        </w:rPr>
        <w:footnoteRef/>
      </w:r>
      <w:r>
        <w:rPr>
          <w:rtl/>
        </w:rPr>
        <w:t xml:space="preserve"> </w:t>
      </w:r>
      <w:r>
        <w:rPr>
          <w:rtl/>
        </w:rPr>
        <w:t xml:space="preserve">**O*NET-SOC**: Occupational Information Network — Standard Occupational Classification. نظام طبقه‌بندی مشاغل آمریکا.</w:t>
      </w:r>
    </w:p>
  </w:footnote>
  <w:footnote w:id="45">
    <w:p>
      <w:pPr>
        <w:pStyle w:val="FootnoteText"/>
        <w:bidi/>
        <w:jc w:val="right"/>
      </w:pPr>
      <w:r>
        <w:rPr>
          <w:rStyle w:val="FootnoteReference"/>
          <w:rtl/>
        </w:rPr>
        <w:footnoteRef/>
      </w:r>
      <w:r>
        <w:rPr>
          <w:rtl/>
        </w:rPr>
        <w:t xml:space="preserve"> </w:t>
      </w:r>
      <w:r>
        <w:rPr>
          <w:rtl/>
          <w:bCs/>
          <w:b/>
        </w:rPr>
        <w:t xml:space="preserve">sponsor</w:t>
      </w:r>
      <w:r>
        <w:rPr>
          <w:rtl/>
        </w:rPr>
        <w:t xml:space="preserve">: در حوزهٔ مهاجرت، کارفرمایی که هزینه و مسئولیت اداری صدور ویزای کاری متقاضی رو تقبل می‌کنه (مثلاً H-1B توی آمریکا یا LMIA توی کانادا).</w:t>
      </w:r>
    </w:p>
  </w:footnote>
  <w:footnote w:id="48">
    <w:p>
      <w:pPr>
        <w:pStyle w:val="FootnoteText"/>
        <w:bidi/>
        <w:jc w:val="right"/>
      </w:pPr>
      <w:r>
        <w:rPr>
          <w:rStyle w:val="FootnoteReference"/>
          <w:rtl/>
        </w:rPr>
        <w:footnoteRef/>
      </w:r>
      <w:r>
        <w:rPr>
          <w:rtl/>
        </w:rPr>
        <w:t xml:space="preserve"> </w:t>
      </w:r>
      <w:r>
        <w:rPr>
          <w:rtl/>
          <w:bCs/>
          <w:b/>
        </w:rPr>
        <w:t xml:space="preserve">job hunting</w:t>
      </w:r>
      <w:r>
        <w:rPr>
          <w:rtl/>
        </w:rPr>
        <w:t xml:space="preserve">: جست‌وجوی فعال شغل — دوره‌ای که تمام تمرکز فرد روی apply کردن و مصاحبه است.</w:t>
      </w:r>
    </w:p>
  </w:footnote>
  <w:footnote w:id="50">
    <w:p>
      <w:pPr>
        <w:pStyle w:val="FootnoteText"/>
        <w:bidi/>
        <w:jc w:val="right"/>
      </w:pPr>
      <w:r>
        <w:rPr>
          <w:rStyle w:val="FootnoteReference"/>
          <w:rtl/>
        </w:rPr>
        <w:footnoteRef/>
      </w:r>
      <w:r>
        <w:rPr>
          <w:rtl/>
        </w:rPr>
        <w:t xml:space="preserve"> </w:t>
      </w:r>
      <w:r>
        <w:rPr>
          <w:rtl/>
          <w:bCs/>
          <w:b/>
        </w:rPr>
        <w:t xml:space="preserve">AI</w:t>
      </w:r>
      <w:r>
        <w:rPr>
          <w:rtl/>
        </w:rPr>
        <w:t xml:space="preserve">: Artificial Intelligence — هوش مصنوعی.</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2026-08-13T03:24:02Z</dcterms:created>
  <dcterms:modified xsi:type="dcterms:W3CDTF">2026-08-13T03:24:02Z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