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27988" w14:textId="631EA75A"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0B2F25">
        <w:rPr>
          <w:rFonts w:ascii="Arial Narrow" w:hAnsi="Arial Narrow" w:cs="Arial"/>
          <w:kern w:val="0"/>
          <w:sz w:val="32"/>
          <w:szCs w:val="32"/>
          <w:lang w:eastAsia="en-US"/>
        </w:rPr>
        <w:t>N</w:t>
      </w:r>
      <w:r w:rsidR="009F0D95">
        <w:rPr>
          <w:rFonts w:ascii="Arial Narrow" w:hAnsi="Arial Narrow" w:cs="Arial"/>
          <w:kern w:val="0"/>
          <w:sz w:val="32"/>
          <w:szCs w:val="32"/>
          <w:lang w:eastAsia="en-US"/>
        </w:rPr>
        <w:t>1_</w:t>
      </w:r>
      <w:r w:rsidR="00A8113E">
        <w:rPr>
          <w:rFonts w:ascii="Arial Narrow" w:hAnsi="Arial Narrow" w:cs="Arial"/>
          <w:kern w:val="0"/>
          <w:sz w:val="32"/>
          <w:szCs w:val="32"/>
          <w:lang w:eastAsia="en-US"/>
        </w:rPr>
        <w:t>20</w:t>
      </w:r>
      <w:r w:rsidR="00CD1590">
        <w:rPr>
          <w:rFonts w:ascii="Arial Narrow" w:hAnsi="Arial Narrow" w:cs="Arial"/>
          <w:kern w:val="0"/>
          <w:sz w:val="32"/>
          <w:szCs w:val="32"/>
          <w:lang w:eastAsia="en-US"/>
        </w:rPr>
        <w:t>20FEB</w:t>
      </w:r>
    </w:p>
    <w:p w14:paraId="090D2D07" w14:textId="77777777" w:rsidR="00DA5426" w:rsidRPr="005E5207" w:rsidRDefault="00DA5426" w:rsidP="00DA5426">
      <w:pPr>
        <w:tabs>
          <w:tab w:val="right" w:pos="8640"/>
        </w:tabs>
        <w:spacing w:after="0"/>
        <w:rPr>
          <w:rFonts w:ascii="Arial Narrow" w:hAnsi="Arial Narrow" w:cs="Arial"/>
          <w:kern w:val="0"/>
          <w:sz w:val="32"/>
          <w:szCs w:val="32"/>
          <w:lang w:eastAsia="en-US"/>
        </w:rPr>
      </w:pPr>
    </w:p>
    <w:p w14:paraId="5985181E"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en-US"/>
        </w:rPr>
        <w:drawing>
          <wp:inline distT="0" distB="0" distL="0" distR="0" wp14:anchorId="17A98A65" wp14:editId="5E2F06B4">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14:paraId="61FB280A"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14:paraId="7B3BEC1C" w14:textId="77777777" w:rsidR="00103634" w:rsidRPr="00103634" w:rsidRDefault="00103634" w:rsidP="00103634">
      <w:pPr>
        <w:spacing w:before="0" w:after="0"/>
        <w:jc w:val="right"/>
        <w:rPr>
          <w:rFonts w:ascii="Arial Narrow" w:hAnsi="Arial Narrow" w:cs="Arial"/>
          <w:kern w:val="0"/>
          <w:sz w:val="32"/>
          <w:szCs w:val="32"/>
          <w:lang w:val="de-DE" w:eastAsia="en-US"/>
        </w:rPr>
      </w:pPr>
    </w:p>
    <w:p w14:paraId="44DDDE44" w14:textId="77777777" w:rsidR="00103634" w:rsidRPr="00103634" w:rsidRDefault="00103634" w:rsidP="00103634">
      <w:pPr>
        <w:spacing w:before="0" w:after="0"/>
        <w:jc w:val="center"/>
        <w:rPr>
          <w:kern w:val="0"/>
          <w:lang w:eastAsia="en-US"/>
        </w:rPr>
      </w:pPr>
    </w:p>
    <w:p w14:paraId="0EA4A65B" w14:textId="77777777" w:rsidR="00DA5426" w:rsidRPr="00655E67" w:rsidRDefault="00DA5426" w:rsidP="00DA5426">
      <w:pPr>
        <w:spacing w:after="0"/>
        <w:jc w:val="center"/>
        <w:rPr>
          <w:kern w:val="0"/>
          <w:lang w:eastAsia="en-US"/>
        </w:rPr>
      </w:pPr>
    </w:p>
    <w:p w14:paraId="5D8EA7C1" w14:textId="77777777"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14:paraId="44C687E1" w14:textId="0456A12C" w:rsidR="00DA5426" w:rsidRPr="00236E3E" w:rsidRDefault="00C30748" w:rsidP="00DA5426">
      <w:pPr>
        <w:spacing w:after="0"/>
        <w:jc w:val="right"/>
        <w:rPr>
          <w:kern w:val="0"/>
          <w:sz w:val="36"/>
          <w:szCs w:val="36"/>
          <w:lang w:eastAsia="en-US"/>
        </w:rPr>
      </w:pPr>
      <w:r>
        <w:rPr>
          <w:kern w:val="0"/>
          <w:sz w:val="36"/>
          <w:szCs w:val="36"/>
          <w:lang w:eastAsia="en-US"/>
        </w:rPr>
        <w:t>May</w:t>
      </w:r>
      <w:r w:rsidR="00DA5426" w:rsidRPr="002F0B20">
        <w:rPr>
          <w:kern w:val="0"/>
          <w:sz w:val="36"/>
          <w:szCs w:val="36"/>
          <w:lang w:eastAsia="en-US"/>
        </w:rPr>
        <w:t xml:space="preserve"> </w:t>
      </w:r>
      <w:r w:rsidR="00A8113E">
        <w:rPr>
          <w:kern w:val="0"/>
          <w:sz w:val="36"/>
          <w:szCs w:val="36"/>
          <w:lang w:eastAsia="en-US"/>
        </w:rPr>
        <w:t>20</w:t>
      </w:r>
      <w:r w:rsidR="00CD1590">
        <w:rPr>
          <w:kern w:val="0"/>
          <w:sz w:val="36"/>
          <w:szCs w:val="36"/>
          <w:lang w:eastAsia="en-US"/>
        </w:rPr>
        <w:t>20</w:t>
      </w:r>
    </w:p>
    <w:p w14:paraId="0F57AABE" w14:textId="77777777" w:rsidR="00DA5426" w:rsidRPr="00655E67" w:rsidRDefault="00DA5426" w:rsidP="00DA5426">
      <w:pPr>
        <w:spacing w:after="0"/>
        <w:jc w:val="right"/>
        <w:rPr>
          <w:kern w:val="0"/>
          <w:sz w:val="36"/>
          <w:szCs w:val="36"/>
          <w:lang w:eastAsia="en-US"/>
        </w:rPr>
      </w:pPr>
    </w:p>
    <w:p w14:paraId="313DF2FF" w14:textId="15B7B7FF"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471F39">
        <w:rPr>
          <w:b/>
          <w:kern w:val="0"/>
          <w:sz w:val="36"/>
          <w:szCs w:val="36"/>
          <w:lang w:eastAsia="en-US"/>
        </w:rPr>
        <w:t>Normative</w:t>
      </w:r>
      <w:r w:rsidR="00103634">
        <w:rPr>
          <w:b/>
          <w:kern w:val="0"/>
          <w:sz w:val="36"/>
          <w:szCs w:val="36"/>
          <w:lang w:eastAsia="en-US"/>
        </w:rPr>
        <w:t xml:space="preserve"> </w:t>
      </w:r>
      <w:r w:rsidR="00C30748">
        <w:rPr>
          <w:b/>
          <w:kern w:val="0"/>
          <w:sz w:val="36"/>
          <w:szCs w:val="36"/>
          <w:lang w:eastAsia="en-US"/>
        </w:rPr>
        <w:t>Publication</w:t>
      </w:r>
      <w:r w:rsidR="00A53287">
        <w:rPr>
          <w:b/>
          <w:kern w:val="0"/>
          <w:sz w:val="36"/>
          <w:szCs w:val="36"/>
          <w:lang w:eastAsia="en-US"/>
        </w:rPr>
        <w:t xml:space="preserve"> </w:t>
      </w:r>
    </w:p>
    <w:p w14:paraId="309FEE6A" w14:textId="77777777" w:rsidR="00DA5426" w:rsidRPr="00655E67" w:rsidRDefault="00DA5426" w:rsidP="00DA5426">
      <w:pPr>
        <w:spacing w:after="0"/>
        <w:rPr>
          <w:kern w:val="0"/>
          <w:lang w:eastAsia="en-US"/>
        </w:rPr>
      </w:pPr>
    </w:p>
    <w:p w14:paraId="028A20D1" w14:textId="77777777"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14:paraId="0819B045" w14:textId="77777777" w:rsidR="00DA5426" w:rsidRPr="00655E67" w:rsidRDefault="00DA5426" w:rsidP="00DA5426">
      <w:pPr>
        <w:spacing w:after="0"/>
        <w:jc w:val="right"/>
        <w:rPr>
          <w:b/>
          <w:kern w:val="0"/>
          <w:lang w:eastAsia="en-US"/>
        </w:rPr>
      </w:pPr>
    </w:p>
    <w:p w14:paraId="5C8BFF57" w14:textId="77777777"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3780"/>
        <w:gridCol w:w="5580"/>
      </w:tblGrid>
      <w:tr w:rsidR="00DA5426" w:rsidRPr="00655E67" w14:paraId="08F1E08B" w14:textId="77777777" w:rsidTr="00AD38F4">
        <w:trPr>
          <w:jc w:val="center"/>
        </w:trPr>
        <w:tc>
          <w:tcPr>
            <w:tcW w:w="3780" w:type="dxa"/>
          </w:tcPr>
          <w:p w14:paraId="01CF86E4" w14:textId="77777777" w:rsidR="00DA5426" w:rsidRPr="00655E67" w:rsidRDefault="00DA5426" w:rsidP="00AD38F4">
            <w:pPr>
              <w:pStyle w:val="TableContent"/>
              <w:jc w:val="left"/>
              <w:rPr>
                <w:lang w:eastAsia="de-DE"/>
              </w:rPr>
            </w:pPr>
            <w:r>
              <w:t>Conformance Co-chair: Principle Author</w:t>
            </w:r>
          </w:p>
        </w:tc>
        <w:tc>
          <w:tcPr>
            <w:tcW w:w="5580" w:type="dxa"/>
          </w:tcPr>
          <w:p w14:paraId="1176784D" w14:textId="77777777"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14:paraId="6A009949" w14:textId="77777777" w:rsidTr="00AD38F4">
        <w:trPr>
          <w:jc w:val="center"/>
        </w:trPr>
        <w:tc>
          <w:tcPr>
            <w:tcW w:w="3780" w:type="dxa"/>
          </w:tcPr>
          <w:p w14:paraId="423FF250" w14:textId="77777777" w:rsidR="00DA5426" w:rsidRPr="00655E67" w:rsidRDefault="00DA5426" w:rsidP="00AD38F4">
            <w:pPr>
              <w:pStyle w:val="TableContent"/>
              <w:jc w:val="left"/>
              <w:rPr>
                <w:lang w:eastAsia="de-DE"/>
              </w:rPr>
            </w:pPr>
            <w:r>
              <w:t>Conformance Co-chair</w:t>
            </w:r>
          </w:p>
        </w:tc>
        <w:tc>
          <w:tcPr>
            <w:tcW w:w="5580" w:type="dxa"/>
          </w:tcPr>
          <w:p w14:paraId="2A3FBB49" w14:textId="77777777"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14:paraId="0C3EA39E" w14:textId="77777777" w:rsidTr="00AD38F4">
        <w:trPr>
          <w:jc w:val="center"/>
        </w:trPr>
        <w:tc>
          <w:tcPr>
            <w:tcW w:w="3780" w:type="dxa"/>
          </w:tcPr>
          <w:p w14:paraId="34058772" w14:textId="77777777" w:rsidR="00DA5426" w:rsidRPr="00655E67" w:rsidRDefault="00DA5426" w:rsidP="00AD38F4">
            <w:pPr>
              <w:pStyle w:val="TableContent"/>
              <w:jc w:val="left"/>
              <w:rPr>
                <w:lang w:eastAsia="de-DE"/>
              </w:rPr>
            </w:pPr>
            <w:r w:rsidRPr="00414768">
              <w:t>Conformance Co-chair</w:t>
            </w:r>
          </w:p>
        </w:tc>
        <w:tc>
          <w:tcPr>
            <w:tcW w:w="5580" w:type="dxa"/>
          </w:tcPr>
          <w:p w14:paraId="5329F8E7" w14:textId="77777777" w:rsidR="00DA5426" w:rsidRPr="00655E67" w:rsidRDefault="00DA5426" w:rsidP="00AD38F4">
            <w:pPr>
              <w:pStyle w:val="TableContent"/>
              <w:jc w:val="left"/>
              <w:rPr>
                <w:lang w:eastAsia="de-DE"/>
              </w:rPr>
            </w:pPr>
            <w:r>
              <w:t>Nathan Bunker, American Immunization Registry Association (AIRA)</w:t>
            </w:r>
          </w:p>
        </w:tc>
      </w:tr>
      <w:tr w:rsidR="00DA5426" w:rsidRPr="00655E67" w14:paraId="729AA01F" w14:textId="77777777" w:rsidTr="00AD38F4">
        <w:trPr>
          <w:jc w:val="center"/>
        </w:trPr>
        <w:tc>
          <w:tcPr>
            <w:tcW w:w="3780" w:type="dxa"/>
          </w:tcPr>
          <w:p w14:paraId="5A1794E0" w14:textId="77777777" w:rsidR="00DA5426" w:rsidRPr="00655E67" w:rsidRDefault="00DA5426" w:rsidP="00AD38F4">
            <w:pPr>
              <w:pStyle w:val="TableContent"/>
              <w:jc w:val="left"/>
              <w:rPr>
                <w:lang w:eastAsia="de-DE"/>
              </w:rPr>
            </w:pPr>
            <w:r w:rsidRPr="00414768">
              <w:t>Conformance Co-chair</w:t>
            </w:r>
          </w:p>
        </w:tc>
        <w:tc>
          <w:tcPr>
            <w:tcW w:w="5580" w:type="dxa"/>
          </w:tcPr>
          <w:p w14:paraId="55B74338" w14:textId="77777777" w:rsidR="00DA5426" w:rsidRPr="00655E67" w:rsidRDefault="00DA5426" w:rsidP="00AD38F4">
            <w:pPr>
              <w:pStyle w:val="TableContent"/>
              <w:jc w:val="left"/>
              <w:rPr>
                <w:lang w:eastAsia="de-DE"/>
              </w:rPr>
            </w:pPr>
            <w:r>
              <w:t>Ioana S</w:t>
            </w:r>
            <w:r w:rsidR="00E40AAB">
              <w:t>ingureanu</w:t>
            </w:r>
            <w:r w:rsidR="00DE0376">
              <w:t>, Eversolve, LLC</w:t>
            </w:r>
          </w:p>
        </w:tc>
      </w:tr>
    </w:tbl>
    <w:p w14:paraId="30FDAADE" w14:textId="77777777" w:rsidR="00DA5426" w:rsidRPr="00655E67" w:rsidRDefault="00DA5426" w:rsidP="00DA5426">
      <w:pPr>
        <w:jc w:val="right"/>
        <w:rPr>
          <w:kern w:val="0"/>
          <w:sz w:val="20"/>
          <w:szCs w:val="20"/>
          <w:lang w:eastAsia="en-US"/>
        </w:rPr>
      </w:pPr>
    </w:p>
    <w:p w14:paraId="0E90C5D1" w14:textId="47772B16"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14:paraId="63019B1F" w14:textId="77777777" w:rsidR="00DA5426" w:rsidRPr="00AA2588" w:rsidRDefault="00DA5426" w:rsidP="00DA5426">
      <w:pPr>
        <w:spacing w:after="100"/>
        <w:rPr>
          <w:kern w:val="0"/>
          <w:sz w:val="20"/>
          <w:szCs w:val="20"/>
          <w:lang w:eastAsia="en-US"/>
        </w:rPr>
      </w:pPr>
    </w:p>
    <w:p w14:paraId="4FA8D6F1" w14:textId="77777777" w:rsidR="00DA5426" w:rsidRPr="005E5207" w:rsidRDefault="00DA5426" w:rsidP="00DA5426">
      <w:pPr>
        <w:spacing w:after="100"/>
        <w:rPr>
          <w:kern w:val="0"/>
          <w:sz w:val="20"/>
          <w:szCs w:val="20"/>
          <w:lang w:eastAsia="en-US"/>
        </w:rPr>
      </w:pPr>
    </w:p>
    <w:p w14:paraId="1B4ABDDC" w14:textId="77777777" w:rsidR="00DA5426" w:rsidRPr="002F0B20" w:rsidRDefault="00DA5426" w:rsidP="00DA5426">
      <w:pPr>
        <w:spacing w:after="100"/>
        <w:rPr>
          <w:kern w:val="0"/>
          <w:sz w:val="20"/>
          <w:szCs w:val="20"/>
          <w:lang w:eastAsia="en-US"/>
        </w:rPr>
      </w:pPr>
    </w:p>
    <w:p w14:paraId="1D626063" w14:textId="77777777" w:rsidR="00DA5426" w:rsidRPr="00236E3E" w:rsidRDefault="00DA5426" w:rsidP="00DA5426">
      <w:pPr>
        <w:spacing w:after="100"/>
        <w:rPr>
          <w:kern w:val="0"/>
          <w:sz w:val="20"/>
          <w:szCs w:val="20"/>
          <w:lang w:eastAsia="en-US"/>
        </w:rPr>
      </w:pPr>
    </w:p>
    <w:p w14:paraId="62188A08" w14:textId="56FBB7F6" w:rsidR="00DA5426" w:rsidRPr="00655E67" w:rsidRDefault="00DA5426" w:rsidP="00DA5426">
      <w:pPr>
        <w:spacing w:after="100"/>
        <w:rPr>
          <w:b/>
          <w:kern w:val="0"/>
          <w:sz w:val="18"/>
          <w:szCs w:val="18"/>
          <w:lang w:eastAsia="en-US"/>
        </w:rPr>
      </w:pPr>
      <w:r w:rsidRPr="00655E67">
        <w:rPr>
          <w:color w:val="000000"/>
          <w:kern w:val="0"/>
          <w:sz w:val="18"/>
          <w:szCs w:val="18"/>
          <w:lang w:eastAsia="en-US"/>
        </w:rPr>
        <w:t xml:space="preserve">Copyright © </w:t>
      </w:r>
      <w:r w:rsidR="00616BD1">
        <w:rPr>
          <w:color w:val="000000"/>
          <w:kern w:val="0"/>
          <w:sz w:val="18"/>
          <w:szCs w:val="18"/>
          <w:lang w:eastAsia="en-US"/>
        </w:rPr>
        <w:t>2019-</w:t>
      </w:r>
      <w:r w:rsidRPr="00655E67">
        <w:rPr>
          <w:color w:val="000000"/>
          <w:kern w:val="0"/>
          <w:sz w:val="18"/>
          <w:szCs w:val="18"/>
          <w:lang w:eastAsia="en-US"/>
        </w:rPr>
        <w:t>20</w:t>
      </w:r>
      <w:r w:rsidR="00CD1590">
        <w:rPr>
          <w:color w:val="000000"/>
          <w:kern w:val="0"/>
          <w:sz w:val="18"/>
          <w:szCs w:val="18"/>
          <w:lang w:eastAsia="en-US"/>
        </w:rPr>
        <w:t>20</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14:paraId="62744D77" w14:textId="77777777"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14:paraId="22CCB209" w14:textId="77777777" w:rsidR="00103634" w:rsidRDefault="00103634">
      <w:pPr>
        <w:rPr>
          <w:color w:val="000000"/>
          <w:kern w:val="0"/>
          <w:sz w:val="18"/>
          <w:szCs w:val="18"/>
          <w:lang w:eastAsia="en-US"/>
        </w:rPr>
      </w:pPr>
      <w:r>
        <w:rPr>
          <w:color w:val="000000"/>
          <w:kern w:val="0"/>
          <w:sz w:val="18"/>
          <w:szCs w:val="18"/>
          <w:lang w:eastAsia="en-US"/>
        </w:rPr>
        <w:br w:type="page"/>
      </w:r>
    </w:p>
    <w:p w14:paraId="21D6DB03" w14:textId="77777777"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14:paraId="4A9CD077" w14:textId="77777777"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7CF63EEB" w14:textId="77777777"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0DD8A779" w14:textId="77777777"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4B9D883A" w14:textId="77777777"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57FE68B" w14:textId="77777777"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46BC5BA8" w14:textId="77777777"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43150AEE" w14:textId="77777777"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19513091" w14:textId="77777777"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14:paraId="5AC0F7ED" w14:textId="77777777" w:rsidR="00103634" w:rsidRPr="00103634" w:rsidRDefault="00103634" w:rsidP="00103634">
      <w:pPr>
        <w:rPr>
          <w:rFonts w:ascii="Arial" w:hAnsi="Arial" w:cs="Arial"/>
          <w:sz w:val="18"/>
          <w:szCs w:val="18"/>
        </w:rPr>
      </w:pPr>
    </w:p>
    <w:p w14:paraId="37F4235A" w14:textId="77777777"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14:paraId="2BFD0EE2" w14:textId="77777777" w:rsidR="00103634" w:rsidRPr="00103634" w:rsidRDefault="00103634" w:rsidP="00103634">
      <w:pPr>
        <w:rPr>
          <w:rStyle w:val="Strong"/>
          <w:rFonts w:ascii="Arial" w:hAnsi="Arial" w:cs="Arial"/>
          <w:b w:val="0"/>
          <w:bCs/>
          <w:sz w:val="18"/>
          <w:szCs w:val="18"/>
        </w:rPr>
      </w:pPr>
    </w:p>
    <w:p w14:paraId="2630D01E" w14:textId="6EAD269D"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w:t>
      </w:r>
      <w:r w:rsidR="00AB5E63">
        <w:rPr>
          <w:rFonts w:ascii="Arial" w:hAnsi="Arial" w:cs="Arial"/>
          <w:b/>
          <w:color w:val="000000"/>
          <w:sz w:val="18"/>
          <w:szCs w:val="18"/>
        </w:rPr>
        <w:t>-</w:t>
      </w:r>
      <w:r w:rsidRPr="00103634">
        <w:rPr>
          <w:rFonts w:ascii="Arial" w:hAnsi="Arial" w:cs="Arial"/>
          <w:b/>
          <w:color w:val="000000"/>
          <w:sz w:val="18"/>
          <w:szCs w:val="18"/>
        </w:rPr>
        <w:t>Party IP right by the Licensee remains the Licensee’s liability.</w:t>
      </w:r>
    </w:p>
    <w:p w14:paraId="39ACC479" w14:textId="77777777" w:rsidR="00103634" w:rsidRPr="0019015F" w:rsidRDefault="00103634" w:rsidP="00103634">
      <w:pPr>
        <w:rPr>
          <w:rFonts w:ascii="Arial" w:hAnsi="Arial" w:cs="Arial"/>
          <w:color w:val="000000"/>
          <w:sz w:val="18"/>
          <w:szCs w:val="18"/>
        </w:rPr>
      </w:pPr>
    </w:p>
    <w:p w14:paraId="33FA2AED" w14:textId="77777777"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103634" w:rsidRPr="0019015F" w14:paraId="6E2B2D67" w14:textId="77777777" w:rsidTr="00103634">
        <w:trPr>
          <w:cantSplit/>
          <w:trHeight w:val="143"/>
          <w:tblHeader/>
        </w:trPr>
        <w:tc>
          <w:tcPr>
            <w:tcW w:w="3330" w:type="dxa"/>
          </w:tcPr>
          <w:p w14:paraId="1F4D9F31" w14:textId="77777777" w:rsidR="00103634" w:rsidRPr="003A5F81" w:rsidRDefault="00103634" w:rsidP="00F13225">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14:paraId="7FE0CD26" w14:textId="77777777" w:rsidR="00103634" w:rsidRPr="003A5F81" w:rsidRDefault="00103634" w:rsidP="00F13225">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14:paraId="1917F2E4" w14:textId="77777777" w:rsidTr="00103634">
        <w:trPr>
          <w:cantSplit/>
        </w:trPr>
        <w:tc>
          <w:tcPr>
            <w:tcW w:w="3330" w:type="dxa"/>
          </w:tcPr>
          <w:p w14:paraId="0979B957" w14:textId="77777777"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14:paraId="1DC7E7E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14:paraId="22A4FAA9" w14:textId="77777777" w:rsidTr="00103634">
        <w:tc>
          <w:tcPr>
            <w:tcW w:w="3330" w:type="dxa"/>
          </w:tcPr>
          <w:p w14:paraId="46CDDF3B"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14:paraId="62F9C26F"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14:paraId="0637A697" w14:textId="77777777" w:rsidTr="00103634">
        <w:tc>
          <w:tcPr>
            <w:tcW w:w="3330" w:type="dxa"/>
          </w:tcPr>
          <w:p w14:paraId="2E30F32C"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Logical Observation Identifiers Names &amp; Codes (LOINC)</w:t>
            </w:r>
          </w:p>
        </w:tc>
        <w:tc>
          <w:tcPr>
            <w:tcW w:w="5778" w:type="dxa"/>
          </w:tcPr>
          <w:p w14:paraId="26EDA74B" w14:textId="77777777" w:rsidR="00103634" w:rsidRPr="003A5F81" w:rsidRDefault="00103634" w:rsidP="00F13225">
            <w:pPr>
              <w:spacing w:before="100" w:beforeAutospacing="1" w:after="100" w:afterAutospacing="1"/>
              <w:rPr>
                <w:rFonts w:ascii="Arial" w:hAnsi="Arial" w:cs="Arial"/>
                <w:color w:val="000000"/>
                <w:sz w:val="18"/>
                <w:szCs w:val="20"/>
              </w:rPr>
            </w:pPr>
            <w:proofErr w:type="spellStart"/>
            <w:r w:rsidRPr="003A5F81">
              <w:rPr>
                <w:rFonts w:ascii="Arial" w:hAnsi="Arial" w:cs="Arial"/>
                <w:color w:val="000000"/>
                <w:sz w:val="18"/>
                <w:szCs w:val="20"/>
              </w:rPr>
              <w:t>Regenstrief</w:t>
            </w:r>
            <w:proofErr w:type="spellEnd"/>
            <w:r w:rsidRPr="003A5F81">
              <w:rPr>
                <w:rFonts w:ascii="Arial" w:hAnsi="Arial" w:cs="Arial"/>
                <w:color w:val="000000"/>
                <w:sz w:val="18"/>
                <w:szCs w:val="20"/>
              </w:rPr>
              <w:t xml:space="preserve"> Institute</w:t>
            </w:r>
          </w:p>
        </w:tc>
      </w:tr>
      <w:tr w:rsidR="00103634" w:rsidRPr="0019015F" w14:paraId="4AA03B9D" w14:textId="77777777" w:rsidTr="00103634">
        <w:tc>
          <w:tcPr>
            <w:tcW w:w="3330" w:type="dxa"/>
          </w:tcPr>
          <w:p w14:paraId="1FFEA721"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14:paraId="075E6047" w14:textId="77777777"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14:paraId="7FA563B5" w14:textId="77777777" w:rsidTr="00103634">
        <w:tc>
          <w:tcPr>
            <w:tcW w:w="3330" w:type="dxa"/>
          </w:tcPr>
          <w:p w14:paraId="001BDC3E"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14:paraId="47DCE0B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14:paraId="06EF0AD2" w14:textId="77777777" w:rsidR="00103634" w:rsidRPr="00655E67" w:rsidRDefault="00103634" w:rsidP="00DA5426">
      <w:pPr>
        <w:spacing w:after="100"/>
        <w:rPr>
          <w:color w:val="000000"/>
          <w:kern w:val="0"/>
          <w:sz w:val="18"/>
          <w:szCs w:val="18"/>
          <w:lang w:eastAsia="en-US"/>
        </w:rPr>
      </w:pPr>
    </w:p>
    <w:p w14:paraId="1B7EDBB4" w14:textId="77777777" w:rsidR="008A4D08" w:rsidRDefault="008A4D08" w:rsidP="00C821F2">
      <w:pPr>
        <w:pStyle w:val="Header"/>
        <w:ind w:left="0" w:firstLine="720"/>
      </w:pPr>
      <w:bookmarkStart w:id="2" w:name="_Toc207005766"/>
      <w:bookmarkStart w:id="3" w:name="_Toc211048979"/>
      <w:bookmarkStart w:id="4" w:name="_Toc210996266"/>
      <w:bookmarkEnd w:id="2"/>
      <w:bookmarkEnd w:id="3"/>
      <w:bookmarkEnd w:id="4"/>
    </w:p>
    <w:p w14:paraId="6CBF51D1" w14:textId="77777777" w:rsidR="00DA5426" w:rsidRPr="00DA42BC" w:rsidRDefault="00DA5426" w:rsidP="00DA5426">
      <w:pPr>
        <w:pStyle w:val="Header"/>
        <w:ind w:left="0" w:firstLine="0"/>
      </w:pPr>
      <w:r w:rsidRPr="00655E67">
        <w:lastRenderedPageBreak/>
        <w:t>Acknowledgments</w:t>
      </w:r>
    </w:p>
    <w:p w14:paraId="02B2BF6F" w14:textId="77777777"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firstRow="0" w:lastRow="0" w:firstColumn="0" w:lastColumn="0" w:noHBand="0" w:noVBand="0"/>
      </w:tblPr>
      <w:tblGrid>
        <w:gridCol w:w="3025"/>
        <w:gridCol w:w="5615"/>
      </w:tblGrid>
      <w:tr w:rsidR="00DA5426" w:rsidRPr="00655E67" w14:paraId="18A780F4" w14:textId="77777777" w:rsidTr="00AD38F4">
        <w:trPr>
          <w:cantSplit/>
          <w:trHeight w:val="254"/>
          <w:jc w:val="center"/>
        </w:trPr>
        <w:tc>
          <w:tcPr>
            <w:tcW w:w="3025" w:type="dxa"/>
            <w:shd w:val="clear" w:color="auto" w:fill="auto"/>
          </w:tcPr>
          <w:bookmarkEnd w:id="5"/>
          <w:p w14:paraId="1E66A638" w14:textId="77777777"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14:paraId="63038238" w14:textId="77777777" w:rsidR="00DA5426" w:rsidRPr="00236E3E" w:rsidRDefault="00DE0376" w:rsidP="00AD38F4">
            <w:pPr>
              <w:pStyle w:val="TableContent"/>
              <w:spacing w:before="0" w:after="0"/>
              <w:jc w:val="left"/>
              <w:rPr>
                <w:highlight w:val="yellow"/>
              </w:rPr>
            </w:pPr>
            <w:r w:rsidRPr="00DE0376">
              <w:t>Altarum</w:t>
            </w:r>
          </w:p>
        </w:tc>
      </w:tr>
      <w:tr w:rsidR="005A532C" w:rsidRPr="00655E67" w14:paraId="6BF4F464" w14:textId="77777777" w:rsidTr="00AD38F4">
        <w:trPr>
          <w:cantSplit/>
          <w:trHeight w:val="254"/>
          <w:jc w:val="center"/>
        </w:trPr>
        <w:tc>
          <w:tcPr>
            <w:tcW w:w="3025" w:type="dxa"/>
            <w:shd w:val="clear" w:color="auto" w:fill="auto"/>
          </w:tcPr>
          <w:p w14:paraId="6D0AC59D" w14:textId="77777777" w:rsidR="005A532C" w:rsidRPr="00AD38F4" w:rsidRDefault="005A532C" w:rsidP="005A532C">
            <w:pPr>
              <w:pStyle w:val="TableContent"/>
              <w:spacing w:before="0" w:after="0"/>
              <w:jc w:val="left"/>
              <w:rPr>
                <w:color w:val="auto"/>
              </w:rPr>
            </w:pPr>
            <w:r>
              <w:t>Caroline Rosin</w:t>
            </w:r>
          </w:p>
        </w:tc>
        <w:tc>
          <w:tcPr>
            <w:tcW w:w="5615" w:type="dxa"/>
            <w:shd w:val="clear" w:color="auto" w:fill="auto"/>
          </w:tcPr>
          <w:p w14:paraId="514C01FC" w14:textId="77777777" w:rsidR="005A532C" w:rsidRPr="00655E67" w:rsidRDefault="005A532C" w:rsidP="005A532C">
            <w:pPr>
              <w:pStyle w:val="TableContent"/>
              <w:spacing w:before="0" w:after="0"/>
              <w:jc w:val="left"/>
            </w:pPr>
            <w:r>
              <w:t>National Institute of Standards and Technology (NIST)</w:t>
            </w:r>
          </w:p>
        </w:tc>
      </w:tr>
      <w:tr w:rsidR="005A532C" w:rsidRPr="00655E67" w14:paraId="5159270E" w14:textId="77777777" w:rsidTr="00AD38F4">
        <w:trPr>
          <w:cantSplit/>
          <w:trHeight w:val="254"/>
          <w:jc w:val="center"/>
        </w:trPr>
        <w:tc>
          <w:tcPr>
            <w:tcW w:w="3025" w:type="dxa"/>
            <w:shd w:val="clear" w:color="auto" w:fill="auto"/>
          </w:tcPr>
          <w:p w14:paraId="2F5083FC" w14:textId="77777777"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14:paraId="3EE42480" w14:textId="77777777" w:rsidR="005A532C" w:rsidRPr="00655E67" w:rsidRDefault="007215EE" w:rsidP="005A532C">
            <w:pPr>
              <w:pStyle w:val="TableContent"/>
              <w:spacing w:before="0" w:after="0"/>
              <w:jc w:val="left"/>
            </w:pPr>
            <w:r>
              <w:t>National Institute of Standards and Technology (NIST)</w:t>
            </w:r>
          </w:p>
        </w:tc>
      </w:tr>
      <w:tr w:rsidR="005A532C" w:rsidRPr="00655E67" w14:paraId="52648E4B" w14:textId="77777777" w:rsidTr="00AD38F4">
        <w:trPr>
          <w:cantSplit/>
          <w:trHeight w:val="254"/>
          <w:jc w:val="center"/>
        </w:trPr>
        <w:tc>
          <w:tcPr>
            <w:tcW w:w="3025" w:type="dxa"/>
            <w:shd w:val="clear" w:color="auto" w:fill="auto"/>
          </w:tcPr>
          <w:p w14:paraId="643C14C8" w14:textId="77777777"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14:paraId="6FF62E8B" w14:textId="77777777" w:rsidR="005A532C" w:rsidRPr="00655E67" w:rsidRDefault="00DE57E8" w:rsidP="005A532C">
            <w:pPr>
              <w:pStyle w:val="TableContent"/>
              <w:spacing w:before="0" w:after="0"/>
              <w:jc w:val="left"/>
            </w:pPr>
            <w:r w:rsidRPr="00DE57E8">
              <w:t>National Institute of Standards and Technology (NIST)</w:t>
            </w:r>
          </w:p>
        </w:tc>
      </w:tr>
    </w:tbl>
    <w:p w14:paraId="76B3C090" w14:textId="77777777" w:rsidR="00FD0DF9" w:rsidRDefault="00FD0DF9" w:rsidP="00FD0DF9"/>
    <w:p w14:paraId="68EF550A" w14:textId="77777777"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14:paraId="409E3CDF" w14:textId="77777777" w:rsidR="00B63EEC" w:rsidRDefault="00B63EEC" w:rsidP="001E3157">
      <w:pPr>
        <w:pStyle w:val="ListParagraph"/>
        <w:numPr>
          <w:ilvl w:val="0"/>
          <w:numId w:val="27"/>
        </w:numPr>
      </w:pPr>
      <w:r>
        <w:t>Healthcare Interoperability Standards Compliance Handbook. F. Oemig, R. Snelick 2016.</w:t>
      </w:r>
    </w:p>
    <w:p w14:paraId="1192017E" w14:textId="77777777" w:rsidR="00FD0DF9" w:rsidRDefault="00FD0DF9" w:rsidP="001E3157">
      <w:pPr>
        <w:pStyle w:val="ListParagraph"/>
        <w:numPr>
          <w:ilvl w:val="0"/>
          <w:numId w:val="27"/>
        </w:numPr>
      </w:pPr>
      <w:r>
        <w:t>HL7 v2.8.</w:t>
      </w:r>
      <w:r w:rsidR="00B63EEC">
        <w:t>2</w:t>
      </w:r>
      <w:r>
        <w:t xml:space="preserve"> Chapter 2B Control: Conformance</w:t>
      </w:r>
    </w:p>
    <w:p w14:paraId="29500761" w14:textId="77777777" w:rsidR="007215EE" w:rsidRDefault="00E43682" w:rsidP="001E3157">
      <w:pPr>
        <w:pStyle w:val="ListParagraph"/>
        <w:numPr>
          <w:ilvl w:val="0"/>
          <w:numId w:val="27"/>
        </w:numPr>
      </w:pPr>
      <w:r>
        <w:t xml:space="preserve">Selected </w:t>
      </w:r>
      <w:r w:rsidR="00535C15">
        <w:t>HL7 v2 Balloted Implementation Guides</w:t>
      </w:r>
    </w:p>
    <w:p w14:paraId="7E37EE73" w14:textId="43D07836" w:rsidR="00523E6F" w:rsidRPr="00B63EEC" w:rsidRDefault="00523E6F" w:rsidP="001E3157">
      <w:pPr>
        <w:pStyle w:val="ListParagraph"/>
        <w:numPr>
          <w:ilvl w:val="0"/>
          <w:numId w:val="27"/>
        </w:numPr>
      </w:pPr>
      <w:r>
        <w:t>Specifications and materials created by the National Institute of Standards and Technology</w:t>
      </w:r>
      <w:r w:rsidR="007B6878">
        <w:t xml:space="preserve"> (NIST). See </w:t>
      </w:r>
      <w:hyperlink r:id="rId11" w:history="1">
        <w:r w:rsidR="007B6878" w:rsidRPr="00985CB7">
          <w:rPr>
            <w:rStyle w:val="Hyperlink"/>
            <w:rFonts w:ascii="Times New Roman" w:hAnsi="Times New Roman"/>
            <w:sz w:val="24"/>
          </w:rPr>
          <w:t>https://hl7v2tools.nist.gov</w:t>
        </w:r>
      </w:hyperlink>
      <w:r w:rsidR="007B6878">
        <w:t>.</w:t>
      </w:r>
      <w:r w:rsidR="00C821F2">
        <w:t xml:space="preserve"> Resources include a</w:t>
      </w:r>
      <w:r w:rsidR="00C821F2" w:rsidRPr="00C821F2">
        <w:t xml:space="preserve"> public domain profiling tool, the Implementation Guide Authoring and Management Tool (IGAMT)</w:t>
      </w:r>
      <w:r w:rsidR="00C821F2">
        <w:t xml:space="preserve">, a test case creation tool, the Test Case </w:t>
      </w:r>
      <w:r w:rsidR="00C821F2" w:rsidRPr="00C821F2">
        <w:t>Authoring and Management Tool (</w:t>
      </w:r>
      <w:r w:rsidR="00C821F2">
        <w:t>TC</w:t>
      </w:r>
      <w:r w:rsidR="00C821F2" w:rsidRPr="00C821F2">
        <w:t>AMT)</w:t>
      </w:r>
      <w:r w:rsidR="00C821F2">
        <w:t>, and a message validation platform.</w:t>
      </w:r>
    </w:p>
    <w:p w14:paraId="42C3A64A" w14:textId="77777777" w:rsidR="00DA5426" w:rsidRPr="00655E67" w:rsidRDefault="00DA5426" w:rsidP="00FD0DF9">
      <w:pPr>
        <w:rPr>
          <w:sz w:val="36"/>
        </w:rPr>
      </w:pPr>
      <w:r w:rsidRPr="00655E67">
        <w:br w:type="page"/>
      </w:r>
    </w:p>
    <w:p w14:paraId="66CF501A" w14:textId="77777777" w:rsidR="00DA5426" w:rsidRPr="00655E67" w:rsidRDefault="00DA5426" w:rsidP="00DA5426">
      <w:pPr>
        <w:pStyle w:val="Header"/>
        <w:spacing w:before="0"/>
        <w:ind w:left="0" w:firstLine="0"/>
      </w:pPr>
      <w:r w:rsidRPr="00655E67">
        <w:lastRenderedPageBreak/>
        <w:t>Copyrights</w:t>
      </w:r>
    </w:p>
    <w:p w14:paraId="3A40F2E0" w14:textId="77777777"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14:paraId="68B257C2" w14:textId="7FEF4708" w:rsidR="00DA5426" w:rsidRPr="00655E67" w:rsidRDefault="00DA5426" w:rsidP="00DA5426">
      <w:r w:rsidRPr="00655E67">
        <w:t>This material contains content from LOINC® (</w:t>
      </w:r>
      <w:hyperlink r:id="rId12" w:history="1">
        <w:r w:rsidRPr="00DA42BC">
          <w:rPr>
            <w:rStyle w:val="Hyperlink"/>
            <w:rFonts w:ascii="Times New Roman" w:hAnsi="Times New Roman"/>
            <w:sz w:val="24"/>
          </w:rPr>
          <w:t>http://loinc.org</w:t>
        </w:r>
      </w:hyperlink>
      <w:r w:rsidRPr="00655E67">
        <w:t>). The LOINC table, LOINC codes, and LOINC panels and forms file are copyright (c) 1995-20</w:t>
      </w:r>
      <w:r w:rsidR="00F0627A">
        <w:t>20</w:t>
      </w:r>
      <w:r w:rsidRPr="00DA42BC">
        <w:t xml:space="preserve">, </w:t>
      </w:r>
      <w:proofErr w:type="spellStart"/>
      <w:r w:rsidRPr="00DA42BC">
        <w:t>Regenstrief</w:t>
      </w:r>
      <w:proofErr w:type="spellEnd"/>
      <w:r w:rsidRPr="00DA42BC">
        <w:t xml:space="preserve"> Institute, Inc. and the Logical Observation Identifiers Names and Codes (LOINC) Committee and available at no cost under the license at </w:t>
      </w:r>
      <w:hyperlink r:id="rId13" w:history="1">
        <w:r w:rsidRPr="00DA42BC">
          <w:rPr>
            <w:rStyle w:val="Hyperlink"/>
            <w:rFonts w:ascii="Times New Roman" w:hAnsi="Times New Roman"/>
            <w:sz w:val="24"/>
          </w:rPr>
          <w:t>http://loinc.org/terms-of-use</w:t>
        </w:r>
      </w:hyperlink>
      <w:r w:rsidRPr="00655E67">
        <w:t>.</w:t>
      </w:r>
    </w:p>
    <w:p w14:paraId="1CDDAC42" w14:textId="77777777" w:rsidR="00DA5426" w:rsidRPr="00655E67" w:rsidRDefault="00DA5426" w:rsidP="00DA5426">
      <w:pPr>
        <w:sectPr w:rsidR="00DA5426" w:rsidRPr="00655E67" w:rsidSect="00C7736F">
          <w:headerReference w:type="even" r:id="rId14"/>
          <w:headerReference w:type="default" r:id="rId15"/>
          <w:footerReference w:type="even" r:id="rId16"/>
          <w:footerReference w:type="default" r:id="rId17"/>
          <w:pgSz w:w="12240" w:h="15840"/>
          <w:pgMar w:top="1530" w:right="1080" w:bottom="1080" w:left="1440" w:header="720" w:footer="720" w:gutter="0"/>
          <w:pgNumType w:fmt="lowerRoman"/>
          <w:cols w:space="720"/>
          <w:titlePg/>
          <w:docGrid w:linePitch="360"/>
        </w:sectPr>
      </w:pPr>
    </w:p>
    <w:p w14:paraId="7F262056" w14:textId="77777777" w:rsidR="00DA5426" w:rsidRPr="00655E67" w:rsidRDefault="00DA5426" w:rsidP="00DA5426">
      <w:pPr>
        <w:pStyle w:val="Title"/>
        <w:outlineLvl w:val="0"/>
      </w:pPr>
      <w:r w:rsidRPr="00655E67">
        <w:lastRenderedPageBreak/>
        <w:t>Table of Contents</w:t>
      </w:r>
    </w:p>
    <w:p w14:paraId="7EC23E2E" w14:textId="24ABF28A" w:rsidR="00C821F2"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40062E">
        <w:rPr>
          <w:noProof w:val="0"/>
        </w:rPr>
        <w:fldChar w:fldCharType="begin"/>
      </w:r>
      <w:r w:rsidR="00DA5426" w:rsidRPr="0040062E">
        <w:rPr>
          <w:noProof w:val="0"/>
        </w:rPr>
        <w:instrText xml:space="preserve"> TOC \o "3-5" \h \z \t "Heading 1,1,Heading 2,2,Appendix 2,2,Appendix 1,6" </w:instrText>
      </w:r>
      <w:r w:rsidRPr="0040062E">
        <w:rPr>
          <w:noProof w:val="0"/>
        </w:rPr>
        <w:fldChar w:fldCharType="separate"/>
      </w:r>
      <w:hyperlink w:anchor="_Toc40181748" w:history="1">
        <w:r w:rsidR="00C821F2" w:rsidRPr="00AA0C17">
          <w:rPr>
            <w:rStyle w:val="Hyperlink"/>
          </w:rPr>
          <w:t>1</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Introduction</w:t>
        </w:r>
        <w:r w:rsidR="00C821F2">
          <w:rPr>
            <w:webHidden/>
          </w:rPr>
          <w:tab/>
        </w:r>
        <w:r w:rsidR="00C821F2">
          <w:rPr>
            <w:webHidden/>
          </w:rPr>
          <w:fldChar w:fldCharType="begin"/>
        </w:r>
        <w:r w:rsidR="00C821F2">
          <w:rPr>
            <w:webHidden/>
          </w:rPr>
          <w:instrText xml:space="preserve"> PAGEREF _Toc40181748 \h </w:instrText>
        </w:r>
        <w:r w:rsidR="00C821F2">
          <w:rPr>
            <w:webHidden/>
          </w:rPr>
        </w:r>
        <w:r w:rsidR="00C821F2">
          <w:rPr>
            <w:webHidden/>
          </w:rPr>
          <w:fldChar w:fldCharType="separate"/>
        </w:r>
        <w:r w:rsidR="00C821F2">
          <w:rPr>
            <w:webHidden/>
          </w:rPr>
          <w:t>13</w:t>
        </w:r>
        <w:r w:rsidR="00C821F2">
          <w:rPr>
            <w:webHidden/>
          </w:rPr>
          <w:fldChar w:fldCharType="end"/>
        </w:r>
      </w:hyperlink>
    </w:p>
    <w:p w14:paraId="7CD859FA" w14:textId="5BDF544E"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49" w:history="1">
        <w:r w:rsidRPr="00AA0C17">
          <w:rPr>
            <w:rStyle w:val="Hyperlink"/>
          </w:rPr>
          <w:t>1.1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Purpose</w:t>
        </w:r>
        <w:r>
          <w:rPr>
            <w:webHidden/>
          </w:rPr>
          <w:tab/>
        </w:r>
        <w:r>
          <w:rPr>
            <w:webHidden/>
          </w:rPr>
          <w:fldChar w:fldCharType="begin"/>
        </w:r>
        <w:r>
          <w:rPr>
            <w:webHidden/>
          </w:rPr>
          <w:instrText xml:space="preserve"> PAGEREF _Toc40181749 \h </w:instrText>
        </w:r>
        <w:r>
          <w:rPr>
            <w:webHidden/>
          </w:rPr>
        </w:r>
        <w:r>
          <w:rPr>
            <w:webHidden/>
          </w:rPr>
          <w:fldChar w:fldCharType="separate"/>
        </w:r>
        <w:r>
          <w:rPr>
            <w:webHidden/>
          </w:rPr>
          <w:t>16</w:t>
        </w:r>
        <w:r>
          <w:rPr>
            <w:webHidden/>
          </w:rPr>
          <w:fldChar w:fldCharType="end"/>
        </w:r>
      </w:hyperlink>
    </w:p>
    <w:p w14:paraId="1300C1FC" w14:textId="011C9B8B"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0" w:history="1">
        <w:r w:rsidRPr="00AA0C17">
          <w:rPr>
            <w:rStyle w:val="Hyperlink"/>
            <w14:scene3d>
              <w14:camera w14:prst="orthographicFront"/>
              <w14:lightRig w14:rig="threePt" w14:dir="t">
                <w14:rot w14:lat="0" w14:lon="0" w14:rev="0"/>
              </w14:lightRig>
            </w14:scene3d>
          </w:rPr>
          <w:t>1.1.1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Relevant Specifications</w:t>
        </w:r>
        <w:r>
          <w:rPr>
            <w:webHidden/>
          </w:rPr>
          <w:tab/>
        </w:r>
        <w:r>
          <w:rPr>
            <w:webHidden/>
          </w:rPr>
          <w:fldChar w:fldCharType="begin"/>
        </w:r>
        <w:r>
          <w:rPr>
            <w:webHidden/>
          </w:rPr>
          <w:instrText xml:space="preserve"> PAGEREF _Toc40181750 \h </w:instrText>
        </w:r>
        <w:r>
          <w:rPr>
            <w:webHidden/>
          </w:rPr>
        </w:r>
        <w:r>
          <w:rPr>
            <w:webHidden/>
          </w:rPr>
          <w:fldChar w:fldCharType="separate"/>
        </w:r>
        <w:r>
          <w:rPr>
            <w:webHidden/>
          </w:rPr>
          <w:t>18</w:t>
        </w:r>
        <w:r>
          <w:rPr>
            <w:webHidden/>
          </w:rPr>
          <w:fldChar w:fldCharType="end"/>
        </w:r>
      </w:hyperlink>
    </w:p>
    <w:p w14:paraId="1F1EA542" w14:textId="0DB423DD"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1" w:history="1">
        <w:r w:rsidRPr="00AA0C17">
          <w:rPr>
            <w:rStyle w:val="Hyperlink"/>
            <w14:scene3d>
              <w14:camera w14:prst="orthographicFront"/>
              <w14:lightRig w14:rig="threePt" w14:dir="t">
                <w14:rot w14:lat="0" w14:lon="0" w14:rev="0"/>
              </w14:lightRig>
            </w14:scene3d>
          </w:rPr>
          <w:t>1.1.2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Requisite Knowledge</w:t>
        </w:r>
        <w:r>
          <w:rPr>
            <w:webHidden/>
          </w:rPr>
          <w:tab/>
        </w:r>
        <w:r>
          <w:rPr>
            <w:webHidden/>
          </w:rPr>
          <w:fldChar w:fldCharType="begin"/>
        </w:r>
        <w:r>
          <w:rPr>
            <w:webHidden/>
          </w:rPr>
          <w:instrText xml:space="preserve"> PAGEREF _Toc40181751 \h </w:instrText>
        </w:r>
        <w:r>
          <w:rPr>
            <w:webHidden/>
          </w:rPr>
        </w:r>
        <w:r>
          <w:rPr>
            <w:webHidden/>
          </w:rPr>
          <w:fldChar w:fldCharType="separate"/>
        </w:r>
        <w:r>
          <w:rPr>
            <w:webHidden/>
          </w:rPr>
          <w:t>18</w:t>
        </w:r>
        <w:r>
          <w:rPr>
            <w:webHidden/>
          </w:rPr>
          <w:fldChar w:fldCharType="end"/>
        </w:r>
      </w:hyperlink>
    </w:p>
    <w:p w14:paraId="75B69E1B" w14:textId="678A6EF5"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2" w:history="1">
        <w:r w:rsidRPr="00AA0C17">
          <w:rPr>
            <w:rStyle w:val="Hyperlink"/>
            <w14:scene3d>
              <w14:camera w14:prst="orthographicFront"/>
              <w14:lightRig w14:rig="threePt" w14:dir="t">
                <w14:rot w14:lat="0" w14:lon="0" w14:rev="0"/>
              </w14:lightRig>
            </w14:scene3d>
          </w:rPr>
          <w:t>1.1.3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Supplemental Resources</w:t>
        </w:r>
        <w:r>
          <w:rPr>
            <w:webHidden/>
          </w:rPr>
          <w:tab/>
        </w:r>
        <w:r>
          <w:rPr>
            <w:webHidden/>
          </w:rPr>
          <w:fldChar w:fldCharType="begin"/>
        </w:r>
        <w:r>
          <w:rPr>
            <w:webHidden/>
          </w:rPr>
          <w:instrText xml:space="preserve"> PAGEREF _Toc40181752 \h </w:instrText>
        </w:r>
        <w:r>
          <w:rPr>
            <w:webHidden/>
          </w:rPr>
        </w:r>
        <w:r>
          <w:rPr>
            <w:webHidden/>
          </w:rPr>
          <w:fldChar w:fldCharType="separate"/>
        </w:r>
        <w:r>
          <w:rPr>
            <w:webHidden/>
          </w:rPr>
          <w:t>18</w:t>
        </w:r>
        <w:r>
          <w:rPr>
            <w:webHidden/>
          </w:rPr>
          <w:fldChar w:fldCharType="end"/>
        </w:r>
      </w:hyperlink>
    </w:p>
    <w:p w14:paraId="79DC566F" w14:textId="727FB113"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53" w:history="1">
        <w:r w:rsidRPr="00AA0C17">
          <w:rPr>
            <w:rStyle w:val="Hyperlink"/>
          </w:rPr>
          <w:t>1.2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Conventions and Definitions</w:t>
        </w:r>
        <w:r>
          <w:rPr>
            <w:webHidden/>
          </w:rPr>
          <w:tab/>
        </w:r>
        <w:r>
          <w:rPr>
            <w:webHidden/>
          </w:rPr>
          <w:fldChar w:fldCharType="begin"/>
        </w:r>
        <w:r>
          <w:rPr>
            <w:webHidden/>
          </w:rPr>
          <w:instrText xml:space="preserve"> PAGEREF _Toc40181753 \h </w:instrText>
        </w:r>
        <w:r>
          <w:rPr>
            <w:webHidden/>
          </w:rPr>
        </w:r>
        <w:r>
          <w:rPr>
            <w:webHidden/>
          </w:rPr>
          <w:fldChar w:fldCharType="separate"/>
        </w:r>
        <w:r>
          <w:rPr>
            <w:webHidden/>
          </w:rPr>
          <w:t>19</w:t>
        </w:r>
        <w:r>
          <w:rPr>
            <w:webHidden/>
          </w:rPr>
          <w:fldChar w:fldCharType="end"/>
        </w:r>
      </w:hyperlink>
    </w:p>
    <w:p w14:paraId="14ECDE6E" w14:textId="7C7D31AC"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4" w:history="1">
        <w:r w:rsidRPr="00AA0C17">
          <w:rPr>
            <w:rStyle w:val="Hyperlink"/>
            <w14:scene3d>
              <w14:camera w14:prst="orthographicFront"/>
              <w14:lightRig w14:rig="threePt" w14:dir="t">
                <w14:rot w14:lat="0" w14:lon="0" w14:rev="0"/>
              </w14:lightRig>
            </w14:scene3d>
          </w:rPr>
          <w:t>1.2.1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Definitions</w:t>
        </w:r>
        <w:r>
          <w:rPr>
            <w:webHidden/>
          </w:rPr>
          <w:tab/>
        </w:r>
        <w:r>
          <w:rPr>
            <w:webHidden/>
          </w:rPr>
          <w:fldChar w:fldCharType="begin"/>
        </w:r>
        <w:r>
          <w:rPr>
            <w:webHidden/>
          </w:rPr>
          <w:instrText xml:space="preserve"> PAGEREF _Toc40181754 \h </w:instrText>
        </w:r>
        <w:r>
          <w:rPr>
            <w:webHidden/>
          </w:rPr>
        </w:r>
        <w:r>
          <w:rPr>
            <w:webHidden/>
          </w:rPr>
          <w:fldChar w:fldCharType="separate"/>
        </w:r>
        <w:r>
          <w:rPr>
            <w:webHidden/>
          </w:rPr>
          <w:t>19</w:t>
        </w:r>
        <w:r>
          <w:rPr>
            <w:webHidden/>
          </w:rPr>
          <w:fldChar w:fldCharType="end"/>
        </w:r>
      </w:hyperlink>
    </w:p>
    <w:p w14:paraId="5E1DF069" w14:textId="4E9AE677"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5" w:history="1">
        <w:r w:rsidRPr="00AA0C17">
          <w:rPr>
            <w:rStyle w:val="Hyperlink"/>
            <w14:scene3d>
              <w14:camera w14:prst="orthographicFront"/>
              <w14:lightRig w14:rig="threePt" w14:dir="t">
                <w14:rot w14:lat="0" w14:lon="0" w14:rev="0"/>
              </w14:lightRig>
            </w14:scene3d>
          </w:rPr>
          <w:t>1.2.2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Element Representation</w:t>
        </w:r>
        <w:r>
          <w:rPr>
            <w:webHidden/>
          </w:rPr>
          <w:tab/>
        </w:r>
        <w:r>
          <w:rPr>
            <w:webHidden/>
          </w:rPr>
          <w:fldChar w:fldCharType="begin"/>
        </w:r>
        <w:r>
          <w:rPr>
            <w:webHidden/>
          </w:rPr>
          <w:instrText xml:space="preserve"> PAGEREF _Toc40181755 \h </w:instrText>
        </w:r>
        <w:r>
          <w:rPr>
            <w:webHidden/>
          </w:rPr>
        </w:r>
        <w:r>
          <w:rPr>
            <w:webHidden/>
          </w:rPr>
          <w:fldChar w:fldCharType="separate"/>
        </w:r>
        <w:r>
          <w:rPr>
            <w:webHidden/>
          </w:rPr>
          <w:t>19</w:t>
        </w:r>
        <w:r>
          <w:rPr>
            <w:webHidden/>
          </w:rPr>
          <w:fldChar w:fldCharType="end"/>
        </w:r>
      </w:hyperlink>
    </w:p>
    <w:p w14:paraId="3D9CCCCD" w14:textId="6A9B5C2D"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56" w:history="1">
        <w:r w:rsidRPr="00AA0C17">
          <w:rPr>
            <w:rStyle w:val="Hyperlink"/>
          </w:rPr>
          <w:t>1.3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Concepts and their Relationships</w:t>
        </w:r>
        <w:r>
          <w:rPr>
            <w:webHidden/>
          </w:rPr>
          <w:tab/>
        </w:r>
        <w:r>
          <w:rPr>
            <w:webHidden/>
          </w:rPr>
          <w:fldChar w:fldCharType="begin"/>
        </w:r>
        <w:r>
          <w:rPr>
            <w:webHidden/>
          </w:rPr>
          <w:instrText xml:space="preserve"> PAGEREF _Toc40181756 \h </w:instrText>
        </w:r>
        <w:r>
          <w:rPr>
            <w:webHidden/>
          </w:rPr>
        </w:r>
        <w:r>
          <w:rPr>
            <w:webHidden/>
          </w:rPr>
          <w:fldChar w:fldCharType="separate"/>
        </w:r>
        <w:r>
          <w:rPr>
            <w:webHidden/>
          </w:rPr>
          <w:t>21</w:t>
        </w:r>
        <w:r>
          <w:rPr>
            <w:webHidden/>
          </w:rPr>
          <w:fldChar w:fldCharType="end"/>
        </w:r>
      </w:hyperlink>
    </w:p>
    <w:p w14:paraId="4369BA73" w14:textId="78060B9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57" w:history="1">
        <w:r w:rsidRPr="00AA0C17">
          <w:rPr>
            <w:rStyle w:val="Hyperlink"/>
          </w:rPr>
          <w:t>1.4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Profiling and Profile Construction Overview</w:t>
        </w:r>
        <w:r>
          <w:rPr>
            <w:webHidden/>
          </w:rPr>
          <w:tab/>
        </w:r>
        <w:r>
          <w:rPr>
            <w:webHidden/>
          </w:rPr>
          <w:fldChar w:fldCharType="begin"/>
        </w:r>
        <w:r>
          <w:rPr>
            <w:webHidden/>
          </w:rPr>
          <w:instrText xml:space="preserve"> PAGEREF _Toc40181757 \h </w:instrText>
        </w:r>
        <w:r>
          <w:rPr>
            <w:webHidden/>
          </w:rPr>
        </w:r>
        <w:r>
          <w:rPr>
            <w:webHidden/>
          </w:rPr>
          <w:fldChar w:fldCharType="separate"/>
        </w:r>
        <w:r>
          <w:rPr>
            <w:webHidden/>
          </w:rPr>
          <w:t>23</w:t>
        </w:r>
        <w:r>
          <w:rPr>
            <w:webHidden/>
          </w:rPr>
          <w:fldChar w:fldCharType="end"/>
        </w:r>
      </w:hyperlink>
    </w:p>
    <w:p w14:paraId="4A22AFC9" w14:textId="02186DF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8" w:history="1">
        <w:r w:rsidRPr="00AA0C17">
          <w:rPr>
            <w:rStyle w:val="Hyperlink"/>
            <w14:scene3d>
              <w14:camera w14:prst="orthographicFront"/>
              <w14:lightRig w14:rig="threePt" w14:dir="t">
                <w14:rot w14:lat="0" w14:lon="0" w14:rev="0"/>
              </w14:lightRig>
            </w14:scene3d>
          </w:rPr>
          <w:t>1.4.1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Profiling</w:t>
        </w:r>
        <w:r>
          <w:rPr>
            <w:webHidden/>
          </w:rPr>
          <w:tab/>
        </w:r>
        <w:r>
          <w:rPr>
            <w:webHidden/>
          </w:rPr>
          <w:fldChar w:fldCharType="begin"/>
        </w:r>
        <w:r>
          <w:rPr>
            <w:webHidden/>
          </w:rPr>
          <w:instrText xml:space="preserve"> PAGEREF _Toc40181758 \h </w:instrText>
        </w:r>
        <w:r>
          <w:rPr>
            <w:webHidden/>
          </w:rPr>
        </w:r>
        <w:r>
          <w:rPr>
            <w:webHidden/>
          </w:rPr>
          <w:fldChar w:fldCharType="separate"/>
        </w:r>
        <w:r>
          <w:rPr>
            <w:webHidden/>
          </w:rPr>
          <w:t>23</w:t>
        </w:r>
        <w:r>
          <w:rPr>
            <w:webHidden/>
          </w:rPr>
          <w:fldChar w:fldCharType="end"/>
        </w:r>
      </w:hyperlink>
    </w:p>
    <w:p w14:paraId="2FBE7BFA" w14:textId="3E70A9F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59" w:history="1">
        <w:r w:rsidRPr="00AA0C17">
          <w:rPr>
            <w:rStyle w:val="Hyperlink"/>
            <w14:scene3d>
              <w14:camera w14:prst="orthographicFront"/>
              <w14:lightRig w14:rig="threePt" w14:dir="t">
                <w14:rot w14:lat="0" w14:lon="0" w14:rev="0"/>
              </w14:lightRig>
            </w14:scene3d>
          </w:rPr>
          <w:t>1.4.2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Constraints</w:t>
        </w:r>
        <w:r>
          <w:rPr>
            <w:webHidden/>
          </w:rPr>
          <w:tab/>
        </w:r>
        <w:r>
          <w:rPr>
            <w:webHidden/>
          </w:rPr>
          <w:fldChar w:fldCharType="begin"/>
        </w:r>
        <w:r>
          <w:rPr>
            <w:webHidden/>
          </w:rPr>
          <w:instrText xml:space="preserve"> PAGEREF _Toc40181759 \h </w:instrText>
        </w:r>
        <w:r>
          <w:rPr>
            <w:webHidden/>
          </w:rPr>
        </w:r>
        <w:r>
          <w:rPr>
            <w:webHidden/>
          </w:rPr>
          <w:fldChar w:fldCharType="separate"/>
        </w:r>
        <w:r>
          <w:rPr>
            <w:webHidden/>
          </w:rPr>
          <w:t>24</w:t>
        </w:r>
        <w:r>
          <w:rPr>
            <w:webHidden/>
          </w:rPr>
          <w:fldChar w:fldCharType="end"/>
        </w:r>
      </w:hyperlink>
    </w:p>
    <w:p w14:paraId="39A6E403" w14:textId="6902A453"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60" w:history="1">
        <w:r w:rsidRPr="00AA0C17">
          <w:rPr>
            <w:rStyle w:val="Hyperlink"/>
            <w14:scene3d>
              <w14:camera w14:prst="orthographicFront"/>
              <w14:lightRig w14:rig="threePt" w14:dir="t">
                <w14:rot w14:lat="0" w14:lon="0" w14:rev="0"/>
              </w14:lightRig>
            </w14:scene3d>
          </w:rPr>
          <w:t>1.4.3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Profile Construction</w:t>
        </w:r>
        <w:r>
          <w:rPr>
            <w:webHidden/>
          </w:rPr>
          <w:tab/>
        </w:r>
        <w:r>
          <w:rPr>
            <w:webHidden/>
          </w:rPr>
          <w:fldChar w:fldCharType="begin"/>
        </w:r>
        <w:r>
          <w:rPr>
            <w:webHidden/>
          </w:rPr>
          <w:instrText xml:space="preserve"> PAGEREF _Toc40181760 \h </w:instrText>
        </w:r>
        <w:r>
          <w:rPr>
            <w:webHidden/>
          </w:rPr>
        </w:r>
        <w:r>
          <w:rPr>
            <w:webHidden/>
          </w:rPr>
          <w:fldChar w:fldCharType="separate"/>
        </w:r>
        <w:r>
          <w:rPr>
            <w:webHidden/>
          </w:rPr>
          <w:t>25</w:t>
        </w:r>
        <w:r>
          <w:rPr>
            <w:webHidden/>
          </w:rPr>
          <w:fldChar w:fldCharType="end"/>
        </w:r>
      </w:hyperlink>
    </w:p>
    <w:p w14:paraId="528617C9" w14:textId="48BC287C"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61" w:history="1">
        <w:r w:rsidRPr="00AA0C17">
          <w:rPr>
            <w:rStyle w:val="Hyperlink"/>
            <w14:scene3d>
              <w14:camera w14:prst="orthographicFront"/>
              <w14:lightRig w14:rig="threePt" w14:dir="t">
                <w14:rot w14:lat="0" w14:lon="0" w14:rev="0"/>
              </w14:lightRig>
            </w14:scene3d>
          </w:rPr>
          <w:t>1.4.4</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Profile Role and Compatibility</w:t>
        </w:r>
        <w:r>
          <w:rPr>
            <w:webHidden/>
          </w:rPr>
          <w:tab/>
        </w:r>
        <w:r>
          <w:rPr>
            <w:webHidden/>
          </w:rPr>
          <w:fldChar w:fldCharType="begin"/>
        </w:r>
        <w:r>
          <w:rPr>
            <w:webHidden/>
          </w:rPr>
          <w:instrText xml:space="preserve"> PAGEREF _Toc40181761 \h </w:instrText>
        </w:r>
        <w:r>
          <w:rPr>
            <w:webHidden/>
          </w:rPr>
        </w:r>
        <w:r>
          <w:rPr>
            <w:webHidden/>
          </w:rPr>
          <w:fldChar w:fldCharType="separate"/>
        </w:r>
        <w:r>
          <w:rPr>
            <w:webHidden/>
          </w:rPr>
          <w:t>25</w:t>
        </w:r>
        <w:r>
          <w:rPr>
            <w:webHidden/>
          </w:rPr>
          <w:fldChar w:fldCharType="end"/>
        </w:r>
      </w:hyperlink>
    </w:p>
    <w:p w14:paraId="7D4B6BE8" w14:textId="28F65427"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62" w:history="1">
        <w:r w:rsidRPr="00AA0C17">
          <w:rPr>
            <w:rStyle w:val="Hyperlink"/>
            <w:lang w:eastAsia="en-US"/>
            <w14:scene3d>
              <w14:camera w14:prst="orthographicFront"/>
              <w14:lightRig w14:rig="threePt" w14:dir="t">
                <w14:rot w14:lat="0" w14:lon="0" w14:rev="0"/>
              </w14:lightRig>
            </w14:scene3d>
          </w:rPr>
          <w:t>1.4.5</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Segment Flavors and Data Type Flavors</w:t>
        </w:r>
        <w:r>
          <w:rPr>
            <w:webHidden/>
          </w:rPr>
          <w:tab/>
        </w:r>
        <w:r>
          <w:rPr>
            <w:webHidden/>
          </w:rPr>
          <w:fldChar w:fldCharType="begin"/>
        </w:r>
        <w:r>
          <w:rPr>
            <w:webHidden/>
          </w:rPr>
          <w:instrText xml:space="preserve"> PAGEREF _Toc40181762 \h </w:instrText>
        </w:r>
        <w:r>
          <w:rPr>
            <w:webHidden/>
          </w:rPr>
        </w:r>
        <w:r>
          <w:rPr>
            <w:webHidden/>
          </w:rPr>
          <w:fldChar w:fldCharType="separate"/>
        </w:r>
        <w:r>
          <w:rPr>
            <w:webHidden/>
          </w:rPr>
          <w:t>27</w:t>
        </w:r>
        <w:r>
          <w:rPr>
            <w:webHidden/>
          </w:rPr>
          <w:fldChar w:fldCharType="end"/>
        </w:r>
      </w:hyperlink>
    </w:p>
    <w:p w14:paraId="5177A714" w14:textId="2873E31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63" w:history="1">
        <w:r w:rsidRPr="00AA0C17">
          <w:rPr>
            <w:rStyle w:val="Hyperlink"/>
          </w:rPr>
          <w:t>1.5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Implementation Guides in Context of Use</w:t>
        </w:r>
        <w:r>
          <w:rPr>
            <w:webHidden/>
          </w:rPr>
          <w:tab/>
        </w:r>
        <w:r>
          <w:rPr>
            <w:webHidden/>
          </w:rPr>
          <w:fldChar w:fldCharType="begin"/>
        </w:r>
        <w:r>
          <w:rPr>
            <w:webHidden/>
          </w:rPr>
          <w:instrText xml:space="preserve"> PAGEREF _Toc40181763 \h </w:instrText>
        </w:r>
        <w:r>
          <w:rPr>
            <w:webHidden/>
          </w:rPr>
        </w:r>
        <w:r>
          <w:rPr>
            <w:webHidden/>
          </w:rPr>
          <w:fldChar w:fldCharType="separate"/>
        </w:r>
        <w:r>
          <w:rPr>
            <w:webHidden/>
          </w:rPr>
          <w:t>27</w:t>
        </w:r>
        <w:r>
          <w:rPr>
            <w:webHidden/>
          </w:rPr>
          <w:fldChar w:fldCharType="end"/>
        </w:r>
      </w:hyperlink>
    </w:p>
    <w:p w14:paraId="76519795" w14:textId="61BA48D1"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64" w:history="1">
        <w:r w:rsidRPr="00AA0C17">
          <w:rPr>
            <w:rStyle w:val="Hyperlink"/>
            <w14:scene3d>
              <w14:camera w14:prst="orthographicFront"/>
              <w14:lightRig w14:rig="threePt" w14:dir="t">
                <w14:rot w14:lat="0" w14:lon="0" w14:rev="0"/>
              </w14:lightRig>
            </w14:scene3d>
          </w:rPr>
          <w:t>1.5.1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Validation and the Response to Validation Results</w:t>
        </w:r>
        <w:r>
          <w:rPr>
            <w:webHidden/>
          </w:rPr>
          <w:tab/>
        </w:r>
        <w:r>
          <w:rPr>
            <w:webHidden/>
          </w:rPr>
          <w:fldChar w:fldCharType="begin"/>
        </w:r>
        <w:r>
          <w:rPr>
            <w:webHidden/>
          </w:rPr>
          <w:instrText xml:space="preserve"> PAGEREF _Toc40181764 \h </w:instrText>
        </w:r>
        <w:r>
          <w:rPr>
            <w:webHidden/>
          </w:rPr>
        </w:r>
        <w:r>
          <w:rPr>
            <w:webHidden/>
          </w:rPr>
          <w:fldChar w:fldCharType="separate"/>
        </w:r>
        <w:r>
          <w:rPr>
            <w:webHidden/>
          </w:rPr>
          <w:t>28</w:t>
        </w:r>
        <w:r>
          <w:rPr>
            <w:webHidden/>
          </w:rPr>
          <w:fldChar w:fldCharType="end"/>
        </w:r>
      </w:hyperlink>
    </w:p>
    <w:p w14:paraId="33312FDB" w14:textId="3CEB63A8"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765" w:history="1">
        <w:r w:rsidRPr="00AA0C17">
          <w:rPr>
            <w:rStyle w:val="Hyperlink"/>
          </w:rPr>
          <w:t>2</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Profile Levels</w:t>
        </w:r>
        <w:r>
          <w:rPr>
            <w:webHidden/>
          </w:rPr>
          <w:tab/>
        </w:r>
        <w:r>
          <w:rPr>
            <w:webHidden/>
          </w:rPr>
          <w:fldChar w:fldCharType="begin"/>
        </w:r>
        <w:r>
          <w:rPr>
            <w:webHidden/>
          </w:rPr>
          <w:instrText xml:space="preserve"> PAGEREF _Toc40181765 \h </w:instrText>
        </w:r>
        <w:r>
          <w:rPr>
            <w:webHidden/>
          </w:rPr>
        </w:r>
        <w:r>
          <w:rPr>
            <w:webHidden/>
          </w:rPr>
          <w:fldChar w:fldCharType="separate"/>
        </w:r>
        <w:r>
          <w:rPr>
            <w:webHidden/>
          </w:rPr>
          <w:t>31</w:t>
        </w:r>
        <w:r>
          <w:rPr>
            <w:webHidden/>
          </w:rPr>
          <w:fldChar w:fldCharType="end"/>
        </w:r>
      </w:hyperlink>
    </w:p>
    <w:p w14:paraId="0105C0CD" w14:textId="75080E6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66" w:history="1">
        <w:r w:rsidRPr="00AA0C17">
          <w:rPr>
            <w:rStyle w:val="Hyperlink"/>
          </w:rPr>
          <w:t>2.1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Profiles in Use</w:t>
        </w:r>
        <w:r>
          <w:rPr>
            <w:webHidden/>
          </w:rPr>
          <w:tab/>
        </w:r>
        <w:r>
          <w:rPr>
            <w:webHidden/>
          </w:rPr>
          <w:fldChar w:fldCharType="begin"/>
        </w:r>
        <w:r>
          <w:rPr>
            <w:webHidden/>
          </w:rPr>
          <w:instrText xml:space="preserve"> PAGEREF _Toc40181766 \h </w:instrText>
        </w:r>
        <w:r>
          <w:rPr>
            <w:webHidden/>
          </w:rPr>
        </w:r>
        <w:r>
          <w:rPr>
            <w:webHidden/>
          </w:rPr>
          <w:fldChar w:fldCharType="separate"/>
        </w:r>
        <w:r>
          <w:rPr>
            <w:webHidden/>
          </w:rPr>
          <w:t>32</w:t>
        </w:r>
        <w:r>
          <w:rPr>
            <w:webHidden/>
          </w:rPr>
          <w:fldChar w:fldCharType="end"/>
        </w:r>
      </w:hyperlink>
    </w:p>
    <w:p w14:paraId="54C21C96" w14:textId="19EE026F"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767" w:history="1">
        <w:r w:rsidRPr="00AA0C17">
          <w:rPr>
            <w:rStyle w:val="Hyperlink"/>
          </w:rPr>
          <w:t>3</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HL7 v2 Implementation Guides</w:t>
        </w:r>
        <w:r>
          <w:rPr>
            <w:webHidden/>
          </w:rPr>
          <w:tab/>
        </w:r>
        <w:r>
          <w:rPr>
            <w:webHidden/>
          </w:rPr>
          <w:fldChar w:fldCharType="begin"/>
        </w:r>
        <w:r>
          <w:rPr>
            <w:webHidden/>
          </w:rPr>
          <w:instrText xml:space="preserve"> PAGEREF _Toc40181767 \h </w:instrText>
        </w:r>
        <w:r>
          <w:rPr>
            <w:webHidden/>
          </w:rPr>
        </w:r>
        <w:r>
          <w:rPr>
            <w:webHidden/>
          </w:rPr>
          <w:fldChar w:fldCharType="separate"/>
        </w:r>
        <w:r>
          <w:rPr>
            <w:webHidden/>
          </w:rPr>
          <w:t>34</w:t>
        </w:r>
        <w:r>
          <w:rPr>
            <w:webHidden/>
          </w:rPr>
          <w:fldChar w:fldCharType="end"/>
        </w:r>
      </w:hyperlink>
    </w:p>
    <w:p w14:paraId="35CF9577" w14:textId="3A735711"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68" w:history="1">
        <w:r w:rsidRPr="00AA0C17">
          <w:rPr>
            <w:rStyle w:val="Hyperlink"/>
          </w:rPr>
          <w:t>3.1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Background</w:t>
        </w:r>
        <w:r>
          <w:rPr>
            <w:webHidden/>
          </w:rPr>
          <w:tab/>
        </w:r>
        <w:r>
          <w:rPr>
            <w:webHidden/>
          </w:rPr>
          <w:fldChar w:fldCharType="begin"/>
        </w:r>
        <w:r>
          <w:rPr>
            <w:webHidden/>
          </w:rPr>
          <w:instrText xml:space="preserve"> PAGEREF _Toc40181768 \h </w:instrText>
        </w:r>
        <w:r>
          <w:rPr>
            <w:webHidden/>
          </w:rPr>
        </w:r>
        <w:r>
          <w:rPr>
            <w:webHidden/>
          </w:rPr>
          <w:fldChar w:fldCharType="separate"/>
        </w:r>
        <w:r>
          <w:rPr>
            <w:webHidden/>
          </w:rPr>
          <w:t>36</w:t>
        </w:r>
        <w:r>
          <w:rPr>
            <w:webHidden/>
          </w:rPr>
          <w:fldChar w:fldCharType="end"/>
        </w:r>
      </w:hyperlink>
    </w:p>
    <w:p w14:paraId="77A5B58B" w14:textId="30E608BE"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69" w:history="1">
        <w:r w:rsidRPr="00AA0C17">
          <w:rPr>
            <w:rStyle w:val="Hyperlink"/>
            <w14:scene3d>
              <w14:camera w14:prst="orthographicFront"/>
              <w14:lightRig w14:rig="threePt" w14:dir="t">
                <w14:rot w14:lat="0" w14:lon="0" w14:rev="0"/>
              </w14:lightRig>
            </w14:scene3d>
          </w:rPr>
          <w:t>3.1.1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Introduction</w:t>
        </w:r>
        <w:r>
          <w:rPr>
            <w:webHidden/>
          </w:rPr>
          <w:tab/>
        </w:r>
        <w:r>
          <w:rPr>
            <w:webHidden/>
          </w:rPr>
          <w:fldChar w:fldCharType="begin"/>
        </w:r>
        <w:r>
          <w:rPr>
            <w:webHidden/>
          </w:rPr>
          <w:instrText xml:space="preserve"> PAGEREF _Toc40181769 \h </w:instrText>
        </w:r>
        <w:r>
          <w:rPr>
            <w:webHidden/>
          </w:rPr>
        </w:r>
        <w:r>
          <w:rPr>
            <w:webHidden/>
          </w:rPr>
          <w:fldChar w:fldCharType="separate"/>
        </w:r>
        <w:r>
          <w:rPr>
            <w:webHidden/>
          </w:rPr>
          <w:t>36</w:t>
        </w:r>
        <w:r>
          <w:rPr>
            <w:webHidden/>
          </w:rPr>
          <w:fldChar w:fldCharType="end"/>
        </w:r>
      </w:hyperlink>
    </w:p>
    <w:p w14:paraId="2B3281FE" w14:textId="205C98A6"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0" w:history="1">
        <w:r w:rsidRPr="00AA0C17">
          <w:rPr>
            <w:rStyle w:val="Hyperlink"/>
            <w14:scene3d>
              <w14:camera w14:prst="orthographicFront"/>
              <w14:lightRig w14:rig="threePt" w14:dir="t">
                <w14:rot w14:lat="0" w14:lon="0" w14:rev="0"/>
              </w14:lightRig>
            </w14:scene3d>
          </w:rPr>
          <w:t>3.1.2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Purpose</w:t>
        </w:r>
        <w:r>
          <w:rPr>
            <w:webHidden/>
          </w:rPr>
          <w:tab/>
        </w:r>
        <w:r>
          <w:rPr>
            <w:webHidden/>
          </w:rPr>
          <w:fldChar w:fldCharType="begin"/>
        </w:r>
        <w:r>
          <w:rPr>
            <w:webHidden/>
          </w:rPr>
          <w:instrText xml:space="preserve"> PAGEREF _Toc40181770 \h </w:instrText>
        </w:r>
        <w:r>
          <w:rPr>
            <w:webHidden/>
          </w:rPr>
        </w:r>
        <w:r>
          <w:rPr>
            <w:webHidden/>
          </w:rPr>
          <w:fldChar w:fldCharType="separate"/>
        </w:r>
        <w:r>
          <w:rPr>
            <w:webHidden/>
          </w:rPr>
          <w:t>36</w:t>
        </w:r>
        <w:r>
          <w:rPr>
            <w:webHidden/>
          </w:rPr>
          <w:fldChar w:fldCharType="end"/>
        </w:r>
      </w:hyperlink>
    </w:p>
    <w:p w14:paraId="4BB1C7B6" w14:textId="4BB1BBC8"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1" w:history="1">
        <w:r w:rsidRPr="00AA0C17">
          <w:rPr>
            <w:rStyle w:val="Hyperlink"/>
            <w14:scene3d>
              <w14:camera w14:prst="orthographicFront"/>
              <w14:lightRig w14:rig="threePt" w14:dir="t">
                <w14:rot w14:lat="0" w14:lon="0" w14:rev="0"/>
              </w14:lightRig>
            </w14:scene3d>
          </w:rPr>
          <w:t>3.1.3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Intended Audience</w:t>
        </w:r>
        <w:r>
          <w:rPr>
            <w:webHidden/>
          </w:rPr>
          <w:tab/>
        </w:r>
        <w:r>
          <w:rPr>
            <w:webHidden/>
          </w:rPr>
          <w:fldChar w:fldCharType="begin"/>
        </w:r>
        <w:r>
          <w:rPr>
            <w:webHidden/>
          </w:rPr>
          <w:instrText xml:space="preserve"> PAGEREF _Toc40181771 \h </w:instrText>
        </w:r>
        <w:r>
          <w:rPr>
            <w:webHidden/>
          </w:rPr>
        </w:r>
        <w:r>
          <w:rPr>
            <w:webHidden/>
          </w:rPr>
          <w:fldChar w:fldCharType="separate"/>
        </w:r>
        <w:r>
          <w:rPr>
            <w:webHidden/>
          </w:rPr>
          <w:t>37</w:t>
        </w:r>
        <w:r>
          <w:rPr>
            <w:webHidden/>
          </w:rPr>
          <w:fldChar w:fldCharType="end"/>
        </w:r>
      </w:hyperlink>
    </w:p>
    <w:p w14:paraId="7E47742B" w14:textId="0EEFB1E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2" w:history="1">
        <w:r w:rsidRPr="00AA0C17">
          <w:rPr>
            <w:rStyle w:val="Hyperlink"/>
            <w14:scene3d>
              <w14:camera w14:prst="orthographicFront"/>
              <w14:lightRig w14:rig="threePt" w14:dir="t">
                <w14:rot w14:lat="0" w14:lon="0" w14:rev="0"/>
              </w14:lightRig>
            </w14:scene3d>
          </w:rPr>
          <w:t>3.1.4</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Scope</w:t>
        </w:r>
        <w:r>
          <w:rPr>
            <w:webHidden/>
          </w:rPr>
          <w:tab/>
        </w:r>
        <w:r>
          <w:rPr>
            <w:webHidden/>
          </w:rPr>
          <w:fldChar w:fldCharType="begin"/>
        </w:r>
        <w:r>
          <w:rPr>
            <w:webHidden/>
          </w:rPr>
          <w:instrText xml:space="preserve"> PAGEREF _Toc40181772 \h </w:instrText>
        </w:r>
        <w:r>
          <w:rPr>
            <w:webHidden/>
          </w:rPr>
        </w:r>
        <w:r>
          <w:rPr>
            <w:webHidden/>
          </w:rPr>
          <w:fldChar w:fldCharType="separate"/>
        </w:r>
        <w:r>
          <w:rPr>
            <w:webHidden/>
          </w:rPr>
          <w:t>37</w:t>
        </w:r>
        <w:r>
          <w:rPr>
            <w:webHidden/>
          </w:rPr>
          <w:fldChar w:fldCharType="end"/>
        </w:r>
      </w:hyperlink>
    </w:p>
    <w:p w14:paraId="16409AC6" w14:textId="2583B980"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3" w:history="1">
        <w:r w:rsidRPr="00AA0C17">
          <w:rPr>
            <w:rStyle w:val="Hyperlink"/>
            <w14:scene3d>
              <w14:camera w14:prst="orthographicFront"/>
              <w14:lightRig w14:rig="threePt" w14:dir="t">
                <w14:rot w14:lat="0" w14:lon="0" w14:rev="0"/>
              </w14:lightRig>
            </w14:scene3d>
          </w:rPr>
          <w:t>3.1.5</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Organization of This Guide</w:t>
        </w:r>
        <w:r>
          <w:rPr>
            <w:webHidden/>
          </w:rPr>
          <w:tab/>
        </w:r>
        <w:r>
          <w:rPr>
            <w:webHidden/>
          </w:rPr>
          <w:fldChar w:fldCharType="begin"/>
        </w:r>
        <w:r>
          <w:rPr>
            <w:webHidden/>
          </w:rPr>
          <w:instrText xml:space="preserve"> PAGEREF _Toc40181773 \h </w:instrText>
        </w:r>
        <w:r>
          <w:rPr>
            <w:webHidden/>
          </w:rPr>
        </w:r>
        <w:r>
          <w:rPr>
            <w:webHidden/>
          </w:rPr>
          <w:fldChar w:fldCharType="separate"/>
        </w:r>
        <w:r>
          <w:rPr>
            <w:webHidden/>
          </w:rPr>
          <w:t>37</w:t>
        </w:r>
        <w:r>
          <w:rPr>
            <w:webHidden/>
          </w:rPr>
          <w:fldChar w:fldCharType="end"/>
        </w:r>
      </w:hyperlink>
    </w:p>
    <w:p w14:paraId="477E48DD" w14:textId="5D07836B"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4" w:history="1">
        <w:r w:rsidRPr="00AA0C17">
          <w:rPr>
            <w:rStyle w:val="Hyperlink"/>
            <w14:scene3d>
              <w14:camera w14:prst="orthographicFront"/>
              <w14:lightRig w14:rig="threePt" w14:dir="t">
                <w14:rot w14:lat="0" w14:lon="0" w14:rev="0"/>
              </w14:lightRig>
            </w14:scene3d>
          </w:rPr>
          <w:t>3.1.6</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Reference Specifications—Antecedents</w:t>
        </w:r>
        <w:r>
          <w:rPr>
            <w:webHidden/>
          </w:rPr>
          <w:tab/>
        </w:r>
        <w:r>
          <w:rPr>
            <w:webHidden/>
          </w:rPr>
          <w:fldChar w:fldCharType="begin"/>
        </w:r>
        <w:r>
          <w:rPr>
            <w:webHidden/>
          </w:rPr>
          <w:instrText xml:space="preserve"> PAGEREF _Toc40181774 \h </w:instrText>
        </w:r>
        <w:r>
          <w:rPr>
            <w:webHidden/>
          </w:rPr>
        </w:r>
        <w:r>
          <w:rPr>
            <w:webHidden/>
          </w:rPr>
          <w:fldChar w:fldCharType="separate"/>
        </w:r>
        <w:r>
          <w:rPr>
            <w:webHidden/>
          </w:rPr>
          <w:t>37</w:t>
        </w:r>
        <w:r>
          <w:rPr>
            <w:webHidden/>
          </w:rPr>
          <w:fldChar w:fldCharType="end"/>
        </w:r>
      </w:hyperlink>
    </w:p>
    <w:p w14:paraId="52BE2332" w14:textId="1766DFC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5" w:history="1">
        <w:r w:rsidRPr="00AA0C17">
          <w:rPr>
            <w:rStyle w:val="Hyperlink"/>
            <w14:scene3d>
              <w14:camera w14:prst="orthographicFront"/>
              <w14:lightRig w14:rig="threePt" w14:dir="t">
                <w14:rot w14:lat="0" w14:lon="0" w14:rev="0"/>
              </w14:lightRig>
            </w14:scene3d>
          </w:rPr>
          <w:t>3.1.7</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Conventions</w:t>
        </w:r>
        <w:r>
          <w:rPr>
            <w:webHidden/>
          </w:rPr>
          <w:tab/>
        </w:r>
        <w:r>
          <w:rPr>
            <w:webHidden/>
          </w:rPr>
          <w:fldChar w:fldCharType="begin"/>
        </w:r>
        <w:r>
          <w:rPr>
            <w:webHidden/>
          </w:rPr>
          <w:instrText xml:space="preserve"> PAGEREF _Toc40181775 \h </w:instrText>
        </w:r>
        <w:r>
          <w:rPr>
            <w:webHidden/>
          </w:rPr>
        </w:r>
        <w:r>
          <w:rPr>
            <w:webHidden/>
          </w:rPr>
          <w:fldChar w:fldCharType="separate"/>
        </w:r>
        <w:r>
          <w:rPr>
            <w:webHidden/>
          </w:rPr>
          <w:t>37</w:t>
        </w:r>
        <w:r>
          <w:rPr>
            <w:webHidden/>
          </w:rPr>
          <w:fldChar w:fldCharType="end"/>
        </w:r>
      </w:hyperlink>
    </w:p>
    <w:p w14:paraId="635917FE" w14:textId="6555707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6" w:history="1">
        <w:r w:rsidRPr="00AA0C17">
          <w:rPr>
            <w:rStyle w:val="Hyperlink"/>
            <w14:scene3d>
              <w14:camera w14:prst="orthographicFront"/>
              <w14:lightRig w14:rig="threePt" w14:dir="t">
                <w14:rot w14:lat="0" w14:lon="0" w14:rev="0"/>
              </w14:lightRig>
            </w14:scene3d>
          </w:rPr>
          <w:t>3.1.8</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Conformance Clause</w:t>
        </w:r>
        <w:r>
          <w:rPr>
            <w:webHidden/>
          </w:rPr>
          <w:tab/>
        </w:r>
        <w:r>
          <w:rPr>
            <w:webHidden/>
          </w:rPr>
          <w:fldChar w:fldCharType="begin"/>
        </w:r>
        <w:r>
          <w:rPr>
            <w:webHidden/>
          </w:rPr>
          <w:instrText xml:space="preserve"> PAGEREF _Toc40181776 \h </w:instrText>
        </w:r>
        <w:r>
          <w:rPr>
            <w:webHidden/>
          </w:rPr>
        </w:r>
        <w:r>
          <w:rPr>
            <w:webHidden/>
          </w:rPr>
          <w:fldChar w:fldCharType="separate"/>
        </w:r>
        <w:r>
          <w:rPr>
            <w:webHidden/>
          </w:rPr>
          <w:t>38</w:t>
        </w:r>
        <w:r>
          <w:rPr>
            <w:webHidden/>
          </w:rPr>
          <w:fldChar w:fldCharType="end"/>
        </w:r>
      </w:hyperlink>
    </w:p>
    <w:p w14:paraId="6BFA5B83" w14:textId="4AD76868"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77" w:history="1">
        <w:r w:rsidRPr="00AA0C17">
          <w:rPr>
            <w:rStyle w:val="Hyperlink"/>
          </w:rPr>
          <w:t>3.2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Actors</w:t>
        </w:r>
        <w:r>
          <w:rPr>
            <w:webHidden/>
          </w:rPr>
          <w:tab/>
        </w:r>
        <w:r>
          <w:rPr>
            <w:webHidden/>
          </w:rPr>
          <w:fldChar w:fldCharType="begin"/>
        </w:r>
        <w:r>
          <w:rPr>
            <w:webHidden/>
          </w:rPr>
          <w:instrText xml:space="preserve"> PAGEREF _Toc40181777 \h </w:instrText>
        </w:r>
        <w:r>
          <w:rPr>
            <w:webHidden/>
          </w:rPr>
        </w:r>
        <w:r>
          <w:rPr>
            <w:webHidden/>
          </w:rPr>
          <w:fldChar w:fldCharType="separate"/>
        </w:r>
        <w:r>
          <w:rPr>
            <w:webHidden/>
          </w:rPr>
          <w:t>39</w:t>
        </w:r>
        <w:r>
          <w:rPr>
            <w:webHidden/>
          </w:rPr>
          <w:fldChar w:fldCharType="end"/>
        </w:r>
      </w:hyperlink>
    </w:p>
    <w:p w14:paraId="7E95B489" w14:textId="7D91FAC6"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78" w:history="1">
        <w:r w:rsidRPr="00AA0C17">
          <w:rPr>
            <w:rStyle w:val="Hyperlink"/>
          </w:rPr>
          <w:t>3.3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Use Case</w:t>
        </w:r>
        <w:r>
          <w:rPr>
            <w:webHidden/>
          </w:rPr>
          <w:tab/>
        </w:r>
        <w:r>
          <w:rPr>
            <w:webHidden/>
          </w:rPr>
          <w:fldChar w:fldCharType="begin"/>
        </w:r>
        <w:r>
          <w:rPr>
            <w:webHidden/>
          </w:rPr>
          <w:instrText xml:space="preserve"> PAGEREF _Toc40181778 \h </w:instrText>
        </w:r>
        <w:r>
          <w:rPr>
            <w:webHidden/>
          </w:rPr>
        </w:r>
        <w:r>
          <w:rPr>
            <w:webHidden/>
          </w:rPr>
          <w:fldChar w:fldCharType="separate"/>
        </w:r>
        <w:r>
          <w:rPr>
            <w:webHidden/>
          </w:rPr>
          <w:t>39</w:t>
        </w:r>
        <w:r>
          <w:rPr>
            <w:webHidden/>
          </w:rPr>
          <w:fldChar w:fldCharType="end"/>
        </w:r>
      </w:hyperlink>
    </w:p>
    <w:p w14:paraId="503BE707" w14:textId="7F4C8EA2"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79" w:history="1">
        <w:r w:rsidRPr="00AA0C17">
          <w:rPr>
            <w:rStyle w:val="Hyperlink"/>
            <w14:scene3d>
              <w14:camera w14:prst="orthographicFront"/>
              <w14:lightRig w14:rig="threePt" w14:dir="t">
                <w14:rot w14:lat="0" w14:lon="0" w14:rev="0"/>
              </w14:lightRig>
            </w14:scene3d>
          </w:rPr>
          <w:t>3.3.1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Interaction Specification</w:t>
        </w:r>
        <w:r>
          <w:rPr>
            <w:webHidden/>
          </w:rPr>
          <w:tab/>
        </w:r>
        <w:r>
          <w:rPr>
            <w:webHidden/>
          </w:rPr>
          <w:fldChar w:fldCharType="begin"/>
        </w:r>
        <w:r>
          <w:rPr>
            <w:webHidden/>
          </w:rPr>
          <w:instrText xml:space="preserve"> PAGEREF _Toc40181779 \h </w:instrText>
        </w:r>
        <w:r>
          <w:rPr>
            <w:webHidden/>
          </w:rPr>
        </w:r>
        <w:r>
          <w:rPr>
            <w:webHidden/>
          </w:rPr>
          <w:fldChar w:fldCharType="separate"/>
        </w:r>
        <w:r>
          <w:rPr>
            <w:webHidden/>
          </w:rPr>
          <w:t>39</w:t>
        </w:r>
        <w:r>
          <w:rPr>
            <w:webHidden/>
          </w:rPr>
          <w:fldChar w:fldCharType="end"/>
        </w:r>
      </w:hyperlink>
    </w:p>
    <w:p w14:paraId="251AC9BE" w14:textId="0DDB3F45" w:rsidR="00C821F2" w:rsidRDefault="00C821F2">
      <w:pPr>
        <w:pStyle w:val="TOC4"/>
        <w:rPr>
          <w:rFonts w:asciiTheme="minorHAnsi" w:eastAsiaTheme="minorEastAsia" w:hAnsiTheme="minorHAnsi" w:cstheme="minorBidi"/>
          <w:bCs w:val="0"/>
          <w:iCs w:val="0"/>
          <w:smallCaps w:val="0"/>
          <w:color w:val="auto"/>
          <w:sz w:val="22"/>
        </w:rPr>
      </w:pPr>
      <w:hyperlink w:anchor="_Toc40181780" w:history="1">
        <w:r w:rsidRPr="00AA0C17">
          <w:rPr>
            <w:rStyle w:val="Hyperlink"/>
          </w:rPr>
          <w:t>3.3.1.1</w:t>
        </w:r>
        <w:r>
          <w:rPr>
            <w:rFonts w:asciiTheme="minorHAnsi" w:eastAsiaTheme="minorEastAsia" w:hAnsiTheme="minorHAnsi" w:cstheme="minorBidi"/>
            <w:bCs w:val="0"/>
            <w:iCs w:val="0"/>
            <w:smallCaps w:val="0"/>
            <w:color w:val="auto"/>
            <w:sz w:val="22"/>
          </w:rPr>
          <w:tab/>
        </w:r>
        <w:r w:rsidRPr="00AA0C17">
          <w:rPr>
            <w:rStyle w:val="Hyperlink"/>
          </w:rPr>
          <w:t>Interaction Model</w:t>
        </w:r>
        <w:r>
          <w:rPr>
            <w:webHidden/>
          </w:rPr>
          <w:tab/>
        </w:r>
        <w:r>
          <w:rPr>
            <w:webHidden/>
          </w:rPr>
          <w:fldChar w:fldCharType="begin"/>
        </w:r>
        <w:r>
          <w:rPr>
            <w:webHidden/>
          </w:rPr>
          <w:instrText xml:space="preserve"> PAGEREF _Toc40181780 \h </w:instrText>
        </w:r>
        <w:r>
          <w:rPr>
            <w:webHidden/>
          </w:rPr>
        </w:r>
        <w:r>
          <w:rPr>
            <w:webHidden/>
          </w:rPr>
          <w:fldChar w:fldCharType="separate"/>
        </w:r>
        <w:r>
          <w:rPr>
            <w:webHidden/>
          </w:rPr>
          <w:t>39</w:t>
        </w:r>
        <w:r>
          <w:rPr>
            <w:webHidden/>
          </w:rPr>
          <w:fldChar w:fldCharType="end"/>
        </w:r>
      </w:hyperlink>
    </w:p>
    <w:p w14:paraId="0FBA3B78" w14:textId="320BD0B1" w:rsidR="00C821F2" w:rsidRDefault="00C821F2">
      <w:pPr>
        <w:pStyle w:val="TOC4"/>
        <w:rPr>
          <w:rFonts w:asciiTheme="minorHAnsi" w:eastAsiaTheme="minorEastAsia" w:hAnsiTheme="minorHAnsi" w:cstheme="minorBidi"/>
          <w:bCs w:val="0"/>
          <w:iCs w:val="0"/>
          <w:smallCaps w:val="0"/>
          <w:color w:val="auto"/>
          <w:sz w:val="22"/>
        </w:rPr>
      </w:pPr>
      <w:hyperlink w:anchor="_Toc40181782" w:history="1">
        <w:r w:rsidRPr="00AA0C17">
          <w:rPr>
            <w:rStyle w:val="Hyperlink"/>
          </w:rPr>
          <w:t>3.3.1.2</w:t>
        </w:r>
        <w:r>
          <w:rPr>
            <w:rFonts w:asciiTheme="minorHAnsi" w:eastAsiaTheme="minorEastAsia" w:hAnsiTheme="minorHAnsi" w:cstheme="minorBidi"/>
            <w:bCs w:val="0"/>
            <w:iCs w:val="0"/>
            <w:smallCaps w:val="0"/>
            <w:color w:val="auto"/>
            <w:sz w:val="22"/>
          </w:rPr>
          <w:tab/>
        </w:r>
        <w:r w:rsidRPr="00AA0C17">
          <w:rPr>
            <w:rStyle w:val="Hyperlink"/>
          </w:rPr>
          <w:t>Acknowledgement Responsibilities</w:t>
        </w:r>
        <w:r>
          <w:rPr>
            <w:webHidden/>
          </w:rPr>
          <w:tab/>
        </w:r>
        <w:r>
          <w:rPr>
            <w:webHidden/>
          </w:rPr>
          <w:fldChar w:fldCharType="begin"/>
        </w:r>
        <w:r>
          <w:rPr>
            <w:webHidden/>
          </w:rPr>
          <w:instrText xml:space="preserve"> PAGEREF _Toc40181782 \h </w:instrText>
        </w:r>
        <w:r>
          <w:rPr>
            <w:webHidden/>
          </w:rPr>
        </w:r>
        <w:r>
          <w:rPr>
            <w:webHidden/>
          </w:rPr>
          <w:fldChar w:fldCharType="separate"/>
        </w:r>
        <w:r>
          <w:rPr>
            <w:webHidden/>
          </w:rPr>
          <w:t>40</w:t>
        </w:r>
        <w:r>
          <w:rPr>
            <w:webHidden/>
          </w:rPr>
          <w:fldChar w:fldCharType="end"/>
        </w:r>
      </w:hyperlink>
    </w:p>
    <w:p w14:paraId="76881BF8" w14:textId="60D47A9C"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83" w:history="1">
        <w:r w:rsidRPr="00AA0C17">
          <w:rPr>
            <w:rStyle w:val="Hyperlink"/>
            <w14:scene3d>
              <w14:camera w14:prst="orthographicFront"/>
              <w14:lightRig w14:rig="threePt" w14:dir="t">
                <w14:rot w14:lat="0" w14:lon="0" w14:rev="0"/>
              </w14:lightRig>
            </w14:scene3d>
          </w:rPr>
          <w:t>3.3.2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Functional Requirements</w:t>
        </w:r>
        <w:r>
          <w:rPr>
            <w:webHidden/>
          </w:rPr>
          <w:tab/>
        </w:r>
        <w:r>
          <w:rPr>
            <w:webHidden/>
          </w:rPr>
          <w:fldChar w:fldCharType="begin"/>
        </w:r>
        <w:r>
          <w:rPr>
            <w:webHidden/>
          </w:rPr>
          <w:instrText xml:space="preserve"> PAGEREF _Toc40181783 \h </w:instrText>
        </w:r>
        <w:r>
          <w:rPr>
            <w:webHidden/>
          </w:rPr>
        </w:r>
        <w:r>
          <w:rPr>
            <w:webHidden/>
          </w:rPr>
          <w:fldChar w:fldCharType="separate"/>
        </w:r>
        <w:r>
          <w:rPr>
            <w:webHidden/>
          </w:rPr>
          <w:t>41</w:t>
        </w:r>
        <w:r>
          <w:rPr>
            <w:webHidden/>
          </w:rPr>
          <w:fldChar w:fldCharType="end"/>
        </w:r>
      </w:hyperlink>
    </w:p>
    <w:p w14:paraId="5EA5EDD5" w14:textId="3FD2C45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84" w:history="1">
        <w:r w:rsidRPr="00AA0C17">
          <w:rPr>
            <w:rStyle w:val="Hyperlink"/>
            <w14:scene3d>
              <w14:camera w14:prst="orthographicFront"/>
              <w14:lightRig w14:rig="threePt" w14:dir="t">
                <w14:rot w14:lat="0" w14:lon="0" w14:rev="0"/>
              </w14:lightRig>
            </w14:scene3d>
          </w:rPr>
          <w:t>3.3.3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Example Messages</w:t>
        </w:r>
        <w:r>
          <w:rPr>
            <w:webHidden/>
          </w:rPr>
          <w:tab/>
        </w:r>
        <w:r>
          <w:rPr>
            <w:webHidden/>
          </w:rPr>
          <w:fldChar w:fldCharType="begin"/>
        </w:r>
        <w:r>
          <w:rPr>
            <w:webHidden/>
          </w:rPr>
          <w:instrText xml:space="preserve"> PAGEREF _Toc40181784 \h </w:instrText>
        </w:r>
        <w:r>
          <w:rPr>
            <w:webHidden/>
          </w:rPr>
        </w:r>
        <w:r>
          <w:rPr>
            <w:webHidden/>
          </w:rPr>
          <w:fldChar w:fldCharType="separate"/>
        </w:r>
        <w:r>
          <w:rPr>
            <w:webHidden/>
          </w:rPr>
          <w:t>41</w:t>
        </w:r>
        <w:r>
          <w:rPr>
            <w:webHidden/>
          </w:rPr>
          <w:fldChar w:fldCharType="end"/>
        </w:r>
      </w:hyperlink>
    </w:p>
    <w:p w14:paraId="1EA1DE38" w14:textId="4C649C3B"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85" w:history="1">
        <w:r w:rsidRPr="00AA0C17">
          <w:rPr>
            <w:rStyle w:val="Hyperlink"/>
          </w:rPr>
          <w:t>3.4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Messaging Infrastructure</w:t>
        </w:r>
        <w:r>
          <w:rPr>
            <w:webHidden/>
          </w:rPr>
          <w:tab/>
        </w:r>
        <w:r>
          <w:rPr>
            <w:webHidden/>
          </w:rPr>
          <w:fldChar w:fldCharType="begin"/>
        </w:r>
        <w:r>
          <w:rPr>
            <w:webHidden/>
          </w:rPr>
          <w:instrText xml:space="preserve"> PAGEREF _Toc40181785 \h </w:instrText>
        </w:r>
        <w:r>
          <w:rPr>
            <w:webHidden/>
          </w:rPr>
        </w:r>
        <w:r>
          <w:rPr>
            <w:webHidden/>
          </w:rPr>
          <w:fldChar w:fldCharType="separate"/>
        </w:r>
        <w:r>
          <w:rPr>
            <w:webHidden/>
          </w:rPr>
          <w:t>42</w:t>
        </w:r>
        <w:r>
          <w:rPr>
            <w:webHidden/>
          </w:rPr>
          <w:fldChar w:fldCharType="end"/>
        </w:r>
      </w:hyperlink>
    </w:p>
    <w:p w14:paraId="42D6DC04" w14:textId="7532664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86" w:history="1">
        <w:r w:rsidRPr="00AA0C17">
          <w:rPr>
            <w:rStyle w:val="Hyperlink"/>
          </w:rPr>
          <w:t>3.5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Other Relevant Information</w:t>
        </w:r>
        <w:r>
          <w:rPr>
            <w:webHidden/>
          </w:rPr>
          <w:tab/>
        </w:r>
        <w:r>
          <w:rPr>
            <w:webHidden/>
          </w:rPr>
          <w:fldChar w:fldCharType="begin"/>
        </w:r>
        <w:r>
          <w:rPr>
            <w:webHidden/>
          </w:rPr>
          <w:instrText xml:space="preserve"> PAGEREF _Toc40181786 \h </w:instrText>
        </w:r>
        <w:r>
          <w:rPr>
            <w:webHidden/>
          </w:rPr>
        </w:r>
        <w:r>
          <w:rPr>
            <w:webHidden/>
          </w:rPr>
          <w:fldChar w:fldCharType="separate"/>
        </w:r>
        <w:r>
          <w:rPr>
            <w:webHidden/>
          </w:rPr>
          <w:t>42</w:t>
        </w:r>
        <w:r>
          <w:rPr>
            <w:webHidden/>
          </w:rPr>
          <w:fldChar w:fldCharType="end"/>
        </w:r>
      </w:hyperlink>
    </w:p>
    <w:p w14:paraId="47C35ED8" w14:textId="333A40AA"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787" w:history="1">
        <w:r w:rsidRPr="00AA0C17">
          <w:rPr>
            <w:rStyle w:val="Hyperlink"/>
          </w:rPr>
          <w:t>4</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Message Profiles</w:t>
        </w:r>
        <w:r>
          <w:rPr>
            <w:webHidden/>
          </w:rPr>
          <w:tab/>
        </w:r>
        <w:r>
          <w:rPr>
            <w:webHidden/>
          </w:rPr>
          <w:fldChar w:fldCharType="begin"/>
        </w:r>
        <w:r>
          <w:rPr>
            <w:webHidden/>
          </w:rPr>
          <w:instrText xml:space="preserve"> PAGEREF _Toc40181787 \h </w:instrText>
        </w:r>
        <w:r>
          <w:rPr>
            <w:webHidden/>
          </w:rPr>
        </w:r>
        <w:r>
          <w:rPr>
            <w:webHidden/>
          </w:rPr>
          <w:fldChar w:fldCharType="separate"/>
        </w:r>
        <w:r>
          <w:rPr>
            <w:webHidden/>
          </w:rPr>
          <w:t>43</w:t>
        </w:r>
        <w:r>
          <w:rPr>
            <w:webHidden/>
          </w:rPr>
          <w:fldChar w:fldCharType="end"/>
        </w:r>
      </w:hyperlink>
    </w:p>
    <w:p w14:paraId="2D1A52B2" w14:textId="3325DBF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88" w:history="1">
        <w:r w:rsidRPr="00AA0C17">
          <w:rPr>
            <w:rStyle w:val="Hyperlink"/>
          </w:rPr>
          <w:t>4.1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Message Profile Identification</w:t>
        </w:r>
        <w:r>
          <w:rPr>
            <w:webHidden/>
          </w:rPr>
          <w:tab/>
        </w:r>
        <w:r>
          <w:rPr>
            <w:webHidden/>
          </w:rPr>
          <w:fldChar w:fldCharType="begin"/>
        </w:r>
        <w:r>
          <w:rPr>
            <w:webHidden/>
          </w:rPr>
          <w:instrText xml:space="preserve"> PAGEREF _Toc40181788 \h </w:instrText>
        </w:r>
        <w:r>
          <w:rPr>
            <w:webHidden/>
          </w:rPr>
        </w:r>
        <w:r>
          <w:rPr>
            <w:webHidden/>
          </w:rPr>
          <w:fldChar w:fldCharType="separate"/>
        </w:r>
        <w:r>
          <w:rPr>
            <w:webHidden/>
          </w:rPr>
          <w:t>44</w:t>
        </w:r>
        <w:r>
          <w:rPr>
            <w:webHidden/>
          </w:rPr>
          <w:fldChar w:fldCharType="end"/>
        </w:r>
      </w:hyperlink>
    </w:p>
    <w:p w14:paraId="65E3426A" w14:textId="725E0710"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89" w:history="1">
        <w:r w:rsidRPr="00AA0C17">
          <w:rPr>
            <w:rStyle w:val="Hyperlink"/>
          </w:rPr>
          <w:t>4.2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Message Level Profiling</w:t>
        </w:r>
        <w:r>
          <w:rPr>
            <w:webHidden/>
          </w:rPr>
          <w:tab/>
        </w:r>
        <w:r>
          <w:rPr>
            <w:webHidden/>
          </w:rPr>
          <w:fldChar w:fldCharType="begin"/>
        </w:r>
        <w:r>
          <w:rPr>
            <w:webHidden/>
          </w:rPr>
          <w:instrText xml:space="preserve"> PAGEREF _Toc40181789 \h </w:instrText>
        </w:r>
        <w:r>
          <w:rPr>
            <w:webHidden/>
          </w:rPr>
        </w:r>
        <w:r>
          <w:rPr>
            <w:webHidden/>
          </w:rPr>
          <w:fldChar w:fldCharType="separate"/>
        </w:r>
        <w:r>
          <w:rPr>
            <w:webHidden/>
          </w:rPr>
          <w:t>48</w:t>
        </w:r>
        <w:r>
          <w:rPr>
            <w:webHidden/>
          </w:rPr>
          <w:fldChar w:fldCharType="end"/>
        </w:r>
      </w:hyperlink>
    </w:p>
    <w:p w14:paraId="5A77CED9" w14:textId="1B686421" w:rsidR="00C821F2" w:rsidRDefault="00C821F2">
      <w:pPr>
        <w:pStyle w:val="TOC4"/>
        <w:rPr>
          <w:rFonts w:asciiTheme="minorHAnsi" w:eastAsiaTheme="minorEastAsia" w:hAnsiTheme="minorHAnsi" w:cstheme="minorBidi"/>
          <w:bCs w:val="0"/>
          <w:iCs w:val="0"/>
          <w:smallCaps w:val="0"/>
          <w:color w:val="auto"/>
          <w:sz w:val="22"/>
        </w:rPr>
      </w:pPr>
      <w:hyperlink w:anchor="_Toc40181790" w:history="1">
        <w:r w:rsidRPr="00AA0C17">
          <w:rPr>
            <w:rStyle w:val="Hyperlink"/>
          </w:rPr>
          <w:t>4.2.1.1</w:t>
        </w:r>
        <w:r>
          <w:rPr>
            <w:webHidden/>
          </w:rPr>
          <w:tab/>
        </w:r>
        <w:r>
          <w:rPr>
            <w:webHidden/>
          </w:rPr>
          <w:fldChar w:fldCharType="begin"/>
        </w:r>
        <w:r>
          <w:rPr>
            <w:webHidden/>
          </w:rPr>
          <w:instrText xml:space="preserve"> PAGEREF _Toc40181790 \h </w:instrText>
        </w:r>
        <w:r>
          <w:rPr>
            <w:webHidden/>
          </w:rPr>
        </w:r>
        <w:r>
          <w:rPr>
            <w:webHidden/>
          </w:rPr>
          <w:fldChar w:fldCharType="separate"/>
        </w:r>
        <w:r>
          <w:rPr>
            <w:webHidden/>
          </w:rPr>
          <w:t>51</w:t>
        </w:r>
        <w:r>
          <w:rPr>
            <w:webHidden/>
          </w:rPr>
          <w:fldChar w:fldCharType="end"/>
        </w:r>
      </w:hyperlink>
    </w:p>
    <w:p w14:paraId="41473BB7" w14:textId="52947D5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1" w:history="1">
        <w:r w:rsidRPr="00AA0C17">
          <w:rPr>
            <w:rStyle w:val="Hyperlink"/>
          </w:rPr>
          <w:t>4.3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Segment Level Profiling</w:t>
        </w:r>
        <w:r>
          <w:rPr>
            <w:webHidden/>
          </w:rPr>
          <w:tab/>
        </w:r>
        <w:r>
          <w:rPr>
            <w:webHidden/>
          </w:rPr>
          <w:fldChar w:fldCharType="begin"/>
        </w:r>
        <w:r>
          <w:rPr>
            <w:webHidden/>
          </w:rPr>
          <w:instrText xml:space="preserve"> PAGEREF _Toc40181791 \h </w:instrText>
        </w:r>
        <w:r>
          <w:rPr>
            <w:webHidden/>
          </w:rPr>
        </w:r>
        <w:r>
          <w:rPr>
            <w:webHidden/>
          </w:rPr>
          <w:fldChar w:fldCharType="separate"/>
        </w:r>
        <w:r>
          <w:rPr>
            <w:webHidden/>
          </w:rPr>
          <w:t>51</w:t>
        </w:r>
        <w:r>
          <w:rPr>
            <w:webHidden/>
          </w:rPr>
          <w:fldChar w:fldCharType="end"/>
        </w:r>
      </w:hyperlink>
    </w:p>
    <w:p w14:paraId="64CAAFFF" w14:textId="0602E1B0" w:rsidR="00C821F2" w:rsidRDefault="00C821F2">
      <w:pPr>
        <w:pStyle w:val="TOC4"/>
        <w:rPr>
          <w:rFonts w:asciiTheme="minorHAnsi" w:eastAsiaTheme="minorEastAsia" w:hAnsiTheme="minorHAnsi" w:cstheme="minorBidi"/>
          <w:bCs w:val="0"/>
          <w:iCs w:val="0"/>
          <w:smallCaps w:val="0"/>
          <w:color w:val="auto"/>
          <w:sz w:val="22"/>
        </w:rPr>
      </w:pPr>
      <w:hyperlink w:anchor="_Toc40181792" w:history="1">
        <w:r w:rsidRPr="00AA0C17">
          <w:rPr>
            <w:rStyle w:val="Hyperlink"/>
            <w:rFonts w:ascii="Bookman Old Style" w:hAnsi="Bookman Old Style"/>
          </w:rPr>
          <w:t>4.3.1.1</w:t>
        </w:r>
        <w:r>
          <w:rPr>
            <w:webHidden/>
          </w:rPr>
          <w:tab/>
        </w:r>
        <w:r>
          <w:rPr>
            <w:webHidden/>
          </w:rPr>
          <w:fldChar w:fldCharType="begin"/>
        </w:r>
        <w:r>
          <w:rPr>
            <w:webHidden/>
          </w:rPr>
          <w:instrText xml:space="preserve"> PAGEREF _Toc40181792 \h </w:instrText>
        </w:r>
        <w:r>
          <w:rPr>
            <w:webHidden/>
          </w:rPr>
        </w:r>
        <w:r>
          <w:rPr>
            <w:webHidden/>
          </w:rPr>
          <w:fldChar w:fldCharType="separate"/>
        </w:r>
        <w:r>
          <w:rPr>
            <w:webHidden/>
          </w:rPr>
          <w:t>52</w:t>
        </w:r>
        <w:r>
          <w:rPr>
            <w:webHidden/>
          </w:rPr>
          <w:fldChar w:fldCharType="end"/>
        </w:r>
      </w:hyperlink>
    </w:p>
    <w:p w14:paraId="4ECEC5A4" w14:textId="62391747"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3" w:history="1">
        <w:r w:rsidRPr="00AA0C17">
          <w:rPr>
            <w:rStyle w:val="Hyperlink"/>
          </w:rPr>
          <w:t>4.4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Data Type Profiling</w:t>
        </w:r>
        <w:r>
          <w:rPr>
            <w:webHidden/>
          </w:rPr>
          <w:tab/>
        </w:r>
        <w:r>
          <w:rPr>
            <w:webHidden/>
          </w:rPr>
          <w:fldChar w:fldCharType="begin"/>
        </w:r>
        <w:r>
          <w:rPr>
            <w:webHidden/>
          </w:rPr>
          <w:instrText xml:space="preserve"> PAGEREF _Toc40181793 \h </w:instrText>
        </w:r>
        <w:r>
          <w:rPr>
            <w:webHidden/>
          </w:rPr>
        </w:r>
        <w:r>
          <w:rPr>
            <w:webHidden/>
          </w:rPr>
          <w:fldChar w:fldCharType="separate"/>
        </w:r>
        <w:r>
          <w:rPr>
            <w:webHidden/>
          </w:rPr>
          <w:t>55</w:t>
        </w:r>
        <w:r>
          <w:rPr>
            <w:webHidden/>
          </w:rPr>
          <w:fldChar w:fldCharType="end"/>
        </w:r>
      </w:hyperlink>
    </w:p>
    <w:p w14:paraId="6D811604" w14:textId="1A83DF50"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4" w:history="1">
        <w:r w:rsidRPr="00AA0C17">
          <w:rPr>
            <w:rStyle w:val="Hyperlink"/>
          </w:rPr>
          <w:t>4.5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Primitive Element Profiling</w:t>
        </w:r>
        <w:r>
          <w:rPr>
            <w:webHidden/>
          </w:rPr>
          <w:tab/>
        </w:r>
        <w:r>
          <w:rPr>
            <w:webHidden/>
          </w:rPr>
          <w:fldChar w:fldCharType="begin"/>
        </w:r>
        <w:r>
          <w:rPr>
            <w:webHidden/>
          </w:rPr>
          <w:instrText xml:space="preserve"> PAGEREF _Toc40181794 \h </w:instrText>
        </w:r>
        <w:r>
          <w:rPr>
            <w:webHidden/>
          </w:rPr>
        </w:r>
        <w:r>
          <w:rPr>
            <w:webHidden/>
          </w:rPr>
          <w:fldChar w:fldCharType="separate"/>
        </w:r>
        <w:r>
          <w:rPr>
            <w:webHidden/>
          </w:rPr>
          <w:t>57</w:t>
        </w:r>
        <w:r>
          <w:rPr>
            <w:webHidden/>
          </w:rPr>
          <w:fldChar w:fldCharType="end"/>
        </w:r>
      </w:hyperlink>
    </w:p>
    <w:p w14:paraId="0C3697CF" w14:textId="6D8F0327"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5" w:history="1">
        <w:r w:rsidRPr="00AA0C17">
          <w:rPr>
            <w:rStyle w:val="Hyperlink"/>
          </w:rPr>
          <w:t>4.6</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Differential Profiles</w:t>
        </w:r>
        <w:r>
          <w:rPr>
            <w:webHidden/>
          </w:rPr>
          <w:tab/>
        </w:r>
        <w:r>
          <w:rPr>
            <w:webHidden/>
          </w:rPr>
          <w:fldChar w:fldCharType="begin"/>
        </w:r>
        <w:r>
          <w:rPr>
            <w:webHidden/>
          </w:rPr>
          <w:instrText xml:space="preserve"> PAGEREF _Toc40181795 \h </w:instrText>
        </w:r>
        <w:r>
          <w:rPr>
            <w:webHidden/>
          </w:rPr>
        </w:r>
        <w:r>
          <w:rPr>
            <w:webHidden/>
          </w:rPr>
          <w:fldChar w:fldCharType="separate"/>
        </w:r>
        <w:r>
          <w:rPr>
            <w:webHidden/>
          </w:rPr>
          <w:t>57</w:t>
        </w:r>
        <w:r>
          <w:rPr>
            <w:webHidden/>
          </w:rPr>
          <w:fldChar w:fldCharType="end"/>
        </w:r>
      </w:hyperlink>
    </w:p>
    <w:p w14:paraId="256A9985" w14:textId="57C4B973"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6" w:history="1">
        <w:r w:rsidRPr="00AA0C17">
          <w:rPr>
            <w:rStyle w:val="Hyperlink"/>
          </w:rPr>
          <w:t>4.7</w:t>
        </w:r>
        <w:r>
          <w:rPr>
            <w:rFonts w:asciiTheme="minorHAnsi" w:eastAsiaTheme="minorEastAsia" w:hAnsiTheme="minorHAnsi" w:cstheme="minorBidi"/>
            <w:bCs w:val="0"/>
            <w:smallCaps w:val="0"/>
            <w:color w:val="auto"/>
            <w:kern w:val="0"/>
            <w:sz w:val="22"/>
            <w:szCs w:val="22"/>
            <w:lang w:eastAsia="en-US"/>
          </w:rPr>
          <w:tab/>
        </w:r>
        <w:r w:rsidRPr="00AA0C17">
          <w:rPr>
            <w:rStyle w:val="Hyperlink"/>
          </w:rPr>
          <w:t>Extensions</w:t>
        </w:r>
        <w:r>
          <w:rPr>
            <w:webHidden/>
          </w:rPr>
          <w:tab/>
        </w:r>
        <w:r>
          <w:rPr>
            <w:webHidden/>
          </w:rPr>
          <w:fldChar w:fldCharType="begin"/>
        </w:r>
        <w:r>
          <w:rPr>
            <w:webHidden/>
          </w:rPr>
          <w:instrText xml:space="preserve"> PAGEREF _Toc40181796 \h </w:instrText>
        </w:r>
        <w:r>
          <w:rPr>
            <w:webHidden/>
          </w:rPr>
        </w:r>
        <w:r>
          <w:rPr>
            <w:webHidden/>
          </w:rPr>
          <w:fldChar w:fldCharType="separate"/>
        </w:r>
        <w:r>
          <w:rPr>
            <w:webHidden/>
          </w:rPr>
          <w:t>57</w:t>
        </w:r>
        <w:r>
          <w:rPr>
            <w:webHidden/>
          </w:rPr>
          <w:fldChar w:fldCharType="end"/>
        </w:r>
      </w:hyperlink>
    </w:p>
    <w:p w14:paraId="05905B70" w14:textId="1AC34693"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797" w:history="1">
        <w:r w:rsidRPr="00AA0C17">
          <w:rPr>
            <w:rStyle w:val="Hyperlink"/>
          </w:rPr>
          <w:t>5</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Constraints</w:t>
        </w:r>
        <w:r>
          <w:rPr>
            <w:webHidden/>
          </w:rPr>
          <w:tab/>
        </w:r>
        <w:r>
          <w:rPr>
            <w:webHidden/>
          </w:rPr>
          <w:fldChar w:fldCharType="begin"/>
        </w:r>
        <w:r>
          <w:rPr>
            <w:webHidden/>
          </w:rPr>
          <w:instrText xml:space="preserve"> PAGEREF _Toc40181797 \h </w:instrText>
        </w:r>
        <w:r>
          <w:rPr>
            <w:webHidden/>
          </w:rPr>
        </w:r>
        <w:r>
          <w:rPr>
            <w:webHidden/>
          </w:rPr>
          <w:fldChar w:fldCharType="separate"/>
        </w:r>
        <w:r>
          <w:rPr>
            <w:webHidden/>
          </w:rPr>
          <w:t>59</w:t>
        </w:r>
        <w:r>
          <w:rPr>
            <w:webHidden/>
          </w:rPr>
          <w:fldChar w:fldCharType="end"/>
        </w:r>
      </w:hyperlink>
    </w:p>
    <w:p w14:paraId="0E107C2E" w14:textId="0F037634"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798" w:history="1">
        <w:r w:rsidRPr="00AA0C17">
          <w:rPr>
            <w:rStyle w:val="Hyperlink"/>
          </w:rPr>
          <w:t>5.1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Usage</w:t>
        </w:r>
        <w:r>
          <w:rPr>
            <w:webHidden/>
          </w:rPr>
          <w:tab/>
        </w:r>
        <w:r>
          <w:rPr>
            <w:webHidden/>
          </w:rPr>
          <w:fldChar w:fldCharType="begin"/>
        </w:r>
        <w:r>
          <w:rPr>
            <w:webHidden/>
          </w:rPr>
          <w:instrText xml:space="preserve"> PAGEREF _Toc40181798 \h </w:instrText>
        </w:r>
        <w:r>
          <w:rPr>
            <w:webHidden/>
          </w:rPr>
        </w:r>
        <w:r>
          <w:rPr>
            <w:webHidden/>
          </w:rPr>
          <w:fldChar w:fldCharType="separate"/>
        </w:r>
        <w:r>
          <w:rPr>
            <w:webHidden/>
          </w:rPr>
          <w:t>59</w:t>
        </w:r>
        <w:r>
          <w:rPr>
            <w:webHidden/>
          </w:rPr>
          <w:fldChar w:fldCharType="end"/>
        </w:r>
      </w:hyperlink>
    </w:p>
    <w:p w14:paraId="2978B5CC" w14:textId="735859E4"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799" w:history="1">
        <w:r w:rsidRPr="00AA0C17">
          <w:rPr>
            <w:rStyle w:val="Hyperlink"/>
            <w14:scene3d>
              <w14:camera w14:prst="orthographicFront"/>
              <w14:lightRig w14:rig="threePt" w14:dir="t">
                <w14:rot w14:lat="0" w14:lon="0" w14:rev="0"/>
              </w14:lightRig>
            </w14:scene3d>
          </w:rPr>
          <w:t>5.1.1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Usage Requirements for Sending Applications</w:t>
        </w:r>
        <w:r>
          <w:rPr>
            <w:webHidden/>
          </w:rPr>
          <w:tab/>
        </w:r>
        <w:r>
          <w:rPr>
            <w:webHidden/>
          </w:rPr>
          <w:fldChar w:fldCharType="begin"/>
        </w:r>
        <w:r>
          <w:rPr>
            <w:webHidden/>
          </w:rPr>
          <w:instrText xml:space="preserve"> PAGEREF _Toc40181799 \h </w:instrText>
        </w:r>
        <w:r>
          <w:rPr>
            <w:webHidden/>
          </w:rPr>
        </w:r>
        <w:r>
          <w:rPr>
            <w:webHidden/>
          </w:rPr>
          <w:fldChar w:fldCharType="separate"/>
        </w:r>
        <w:r>
          <w:rPr>
            <w:webHidden/>
          </w:rPr>
          <w:t>61</w:t>
        </w:r>
        <w:r>
          <w:rPr>
            <w:webHidden/>
          </w:rPr>
          <w:fldChar w:fldCharType="end"/>
        </w:r>
      </w:hyperlink>
    </w:p>
    <w:p w14:paraId="16E318B8" w14:textId="47F7903B"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00" w:history="1">
        <w:r w:rsidRPr="00AA0C17">
          <w:rPr>
            <w:rStyle w:val="Hyperlink"/>
            <w14:scene3d>
              <w14:camera w14:prst="orthographicFront"/>
              <w14:lightRig w14:rig="threePt" w14:dir="t">
                <w14:rot w14:lat="0" w14:lon="0" w14:rev="0"/>
              </w14:lightRig>
            </w14:scene3d>
          </w:rPr>
          <w:t>5.1.2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Usage Requirements for Receiving Applications</w:t>
        </w:r>
        <w:r>
          <w:rPr>
            <w:webHidden/>
          </w:rPr>
          <w:tab/>
        </w:r>
        <w:r>
          <w:rPr>
            <w:webHidden/>
          </w:rPr>
          <w:fldChar w:fldCharType="begin"/>
        </w:r>
        <w:r>
          <w:rPr>
            <w:webHidden/>
          </w:rPr>
          <w:instrText xml:space="preserve"> PAGEREF _Toc40181800 \h </w:instrText>
        </w:r>
        <w:r>
          <w:rPr>
            <w:webHidden/>
          </w:rPr>
        </w:r>
        <w:r>
          <w:rPr>
            <w:webHidden/>
          </w:rPr>
          <w:fldChar w:fldCharType="separate"/>
        </w:r>
        <w:r>
          <w:rPr>
            <w:webHidden/>
          </w:rPr>
          <w:t>62</w:t>
        </w:r>
        <w:r>
          <w:rPr>
            <w:webHidden/>
          </w:rPr>
          <w:fldChar w:fldCharType="end"/>
        </w:r>
      </w:hyperlink>
    </w:p>
    <w:p w14:paraId="21381ADF" w14:textId="1CAE877C"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01" w:history="1">
        <w:r w:rsidRPr="00AA0C17">
          <w:rPr>
            <w:rStyle w:val="Hyperlink"/>
            <w14:scene3d>
              <w14:camera w14:prst="orthographicFront"/>
              <w14:lightRig w14:rig="threePt" w14:dir="t">
                <w14:rot w14:lat="0" w14:lon="0" w14:rev="0"/>
              </w14:lightRig>
            </w14:scene3d>
          </w:rPr>
          <w:t>5.1.3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Conditional Usage</w:t>
        </w:r>
        <w:r>
          <w:rPr>
            <w:webHidden/>
          </w:rPr>
          <w:tab/>
        </w:r>
        <w:r>
          <w:rPr>
            <w:webHidden/>
          </w:rPr>
          <w:fldChar w:fldCharType="begin"/>
        </w:r>
        <w:r>
          <w:rPr>
            <w:webHidden/>
          </w:rPr>
          <w:instrText xml:space="preserve"> PAGEREF _Toc40181801 \h </w:instrText>
        </w:r>
        <w:r>
          <w:rPr>
            <w:webHidden/>
          </w:rPr>
        </w:r>
        <w:r>
          <w:rPr>
            <w:webHidden/>
          </w:rPr>
          <w:fldChar w:fldCharType="separate"/>
        </w:r>
        <w:r>
          <w:rPr>
            <w:webHidden/>
          </w:rPr>
          <w:t>64</w:t>
        </w:r>
        <w:r>
          <w:rPr>
            <w:webHidden/>
          </w:rPr>
          <w:fldChar w:fldCharType="end"/>
        </w:r>
      </w:hyperlink>
    </w:p>
    <w:p w14:paraId="006B9031" w14:textId="54B47327" w:rsidR="00C821F2" w:rsidRDefault="00C821F2">
      <w:pPr>
        <w:pStyle w:val="TOC4"/>
        <w:rPr>
          <w:rFonts w:asciiTheme="minorHAnsi" w:eastAsiaTheme="minorEastAsia" w:hAnsiTheme="minorHAnsi" w:cstheme="minorBidi"/>
          <w:bCs w:val="0"/>
          <w:iCs w:val="0"/>
          <w:smallCaps w:val="0"/>
          <w:color w:val="auto"/>
          <w:sz w:val="22"/>
        </w:rPr>
      </w:pPr>
      <w:hyperlink w:anchor="_Toc40181802" w:history="1">
        <w:r w:rsidRPr="00AA0C17">
          <w:rPr>
            <w:rStyle w:val="Hyperlink"/>
          </w:rPr>
          <w:t>5.1.3.1</w:t>
        </w:r>
        <w:r>
          <w:rPr>
            <w:rFonts w:asciiTheme="minorHAnsi" w:eastAsiaTheme="minorEastAsia" w:hAnsiTheme="minorHAnsi" w:cstheme="minorBidi"/>
            <w:bCs w:val="0"/>
            <w:iCs w:val="0"/>
            <w:smallCaps w:val="0"/>
            <w:color w:val="auto"/>
            <w:sz w:val="22"/>
          </w:rPr>
          <w:tab/>
        </w:r>
        <w:r w:rsidRPr="00AA0C17">
          <w:rPr>
            <w:rStyle w:val="Hyperlink"/>
          </w:rPr>
          <w:t>Undeclared Conditional Usage</w:t>
        </w:r>
        <w:r>
          <w:rPr>
            <w:webHidden/>
          </w:rPr>
          <w:tab/>
        </w:r>
        <w:r>
          <w:rPr>
            <w:webHidden/>
          </w:rPr>
          <w:fldChar w:fldCharType="begin"/>
        </w:r>
        <w:r>
          <w:rPr>
            <w:webHidden/>
          </w:rPr>
          <w:instrText xml:space="preserve"> PAGEREF _Toc40181802 \h </w:instrText>
        </w:r>
        <w:r>
          <w:rPr>
            <w:webHidden/>
          </w:rPr>
        </w:r>
        <w:r>
          <w:rPr>
            <w:webHidden/>
          </w:rPr>
          <w:fldChar w:fldCharType="separate"/>
        </w:r>
        <w:r>
          <w:rPr>
            <w:webHidden/>
          </w:rPr>
          <w:t>64</w:t>
        </w:r>
        <w:r>
          <w:rPr>
            <w:webHidden/>
          </w:rPr>
          <w:fldChar w:fldCharType="end"/>
        </w:r>
      </w:hyperlink>
    </w:p>
    <w:p w14:paraId="39875D9A" w14:textId="5C5A9E0C" w:rsidR="00C821F2" w:rsidRDefault="00C821F2">
      <w:pPr>
        <w:pStyle w:val="TOC4"/>
        <w:rPr>
          <w:rFonts w:asciiTheme="minorHAnsi" w:eastAsiaTheme="minorEastAsia" w:hAnsiTheme="minorHAnsi" w:cstheme="minorBidi"/>
          <w:bCs w:val="0"/>
          <w:iCs w:val="0"/>
          <w:smallCaps w:val="0"/>
          <w:color w:val="auto"/>
          <w:sz w:val="22"/>
        </w:rPr>
      </w:pPr>
      <w:hyperlink w:anchor="_Toc40181803" w:history="1">
        <w:r w:rsidRPr="00AA0C17">
          <w:rPr>
            <w:rStyle w:val="Hyperlink"/>
          </w:rPr>
          <w:t>5.1.3.2</w:t>
        </w:r>
        <w:r>
          <w:rPr>
            <w:rFonts w:asciiTheme="minorHAnsi" w:eastAsiaTheme="minorEastAsia" w:hAnsiTheme="minorHAnsi" w:cstheme="minorBidi"/>
            <w:bCs w:val="0"/>
            <w:iCs w:val="0"/>
            <w:smallCaps w:val="0"/>
            <w:color w:val="auto"/>
            <w:sz w:val="22"/>
          </w:rPr>
          <w:tab/>
        </w:r>
        <w:r w:rsidRPr="00AA0C17">
          <w:rPr>
            <w:rStyle w:val="Hyperlink"/>
          </w:rPr>
          <w:t>Declared Conditional Usage</w:t>
        </w:r>
        <w:r>
          <w:rPr>
            <w:webHidden/>
          </w:rPr>
          <w:tab/>
        </w:r>
        <w:r>
          <w:rPr>
            <w:webHidden/>
          </w:rPr>
          <w:fldChar w:fldCharType="begin"/>
        </w:r>
        <w:r>
          <w:rPr>
            <w:webHidden/>
          </w:rPr>
          <w:instrText xml:space="preserve"> PAGEREF _Toc40181803 \h </w:instrText>
        </w:r>
        <w:r>
          <w:rPr>
            <w:webHidden/>
          </w:rPr>
        </w:r>
        <w:r>
          <w:rPr>
            <w:webHidden/>
          </w:rPr>
          <w:fldChar w:fldCharType="separate"/>
        </w:r>
        <w:r>
          <w:rPr>
            <w:webHidden/>
          </w:rPr>
          <w:t>64</w:t>
        </w:r>
        <w:r>
          <w:rPr>
            <w:webHidden/>
          </w:rPr>
          <w:fldChar w:fldCharType="end"/>
        </w:r>
      </w:hyperlink>
    </w:p>
    <w:p w14:paraId="191EA076" w14:textId="646AB0E8" w:rsidR="00C821F2" w:rsidRDefault="00C821F2">
      <w:pPr>
        <w:pStyle w:val="TOC4"/>
        <w:rPr>
          <w:rFonts w:asciiTheme="minorHAnsi" w:eastAsiaTheme="minorEastAsia" w:hAnsiTheme="minorHAnsi" w:cstheme="minorBidi"/>
          <w:bCs w:val="0"/>
          <w:iCs w:val="0"/>
          <w:smallCaps w:val="0"/>
          <w:color w:val="auto"/>
          <w:sz w:val="22"/>
        </w:rPr>
      </w:pPr>
      <w:hyperlink w:anchor="_Toc40181804" w:history="1">
        <w:r w:rsidRPr="00AA0C17">
          <w:rPr>
            <w:rStyle w:val="Hyperlink"/>
          </w:rPr>
          <w:t>5.1.3.3</w:t>
        </w:r>
        <w:r>
          <w:rPr>
            <w:rFonts w:asciiTheme="minorHAnsi" w:eastAsiaTheme="minorEastAsia" w:hAnsiTheme="minorHAnsi" w:cstheme="minorBidi"/>
            <w:bCs w:val="0"/>
            <w:iCs w:val="0"/>
            <w:smallCaps w:val="0"/>
            <w:color w:val="auto"/>
            <w:sz w:val="22"/>
          </w:rPr>
          <w:tab/>
        </w:r>
        <w:r w:rsidRPr="00AA0C17">
          <w:rPr>
            <w:rStyle w:val="Hyperlink"/>
          </w:rPr>
          <w:t>Factoring Conditional Usage to Non-conditional Usage</w:t>
        </w:r>
        <w:r>
          <w:rPr>
            <w:webHidden/>
          </w:rPr>
          <w:tab/>
        </w:r>
        <w:r>
          <w:rPr>
            <w:webHidden/>
          </w:rPr>
          <w:fldChar w:fldCharType="begin"/>
        </w:r>
        <w:r>
          <w:rPr>
            <w:webHidden/>
          </w:rPr>
          <w:instrText xml:space="preserve"> PAGEREF _Toc40181804 \h </w:instrText>
        </w:r>
        <w:r>
          <w:rPr>
            <w:webHidden/>
          </w:rPr>
        </w:r>
        <w:r>
          <w:rPr>
            <w:webHidden/>
          </w:rPr>
          <w:fldChar w:fldCharType="separate"/>
        </w:r>
        <w:r>
          <w:rPr>
            <w:webHidden/>
          </w:rPr>
          <w:t>65</w:t>
        </w:r>
        <w:r>
          <w:rPr>
            <w:webHidden/>
          </w:rPr>
          <w:fldChar w:fldCharType="end"/>
        </w:r>
      </w:hyperlink>
    </w:p>
    <w:p w14:paraId="46FE80B2" w14:textId="318545A3" w:rsidR="00C821F2" w:rsidRDefault="00C821F2">
      <w:pPr>
        <w:pStyle w:val="TOC4"/>
        <w:rPr>
          <w:rFonts w:asciiTheme="minorHAnsi" w:eastAsiaTheme="minorEastAsia" w:hAnsiTheme="minorHAnsi" w:cstheme="minorBidi"/>
          <w:bCs w:val="0"/>
          <w:iCs w:val="0"/>
          <w:smallCaps w:val="0"/>
          <w:color w:val="auto"/>
          <w:sz w:val="22"/>
        </w:rPr>
      </w:pPr>
      <w:hyperlink w:anchor="_Toc40181805" w:history="1">
        <w:r w:rsidRPr="00AA0C17">
          <w:rPr>
            <w:rStyle w:val="Hyperlink"/>
          </w:rPr>
          <w:t>5.1.3.4</w:t>
        </w:r>
        <w:r>
          <w:rPr>
            <w:rFonts w:asciiTheme="minorHAnsi" w:eastAsiaTheme="minorEastAsia" w:hAnsiTheme="minorHAnsi" w:cstheme="minorBidi"/>
            <w:bCs w:val="0"/>
            <w:iCs w:val="0"/>
            <w:smallCaps w:val="0"/>
            <w:color w:val="auto"/>
            <w:sz w:val="22"/>
          </w:rPr>
          <w:tab/>
        </w:r>
        <w:r w:rsidRPr="00AA0C17">
          <w:rPr>
            <w:rStyle w:val="Hyperlink"/>
          </w:rPr>
          <w:t>Predicate Definition</w:t>
        </w:r>
        <w:r>
          <w:rPr>
            <w:webHidden/>
          </w:rPr>
          <w:tab/>
        </w:r>
        <w:r>
          <w:rPr>
            <w:webHidden/>
          </w:rPr>
          <w:fldChar w:fldCharType="begin"/>
        </w:r>
        <w:r>
          <w:rPr>
            <w:webHidden/>
          </w:rPr>
          <w:instrText xml:space="preserve"> PAGEREF _Toc40181805 \h </w:instrText>
        </w:r>
        <w:r>
          <w:rPr>
            <w:webHidden/>
          </w:rPr>
        </w:r>
        <w:r>
          <w:rPr>
            <w:webHidden/>
          </w:rPr>
          <w:fldChar w:fldCharType="separate"/>
        </w:r>
        <w:r>
          <w:rPr>
            <w:webHidden/>
          </w:rPr>
          <w:t>67</w:t>
        </w:r>
        <w:r>
          <w:rPr>
            <w:webHidden/>
          </w:rPr>
          <w:fldChar w:fldCharType="end"/>
        </w:r>
      </w:hyperlink>
    </w:p>
    <w:p w14:paraId="2C9BFE7D" w14:textId="44B7E755"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06" w:history="1">
        <w:r w:rsidRPr="00AA0C17">
          <w:rPr>
            <w:rStyle w:val="Hyperlink"/>
            <w14:scene3d>
              <w14:camera w14:prst="orthographicFront"/>
              <w14:lightRig w14:rig="threePt" w14:dir="t">
                <w14:rot w14:lat="0" w14:lon="0" w14:rev="0"/>
              </w14:lightRig>
            </w14:scene3d>
          </w:rPr>
          <w:t>5.1.4</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Usage Compliance</w:t>
        </w:r>
        <w:r>
          <w:rPr>
            <w:webHidden/>
          </w:rPr>
          <w:tab/>
        </w:r>
        <w:r>
          <w:rPr>
            <w:webHidden/>
          </w:rPr>
          <w:fldChar w:fldCharType="begin"/>
        </w:r>
        <w:r>
          <w:rPr>
            <w:webHidden/>
          </w:rPr>
          <w:instrText xml:space="preserve"> PAGEREF _Toc40181806 \h </w:instrText>
        </w:r>
        <w:r>
          <w:rPr>
            <w:webHidden/>
          </w:rPr>
        </w:r>
        <w:r>
          <w:rPr>
            <w:webHidden/>
          </w:rPr>
          <w:fldChar w:fldCharType="separate"/>
        </w:r>
        <w:r>
          <w:rPr>
            <w:webHidden/>
          </w:rPr>
          <w:t>67</w:t>
        </w:r>
        <w:r>
          <w:rPr>
            <w:webHidden/>
          </w:rPr>
          <w:fldChar w:fldCharType="end"/>
        </w:r>
      </w:hyperlink>
    </w:p>
    <w:p w14:paraId="777EC25F" w14:textId="07EDCC80" w:rsidR="00C821F2" w:rsidRDefault="00C821F2">
      <w:pPr>
        <w:pStyle w:val="TOC4"/>
        <w:rPr>
          <w:rFonts w:asciiTheme="minorHAnsi" w:eastAsiaTheme="minorEastAsia" w:hAnsiTheme="minorHAnsi" w:cstheme="minorBidi"/>
          <w:bCs w:val="0"/>
          <w:iCs w:val="0"/>
          <w:smallCaps w:val="0"/>
          <w:color w:val="auto"/>
          <w:sz w:val="22"/>
        </w:rPr>
      </w:pPr>
      <w:hyperlink w:anchor="_Toc40181807" w:history="1">
        <w:r w:rsidRPr="00AA0C17">
          <w:rPr>
            <w:rStyle w:val="Hyperlink"/>
          </w:rPr>
          <w:t>5.1.4.1</w:t>
        </w:r>
        <w:r>
          <w:rPr>
            <w:rFonts w:asciiTheme="minorHAnsi" w:eastAsiaTheme="minorEastAsia" w:hAnsiTheme="minorHAnsi" w:cstheme="minorBidi"/>
            <w:bCs w:val="0"/>
            <w:iCs w:val="0"/>
            <w:smallCaps w:val="0"/>
            <w:color w:val="auto"/>
            <w:sz w:val="22"/>
          </w:rPr>
          <w:tab/>
        </w:r>
        <w:r w:rsidRPr="00AA0C17">
          <w:rPr>
            <w:rStyle w:val="Hyperlink"/>
          </w:rPr>
          <w:t>Conditional Usage Compliance</w:t>
        </w:r>
        <w:r>
          <w:rPr>
            <w:webHidden/>
          </w:rPr>
          <w:tab/>
        </w:r>
        <w:r>
          <w:rPr>
            <w:webHidden/>
          </w:rPr>
          <w:fldChar w:fldCharType="begin"/>
        </w:r>
        <w:r>
          <w:rPr>
            <w:webHidden/>
          </w:rPr>
          <w:instrText xml:space="preserve"> PAGEREF _Toc40181807 \h </w:instrText>
        </w:r>
        <w:r>
          <w:rPr>
            <w:webHidden/>
          </w:rPr>
        </w:r>
        <w:r>
          <w:rPr>
            <w:webHidden/>
          </w:rPr>
          <w:fldChar w:fldCharType="separate"/>
        </w:r>
        <w:r>
          <w:rPr>
            <w:webHidden/>
          </w:rPr>
          <w:t>68</w:t>
        </w:r>
        <w:r>
          <w:rPr>
            <w:webHidden/>
          </w:rPr>
          <w:fldChar w:fldCharType="end"/>
        </w:r>
      </w:hyperlink>
    </w:p>
    <w:p w14:paraId="54F3A2DB" w14:textId="3DD69AC8"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08" w:history="1">
        <w:r w:rsidRPr="00AA0C17">
          <w:rPr>
            <w:rStyle w:val="Hyperlink"/>
            <w14:scene3d>
              <w14:camera w14:prst="orthographicFront"/>
              <w14:lightRig w14:rig="threePt" w14:dir="t">
                <w14:rot w14:lat="0" w14:lon="0" w14:rev="0"/>
              </w14:lightRig>
            </w14:scene3d>
          </w:rPr>
          <w:t>5.1.5</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Usage Compatibility</w:t>
        </w:r>
        <w:r>
          <w:rPr>
            <w:webHidden/>
          </w:rPr>
          <w:tab/>
        </w:r>
        <w:r>
          <w:rPr>
            <w:webHidden/>
          </w:rPr>
          <w:fldChar w:fldCharType="begin"/>
        </w:r>
        <w:r>
          <w:rPr>
            <w:webHidden/>
          </w:rPr>
          <w:instrText xml:space="preserve"> PAGEREF _Toc40181808 \h </w:instrText>
        </w:r>
        <w:r>
          <w:rPr>
            <w:webHidden/>
          </w:rPr>
        </w:r>
        <w:r>
          <w:rPr>
            <w:webHidden/>
          </w:rPr>
          <w:fldChar w:fldCharType="separate"/>
        </w:r>
        <w:r>
          <w:rPr>
            <w:webHidden/>
          </w:rPr>
          <w:t>70</w:t>
        </w:r>
        <w:r>
          <w:rPr>
            <w:webHidden/>
          </w:rPr>
          <w:fldChar w:fldCharType="end"/>
        </w:r>
      </w:hyperlink>
    </w:p>
    <w:p w14:paraId="21BB9E93" w14:textId="26CDBFA3"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09" w:history="1">
        <w:r w:rsidRPr="00AA0C17">
          <w:rPr>
            <w:rStyle w:val="Hyperlink"/>
            <w14:scene3d>
              <w14:camera w14:prst="orthographicFront"/>
              <w14:lightRig w14:rig="threePt" w14:dir="t">
                <w14:rot w14:lat="0" w14:lon="0" w14:rev="0"/>
              </w14:lightRig>
            </w14:scene3d>
          </w:rPr>
          <w:t>5.1.6</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Usage and Conformance</w:t>
        </w:r>
        <w:r>
          <w:rPr>
            <w:webHidden/>
          </w:rPr>
          <w:tab/>
        </w:r>
        <w:r>
          <w:rPr>
            <w:webHidden/>
          </w:rPr>
          <w:fldChar w:fldCharType="begin"/>
        </w:r>
        <w:r>
          <w:rPr>
            <w:webHidden/>
          </w:rPr>
          <w:instrText xml:space="preserve"> PAGEREF _Toc40181809 \h </w:instrText>
        </w:r>
        <w:r>
          <w:rPr>
            <w:webHidden/>
          </w:rPr>
        </w:r>
        <w:r>
          <w:rPr>
            <w:webHidden/>
          </w:rPr>
          <w:fldChar w:fldCharType="separate"/>
        </w:r>
        <w:r>
          <w:rPr>
            <w:webHidden/>
          </w:rPr>
          <w:t>72</w:t>
        </w:r>
        <w:r>
          <w:rPr>
            <w:webHidden/>
          </w:rPr>
          <w:fldChar w:fldCharType="end"/>
        </w:r>
      </w:hyperlink>
    </w:p>
    <w:p w14:paraId="35BF4046" w14:textId="4B961764"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10" w:history="1">
        <w:r w:rsidRPr="00AA0C17">
          <w:rPr>
            <w:rStyle w:val="Hyperlink"/>
          </w:rPr>
          <w:t>5.2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Cardinality</w:t>
        </w:r>
        <w:r>
          <w:rPr>
            <w:webHidden/>
          </w:rPr>
          <w:tab/>
        </w:r>
        <w:r>
          <w:rPr>
            <w:webHidden/>
          </w:rPr>
          <w:fldChar w:fldCharType="begin"/>
        </w:r>
        <w:r>
          <w:rPr>
            <w:webHidden/>
          </w:rPr>
          <w:instrText xml:space="preserve"> PAGEREF _Toc40181810 \h </w:instrText>
        </w:r>
        <w:r>
          <w:rPr>
            <w:webHidden/>
          </w:rPr>
        </w:r>
        <w:r>
          <w:rPr>
            <w:webHidden/>
          </w:rPr>
          <w:fldChar w:fldCharType="separate"/>
        </w:r>
        <w:r>
          <w:rPr>
            <w:webHidden/>
          </w:rPr>
          <w:t>72</w:t>
        </w:r>
        <w:r>
          <w:rPr>
            <w:webHidden/>
          </w:rPr>
          <w:fldChar w:fldCharType="end"/>
        </w:r>
      </w:hyperlink>
    </w:p>
    <w:p w14:paraId="0511933A" w14:textId="5E95148F"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1" w:history="1">
        <w:r w:rsidRPr="00AA0C17">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Relationship between usage and cardinality</w:t>
        </w:r>
        <w:r>
          <w:rPr>
            <w:webHidden/>
          </w:rPr>
          <w:tab/>
        </w:r>
        <w:r>
          <w:rPr>
            <w:webHidden/>
          </w:rPr>
          <w:fldChar w:fldCharType="begin"/>
        </w:r>
        <w:r>
          <w:rPr>
            <w:webHidden/>
          </w:rPr>
          <w:instrText xml:space="preserve"> PAGEREF _Toc40181811 \h </w:instrText>
        </w:r>
        <w:r>
          <w:rPr>
            <w:webHidden/>
          </w:rPr>
        </w:r>
        <w:r>
          <w:rPr>
            <w:webHidden/>
          </w:rPr>
          <w:fldChar w:fldCharType="separate"/>
        </w:r>
        <w:r>
          <w:rPr>
            <w:webHidden/>
          </w:rPr>
          <w:t>73</w:t>
        </w:r>
        <w:r>
          <w:rPr>
            <w:webHidden/>
          </w:rPr>
          <w:fldChar w:fldCharType="end"/>
        </w:r>
      </w:hyperlink>
    </w:p>
    <w:p w14:paraId="0E49CABA" w14:textId="622674C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2" w:history="1">
        <w:r w:rsidRPr="00AA0C17">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Repetition, Occurrence, and Cardinality</w:t>
        </w:r>
        <w:r>
          <w:rPr>
            <w:webHidden/>
          </w:rPr>
          <w:tab/>
        </w:r>
        <w:r>
          <w:rPr>
            <w:webHidden/>
          </w:rPr>
          <w:fldChar w:fldCharType="begin"/>
        </w:r>
        <w:r>
          <w:rPr>
            <w:webHidden/>
          </w:rPr>
          <w:instrText xml:space="preserve"> PAGEREF _Toc40181812 \h </w:instrText>
        </w:r>
        <w:r>
          <w:rPr>
            <w:webHidden/>
          </w:rPr>
        </w:r>
        <w:r>
          <w:rPr>
            <w:webHidden/>
          </w:rPr>
          <w:fldChar w:fldCharType="separate"/>
        </w:r>
        <w:r>
          <w:rPr>
            <w:webHidden/>
          </w:rPr>
          <w:t>74</w:t>
        </w:r>
        <w:r>
          <w:rPr>
            <w:webHidden/>
          </w:rPr>
          <w:fldChar w:fldCharType="end"/>
        </w:r>
      </w:hyperlink>
    </w:p>
    <w:p w14:paraId="3FF2ECF4" w14:textId="6013C0B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3" w:history="1">
        <w:r w:rsidRPr="00AA0C17">
          <w:rPr>
            <w:rStyle w:val="Hyperlink"/>
            <w14:scene3d>
              <w14:camera w14:prst="orthographicFront"/>
              <w14:lightRig w14:rig="threePt" w14:dir="t">
                <w14:rot w14:lat="0" w14:lon="0" w14:rev="0"/>
              </w14:lightRig>
            </w14:scene3d>
          </w:rPr>
          <w:t>5.2.3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Cardinality Compliance</w:t>
        </w:r>
        <w:r>
          <w:rPr>
            <w:webHidden/>
          </w:rPr>
          <w:tab/>
        </w:r>
        <w:r>
          <w:rPr>
            <w:webHidden/>
          </w:rPr>
          <w:fldChar w:fldCharType="begin"/>
        </w:r>
        <w:r>
          <w:rPr>
            <w:webHidden/>
          </w:rPr>
          <w:instrText xml:space="preserve"> PAGEREF _Toc40181813 \h </w:instrText>
        </w:r>
        <w:r>
          <w:rPr>
            <w:webHidden/>
          </w:rPr>
        </w:r>
        <w:r>
          <w:rPr>
            <w:webHidden/>
          </w:rPr>
          <w:fldChar w:fldCharType="separate"/>
        </w:r>
        <w:r>
          <w:rPr>
            <w:webHidden/>
          </w:rPr>
          <w:t>74</w:t>
        </w:r>
        <w:r>
          <w:rPr>
            <w:webHidden/>
          </w:rPr>
          <w:fldChar w:fldCharType="end"/>
        </w:r>
      </w:hyperlink>
    </w:p>
    <w:p w14:paraId="65792CFF" w14:textId="45A74DE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4" w:history="1">
        <w:r w:rsidRPr="00AA0C17">
          <w:rPr>
            <w:rStyle w:val="Hyperlink"/>
            <w14:scene3d>
              <w14:camera w14:prst="orthographicFront"/>
              <w14:lightRig w14:rig="threePt" w14:dir="t">
                <w14:rot w14:lat="0" w14:lon="0" w14:rev="0"/>
              </w14:lightRig>
            </w14:scene3d>
          </w:rPr>
          <w:t>5.2.4</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Cardinality Compatibility</w:t>
        </w:r>
        <w:r>
          <w:rPr>
            <w:webHidden/>
          </w:rPr>
          <w:tab/>
        </w:r>
        <w:r>
          <w:rPr>
            <w:webHidden/>
          </w:rPr>
          <w:fldChar w:fldCharType="begin"/>
        </w:r>
        <w:r>
          <w:rPr>
            <w:webHidden/>
          </w:rPr>
          <w:instrText xml:space="preserve"> PAGEREF _Toc40181814 \h </w:instrText>
        </w:r>
        <w:r>
          <w:rPr>
            <w:webHidden/>
          </w:rPr>
        </w:r>
        <w:r>
          <w:rPr>
            <w:webHidden/>
          </w:rPr>
          <w:fldChar w:fldCharType="separate"/>
        </w:r>
        <w:r>
          <w:rPr>
            <w:webHidden/>
          </w:rPr>
          <w:t>76</w:t>
        </w:r>
        <w:r>
          <w:rPr>
            <w:webHidden/>
          </w:rPr>
          <w:fldChar w:fldCharType="end"/>
        </w:r>
      </w:hyperlink>
    </w:p>
    <w:p w14:paraId="74C0231A" w14:textId="6349D975"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15" w:history="1">
        <w:r w:rsidRPr="00AA0C17">
          <w:rPr>
            <w:rStyle w:val="Hyperlink"/>
          </w:rPr>
          <w:t>5.3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Data Type Specialization (Flavor)</w:t>
        </w:r>
        <w:r>
          <w:rPr>
            <w:webHidden/>
          </w:rPr>
          <w:tab/>
        </w:r>
        <w:r>
          <w:rPr>
            <w:webHidden/>
          </w:rPr>
          <w:fldChar w:fldCharType="begin"/>
        </w:r>
        <w:r>
          <w:rPr>
            <w:webHidden/>
          </w:rPr>
          <w:instrText xml:space="preserve"> PAGEREF _Toc40181815 \h </w:instrText>
        </w:r>
        <w:r>
          <w:rPr>
            <w:webHidden/>
          </w:rPr>
        </w:r>
        <w:r>
          <w:rPr>
            <w:webHidden/>
          </w:rPr>
          <w:fldChar w:fldCharType="separate"/>
        </w:r>
        <w:r>
          <w:rPr>
            <w:webHidden/>
          </w:rPr>
          <w:t>76</w:t>
        </w:r>
        <w:r>
          <w:rPr>
            <w:webHidden/>
          </w:rPr>
          <w:fldChar w:fldCharType="end"/>
        </w:r>
      </w:hyperlink>
    </w:p>
    <w:p w14:paraId="0A0F8EF0" w14:textId="7543A538"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6" w:history="1">
        <w:r w:rsidRPr="00AA0C17">
          <w:rPr>
            <w:rStyle w:val="Hyperlink"/>
            <w:lang w:eastAsia="en-US"/>
            <w14:scene3d>
              <w14:camera w14:prst="orthographicFront"/>
              <w14:lightRig w14:rig="threePt" w14:dir="t">
                <w14:rot w14:lat="0" w14:lon="0" w14:rev="0"/>
              </w14:lightRig>
            </w14:scene3d>
          </w:rPr>
          <w:t>5.3.1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Root Data Type Substitution</w:t>
        </w:r>
        <w:r>
          <w:rPr>
            <w:webHidden/>
          </w:rPr>
          <w:tab/>
        </w:r>
        <w:r>
          <w:rPr>
            <w:webHidden/>
          </w:rPr>
          <w:fldChar w:fldCharType="begin"/>
        </w:r>
        <w:r>
          <w:rPr>
            <w:webHidden/>
          </w:rPr>
          <w:instrText xml:space="preserve"> PAGEREF _Toc40181816 \h </w:instrText>
        </w:r>
        <w:r>
          <w:rPr>
            <w:webHidden/>
          </w:rPr>
        </w:r>
        <w:r>
          <w:rPr>
            <w:webHidden/>
          </w:rPr>
          <w:fldChar w:fldCharType="separate"/>
        </w:r>
        <w:r>
          <w:rPr>
            <w:webHidden/>
          </w:rPr>
          <w:t>77</w:t>
        </w:r>
        <w:r>
          <w:rPr>
            <w:webHidden/>
          </w:rPr>
          <w:fldChar w:fldCharType="end"/>
        </w:r>
      </w:hyperlink>
    </w:p>
    <w:p w14:paraId="11EB55A5" w14:textId="2D26EED7"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17" w:history="1">
        <w:r w:rsidRPr="00AA0C17">
          <w:rPr>
            <w:rStyle w:val="Hyperlink"/>
            <w14:scene3d>
              <w14:camera w14:prst="orthographicFront"/>
              <w14:lightRig w14:rig="threePt" w14:dir="t">
                <w14:rot w14:lat="0" w14:lon="0" w14:rev="0"/>
              </w14:lightRig>
            </w14:scene3d>
          </w:rPr>
          <w:t>5.3.2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Data Type Compatibility</w:t>
        </w:r>
        <w:r>
          <w:rPr>
            <w:webHidden/>
          </w:rPr>
          <w:tab/>
        </w:r>
        <w:r>
          <w:rPr>
            <w:webHidden/>
          </w:rPr>
          <w:fldChar w:fldCharType="begin"/>
        </w:r>
        <w:r>
          <w:rPr>
            <w:webHidden/>
          </w:rPr>
          <w:instrText xml:space="preserve"> PAGEREF _Toc40181817 \h </w:instrText>
        </w:r>
        <w:r>
          <w:rPr>
            <w:webHidden/>
          </w:rPr>
        </w:r>
        <w:r>
          <w:rPr>
            <w:webHidden/>
          </w:rPr>
          <w:fldChar w:fldCharType="separate"/>
        </w:r>
        <w:r>
          <w:rPr>
            <w:webHidden/>
          </w:rPr>
          <w:t>78</w:t>
        </w:r>
        <w:r>
          <w:rPr>
            <w:webHidden/>
          </w:rPr>
          <w:fldChar w:fldCharType="end"/>
        </w:r>
      </w:hyperlink>
    </w:p>
    <w:p w14:paraId="0C416739" w14:textId="6679604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18" w:history="1">
        <w:r w:rsidRPr="00AA0C17">
          <w:rPr>
            <w:rStyle w:val="Hyperlink"/>
          </w:rPr>
          <w:t>5.4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Content</w:t>
        </w:r>
        <w:r>
          <w:rPr>
            <w:webHidden/>
          </w:rPr>
          <w:tab/>
        </w:r>
        <w:r>
          <w:rPr>
            <w:webHidden/>
          </w:rPr>
          <w:fldChar w:fldCharType="begin"/>
        </w:r>
        <w:r>
          <w:rPr>
            <w:webHidden/>
          </w:rPr>
          <w:instrText xml:space="preserve"> PAGEREF _Toc40181818 \h </w:instrText>
        </w:r>
        <w:r>
          <w:rPr>
            <w:webHidden/>
          </w:rPr>
        </w:r>
        <w:r>
          <w:rPr>
            <w:webHidden/>
          </w:rPr>
          <w:fldChar w:fldCharType="separate"/>
        </w:r>
        <w:r>
          <w:rPr>
            <w:webHidden/>
          </w:rPr>
          <w:t>78</w:t>
        </w:r>
        <w:r>
          <w:rPr>
            <w:webHidden/>
          </w:rPr>
          <w:fldChar w:fldCharType="end"/>
        </w:r>
      </w:hyperlink>
    </w:p>
    <w:p w14:paraId="4421A5BC" w14:textId="6768A084"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19" w:history="1">
        <w:r w:rsidRPr="00AA0C17">
          <w:rPr>
            <w:rStyle w:val="Hyperlink"/>
          </w:rPr>
          <w:t>5.5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Length</w:t>
        </w:r>
        <w:r>
          <w:rPr>
            <w:webHidden/>
          </w:rPr>
          <w:tab/>
        </w:r>
        <w:r>
          <w:rPr>
            <w:webHidden/>
          </w:rPr>
          <w:fldChar w:fldCharType="begin"/>
        </w:r>
        <w:r>
          <w:rPr>
            <w:webHidden/>
          </w:rPr>
          <w:instrText xml:space="preserve"> PAGEREF _Toc40181819 \h </w:instrText>
        </w:r>
        <w:r>
          <w:rPr>
            <w:webHidden/>
          </w:rPr>
        </w:r>
        <w:r>
          <w:rPr>
            <w:webHidden/>
          </w:rPr>
          <w:fldChar w:fldCharType="separate"/>
        </w:r>
        <w:r>
          <w:rPr>
            <w:webHidden/>
          </w:rPr>
          <w:t>79</w:t>
        </w:r>
        <w:r>
          <w:rPr>
            <w:webHidden/>
          </w:rPr>
          <w:fldChar w:fldCharType="end"/>
        </w:r>
      </w:hyperlink>
    </w:p>
    <w:p w14:paraId="59E007B2" w14:textId="6052BE40"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0" w:history="1">
        <w:r w:rsidRPr="00AA0C17">
          <w:rPr>
            <w:rStyle w:val="Hyperlink"/>
            <w:lang w:eastAsia="en-US"/>
            <w14:scene3d>
              <w14:camera w14:prst="orthographicFront"/>
              <w14:lightRig w14:rig="threePt" w14:dir="t">
                <w14:rot w14:lat="0" w14:lon="0" w14:rev="0"/>
              </w14:lightRig>
            </w14:scene3d>
          </w:rPr>
          <w:t>5.5.1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Minimum and Maximum Length</w:t>
        </w:r>
        <w:r>
          <w:rPr>
            <w:webHidden/>
          </w:rPr>
          <w:tab/>
        </w:r>
        <w:r>
          <w:rPr>
            <w:webHidden/>
          </w:rPr>
          <w:fldChar w:fldCharType="begin"/>
        </w:r>
        <w:r>
          <w:rPr>
            <w:webHidden/>
          </w:rPr>
          <w:instrText xml:space="preserve"> PAGEREF _Toc40181820 \h </w:instrText>
        </w:r>
        <w:r>
          <w:rPr>
            <w:webHidden/>
          </w:rPr>
        </w:r>
        <w:r>
          <w:rPr>
            <w:webHidden/>
          </w:rPr>
          <w:fldChar w:fldCharType="separate"/>
        </w:r>
        <w:r>
          <w:rPr>
            <w:webHidden/>
          </w:rPr>
          <w:t>79</w:t>
        </w:r>
        <w:r>
          <w:rPr>
            <w:webHidden/>
          </w:rPr>
          <w:fldChar w:fldCharType="end"/>
        </w:r>
      </w:hyperlink>
    </w:p>
    <w:p w14:paraId="02940ECF" w14:textId="0DC6F2D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1" w:history="1">
        <w:r w:rsidRPr="00AA0C17">
          <w:rPr>
            <w:rStyle w:val="Hyperlink"/>
            <w:lang w:eastAsia="en-US"/>
            <w14:scene3d>
              <w14:camera w14:prst="orthographicFront"/>
              <w14:lightRig w14:rig="threePt" w14:dir="t">
                <w14:rot w14:lat="0" w14:lon="0" w14:rev="0"/>
              </w14:lightRig>
            </w14:scene3d>
          </w:rPr>
          <w:t>5.5.2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Conformance Length</w:t>
        </w:r>
        <w:r>
          <w:rPr>
            <w:webHidden/>
          </w:rPr>
          <w:tab/>
        </w:r>
        <w:r>
          <w:rPr>
            <w:webHidden/>
          </w:rPr>
          <w:fldChar w:fldCharType="begin"/>
        </w:r>
        <w:r>
          <w:rPr>
            <w:webHidden/>
          </w:rPr>
          <w:instrText xml:space="preserve"> PAGEREF _Toc40181821 \h </w:instrText>
        </w:r>
        <w:r>
          <w:rPr>
            <w:webHidden/>
          </w:rPr>
        </w:r>
        <w:r>
          <w:rPr>
            <w:webHidden/>
          </w:rPr>
          <w:fldChar w:fldCharType="separate"/>
        </w:r>
        <w:r>
          <w:rPr>
            <w:webHidden/>
          </w:rPr>
          <w:t>80</w:t>
        </w:r>
        <w:r>
          <w:rPr>
            <w:webHidden/>
          </w:rPr>
          <w:fldChar w:fldCharType="end"/>
        </w:r>
      </w:hyperlink>
    </w:p>
    <w:p w14:paraId="0508D832" w14:textId="392A4C49"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2" w:history="1">
        <w:r w:rsidRPr="00AA0C17">
          <w:rPr>
            <w:rStyle w:val="Hyperlink"/>
            <w14:scene3d>
              <w14:camera w14:prst="orthographicFront"/>
              <w14:lightRig w14:rig="threePt" w14:dir="t">
                <w14:rot w14:lat="0" w14:lon="0" w14:rev="0"/>
              </w14:lightRig>
            </w14:scene3d>
          </w:rPr>
          <w:t>5.5.3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Truncation</w:t>
        </w:r>
        <w:r>
          <w:rPr>
            <w:webHidden/>
          </w:rPr>
          <w:tab/>
        </w:r>
        <w:r>
          <w:rPr>
            <w:webHidden/>
          </w:rPr>
          <w:fldChar w:fldCharType="begin"/>
        </w:r>
        <w:r>
          <w:rPr>
            <w:webHidden/>
          </w:rPr>
          <w:instrText xml:space="preserve"> PAGEREF _Toc40181822 \h </w:instrText>
        </w:r>
        <w:r>
          <w:rPr>
            <w:webHidden/>
          </w:rPr>
        </w:r>
        <w:r>
          <w:rPr>
            <w:webHidden/>
          </w:rPr>
          <w:fldChar w:fldCharType="separate"/>
        </w:r>
        <w:r>
          <w:rPr>
            <w:webHidden/>
          </w:rPr>
          <w:t>81</w:t>
        </w:r>
        <w:r>
          <w:rPr>
            <w:webHidden/>
          </w:rPr>
          <w:fldChar w:fldCharType="end"/>
        </w:r>
      </w:hyperlink>
    </w:p>
    <w:p w14:paraId="3F5AA419" w14:textId="34A5C26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3" w:history="1">
        <w:r w:rsidRPr="00AA0C17">
          <w:rPr>
            <w:rStyle w:val="Hyperlink"/>
            <w:lang w:eastAsia="en-US"/>
            <w14:scene3d>
              <w14:camera w14:prst="orthographicFront"/>
              <w14:lightRig w14:rig="threePt" w14:dir="t">
                <w14:rot w14:lat="0" w14:lon="0" w14:rev="0"/>
              </w14:lightRig>
            </w14:scene3d>
          </w:rPr>
          <w:t>5.5.4</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General length Conformance Rules</w:t>
        </w:r>
        <w:r>
          <w:rPr>
            <w:webHidden/>
          </w:rPr>
          <w:tab/>
        </w:r>
        <w:r>
          <w:rPr>
            <w:webHidden/>
          </w:rPr>
          <w:fldChar w:fldCharType="begin"/>
        </w:r>
        <w:r>
          <w:rPr>
            <w:webHidden/>
          </w:rPr>
          <w:instrText xml:space="preserve"> PAGEREF _Toc40181823 \h </w:instrText>
        </w:r>
        <w:r>
          <w:rPr>
            <w:webHidden/>
          </w:rPr>
        </w:r>
        <w:r>
          <w:rPr>
            <w:webHidden/>
          </w:rPr>
          <w:fldChar w:fldCharType="separate"/>
        </w:r>
        <w:r>
          <w:rPr>
            <w:webHidden/>
          </w:rPr>
          <w:t>81</w:t>
        </w:r>
        <w:r>
          <w:rPr>
            <w:webHidden/>
          </w:rPr>
          <w:fldChar w:fldCharType="end"/>
        </w:r>
      </w:hyperlink>
    </w:p>
    <w:p w14:paraId="13562AD1" w14:textId="0C496C29"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24" w:history="1">
        <w:r w:rsidRPr="00AA0C17">
          <w:rPr>
            <w:rStyle w:val="Hyperlink"/>
          </w:rPr>
          <w:t>5.6</w:t>
        </w:r>
        <w:r>
          <w:rPr>
            <w:rFonts w:asciiTheme="minorHAnsi" w:eastAsiaTheme="minorEastAsia" w:hAnsiTheme="minorHAnsi" w:cstheme="minorBidi"/>
            <w:bCs w:val="0"/>
            <w:smallCaps w:val="0"/>
            <w:color w:val="auto"/>
            <w:kern w:val="0"/>
            <w:sz w:val="22"/>
            <w:szCs w:val="22"/>
            <w:lang w:eastAsia="en-US"/>
          </w:rPr>
          <w:tab/>
        </w:r>
        <w:r w:rsidRPr="00AA0C17">
          <w:rPr>
            <w:rStyle w:val="Hyperlink"/>
          </w:rPr>
          <w:t>Slicing</w:t>
        </w:r>
        <w:r>
          <w:rPr>
            <w:webHidden/>
          </w:rPr>
          <w:tab/>
        </w:r>
        <w:r>
          <w:rPr>
            <w:webHidden/>
          </w:rPr>
          <w:fldChar w:fldCharType="begin"/>
        </w:r>
        <w:r>
          <w:rPr>
            <w:webHidden/>
          </w:rPr>
          <w:instrText xml:space="preserve"> PAGEREF _Toc40181824 \h </w:instrText>
        </w:r>
        <w:r>
          <w:rPr>
            <w:webHidden/>
          </w:rPr>
        </w:r>
        <w:r>
          <w:rPr>
            <w:webHidden/>
          </w:rPr>
          <w:fldChar w:fldCharType="separate"/>
        </w:r>
        <w:r>
          <w:rPr>
            <w:webHidden/>
          </w:rPr>
          <w:t>82</w:t>
        </w:r>
        <w:r>
          <w:rPr>
            <w:webHidden/>
          </w:rPr>
          <w:fldChar w:fldCharType="end"/>
        </w:r>
      </w:hyperlink>
    </w:p>
    <w:p w14:paraId="6BB55303" w14:textId="7466EC17"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5" w:history="1">
        <w:r w:rsidRPr="00AA0C17">
          <w:rPr>
            <w:rStyle w:val="Hyperlink"/>
            <w14:scene3d>
              <w14:camera w14:prst="orthographicFront"/>
              <w14:lightRig w14:rig="threePt" w14:dir="t">
                <w14:rot w14:lat="0" w14:lon="0" w14:rev="0"/>
              </w14:lightRig>
            </w14:scene3d>
          </w:rPr>
          <w:t>5.6.1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Slicing Using a Discriminator</w:t>
        </w:r>
        <w:r>
          <w:rPr>
            <w:webHidden/>
          </w:rPr>
          <w:tab/>
        </w:r>
        <w:r>
          <w:rPr>
            <w:webHidden/>
          </w:rPr>
          <w:fldChar w:fldCharType="begin"/>
        </w:r>
        <w:r>
          <w:rPr>
            <w:webHidden/>
          </w:rPr>
          <w:instrText xml:space="preserve"> PAGEREF _Toc40181825 \h </w:instrText>
        </w:r>
        <w:r>
          <w:rPr>
            <w:webHidden/>
          </w:rPr>
        </w:r>
        <w:r>
          <w:rPr>
            <w:webHidden/>
          </w:rPr>
          <w:fldChar w:fldCharType="separate"/>
        </w:r>
        <w:r>
          <w:rPr>
            <w:webHidden/>
          </w:rPr>
          <w:t>84</w:t>
        </w:r>
        <w:r>
          <w:rPr>
            <w:webHidden/>
          </w:rPr>
          <w:fldChar w:fldCharType="end"/>
        </w:r>
      </w:hyperlink>
    </w:p>
    <w:p w14:paraId="263E980C" w14:textId="1BC37550" w:rsidR="00C821F2" w:rsidRDefault="00C821F2">
      <w:pPr>
        <w:pStyle w:val="TOC4"/>
        <w:rPr>
          <w:rFonts w:asciiTheme="minorHAnsi" w:eastAsiaTheme="minorEastAsia" w:hAnsiTheme="minorHAnsi" w:cstheme="minorBidi"/>
          <w:bCs w:val="0"/>
          <w:iCs w:val="0"/>
          <w:smallCaps w:val="0"/>
          <w:color w:val="auto"/>
          <w:sz w:val="22"/>
        </w:rPr>
      </w:pPr>
      <w:hyperlink w:anchor="_Toc40181826" w:history="1">
        <w:r w:rsidRPr="00AA0C17">
          <w:rPr>
            <w:rStyle w:val="Hyperlink"/>
          </w:rPr>
          <w:t>5.6.1.1</w:t>
        </w:r>
        <w:r>
          <w:rPr>
            <w:rFonts w:asciiTheme="minorHAnsi" w:eastAsiaTheme="minorEastAsia" w:hAnsiTheme="minorHAnsi" w:cstheme="minorBidi"/>
            <w:bCs w:val="0"/>
            <w:iCs w:val="0"/>
            <w:smallCaps w:val="0"/>
            <w:color w:val="auto"/>
            <w:sz w:val="22"/>
          </w:rPr>
          <w:tab/>
        </w:r>
        <w:r w:rsidRPr="00AA0C17">
          <w:rPr>
            <w:rStyle w:val="Hyperlink"/>
          </w:rPr>
          <w:t>Fixed Value Discriminator Specification and Examples</w:t>
        </w:r>
        <w:r>
          <w:rPr>
            <w:webHidden/>
          </w:rPr>
          <w:tab/>
        </w:r>
        <w:r>
          <w:rPr>
            <w:webHidden/>
          </w:rPr>
          <w:fldChar w:fldCharType="begin"/>
        </w:r>
        <w:r>
          <w:rPr>
            <w:webHidden/>
          </w:rPr>
          <w:instrText xml:space="preserve"> PAGEREF _Toc40181826 \h </w:instrText>
        </w:r>
        <w:r>
          <w:rPr>
            <w:webHidden/>
          </w:rPr>
        </w:r>
        <w:r>
          <w:rPr>
            <w:webHidden/>
          </w:rPr>
          <w:fldChar w:fldCharType="separate"/>
        </w:r>
        <w:r>
          <w:rPr>
            <w:webHidden/>
          </w:rPr>
          <w:t>84</w:t>
        </w:r>
        <w:r>
          <w:rPr>
            <w:webHidden/>
          </w:rPr>
          <w:fldChar w:fldCharType="end"/>
        </w:r>
      </w:hyperlink>
    </w:p>
    <w:p w14:paraId="4A5BC4DF" w14:textId="4679B585" w:rsidR="00C821F2" w:rsidRDefault="00C821F2">
      <w:pPr>
        <w:pStyle w:val="TOC4"/>
        <w:rPr>
          <w:rFonts w:asciiTheme="minorHAnsi" w:eastAsiaTheme="minorEastAsia" w:hAnsiTheme="minorHAnsi" w:cstheme="minorBidi"/>
          <w:bCs w:val="0"/>
          <w:iCs w:val="0"/>
          <w:smallCaps w:val="0"/>
          <w:color w:val="auto"/>
          <w:sz w:val="22"/>
        </w:rPr>
      </w:pPr>
      <w:hyperlink w:anchor="_Toc40181827" w:history="1">
        <w:r w:rsidRPr="00AA0C17">
          <w:rPr>
            <w:rStyle w:val="Hyperlink"/>
          </w:rPr>
          <w:t>5.6.1.2</w:t>
        </w:r>
        <w:r>
          <w:rPr>
            <w:rFonts w:asciiTheme="minorHAnsi" w:eastAsiaTheme="minorEastAsia" w:hAnsiTheme="minorHAnsi" w:cstheme="minorBidi"/>
            <w:bCs w:val="0"/>
            <w:iCs w:val="0"/>
            <w:smallCaps w:val="0"/>
            <w:color w:val="auto"/>
            <w:sz w:val="22"/>
          </w:rPr>
          <w:tab/>
        </w:r>
        <w:r w:rsidRPr="00AA0C17">
          <w:rPr>
            <w:rStyle w:val="Hyperlink"/>
          </w:rPr>
          <w:t>Exists Discriminator Specification and Examples</w:t>
        </w:r>
        <w:r>
          <w:rPr>
            <w:webHidden/>
          </w:rPr>
          <w:tab/>
        </w:r>
        <w:r>
          <w:rPr>
            <w:webHidden/>
          </w:rPr>
          <w:fldChar w:fldCharType="begin"/>
        </w:r>
        <w:r>
          <w:rPr>
            <w:webHidden/>
          </w:rPr>
          <w:instrText xml:space="preserve"> PAGEREF _Toc40181827 \h </w:instrText>
        </w:r>
        <w:r>
          <w:rPr>
            <w:webHidden/>
          </w:rPr>
        </w:r>
        <w:r>
          <w:rPr>
            <w:webHidden/>
          </w:rPr>
          <w:fldChar w:fldCharType="separate"/>
        </w:r>
        <w:r>
          <w:rPr>
            <w:webHidden/>
          </w:rPr>
          <w:t>86</w:t>
        </w:r>
        <w:r>
          <w:rPr>
            <w:webHidden/>
          </w:rPr>
          <w:fldChar w:fldCharType="end"/>
        </w:r>
      </w:hyperlink>
    </w:p>
    <w:p w14:paraId="3D9C87E9" w14:textId="5C78307C" w:rsidR="00C821F2" w:rsidRDefault="00C821F2">
      <w:pPr>
        <w:pStyle w:val="TOC4"/>
        <w:rPr>
          <w:rFonts w:asciiTheme="minorHAnsi" w:eastAsiaTheme="minorEastAsia" w:hAnsiTheme="minorHAnsi" w:cstheme="minorBidi"/>
          <w:bCs w:val="0"/>
          <w:iCs w:val="0"/>
          <w:smallCaps w:val="0"/>
          <w:color w:val="auto"/>
          <w:sz w:val="22"/>
        </w:rPr>
      </w:pPr>
      <w:hyperlink w:anchor="_Toc40181828" w:history="1">
        <w:r w:rsidRPr="00AA0C17">
          <w:rPr>
            <w:rStyle w:val="Hyperlink"/>
          </w:rPr>
          <w:t>5.6.1.3</w:t>
        </w:r>
        <w:r>
          <w:rPr>
            <w:rFonts w:asciiTheme="minorHAnsi" w:eastAsiaTheme="minorEastAsia" w:hAnsiTheme="minorHAnsi" w:cstheme="minorBidi"/>
            <w:bCs w:val="0"/>
            <w:iCs w:val="0"/>
            <w:smallCaps w:val="0"/>
            <w:color w:val="auto"/>
            <w:sz w:val="22"/>
          </w:rPr>
          <w:tab/>
        </w:r>
        <w:r w:rsidRPr="00AA0C17">
          <w:rPr>
            <w:rStyle w:val="Hyperlink"/>
          </w:rPr>
          <w:t>Pattern Discriminator Specification and Examples</w:t>
        </w:r>
        <w:r>
          <w:rPr>
            <w:webHidden/>
          </w:rPr>
          <w:tab/>
        </w:r>
        <w:r>
          <w:rPr>
            <w:webHidden/>
          </w:rPr>
          <w:fldChar w:fldCharType="begin"/>
        </w:r>
        <w:r>
          <w:rPr>
            <w:webHidden/>
          </w:rPr>
          <w:instrText xml:space="preserve"> PAGEREF _Toc40181828 \h </w:instrText>
        </w:r>
        <w:r>
          <w:rPr>
            <w:webHidden/>
          </w:rPr>
        </w:r>
        <w:r>
          <w:rPr>
            <w:webHidden/>
          </w:rPr>
          <w:fldChar w:fldCharType="separate"/>
        </w:r>
        <w:r>
          <w:rPr>
            <w:webHidden/>
          </w:rPr>
          <w:t>87</w:t>
        </w:r>
        <w:r>
          <w:rPr>
            <w:webHidden/>
          </w:rPr>
          <w:fldChar w:fldCharType="end"/>
        </w:r>
      </w:hyperlink>
    </w:p>
    <w:p w14:paraId="3916DAE0" w14:textId="5A2C29AD"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29" w:history="1">
        <w:r w:rsidRPr="00AA0C17">
          <w:rPr>
            <w:rStyle w:val="Hyperlink"/>
            <w:lang w:eastAsia="en-US"/>
            <w14:scene3d>
              <w14:camera w14:prst="orthographicFront"/>
              <w14:lightRig w14:rig="threePt" w14:dir="t">
                <w14:rot w14:lat="0" w14:lon="0" w14:rev="0"/>
              </w14:lightRig>
            </w14:scene3d>
          </w:rPr>
          <w:t>5.6.2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Slicing Using Ordering</w:t>
        </w:r>
        <w:r>
          <w:rPr>
            <w:webHidden/>
          </w:rPr>
          <w:tab/>
        </w:r>
        <w:r>
          <w:rPr>
            <w:webHidden/>
          </w:rPr>
          <w:fldChar w:fldCharType="begin"/>
        </w:r>
        <w:r>
          <w:rPr>
            <w:webHidden/>
          </w:rPr>
          <w:instrText xml:space="preserve"> PAGEREF _Toc40181829 \h </w:instrText>
        </w:r>
        <w:r>
          <w:rPr>
            <w:webHidden/>
          </w:rPr>
        </w:r>
        <w:r>
          <w:rPr>
            <w:webHidden/>
          </w:rPr>
          <w:fldChar w:fldCharType="separate"/>
        </w:r>
        <w:r>
          <w:rPr>
            <w:webHidden/>
          </w:rPr>
          <w:t>88</w:t>
        </w:r>
        <w:r>
          <w:rPr>
            <w:webHidden/>
          </w:rPr>
          <w:fldChar w:fldCharType="end"/>
        </w:r>
      </w:hyperlink>
    </w:p>
    <w:p w14:paraId="3CD78610" w14:textId="7CE08EFB"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30" w:history="1">
        <w:r w:rsidRPr="00AA0C17">
          <w:rPr>
            <w:rStyle w:val="Hyperlink"/>
            <w14:scene3d>
              <w14:camera w14:prst="orthographicFront"/>
              <w14:lightRig w14:rig="threePt" w14:dir="t">
                <w14:rot w14:lat="0" w14:lon="0" w14:rev="0"/>
              </w14:lightRig>
            </w14:scene3d>
          </w:rPr>
          <w:t>5.6.3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Non-Selective Slicing</w:t>
        </w:r>
        <w:r>
          <w:rPr>
            <w:webHidden/>
          </w:rPr>
          <w:tab/>
        </w:r>
        <w:r>
          <w:rPr>
            <w:webHidden/>
          </w:rPr>
          <w:fldChar w:fldCharType="begin"/>
        </w:r>
        <w:r>
          <w:rPr>
            <w:webHidden/>
          </w:rPr>
          <w:instrText xml:space="preserve"> PAGEREF _Toc40181830 \h </w:instrText>
        </w:r>
        <w:r>
          <w:rPr>
            <w:webHidden/>
          </w:rPr>
        </w:r>
        <w:r>
          <w:rPr>
            <w:webHidden/>
          </w:rPr>
          <w:fldChar w:fldCharType="separate"/>
        </w:r>
        <w:r>
          <w:rPr>
            <w:webHidden/>
          </w:rPr>
          <w:t>89</w:t>
        </w:r>
        <w:r>
          <w:rPr>
            <w:webHidden/>
          </w:rPr>
          <w:fldChar w:fldCharType="end"/>
        </w:r>
      </w:hyperlink>
    </w:p>
    <w:p w14:paraId="333EE09D" w14:textId="3417CC5E"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1" w:history="1">
        <w:r w:rsidRPr="00AA0C17">
          <w:rPr>
            <w:rStyle w:val="Hyperlink"/>
          </w:rPr>
          <w:t>5.7</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Conformance Statement</w:t>
        </w:r>
        <w:r>
          <w:rPr>
            <w:webHidden/>
          </w:rPr>
          <w:tab/>
        </w:r>
        <w:r>
          <w:rPr>
            <w:webHidden/>
          </w:rPr>
          <w:fldChar w:fldCharType="begin"/>
        </w:r>
        <w:r>
          <w:rPr>
            <w:webHidden/>
          </w:rPr>
          <w:instrText xml:space="preserve"> PAGEREF _Toc40181831 \h </w:instrText>
        </w:r>
        <w:r>
          <w:rPr>
            <w:webHidden/>
          </w:rPr>
        </w:r>
        <w:r>
          <w:rPr>
            <w:webHidden/>
          </w:rPr>
          <w:fldChar w:fldCharType="separate"/>
        </w:r>
        <w:r>
          <w:rPr>
            <w:webHidden/>
          </w:rPr>
          <w:t>90</w:t>
        </w:r>
        <w:r>
          <w:rPr>
            <w:webHidden/>
          </w:rPr>
          <w:fldChar w:fldCharType="end"/>
        </w:r>
      </w:hyperlink>
    </w:p>
    <w:p w14:paraId="0E3BC7D9" w14:textId="1304C25A"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2" w:history="1">
        <w:r w:rsidRPr="00AA0C17">
          <w:rPr>
            <w:rStyle w:val="Hyperlink"/>
          </w:rPr>
          <w:t>5.8</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Co-Constraints</w:t>
        </w:r>
        <w:r>
          <w:rPr>
            <w:webHidden/>
          </w:rPr>
          <w:tab/>
        </w:r>
        <w:r>
          <w:rPr>
            <w:webHidden/>
          </w:rPr>
          <w:fldChar w:fldCharType="begin"/>
        </w:r>
        <w:r>
          <w:rPr>
            <w:webHidden/>
          </w:rPr>
          <w:instrText xml:space="preserve"> PAGEREF _Toc40181832 \h </w:instrText>
        </w:r>
        <w:r>
          <w:rPr>
            <w:webHidden/>
          </w:rPr>
        </w:r>
        <w:r>
          <w:rPr>
            <w:webHidden/>
          </w:rPr>
          <w:fldChar w:fldCharType="separate"/>
        </w:r>
        <w:r>
          <w:rPr>
            <w:webHidden/>
          </w:rPr>
          <w:t>90</w:t>
        </w:r>
        <w:r>
          <w:rPr>
            <w:webHidden/>
          </w:rPr>
          <w:fldChar w:fldCharType="end"/>
        </w:r>
      </w:hyperlink>
    </w:p>
    <w:p w14:paraId="266E7705" w14:textId="1DED87A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3" w:history="1">
        <w:r w:rsidRPr="00AA0C17">
          <w:rPr>
            <w:rStyle w:val="Hyperlink"/>
          </w:rPr>
          <w:t>5.9</w:t>
        </w:r>
        <w:r>
          <w:rPr>
            <w:rFonts w:asciiTheme="minorHAnsi" w:eastAsiaTheme="minorEastAsia" w:hAnsiTheme="minorHAnsi" w:cstheme="minorBidi"/>
            <w:bCs w:val="0"/>
            <w:smallCaps w:val="0"/>
            <w:color w:val="auto"/>
            <w:kern w:val="0"/>
            <w:sz w:val="22"/>
            <w:szCs w:val="22"/>
            <w:lang w:eastAsia="en-US"/>
          </w:rPr>
          <w:tab/>
        </w:r>
        <w:r w:rsidRPr="00AA0C17">
          <w:rPr>
            <w:rStyle w:val="Hyperlink"/>
          </w:rPr>
          <w:t>Semantic Refinement</w:t>
        </w:r>
        <w:r>
          <w:rPr>
            <w:webHidden/>
          </w:rPr>
          <w:tab/>
        </w:r>
        <w:r>
          <w:rPr>
            <w:webHidden/>
          </w:rPr>
          <w:fldChar w:fldCharType="begin"/>
        </w:r>
        <w:r>
          <w:rPr>
            <w:webHidden/>
          </w:rPr>
          <w:instrText xml:space="preserve"> PAGEREF _Toc40181833 \h </w:instrText>
        </w:r>
        <w:r>
          <w:rPr>
            <w:webHidden/>
          </w:rPr>
        </w:r>
        <w:r>
          <w:rPr>
            <w:webHidden/>
          </w:rPr>
          <w:fldChar w:fldCharType="separate"/>
        </w:r>
        <w:r>
          <w:rPr>
            <w:webHidden/>
          </w:rPr>
          <w:t>91</w:t>
        </w:r>
        <w:r>
          <w:rPr>
            <w:webHidden/>
          </w:rPr>
          <w:fldChar w:fldCharType="end"/>
        </w:r>
      </w:hyperlink>
    </w:p>
    <w:p w14:paraId="76D8D494" w14:textId="092F8543"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34" w:history="1">
        <w:r w:rsidRPr="00AA0C17">
          <w:rPr>
            <w:rStyle w:val="Hyperlink"/>
            <w14:scene3d>
              <w14:camera w14:prst="orthographicFront"/>
              <w14:lightRig w14:rig="threePt" w14:dir="t">
                <w14:rot w14:lat="0" w14:lon="0" w14:rev="0"/>
              </w14:lightRig>
            </w14:scene3d>
          </w:rPr>
          <w:t>5.9.1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Annotations</w:t>
        </w:r>
        <w:r>
          <w:rPr>
            <w:webHidden/>
          </w:rPr>
          <w:tab/>
        </w:r>
        <w:r>
          <w:rPr>
            <w:webHidden/>
          </w:rPr>
          <w:fldChar w:fldCharType="begin"/>
        </w:r>
        <w:r>
          <w:rPr>
            <w:webHidden/>
          </w:rPr>
          <w:instrText xml:space="preserve"> PAGEREF _Toc40181834 \h </w:instrText>
        </w:r>
        <w:r>
          <w:rPr>
            <w:webHidden/>
          </w:rPr>
        </w:r>
        <w:r>
          <w:rPr>
            <w:webHidden/>
          </w:rPr>
          <w:fldChar w:fldCharType="separate"/>
        </w:r>
        <w:r>
          <w:rPr>
            <w:webHidden/>
          </w:rPr>
          <w:t>91</w:t>
        </w:r>
        <w:r>
          <w:rPr>
            <w:webHidden/>
          </w:rPr>
          <w:fldChar w:fldCharType="end"/>
        </w:r>
      </w:hyperlink>
    </w:p>
    <w:p w14:paraId="776022D4" w14:textId="2C509B97"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35" w:history="1">
        <w:r w:rsidRPr="00AA0C17">
          <w:rPr>
            <w:rStyle w:val="Hyperlink"/>
          </w:rPr>
          <w:t>6</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Vocabulary Constraints</w:t>
        </w:r>
        <w:r>
          <w:rPr>
            <w:webHidden/>
          </w:rPr>
          <w:tab/>
        </w:r>
        <w:r>
          <w:rPr>
            <w:webHidden/>
          </w:rPr>
          <w:fldChar w:fldCharType="begin"/>
        </w:r>
        <w:r>
          <w:rPr>
            <w:webHidden/>
          </w:rPr>
          <w:instrText xml:space="preserve"> PAGEREF _Toc40181835 \h </w:instrText>
        </w:r>
        <w:r>
          <w:rPr>
            <w:webHidden/>
          </w:rPr>
        </w:r>
        <w:r>
          <w:rPr>
            <w:webHidden/>
          </w:rPr>
          <w:fldChar w:fldCharType="separate"/>
        </w:r>
        <w:r>
          <w:rPr>
            <w:webHidden/>
          </w:rPr>
          <w:t>93</w:t>
        </w:r>
        <w:r>
          <w:rPr>
            <w:webHidden/>
          </w:rPr>
          <w:fldChar w:fldCharType="end"/>
        </w:r>
      </w:hyperlink>
    </w:p>
    <w:p w14:paraId="3E2522F7" w14:textId="6ED6EB48"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6" w:history="1">
        <w:r w:rsidRPr="00AA0C17">
          <w:rPr>
            <w:rStyle w:val="Hyperlink"/>
          </w:rPr>
          <w:t>6.1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Vocabulary Profiling Mechanics</w:t>
        </w:r>
        <w:r>
          <w:rPr>
            <w:webHidden/>
          </w:rPr>
          <w:tab/>
        </w:r>
        <w:r>
          <w:rPr>
            <w:webHidden/>
          </w:rPr>
          <w:fldChar w:fldCharType="begin"/>
        </w:r>
        <w:r>
          <w:rPr>
            <w:webHidden/>
          </w:rPr>
          <w:instrText xml:space="preserve"> PAGEREF _Toc40181836 \h </w:instrText>
        </w:r>
        <w:r>
          <w:rPr>
            <w:webHidden/>
          </w:rPr>
        </w:r>
        <w:r>
          <w:rPr>
            <w:webHidden/>
          </w:rPr>
          <w:fldChar w:fldCharType="separate"/>
        </w:r>
        <w:r>
          <w:rPr>
            <w:webHidden/>
          </w:rPr>
          <w:t>94</w:t>
        </w:r>
        <w:r>
          <w:rPr>
            <w:webHidden/>
          </w:rPr>
          <w:fldChar w:fldCharType="end"/>
        </w:r>
      </w:hyperlink>
    </w:p>
    <w:p w14:paraId="31BB32A0" w14:textId="6A88C301"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7" w:history="1">
        <w:r w:rsidRPr="00AA0C17">
          <w:rPr>
            <w:rStyle w:val="Hyperlink"/>
          </w:rPr>
          <w:t>6.2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Typical Vocabulary Bindings</w:t>
        </w:r>
        <w:r>
          <w:rPr>
            <w:webHidden/>
          </w:rPr>
          <w:tab/>
        </w:r>
        <w:r>
          <w:rPr>
            <w:webHidden/>
          </w:rPr>
          <w:fldChar w:fldCharType="begin"/>
        </w:r>
        <w:r>
          <w:rPr>
            <w:webHidden/>
          </w:rPr>
          <w:instrText xml:space="preserve"> PAGEREF _Toc40181837 \h </w:instrText>
        </w:r>
        <w:r>
          <w:rPr>
            <w:webHidden/>
          </w:rPr>
        </w:r>
        <w:r>
          <w:rPr>
            <w:webHidden/>
          </w:rPr>
          <w:fldChar w:fldCharType="separate"/>
        </w:r>
        <w:r>
          <w:rPr>
            <w:webHidden/>
          </w:rPr>
          <w:t>98</w:t>
        </w:r>
        <w:r>
          <w:rPr>
            <w:webHidden/>
          </w:rPr>
          <w:fldChar w:fldCharType="end"/>
        </w:r>
      </w:hyperlink>
    </w:p>
    <w:p w14:paraId="7591F63E" w14:textId="298D5965"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8" w:history="1">
        <w:r w:rsidRPr="00AA0C17">
          <w:rPr>
            <w:rStyle w:val="Hyperlink"/>
          </w:rPr>
          <w:t>6.3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Single Code Element Binding</w:t>
        </w:r>
        <w:r>
          <w:rPr>
            <w:webHidden/>
          </w:rPr>
          <w:tab/>
        </w:r>
        <w:r>
          <w:rPr>
            <w:webHidden/>
          </w:rPr>
          <w:fldChar w:fldCharType="begin"/>
        </w:r>
        <w:r>
          <w:rPr>
            <w:webHidden/>
          </w:rPr>
          <w:instrText xml:space="preserve"> PAGEREF _Toc40181838 \h </w:instrText>
        </w:r>
        <w:r>
          <w:rPr>
            <w:webHidden/>
          </w:rPr>
        </w:r>
        <w:r>
          <w:rPr>
            <w:webHidden/>
          </w:rPr>
          <w:fldChar w:fldCharType="separate"/>
        </w:r>
        <w:r>
          <w:rPr>
            <w:webHidden/>
          </w:rPr>
          <w:t>99</w:t>
        </w:r>
        <w:r>
          <w:rPr>
            <w:webHidden/>
          </w:rPr>
          <w:fldChar w:fldCharType="end"/>
        </w:r>
      </w:hyperlink>
    </w:p>
    <w:p w14:paraId="7BA0ABB8" w14:textId="6DF361FD"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39" w:history="1">
        <w:r w:rsidRPr="00AA0C17">
          <w:rPr>
            <w:rStyle w:val="Hyperlink"/>
          </w:rPr>
          <w:t>6.4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Use of Extensibility and Stability</w:t>
        </w:r>
        <w:r>
          <w:rPr>
            <w:webHidden/>
          </w:rPr>
          <w:tab/>
        </w:r>
        <w:r>
          <w:rPr>
            <w:webHidden/>
          </w:rPr>
          <w:fldChar w:fldCharType="begin"/>
        </w:r>
        <w:r>
          <w:rPr>
            <w:webHidden/>
          </w:rPr>
          <w:instrText xml:space="preserve"> PAGEREF _Toc40181839 \h </w:instrText>
        </w:r>
        <w:r>
          <w:rPr>
            <w:webHidden/>
          </w:rPr>
        </w:r>
        <w:r>
          <w:rPr>
            <w:webHidden/>
          </w:rPr>
          <w:fldChar w:fldCharType="separate"/>
        </w:r>
        <w:r>
          <w:rPr>
            <w:webHidden/>
          </w:rPr>
          <w:t>99</w:t>
        </w:r>
        <w:r>
          <w:rPr>
            <w:webHidden/>
          </w:rPr>
          <w:fldChar w:fldCharType="end"/>
        </w:r>
      </w:hyperlink>
    </w:p>
    <w:p w14:paraId="5DE8B424" w14:textId="41B8FA07"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40" w:history="1">
        <w:r w:rsidRPr="00AA0C17">
          <w:rPr>
            <w:rStyle w:val="Hyperlink"/>
          </w:rPr>
          <w:t>6.5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Profiling at the Code Level</w:t>
        </w:r>
        <w:r>
          <w:rPr>
            <w:webHidden/>
          </w:rPr>
          <w:tab/>
        </w:r>
        <w:r>
          <w:rPr>
            <w:webHidden/>
          </w:rPr>
          <w:fldChar w:fldCharType="begin"/>
        </w:r>
        <w:r>
          <w:rPr>
            <w:webHidden/>
          </w:rPr>
          <w:instrText xml:space="preserve"> PAGEREF _Toc40181840 \h </w:instrText>
        </w:r>
        <w:r>
          <w:rPr>
            <w:webHidden/>
          </w:rPr>
        </w:r>
        <w:r>
          <w:rPr>
            <w:webHidden/>
          </w:rPr>
          <w:fldChar w:fldCharType="separate"/>
        </w:r>
        <w:r>
          <w:rPr>
            <w:webHidden/>
          </w:rPr>
          <w:t>102</w:t>
        </w:r>
        <w:r>
          <w:rPr>
            <w:webHidden/>
          </w:rPr>
          <w:fldChar w:fldCharType="end"/>
        </w:r>
      </w:hyperlink>
    </w:p>
    <w:p w14:paraId="4353C47C" w14:textId="6FB1387D"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41" w:history="1">
        <w:r w:rsidRPr="00AA0C17">
          <w:rPr>
            <w:rStyle w:val="Hyperlink"/>
            <w14:scene3d>
              <w14:camera w14:prst="orthographicFront"/>
              <w14:lightRig w14:rig="threePt" w14:dir="t">
                <w14:rot w14:lat="0" w14:lon="0" w14:rev="0"/>
              </w14:lightRig>
            </w14:scene3d>
          </w:rPr>
          <w:t>6.5.1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Vocabulary Compatibility</w:t>
        </w:r>
        <w:r>
          <w:rPr>
            <w:webHidden/>
          </w:rPr>
          <w:tab/>
        </w:r>
        <w:r>
          <w:rPr>
            <w:webHidden/>
          </w:rPr>
          <w:fldChar w:fldCharType="begin"/>
        </w:r>
        <w:r>
          <w:rPr>
            <w:webHidden/>
          </w:rPr>
          <w:instrText xml:space="preserve"> PAGEREF _Toc40181841 \h </w:instrText>
        </w:r>
        <w:r>
          <w:rPr>
            <w:webHidden/>
          </w:rPr>
        </w:r>
        <w:r>
          <w:rPr>
            <w:webHidden/>
          </w:rPr>
          <w:fldChar w:fldCharType="separate"/>
        </w:r>
        <w:r>
          <w:rPr>
            <w:webHidden/>
          </w:rPr>
          <w:t>109</w:t>
        </w:r>
        <w:r>
          <w:rPr>
            <w:webHidden/>
          </w:rPr>
          <w:fldChar w:fldCharType="end"/>
        </w:r>
      </w:hyperlink>
    </w:p>
    <w:p w14:paraId="7FA5A91A" w14:textId="41A4330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42" w:history="1">
        <w:r w:rsidRPr="00AA0C17">
          <w:rPr>
            <w:rStyle w:val="Hyperlink"/>
          </w:rPr>
          <w:t>6.6</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Profiling HL7 Tables</w:t>
        </w:r>
        <w:r>
          <w:rPr>
            <w:webHidden/>
          </w:rPr>
          <w:tab/>
        </w:r>
        <w:r>
          <w:rPr>
            <w:webHidden/>
          </w:rPr>
          <w:fldChar w:fldCharType="begin"/>
        </w:r>
        <w:r>
          <w:rPr>
            <w:webHidden/>
          </w:rPr>
          <w:instrText xml:space="preserve"> PAGEREF _Toc40181842 \h </w:instrText>
        </w:r>
        <w:r>
          <w:rPr>
            <w:webHidden/>
          </w:rPr>
        </w:r>
        <w:r>
          <w:rPr>
            <w:webHidden/>
          </w:rPr>
          <w:fldChar w:fldCharType="separate"/>
        </w:r>
        <w:r>
          <w:rPr>
            <w:webHidden/>
          </w:rPr>
          <w:t>111</w:t>
        </w:r>
        <w:r>
          <w:rPr>
            <w:webHidden/>
          </w:rPr>
          <w:fldChar w:fldCharType="end"/>
        </w:r>
      </w:hyperlink>
    </w:p>
    <w:p w14:paraId="11554568" w14:textId="56C089EE"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43" w:history="1">
        <w:r w:rsidRPr="00AA0C17">
          <w:rPr>
            <w:rStyle w:val="Hyperlink"/>
          </w:rPr>
          <w:t>6.7</w:t>
        </w:r>
        <w:r>
          <w:rPr>
            <w:rFonts w:asciiTheme="minorHAnsi" w:eastAsiaTheme="minorEastAsia" w:hAnsiTheme="minorHAnsi" w:cstheme="minorBidi"/>
            <w:bCs w:val="0"/>
            <w:smallCaps w:val="0"/>
            <w:color w:val="auto"/>
            <w:kern w:val="0"/>
            <w:sz w:val="22"/>
            <w:szCs w:val="22"/>
            <w:lang w:eastAsia="en-US"/>
          </w:rPr>
          <w:tab/>
        </w:r>
        <w:r w:rsidRPr="00AA0C17">
          <w:rPr>
            <w:rStyle w:val="Hyperlink"/>
          </w:rPr>
          <w:t>Null Flavors</w:t>
        </w:r>
        <w:r>
          <w:rPr>
            <w:webHidden/>
          </w:rPr>
          <w:tab/>
        </w:r>
        <w:r>
          <w:rPr>
            <w:webHidden/>
          </w:rPr>
          <w:fldChar w:fldCharType="begin"/>
        </w:r>
        <w:r>
          <w:rPr>
            <w:webHidden/>
          </w:rPr>
          <w:instrText xml:space="preserve"> PAGEREF _Toc40181843 \h </w:instrText>
        </w:r>
        <w:r>
          <w:rPr>
            <w:webHidden/>
          </w:rPr>
        </w:r>
        <w:r>
          <w:rPr>
            <w:webHidden/>
          </w:rPr>
          <w:fldChar w:fldCharType="separate"/>
        </w:r>
        <w:r>
          <w:rPr>
            <w:webHidden/>
          </w:rPr>
          <w:t>113</w:t>
        </w:r>
        <w:r>
          <w:rPr>
            <w:webHidden/>
          </w:rPr>
          <w:fldChar w:fldCharType="end"/>
        </w:r>
      </w:hyperlink>
    </w:p>
    <w:p w14:paraId="0F545D1C" w14:textId="7DC857E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44" w:history="1">
        <w:r w:rsidRPr="00AA0C17">
          <w:rPr>
            <w:rStyle w:val="Hyperlink"/>
          </w:rPr>
          <w:t>6.8</w:t>
        </w:r>
        <w:r>
          <w:rPr>
            <w:rFonts w:asciiTheme="minorHAnsi" w:eastAsiaTheme="minorEastAsia" w:hAnsiTheme="minorHAnsi" w:cstheme="minorBidi"/>
            <w:bCs w:val="0"/>
            <w:smallCaps w:val="0"/>
            <w:color w:val="auto"/>
            <w:kern w:val="0"/>
            <w:sz w:val="22"/>
            <w:szCs w:val="22"/>
            <w:lang w:eastAsia="en-US"/>
          </w:rPr>
          <w:tab/>
        </w:r>
        <w:r w:rsidRPr="00AA0C17">
          <w:rPr>
            <w:rStyle w:val="Hyperlink"/>
          </w:rPr>
          <w:t>Relationship of Coded Element Based Data Types and Flavors</w:t>
        </w:r>
        <w:r>
          <w:rPr>
            <w:webHidden/>
          </w:rPr>
          <w:tab/>
        </w:r>
        <w:r>
          <w:rPr>
            <w:webHidden/>
          </w:rPr>
          <w:fldChar w:fldCharType="begin"/>
        </w:r>
        <w:r>
          <w:rPr>
            <w:webHidden/>
          </w:rPr>
          <w:instrText xml:space="preserve"> PAGEREF _Toc40181844 \h </w:instrText>
        </w:r>
        <w:r>
          <w:rPr>
            <w:webHidden/>
          </w:rPr>
        </w:r>
        <w:r>
          <w:rPr>
            <w:webHidden/>
          </w:rPr>
          <w:fldChar w:fldCharType="separate"/>
        </w:r>
        <w:r>
          <w:rPr>
            <w:webHidden/>
          </w:rPr>
          <w:t>113</w:t>
        </w:r>
        <w:r>
          <w:rPr>
            <w:webHidden/>
          </w:rPr>
          <w:fldChar w:fldCharType="end"/>
        </w:r>
      </w:hyperlink>
    </w:p>
    <w:p w14:paraId="3284A2BC" w14:textId="29922890"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45" w:history="1">
        <w:r w:rsidRPr="00AA0C17">
          <w:rPr>
            <w:rStyle w:val="Hyperlink"/>
          </w:rPr>
          <w:t>7</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Profile Construction</w:t>
        </w:r>
        <w:r>
          <w:rPr>
            <w:webHidden/>
          </w:rPr>
          <w:tab/>
        </w:r>
        <w:r>
          <w:rPr>
            <w:webHidden/>
          </w:rPr>
          <w:fldChar w:fldCharType="begin"/>
        </w:r>
        <w:r>
          <w:rPr>
            <w:webHidden/>
          </w:rPr>
          <w:instrText xml:space="preserve"> PAGEREF _Toc40181845 \h </w:instrText>
        </w:r>
        <w:r>
          <w:rPr>
            <w:webHidden/>
          </w:rPr>
        </w:r>
        <w:r>
          <w:rPr>
            <w:webHidden/>
          </w:rPr>
          <w:fldChar w:fldCharType="separate"/>
        </w:r>
        <w:r>
          <w:rPr>
            <w:webHidden/>
          </w:rPr>
          <w:t>114</w:t>
        </w:r>
        <w:r>
          <w:rPr>
            <w:webHidden/>
          </w:rPr>
          <w:fldChar w:fldCharType="end"/>
        </w:r>
      </w:hyperlink>
    </w:p>
    <w:p w14:paraId="2563DC8B" w14:textId="769C5F0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46" w:history="1">
        <w:r w:rsidRPr="00AA0C17">
          <w:rPr>
            <w:rStyle w:val="Hyperlink"/>
          </w:rPr>
          <w:t>7.1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Profile Design and Management</w:t>
        </w:r>
        <w:r>
          <w:rPr>
            <w:webHidden/>
          </w:rPr>
          <w:tab/>
        </w:r>
        <w:r>
          <w:rPr>
            <w:webHidden/>
          </w:rPr>
          <w:fldChar w:fldCharType="begin"/>
        </w:r>
        <w:r>
          <w:rPr>
            <w:webHidden/>
          </w:rPr>
          <w:instrText xml:space="preserve"> PAGEREF _Toc40181846 \h </w:instrText>
        </w:r>
        <w:r>
          <w:rPr>
            <w:webHidden/>
          </w:rPr>
        </w:r>
        <w:r>
          <w:rPr>
            <w:webHidden/>
          </w:rPr>
          <w:fldChar w:fldCharType="separate"/>
        </w:r>
        <w:r>
          <w:rPr>
            <w:webHidden/>
          </w:rPr>
          <w:t>114</w:t>
        </w:r>
        <w:r>
          <w:rPr>
            <w:webHidden/>
          </w:rPr>
          <w:fldChar w:fldCharType="end"/>
        </w:r>
      </w:hyperlink>
    </w:p>
    <w:p w14:paraId="03107699" w14:textId="0AA25292"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47" w:history="1">
        <w:r w:rsidRPr="00AA0C17">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Profile Components</w:t>
        </w:r>
        <w:r>
          <w:rPr>
            <w:webHidden/>
          </w:rPr>
          <w:tab/>
        </w:r>
        <w:r>
          <w:rPr>
            <w:webHidden/>
          </w:rPr>
          <w:fldChar w:fldCharType="begin"/>
        </w:r>
        <w:r>
          <w:rPr>
            <w:webHidden/>
          </w:rPr>
          <w:instrText xml:space="preserve"> PAGEREF _Toc40181847 \h </w:instrText>
        </w:r>
        <w:r>
          <w:rPr>
            <w:webHidden/>
          </w:rPr>
        </w:r>
        <w:r>
          <w:rPr>
            <w:webHidden/>
          </w:rPr>
          <w:fldChar w:fldCharType="separate"/>
        </w:r>
        <w:r>
          <w:rPr>
            <w:webHidden/>
          </w:rPr>
          <w:t>114</w:t>
        </w:r>
        <w:r>
          <w:rPr>
            <w:webHidden/>
          </w:rPr>
          <w:fldChar w:fldCharType="end"/>
        </w:r>
      </w:hyperlink>
    </w:p>
    <w:p w14:paraId="29A2849B" w14:textId="13207911"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48" w:history="1">
        <w:r w:rsidRPr="00AA0C17">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Composite Profiles</w:t>
        </w:r>
        <w:r>
          <w:rPr>
            <w:webHidden/>
          </w:rPr>
          <w:tab/>
        </w:r>
        <w:r>
          <w:rPr>
            <w:webHidden/>
          </w:rPr>
          <w:fldChar w:fldCharType="begin"/>
        </w:r>
        <w:r>
          <w:rPr>
            <w:webHidden/>
          </w:rPr>
          <w:instrText xml:space="preserve"> PAGEREF _Toc40181848 \h </w:instrText>
        </w:r>
        <w:r>
          <w:rPr>
            <w:webHidden/>
          </w:rPr>
        </w:r>
        <w:r>
          <w:rPr>
            <w:webHidden/>
          </w:rPr>
          <w:fldChar w:fldCharType="separate"/>
        </w:r>
        <w:r>
          <w:rPr>
            <w:webHidden/>
          </w:rPr>
          <w:t>115</w:t>
        </w:r>
        <w:r>
          <w:rPr>
            <w:webHidden/>
          </w:rPr>
          <w:fldChar w:fldCharType="end"/>
        </w:r>
      </w:hyperlink>
    </w:p>
    <w:p w14:paraId="5AC5EA8D" w14:textId="0A5243F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49" w:history="1">
        <w:r w:rsidRPr="00AA0C17">
          <w:rPr>
            <w:rStyle w:val="Hyperlink"/>
            <w:lang w:eastAsia="en-US"/>
            <w14:scene3d>
              <w14:camera w14:prst="orthographicFront"/>
              <w14:lightRig w14:rig="threePt" w14:dir="t">
                <w14:rot w14:lat="0" w14:lon="0" w14:rev="0"/>
              </w14:lightRig>
            </w14:scene3d>
          </w:rPr>
          <w:t>7.1.3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en-US"/>
          </w:rPr>
          <w:t>Profile Construction Examples</w:t>
        </w:r>
        <w:r>
          <w:rPr>
            <w:webHidden/>
          </w:rPr>
          <w:tab/>
        </w:r>
        <w:r>
          <w:rPr>
            <w:webHidden/>
          </w:rPr>
          <w:fldChar w:fldCharType="begin"/>
        </w:r>
        <w:r>
          <w:rPr>
            <w:webHidden/>
          </w:rPr>
          <w:instrText xml:space="preserve"> PAGEREF _Toc40181849 \h </w:instrText>
        </w:r>
        <w:r>
          <w:rPr>
            <w:webHidden/>
          </w:rPr>
        </w:r>
        <w:r>
          <w:rPr>
            <w:webHidden/>
          </w:rPr>
          <w:fldChar w:fldCharType="separate"/>
        </w:r>
        <w:r>
          <w:rPr>
            <w:webHidden/>
          </w:rPr>
          <w:t>115</w:t>
        </w:r>
        <w:r>
          <w:rPr>
            <w:webHidden/>
          </w:rPr>
          <w:fldChar w:fldCharType="end"/>
        </w:r>
      </w:hyperlink>
    </w:p>
    <w:p w14:paraId="75C4158F" w14:textId="10EB0093"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50" w:history="1">
        <w:r w:rsidRPr="00AA0C17">
          <w:rPr>
            <w:rStyle w:val="Hyperlink"/>
          </w:rPr>
          <w:t>7.2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Selective Adoption</w:t>
        </w:r>
        <w:r>
          <w:rPr>
            <w:webHidden/>
          </w:rPr>
          <w:tab/>
        </w:r>
        <w:r>
          <w:rPr>
            <w:webHidden/>
          </w:rPr>
          <w:fldChar w:fldCharType="begin"/>
        </w:r>
        <w:r>
          <w:rPr>
            <w:webHidden/>
          </w:rPr>
          <w:instrText xml:space="preserve"> PAGEREF _Toc40181850 \h </w:instrText>
        </w:r>
        <w:r>
          <w:rPr>
            <w:webHidden/>
          </w:rPr>
        </w:r>
        <w:r>
          <w:rPr>
            <w:webHidden/>
          </w:rPr>
          <w:fldChar w:fldCharType="separate"/>
        </w:r>
        <w:r>
          <w:rPr>
            <w:webHidden/>
          </w:rPr>
          <w:t>119</w:t>
        </w:r>
        <w:r>
          <w:rPr>
            <w:webHidden/>
          </w:rPr>
          <w:fldChar w:fldCharType="end"/>
        </w:r>
      </w:hyperlink>
    </w:p>
    <w:p w14:paraId="7E7C1631" w14:textId="608D97FF"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51" w:history="1">
        <w:r w:rsidRPr="00AA0C17">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Rationale for Selective Adoption</w:t>
        </w:r>
        <w:r>
          <w:rPr>
            <w:webHidden/>
          </w:rPr>
          <w:tab/>
        </w:r>
        <w:r>
          <w:rPr>
            <w:webHidden/>
          </w:rPr>
          <w:fldChar w:fldCharType="begin"/>
        </w:r>
        <w:r>
          <w:rPr>
            <w:webHidden/>
          </w:rPr>
          <w:instrText xml:space="preserve"> PAGEREF _Toc40181851 \h </w:instrText>
        </w:r>
        <w:r>
          <w:rPr>
            <w:webHidden/>
          </w:rPr>
        </w:r>
        <w:r>
          <w:rPr>
            <w:webHidden/>
          </w:rPr>
          <w:fldChar w:fldCharType="separate"/>
        </w:r>
        <w:r>
          <w:rPr>
            <w:webHidden/>
          </w:rPr>
          <w:t>120</w:t>
        </w:r>
        <w:r>
          <w:rPr>
            <w:webHidden/>
          </w:rPr>
          <w:fldChar w:fldCharType="end"/>
        </w:r>
      </w:hyperlink>
    </w:p>
    <w:p w14:paraId="796C50C1" w14:textId="615B05FF"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52" w:history="1">
        <w:r w:rsidRPr="00AA0C17">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Methods for Selective Adoption</w:t>
        </w:r>
        <w:r>
          <w:rPr>
            <w:webHidden/>
          </w:rPr>
          <w:tab/>
        </w:r>
        <w:r>
          <w:rPr>
            <w:webHidden/>
          </w:rPr>
          <w:fldChar w:fldCharType="begin"/>
        </w:r>
        <w:r>
          <w:rPr>
            <w:webHidden/>
          </w:rPr>
          <w:instrText xml:space="preserve"> PAGEREF _Toc40181852 \h </w:instrText>
        </w:r>
        <w:r>
          <w:rPr>
            <w:webHidden/>
          </w:rPr>
        </w:r>
        <w:r>
          <w:rPr>
            <w:webHidden/>
          </w:rPr>
          <w:fldChar w:fldCharType="separate"/>
        </w:r>
        <w:r>
          <w:rPr>
            <w:webHidden/>
          </w:rPr>
          <w:t>120</w:t>
        </w:r>
        <w:r>
          <w:rPr>
            <w:webHidden/>
          </w:rPr>
          <w:fldChar w:fldCharType="end"/>
        </w:r>
      </w:hyperlink>
    </w:p>
    <w:p w14:paraId="4B62FF2A" w14:textId="1ED8A7A2" w:rsidR="00C821F2" w:rsidRDefault="00C821F2">
      <w:pPr>
        <w:pStyle w:val="TOC4"/>
        <w:rPr>
          <w:rFonts w:asciiTheme="minorHAnsi" w:eastAsiaTheme="minorEastAsia" w:hAnsiTheme="minorHAnsi" w:cstheme="minorBidi"/>
          <w:bCs w:val="0"/>
          <w:iCs w:val="0"/>
          <w:smallCaps w:val="0"/>
          <w:color w:val="auto"/>
          <w:sz w:val="22"/>
        </w:rPr>
      </w:pPr>
      <w:hyperlink w:anchor="_Toc40181853" w:history="1">
        <w:r w:rsidRPr="00AA0C17">
          <w:rPr>
            <w:rStyle w:val="Hyperlink"/>
          </w:rPr>
          <w:t>7.2.2.1</w:t>
        </w:r>
        <w:r>
          <w:rPr>
            <w:rFonts w:asciiTheme="minorHAnsi" w:eastAsiaTheme="minorEastAsia" w:hAnsiTheme="minorHAnsi" w:cstheme="minorBidi"/>
            <w:bCs w:val="0"/>
            <w:iCs w:val="0"/>
            <w:smallCaps w:val="0"/>
            <w:color w:val="auto"/>
            <w:sz w:val="22"/>
          </w:rPr>
          <w:tab/>
        </w:r>
        <w:r w:rsidRPr="00AA0C17">
          <w:rPr>
            <w:rStyle w:val="Hyperlink"/>
          </w:rPr>
          <w:t>Selective Pre-Adoption</w:t>
        </w:r>
        <w:r>
          <w:rPr>
            <w:webHidden/>
          </w:rPr>
          <w:tab/>
        </w:r>
        <w:r>
          <w:rPr>
            <w:webHidden/>
          </w:rPr>
          <w:fldChar w:fldCharType="begin"/>
        </w:r>
        <w:r>
          <w:rPr>
            <w:webHidden/>
          </w:rPr>
          <w:instrText xml:space="preserve"> PAGEREF _Toc40181853 \h </w:instrText>
        </w:r>
        <w:r>
          <w:rPr>
            <w:webHidden/>
          </w:rPr>
        </w:r>
        <w:r>
          <w:rPr>
            <w:webHidden/>
          </w:rPr>
          <w:fldChar w:fldCharType="separate"/>
        </w:r>
        <w:r>
          <w:rPr>
            <w:webHidden/>
          </w:rPr>
          <w:t>121</w:t>
        </w:r>
        <w:r>
          <w:rPr>
            <w:webHidden/>
          </w:rPr>
          <w:fldChar w:fldCharType="end"/>
        </w:r>
      </w:hyperlink>
    </w:p>
    <w:p w14:paraId="2FE3BC42" w14:textId="38B8FD3D" w:rsidR="00C821F2" w:rsidRDefault="00C821F2">
      <w:pPr>
        <w:pStyle w:val="TOC4"/>
        <w:rPr>
          <w:rFonts w:asciiTheme="minorHAnsi" w:eastAsiaTheme="minorEastAsia" w:hAnsiTheme="minorHAnsi" w:cstheme="minorBidi"/>
          <w:bCs w:val="0"/>
          <w:iCs w:val="0"/>
          <w:smallCaps w:val="0"/>
          <w:color w:val="auto"/>
          <w:sz w:val="22"/>
        </w:rPr>
      </w:pPr>
      <w:hyperlink w:anchor="_Toc40181854" w:history="1">
        <w:r w:rsidRPr="00AA0C17">
          <w:rPr>
            <w:rStyle w:val="Hyperlink"/>
          </w:rPr>
          <w:t>7.2.2.2</w:t>
        </w:r>
        <w:r>
          <w:rPr>
            <w:rFonts w:asciiTheme="minorHAnsi" w:eastAsiaTheme="minorEastAsia" w:hAnsiTheme="minorHAnsi" w:cstheme="minorBidi"/>
            <w:bCs w:val="0"/>
            <w:iCs w:val="0"/>
            <w:smallCaps w:val="0"/>
            <w:color w:val="auto"/>
            <w:sz w:val="22"/>
          </w:rPr>
          <w:tab/>
        </w:r>
        <w:r w:rsidRPr="00AA0C17">
          <w:rPr>
            <w:rStyle w:val="Hyperlink"/>
          </w:rPr>
          <w:t>Selective Post-Adoption</w:t>
        </w:r>
        <w:r>
          <w:rPr>
            <w:webHidden/>
          </w:rPr>
          <w:tab/>
        </w:r>
        <w:r>
          <w:rPr>
            <w:webHidden/>
          </w:rPr>
          <w:fldChar w:fldCharType="begin"/>
        </w:r>
        <w:r>
          <w:rPr>
            <w:webHidden/>
          </w:rPr>
          <w:instrText xml:space="preserve"> PAGEREF _Toc40181854 \h </w:instrText>
        </w:r>
        <w:r>
          <w:rPr>
            <w:webHidden/>
          </w:rPr>
        </w:r>
        <w:r>
          <w:rPr>
            <w:webHidden/>
          </w:rPr>
          <w:fldChar w:fldCharType="separate"/>
        </w:r>
        <w:r>
          <w:rPr>
            <w:webHidden/>
          </w:rPr>
          <w:t>122</w:t>
        </w:r>
        <w:r>
          <w:rPr>
            <w:webHidden/>
          </w:rPr>
          <w:fldChar w:fldCharType="end"/>
        </w:r>
      </w:hyperlink>
    </w:p>
    <w:p w14:paraId="4EBA0D30" w14:textId="74CF0133" w:rsidR="00C821F2" w:rsidRDefault="00C821F2">
      <w:pPr>
        <w:pStyle w:val="TOC4"/>
        <w:rPr>
          <w:rFonts w:asciiTheme="minorHAnsi" w:eastAsiaTheme="minorEastAsia" w:hAnsiTheme="minorHAnsi" w:cstheme="minorBidi"/>
          <w:bCs w:val="0"/>
          <w:iCs w:val="0"/>
          <w:smallCaps w:val="0"/>
          <w:color w:val="auto"/>
          <w:sz w:val="22"/>
        </w:rPr>
      </w:pPr>
      <w:hyperlink w:anchor="_Toc40181855" w:history="1">
        <w:r w:rsidRPr="00AA0C17">
          <w:rPr>
            <w:rStyle w:val="Hyperlink"/>
          </w:rPr>
          <w:t>7.2.2.3</w:t>
        </w:r>
        <w:r>
          <w:rPr>
            <w:rFonts w:asciiTheme="minorHAnsi" w:eastAsiaTheme="minorEastAsia" w:hAnsiTheme="minorHAnsi" w:cstheme="minorBidi"/>
            <w:bCs w:val="0"/>
            <w:iCs w:val="0"/>
            <w:smallCaps w:val="0"/>
            <w:color w:val="auto"/>
            <w:sz w:val="22"/>
          </w:rPr>
          <w:tab/>
        </w:r>
        <w:r w:rsidRPr="00AA0C17">
          <w:rPr>
            <w:rStyle w:val="Hyperlink"/>
          </w:rPr>
          <w:t>Selective Post-Adoption from Current HL7 v2+ Edition</w:t>
        </w:r>
        <w:r>
          <w:rPr>
            <w:webHidden/>
          </w:rPr>
          <w:tab/>
        </w:r>
        <w:r>
          <w:rPr>
            <w:webHidden/>
          </w:rPr>
          <w:fldChar w:fldCharType="begin"/>
        </w:r>
        <w:r>
          <w:rPr>
            <w:webHidden/>
          </w:rPr>
          <w:instrText xml:space="preserve"> PAGEREF _Toc40181855 \h </w:instrText>
        </w:r>
        <w:r>
          <w:rPr>
            <w:webHidden/>
          </w:rPr>
        </w:r>
        <w:r>
          <w:rPr>
            <w:webHidden/>
          </w:rPr>
          <w:fldChar w:fldCharType="separate"/>
        </w:r>
        <w:r>
          <w:rPr>
            <w:webHidden/>
          </w:rPr>
          <w:t>123</w:t>
        </w:r>
        <w:r>
          <w:rPr>
            <w:webHidden/>
          </w:rPr>
          <w:fldChar w:fldCharType="end"/>
        </w:r>
      </w:hyperlink>
    </w:p>
    <w:p w14:paraId="5298C2C7" w14:textId="7FA5AB05"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56" w:history="1">
        <w:r w:rsidRPr="00AA0C17">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rPr>
          <w:t>Object Adoption Limitations and Rules</w:t>
        </w:r>
        <w:r>
          <w:rPr>
            <w:webHidden/>
          </w:rPr>
          <w:tab/>
        </w:r>
        <w:r>
          <w:rPr>
            <w:webHidden/>
          </w:rPr>
          <w:fldChar w:fldCharType="begin"/>
        </w:r>
        <w:r>
          <w:rPr>
            <w:webHidden/>
          </w:rPr>
          <w:instrText xml:space="preserve"> PAGEREF _Toc40181856 \h </w:instrText>
        </w:r>
        <w:r>
          <w:rPr>
            <w:webHidden/>
          </w:rPr>
        </w:r>
        <w:r>
          <w:rPr>
            <w:webHidden/>
          </w:rPr>
          <w:fldChar w:fldCharType="separate"/>
        </w:r>
        <w:r>
          <w:rPr>
            <w:webHidden/>
          </w:rPr>
          <w:t>124</w:t>
        </w:r>
        <w:r>
          <w:rPr>
            <w:webHidden/>
          </w:rPr>
          <w:fldChar w:fldCharType="end"/>
        </w:r>
      </w:hyperlink>
    </w:p>
    <w:p w14:paraId="49752C0D" w14:textId="439D42D2"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57" w:history="1">
        <w:r w:rsidRPr="00AA0C17">
          <w:rPr>
            <w:rStyle w:val="Hyperlink"/>
          </w:rPr>
          <w:t>8</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Pairing Sender and Receiver Profile for Use</w:t>
        </w:r>
        <w:r>
          <w:rPr>
            <w:webHidden/>
          </w:rPr>
          <w:tab/>
        </w:r>
        <w:r>
          <w:rPr>
            <w:webHidden/>
          </w:rPr>
          <w:fldChar w:fldCharType="begin"/>
        </w:r>
        <w:r>
          <w:rPr>
            <w:webHidden/>
          </w:rPr>
          <w:instrText xml:space="preserve"> PAGEREF _Toc40181857 \h </w:instrText>
        </w:r>
        <w:r>
          <w:rPr>
            <w:webHidden/>
          </w:rPr>
        </w:r>
        <w:r>
          <w:rPr>
            <w:webHidden/>
          </w:rPr>
          <w:fldChar w:fldCharType="separate"/>
        </w:r>
        <w:r>
          <w:rPr>
            <w:webHidden/>
          </w:rPr>
          <w:t>126</w:t>
        </w:r>
        <w:r>
          <w:rPr>
            <w:webHidden/>
          </w:rPr>
          <w:fldChar w:fldCharType="end"/>
        </w:r>
      </w:hyperlink>
    </w:p>
    <w:p w14:paraId="2F27CDCF" w14:textId="74BE499E"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58" w:history="1">
        <w:r w:rsidRPr="00AA0C17">
          <w:rPr>
            <w:rStyle w:val="Hyperlink"/>
          </w:rPr>
          <w:t>8.1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One-to-one Profile Pairing</w:t>
        </w:r>
        <w:r>
          <w:rPr>
            <w:webHidden/>
          </w:rPr>
          <w:tab/>
        </w:r>
        <w:r>
          <w:rPr>
            <w:webHidden/>
          </w:rPr>
          <w:fldChar w:fldCharType="begin"/>
        </w:r>
        <w:r>
          <w:rPr>
            <w:webHidden/>
          </w:rPr>
          <w:instrText xml:space="preserve"> PAGEREF _Toc40181858 \h </w:instrText>
        </w:r>
        <w:r>
          <w:rPr>
            <w:webHidden/>
          </w:rPr>
        </w:r>
        <w:r>
          <w:rPr>
            <w:webHidden/>
          </w:rPr>
          <w:fldChar w:fldCharType="separate"/>
        </w:r>
        <w:r>
          <w:rPr>
            <w:webHidden/>
          </w:rPr>
          <w:t>126</w:t>
        </w:r>
        <w:r>
          <w:rPr>
            <w:webHidden/>
          </w:rPr>
          <w:fldChar w:fldCharType="end"/>
        </w:r>
      </w:hyperlink>
    </w:p>
    <w:p w14:paraId="250F44EF" w14:textId="35BAED1A"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59" w:history="1">
        <w:r w:rsidRPr="00AA0C17">
          <w:rPr>
            <w:rStyle w:val="Hyperlink"/>
          </w:rPr>
          <w:t>8.2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One-to-many Profile Pairing</w:t>
        </w:r>
        <w:r>
          <w:rPr>
            <w:webHidden/>
          </w:rPr>
          <w:tab/>
        </w:r>
        <w:r>
          <w:rPr>
            <w:webHidden/>
          </w:rPr>
          <w:fldChar w:fldCharType="begin"/>
        </w:r>
        <w:r>
          <w:rPr>
            <w:webHidden/>
          </w:rPr>
          <w:instrText xml:space="preserve"> PAGEREF _Toc40181859 \h </w:instrText>
        </w:r>
        <w:r>
          <w:rPr>
            <w:webHidden/>
          </w:rPr>
        </w:r>
        <w:r>
          <w:rPr>
            <w:webHidden/>
          </w:rPr>
          <w:fldChar w:fldCharType="separate"/>
        </w:r>
        <w:r>
          <w:rPr>
            <w:webHidden/>
          </w:rPr>
          <w:t>127</w:t>
        </w:r>
        <w:r>
          <w:rPr>
            <w:webHidden/>
          </w:rPr>
          <w:fldChar w:fldCharType="end"/>
        </w:r>
      </w:hyperlink>
    </w:p>
    <w:p w14:paraId="55D44A48" w14:textId="6E7D8973"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0" w:history="1">
        <w:r w:rsidRPr="00AA0C17">
          <w:rPr>
            <w:rStyle w:val="Hyperlink"/>
          </w:rPr>
          <w:t>8.3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Many-to-one Profile Pairing</w:t>
        </w:r>
        <w:r>
          <w:rPr>
            <w:webHidden/>
          </w:rPr>
          <w:tab/>
        </w:r>
        <w:r>
          <w:rPr>
            <w:webHidden/>
          </w:rPr>
          <w:fldChar w:fldCharType="begin"/>
        </w:r>
        <w:r>
          <w:rPr>
            <w:webHidden/>
          </w:rPr>
          <w:instrText xml:space="preserve"> PAGEREF _Toc40181860 \h </w:instrText>
        </w:r>
        <w:r>
          <w:rPr>
            <w:webHidden/>
          </w:rPr>
        </w:r>
        <w:r>
          <w:rPr>
            <w:webHidden/>
          </w:rPr>
          <w:fldChar w:fldCharType="separate"/>
        </w:r>
        <w:r>
          <w:rPr>
            <w:webHidden/>
          </w:rPr>
          <w:t>129</w:t>
        </w:r>
        <w:r>
          <w:rPr>
            <w:webHidden/>
          </w:rPr>
          <w:fldChar w:fldCharType="end"/>
        </w:r>
      </w:hyperlink>
    </w:p>
    <w:p w14:paraId="4C32949B" w14:textId="38D68401"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1" w:history="1">
        <w:r w:rsidRPr="00AA0C17">
          <w:rPr>
            <w:rStyle w:val="Hyperlink"/>
          </w:rPr>
          <w:t>8.4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Design Considerations: Profiling Pairing</w:t>
        </w:r>
        <w:r>
          <w:rPr>
            <w:webHidden/>
          </w:rPr>
          <w:tab/>
        </w:r>
        <w:r>
          <w:rPr>
            <w:webHidden/>
          </w:rPr>
          <w:fldChar w:fldCharType="begin"/>
        </w:r>
        <w:r>
          <w:rPr>
            <w:webHidden/>
          </w:rPr>
          <w:instrText xml:space="preserve"> PAGEREF _Toc40181861 \h </w:instrText>
        </w:r>
        <w:r>
          <w:rPr>
            <w:webHidden/>
          </w:rPr>
        </w:r>
        <w:r>
          <w:rPr>
            <w:webHidden/>
          </w:rPr>
          <w:fldChar w:fldCharType="separate"/>
        </w:r>
        <w:r>
          <w:rPr>
            <w:webHidden/>
          </w:rPr>
          <w:t>131</w:t>
        </w:r>
        <w:r>
          <w:rPr>
            <w:webHidden/>
          </w:rPr>
          <w:fldChar w:fldCharType="end"/>
        </w:r>
      </w:hyperlink>
    </w:p>
    <w:p w14:paraId="4B7BE017" w14:textId="22F58BF4"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62" w:history="1">
        <w:r w:rsidRPr="00AA0C17">
          <w:rPr>
            <w:rStyle w:val="Hyperlink"/>
          </w:rPr>
          <w:t>9</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Profile Documentation</w:t>
        </w:r>
        <w:r>
          <w:rPr>
            <w:webHidden/>
          </w:rPr>
          <w:tab/>
        </w:r>
        <w:r>
          <w:rPr>
            <w:webHidden/>
          </w:rPr>
          <w:fldChar w:fldCharType="begin"/>
        </w:r>
        <w:r>
          <w:rPr>
            <w:webHidden/>
          </w:rPr>
          <w:instrText xml:space="preserve"> PAGEREF _Toc40181862 \h </w:instrText>
        </w:r>
        <w:r>
          <w:rPr>
            <w:webHidden/>
          </w:rPr>
        </w:r>
        <w:r>
          <w:rPr>
            <w:webHidden/>
          </w:rPr>
          <w:fldChar w:fldCharType="separate"/>
        </w:r>
        <w:r>
          <w:rPr>
            <w:webHidden/>
          </w:rPr>
          <w:t>132</w:t>
        </w:r>
        <w:r>
          <w:rPr>
            <w:webHidden/>
          </w:rPr>
          <w:fldChar w:fldCharType="end"/>
        </w:r>
      </w:hyperlink>
    </w:p>
    <w:p w14:paraId="6A50ADC4" w14:textId="04965F7D"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3" w:history="1">
        <w:r w:rsidRPr="00AA0C17">
          <w:rPr>
            <w:rStyle w:val="Hyperlink"/>
          </w:rPr>
          <w:t>9.1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Profile and Implementation Relationships</w:t>
        </w:r>
        <w:r>
          <w:rPr>
            <w:webHidden/>
          </w:rPr>
          <w:tab/>
        </w:r>
        <w:r>
          <w:rPr>
            <w:webHidden/>
          </w:rPr>
          <w:fldChar w:fldCharType="begin"/>
        </w:r>
        <w:r>
          <w:rPr>
            <w:webHidden/>
          </w:rPr>
          <w:instrText xml:space="preserve"> PAGEREF _Toc40181863 \h </w:instrText>
        </w:r>
        <w:r>
          <w:rPr>
            <w:webHidden/>
          </w:rPr>
        </w:r>
        <w:r>
          <w:rPr>
            <w:webHidden/>
          </w:rPr>
          <w:fldChar w:fldCharType="separate"/>
        </w:r>
        <w:r>
          <w:rPr>
            <w:webHidden/>
          </w:rPr>
          <w:t>132</w:t>
        </w:r>
        <w:r>
          <w:rPr>
            <w:webHidden/>
          </w:rPr>
          <w:fldChar w:fldCharType="end"/>
        </w:r>
      </w:hyperlink>
    </w:p>
    <w:p w14:paraId="3427291F" w14:textId="660BBD0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4" w:history="1">
        <w:r w:rsidRPr="00AA0C17">
          <w:rPr>
            <w:rStyle w:val="Hyperlink"/>
          </w:rPr>
          <w:t>9.2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Documentation Quality</w:t>
        </w:r>
        <w:r>
          <w:rPr>
            <w:webHidden/>
          </w:rPr>
          <w:tab/>
        </w:r>
        <w:r>
          <w:rPr>
            <w:webHidden/>
          </w:rPr>
          <w:fldChar w:fldCharType="begin"/>
        </w:r>
        <w:r>
          <w:rPr>
            <w:webHidden/>
          </w:rPr>
          <w:instrText xml:space="preserve"> PAGEREF _Toc40181864 \h </w:instrText>
        </w:r>
        <w:r>
          <w:rPr>
            <w:webHidden/>
          </w:rPr>
        </w:r>
        <w:r>
          <w:rPr>
            <w:webHidden/>
          </w:rPr>
          <w:fldChar w:fldCharType="separate"/>
        </w:r>
        <w:r>
          <w:rPr>
            <w:webHidden/>
          </w:rPr>
          <w:t>135</w:t>
        </w:r>
        <w:r>
          <w:rPr>
            <w:webHidden/>
          </w:rPr>
          <w:fldChar w:fldCharType="end"/>
        </w:r>
      </w:hyperlink>
    </w:p>
    <w:p w14:paraId="5D6159D6" w14:textId="31C88B34"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65" w:history="1">
        <w:r w:rsidRPr="00AA0C17">
          <w:rPr>
            <w:rStyle w:val="Hyperlink"/>
          </w:rPr>
          <w:t>10</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Computable Document Definitions</w:t>
        </w:r>
        <w:r>
          <w:rPr>
            <w:webHidden/>
          </w:rPr>
          <w:tab/>
        </w:r>
        <w:r>
          <w:rPr>
            <w:webHidden/>
          </w:rPr>
          <w:fldChar w:fldCharType="begin"/>
        </w:r>
        <w:r>
          <w:rPr>
            <w:webHidden/>
          </w:rPr>
          <w:instrText xml:space="preserve"> PAGEREF _Toc40181865 \h </w:instrText>
        </w:r>
        <w:r>
          <w:rPr>
            <w:webHidden/>
          </w:rPr>
        </w:r>
        <w:r>
          <w:rPr>
            <w:webHidden/>
          </w:rPr>
          <w:fldChar w:fldCharType="separate"/>
        </w:r>
        <w:r>
          <w:rPr>
            <w:webHidden/>
          </w:rPr>
          <w:t>137</w:t>
        </w:r>
        <w:r>
          <w:rPr>
            <w:webHidden/>
          </w:rPr>
          <w:fldChar w:fldCharType="end"/>
        </w:r>
      </w:hyperlink>
    </w:p>
    <w:p w14:paraId="7AC03CD5" w14:textId="0332FF2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6" w:history="1">
        <w:r w:rsidRPr="00AA0C17">
          <w:rPr>
            <w:rStyle w:val="Hyperlink"/>
          </w:rPr>
          <w:t>10.1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Document Definitions Layout</w:t>
        </w:r>
        <w:r>
          <w:rPr>
            <w:webHidden/>
          </w:rPr>
          <w:tab/>
        </w:r>
        <w:r>
          <w:rPr>
            <w:webHidden/>
          </w:rPr>
          <w:fldChar w:fldCharType="begin"/>
        </w:r>
        <w:r>
          <w:rPr>
            <w:webHidden/>
          </w:rPr>
          <w:instrText xml:space="preserve"> PAGEREF _Toc40181866 \h </w:instrText>
        </w:r>
        <w:r>
          <w:rPr>
            <w:webHidden/>
          </w:rPr>
        </w:r>
        <w:r>
          <w:rPr>
            <w:webHidden/>
          </w:rPr>
          <w:fldChar w:fldCharType="separate"/>
        </w:r>
        <w:r>
          <w:rPr>
            <w:webHidden/>
          </w:rPr>
          <w:t>137</w:t>
        </w:r>
        <w:r>
          <w:rPr>
            <w:webHidden/>
          </w:rPr>
          <w:fldChar w:fldCharType="end"/>
        </w:r>
      </w:hyperlink>
    </w:p>
    <w:p w14:paraId="3BEAAC45" w14:textId="124AA0D5"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67" w:history="1">
        <w:r w:rsidRPr="00AA0C17">
          <w:rPr>
            <w:rStyle w:val="Hyperlink"/>
            <w:lang w:eastAsia="ar-SA"/>
          </w:rPr>
          <w:t>10.2</w:t>
        </w:r>
        <w:r>
          <w:rPr>
            <w:rFonts w:asciiTheme="minorHAnsi" w:eastAsiaTheme="minorEastAsia" w:hAnsiTheme="minorHAnsi" w:cstheme="minorBidi"/>
            <w:bCs w:val="0"/>
            <w:smallCaps w:val="0"/>
            <w:color w:val="auto"/>
            <w:kern w:val="0"/>
            <w:sz w:val="22"/>
            <w:szCs w:val="22"/>
            <w:lang w:eastAsia="en-US"/>
          </w:rPr>
          <w:tab/>
        </w:r>
        <w:r w:rsidRPr="00AA0C17">
          <w:rPr>
            <w:rStyle w:val="Hyperlink"/>
            <w:lang w:eastAsia="ar-SA"/>
          </w:rPr>
          <w:t>Meta Data</w:t>
        </w:r>
        <w:r>
          <w:rPr>
            <w:webHidden/>
          </w:rPr>
          <w:tab/>
        </w:r>
        <w:r>
          <w:rPr>
            <w:webHidden/>
          </w:rPr>
          <w:fldChar w:fldCharType="begin"/>
        </w:r>
        <w:r>
          <w:rPr>
            <w:webHidden/>
          </w:rPr>
          <w:instrText xml:space="preserve"> PAGEREF _Toc40181867 \h </w:instrText>
        </w:r>
        <w:r>
          <w:rPr>
            <w:webHidden/>
          </w:rPr>
        </w:r>
        <w:r>
          <w:rPr>
            <w:webHidden/>
          </w:rPr>
          <w:fldChar w:fldCharType="separate"/>
        </w:r>
        <w:r>
          <w:rPr>
            <w:webHidden/>
          </w:rPr>
          <w:t>141</w:t>
        </w:r>
        <w:r>
          <w:rPr>
            <w:webHidden/>
          </w:rPr>
          <w:fldChar w:fldCharType="end"/>
        </w:r>
      </w:hyperlink>
    </w:p>
    <w:p w14:paraId="34DF9454" w14:textId="47C83008"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68" w:history="1">
        <w:r w:rsidRPr="00AA0C17">
          <w:rPr>
            <w:rStyle w:val="Hyperlink"/>
            <w:lang w:eastAsia="ar-SA"/>
            <w14:scene3d>
              <w14:camera w14:prst="orthographicFront"/>
              <w14:lightRig w14:rig="threePt" w14:dir="t">
                <w14:rot w14:lat="0" w14:lon="0" w14:rev="0"/>
              </w14:lightRig>
            </w14:scene3d>
          </w:rPr>
          <w:t>10.2.1</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ar-SA"/>
          </w:rPr>
          <w:t>Implementation Guide Meta Data</w:t>
        </w:r>
        <w:r>
          <w:rPr>
            <w:webHidden/>
          </w:rPr>
          <w:tab/>
        </w:r>
        <w:r>
          <w:rPr>
            <w:webHidden/>
          </w:rPr>
          <w:fldChar w:fldCharType="begin"/>
        </w:r>
        <w:r>
          <w:rPr>
            <w:webHidden/>
          </w:rPr>
          <w:instrText xml:space="preserve"> PAGEREF _Toc40181868 \h </w:instrText>
        </w:r>
        <w:r>
          <w:rPr>
            <w:webHidden/>
          </w:rPr>
        </w:r>
        <w:r>
          <w:rPr>
            <w:webHidden/>
          </w:rPr>
          <w:fldChar w:fldCharType="separate"/>
        </w:r>
        <w:r>
          <w:rPr>
            <w:webHidden/>
          </w:rPr>
          <w:t>141</w:t>
        </w:r>
        <w:r>
          <w:rPr>
            <w:webHidden/>
          </w:rPr>
          <w:fldChar w:fldCharType="end"/>
        </w:r>
      </w:hyperlink>
    </w:p>
    <w:p w14:paraId="004A3C60" w14:textId="6564FF6A" w:rsidR="00C821F2" w:rsidRDefault="00C821F2">
      <w:pPr>
        <w:pStyle w:val="TOC3"/>
        <w:rPr>
          <w:rFonts w:asciiTheme="minorHAnsi" w:eastAsiaTheme="minorEastAsia" w:hAnsiTheme="minorHAnsi" w:cstheme="minorBidi"/>
          <w:bCs w:val="0"/>
          <w:iCs w:val="0"/>
          <w:smallCaps w:val="0"/>
          <w:color w:val="auto"/>
          <w:kern w:val="0"/>
          <w:sz w:val="22"/>
          <w:szCs w:val="22"/>
          <w:lang w:eastAsia="en-US"/>
        </w:rPr>
      </w:pPr>
      <w:hyperlink w:anchor="_Toc40181869" w:history="1">
        <w:r w:rsidRPr="00AA0C17">
          <w:rPr>
            <w:rStyle w:val="Hyperlink"/>
            <w:lang w:eastAsia="ar-SA"/>
            <w14:scene3d>
              <w14:camera w14:prst="orthographicFront"/>
              <w14:lightRig w14:rig="threePt" w14:dir="t">
                <w14:rot w14:lat="0" w14:lon="0" w14:rev="0"/>
              </w14:lightRig>
            </w14:scene3d>
          </w:rPr>
          <w:t>10.2.2</w:t>
        </w:r>
        <w:r>
          <w:rPr>
            <w:rFonts w:asciiTheme="minorHAnsi" w:eastAsiaTheme="minorEastAsia" w:hAnsiTheme="minorHAnsi" w:cstheme="minorBidi"/>
            <w:bCs w:val="0"/>
            <w:iCs w:val="0"/>
            <w:smallCaps w:val="0"/>
            <w:color w:val="auto"/>
            <w:kern w:val="0"/>
            <w:sz w:val="22"/>
            <w:szCs w:val="22"/>
            <w:lang w:eastAsia="en-US"/>
          </w:rPr>
          <w:tab/>
        </w:r>
        <w:r w:rsidRPr="00AA0C17">
          <w:rPr>
            <w:rStyle w:val="Hyperlink"/>
            <w:lang w:eastAsia="ar-SA"/>
          </w:rPr>
          <w:t>Message Profile Meta Data</w:t>
        </w:r>
        <w:r>
          <w:rPr>
            <w:webHidden/>
          </w:rPr>
          <w:tab/>
        </w:r>
        <w:r>
          <w:rPr>
            <w:webHidden/>
          </w:rPr>
          <w:fldChar w:fldCharType="begin"/>
        </w:r>
        <w:r>
          <w:rPr>
            <w:webHidden/>
          </w:rPr>
          <w:instrText xml:space="preserve"> PAGEREF _Toc40181869 \h </w:instrText>
        </w:r>
        <w:r>
          <w:rPr>
            <w:webHidden/>
          </w:rPr>
        </w:r>
        <w:r>
          <w:rPr>
            <w:webHidden/>
          </w:rPr>
          <w:fldChar w:fldCharType="separate"/>
        </w:r>
        <w:r>
          <w:rPr>
            <w:webHidden/>
          </w:rPr>
          <w:t>143</w:t>
        </w:r>
        <w:r>
          <w:rPr>
            <w:webHidden/>
          </w:rPr>
          <w:fldChar w:fldCharType="end"/>
        </w:r>
      </w:hyperlink>
    </w:p>
    <w:p w14:paraId="3AFAEAE5" w14:textId="61CCD19C"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70" w:history="1">
        <w:r w:rsidRPr="00AA0C17">
          <w:rPr>
            <w:rStyle w:val="Hyperlink"/>
          </w:rPr>
          <w:t>11</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Glossary</w:t>
        </w:r>
        <w:r>
          <w:rPr>
            <w:webHidden/>
          </w:rPr>
          <w:tab/>
        </w:r>
        <w:r>
          <w:rPr>
            <w:webHidden/>
          </w:rPr>
          <w:fldChar w:fldCharType="begin"/>
        </w:r>
        <w:r>
          <w:rPr>
            <w:webHidden/>
          </w:rPr>
          <w:instrText xml:space="preserve"> PAGEREF _Toc40181870 \h </w:instrText>
        </w:r>
        <w:r>
          <w:rPr>
            <w:webHidden/>
          </w:rPr>
        </w:r>
        <w:r>
          <w:rPr>
            <w:webHidden/>
          </w:rPr>
          <w:fldChar w:fldCharType="separate"/>
        </w:r>
        <w:r>
          <w:rPr>
            <w:webHidden/>
          </w:rPr>
          <w:t>145</w:t>
        </w:r>
        <w:r>
          <w:rPr>
            <w:webHidden/>
          </w:rPr>
          <w:fldChar w:fldCharType="end"/>
        </w:r>
      </w:hyperlink>
    </w:p>
    <w:p w14:paraId="471219A0" w14:textId="6CB55ED0"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71" w:history="1">
        <w:r w:rsidRPr="00AA0C17">
          <w:rPr>
            <w:rStyle w:val="Hyperlink"/>
          </w:rPr>
          <w:t>12</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Appendix A: Predicate Definition Language</w:t>
        </w:r>
        <w:r>
          <w:rPr>
            <w:webHidden/>
          </w:rPr>
          <w:tab/>
        </w:r>
        <w:r>
          <w:rPr>
            <w:webHidden/>
          </w:rPr>
          <w:fldChar w:fldCharType="begin"/>
        </w:r>
        <w:r>
          <w:rPr>
            <w:webHidden/>
          </w:rPr>
          <w:instrText xml:space="preserve"> PAGEREF _Toc40181871 \h </w:instrText>
        </w:r>
        <w:r>
          <w:rPr>
            <w:webHidden/>
          </w:rPr>
        </w:r>
        <w:r>
          <w:rPr>
            <w:webHidden/>
          </w:rPr>
          <w:fldChar w:fldCharType="separate"/>
        </w:r>
        <w:r>
          <w:rPr>
            <w:webHidden/>
          </w:rPr>
          <w:t>156</w:t>
        </w:r>
        <w:r>
          <w:rPr>
            <w:webHidden/>
          </w:rPr>
          <w:fldChar w:fldCharType="end"/>
        </w:r>
      </w:hyperlink>
    </w:p>
    <w:p w14:paraId="1C6DED76" w14:textId="489A82A0"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2" w:history="1">
        <w:r w:rsidRPr="00AA0C17">
          <w:rPr>
            <w:rStyle w:val="Hyperlink"/>
          </w:rPr>
          <w:t>12.1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IF Statement</w:t>
        </w:r>
        <w:r>
          <w:rPr>
            <w:webHidden/>
          </w:rPr>
          <w:tab/>
        </w:r>
        <w:r>
          <w:rPr>
            <w:webHidden/>
          </w:rPr>
          <w:fldChar w:fldCharType="begin"/>
        </w:r>
        <w:r>
          <w:rPr>
            <w:webHidden/>
          </w:rPr>
          <w:instrText xml:space="preserve"> PAGEREF _Toc40181872 \h </w:instrText>
        </w:r>
        <w:r>
          <w:rPr>
            <w:webHidden/>
          </w:rPr>
        </w:r>
        <w:r>
          <w:rPr>
            <w:webHidden/>
          </w:rPr>
          <w:fldChar w:fldCharType="separate"/>
        </w:r>
        <w:r>
          <w:rPr>
            <w:webHidden/>
          </w:rPr>
          <w:t>157</w:t>
        </w:r>
        <w:r>
          <w:rPr>
            <w:webHidden/>
          </w:rPr>
          <w:fldChar w:fldCharType="end"/>
        </w:r>
      </w:hyperlink>
    </w:p>
    <w:p w14:paraId="403B95A5" w14:textId="5B25DD27"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3" w:history="1">
        <w:r w:rsidRPr="00AA0C17">
          <w:rPr>
            <w:rStyle w:val="Hyperlink"/>
          </w:rPr>
          <w:t>12.2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Occurrence-Declarative Statement</w:t>
        </w:r>
        <w:r>
          <w:rPr>
            <w:webHidden/>
          </w:rPr>
          <w:tab/>
        </w:r>
        <w:r>
          <w:rPr>
            <w:webHidden/>
          </w:rPr>
          <w:fldChar w:fldCharType="begin"/>
        </w:r>
        <w:r>
          <w:rPr>
            <w:webHidden/>
          </w:rPr>
          <w:instrText xml:space="preserve"> PAGEREF _Toc40181873 \h </w:instrText>
        </w:r>
        <w:r>
          <w:rPr>
            <w:webHidden/>
          </w:rPr>
        </w:r>
        <w:r>
          <w:rPr>
            <w:webHidden/>
          </w:rPr>
          <w:fldChar w:fldCharType="separate"/>
        </w:r>
        <w:r>
          <w:rPr>
            <w:webHidden/>
          </w:rPr>
          <w:t>157</w:t>
        </w:r>
        <w:r>
          <w:rPr>
            <w:webHidden/>
          </w:rPr>
          <w:fldChar w:fldCharType="end"/>
        </w:r>
      </w:hyperlink>
    </w:p>
    <w:p w14:paraId="48E8A33F" w14:textId="30B42E38"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4" w:history="1">
        <w:r w:rsidRPr="00AA0C17">
          <w:rPr>
            <w:rStyle w:val="Hyperlink"/>
          </w:rPr>
          <w:t>12.3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Element Location</w:t>
        </w:r>
        <w:r>
          <w:rPr>
            <w:webHidden/>
          </w:rPr>
          <w:tab/>
        </w:r>
        <w:r>
          <w:rPr>
            <w:webHidden/>
          </w:rPr>
          <w:fldChar w:fldCharType="begin"/>
        </w:r>
        <w:r>
          <w:rPr>
            <w:webHidden/>
          </w:rPr>
          <w:instrText xml:space="preserve"> PAGEREF _Toc40181874 \h </w:instrText>
        </w:r>
        <w:r>
          <w:rPr>
            <w:webHidden/>
          </w:rPr>
        </w:r>
        <w:r>
          <w:rPr>
            <w:webHidden/>
          </w:rPr>
          <w:fldChar w:fldCharType="separate"/>
        </w:r>
        <w:r>
          <w:rPr>
            <w:webHidden/>
          </w:rPr>
          <w:t>158</w:t>
        </w:r>
        <w:r>
          <w:rPr>
            <w:webHidden/>
          </w:rPr>
          <w:fldChar w:fldCharType="end"/>
        </w:r>
      </w:hyperlink>
    </w:p>
    <w:p w14:paraId="1FCB8C98" w14:textId="7D60C728"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5" w:history="1">
        <w:r w:rsidRPr="00AA0C17">
          <w:rPr>
            <w:rStyle w:val="Hyperlink"/>
          </w:rPr>
          <w:t>12.4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Context</w:t>
        </w:r>
        <w:r>
          <w:rPr>
            <w:webHidden/>
          </w:rPr>
          <w:tab/>
        </w:r>
        <w:r>
          <w:rPr>
            <w:webHidden/>
          </w:rPr>
          <w:fldChar w:fldCharType="begin"/>
        </w:r>
        <w:r>
          <w:rPr>
            <w:webHidden/>
          </w:rPr>
          <w:instrText xml:space="preserve"> PAGEREF _Toc40181875 \h </w:instrText>
        </w:r>
        <w:r>
          <w:rPr>
            <w:webHidden/>
          </w:rPr>
        </w:r>
        <w:r>
          <w:rPr>
            <w:webHidden/>
          </w:rPr>
          <w:fldChar w:fldCharType="separate"/>
        </w:r>
        <w:r>
          <w:rPr>
            <w:webHidden/>
          </w:rPr>
          <w:t>158</w:t>
        </w:r>
        <w:r>
          <w:rPr>
            <w:webHidden/>
          </w:rPr>
          <w:fldChar w:fldCharType="end"/>
        </w:r>
      </w:hyperlink>
    </w:p>
    <w:p w14:paraId="5EDD5B7D" w14:textId="293A685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6" w:history="1">
        <w:r w:rsidRPr="00AA0C17">
          <w:rPr>
            <w:rStyle w:val="Hyperlink"/>
          </w:rPr>
          <w:t>12.5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Verbs</w:t>
        </w:r>
        <w:r>
          <w:rPr>
            <w:webHidden/>
          </w:rPr>
          <w:tab/>
        </w:r>
        <w:r>
          <w:rPr>
            <w:webHidden/>
          </w:rPr>
          <w:fldChar w:fldCharType="begin"/>
        </w:r>
        <w:r>
          <w:rPr>
            <w:webHidden/>
          </w:rPr>
          <w:instrText xml:space="preserve"> PAGEREF _Toc40181876 \h </w:instrText>
        </w:r>
        <w:r>
          <w:rPr>
            <w:webHidden/>
          </w:rPr>
        </w:r>
        <w:r>
          <w:rPr>
            <w:webHidden/>
          </w:rPr>
          <w:fldChar w:fldCharType="separate"/>
        </w:r>
        <w:r>
          <w:rPr>
            <w:webHidden/>
          </w:rPr>
          <w:t>158</w:t>
        </w:r>
        <w:r>
          <w:rPr>
            <w:webHidden/>
          </w:rPr>
          <w:fldChar w:fldCharType="end"/>
        </w:r>
      </w:hyperlink>
    </w:p>
    <w:p w14:paraId="6D0BB40E" w14:textId="6EB3C0FC"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7" w:history="1">
        <w:r w:rsidRPr="00AA0C17">
          <w:rPr>
            <w:rStyle w:val="Hyperlink"/>
          </w:rPr>
          <w:t>12.6</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Content-Declarative Statements</w:t>
        </w:r>
        <w:r>
          <w:rPr>
            <w:webHidden/>
          </w:rPr>
          <w:tab/>
        </w:r>
        <w:r>
          <w:rPr>
            <w:webHidden/>
          </w:rPr>
          <w:fldChar w:fldCharType="begin"/>
        </w:r>
        <w:r>
          <w:rPr>
            <w:webHidden/>
          </w:rPr>
          <w:instrText xml:space="preserve"> PAGEREF _Toc40181877 \h </w:instrText>
        </w:r>
        <w:r>
          <w:rPr>
            <w:webHidden/>
          </w:rPr>
        </w:r>
        <w:r>
          <w:rPr>
            <w:webHidden/>
          </w:rPr>
          <w:fldChar w:fldCharType="separate"/>
        </w:r>
        <w:r>
          <w:rPr>
            <w:webHidden/>
          </w:rPr>
          <w:t>159</w:t>
        </w:r>
        <w:r>
          <w:rPr>
            <w:webHidden/>
          </w:rPr>
          <w:fldChar w:fldCharType="end"/>
        </w:r>
      </w:hyperlink>
    </w:p>
    <w:p w14:paraId="750781A2" w14:textId="66EE7FE9"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8" w:history="1">
        <w:r w:rsidRPr="00AA0C17">
          <w:rPr>
            <w:rStyle w:val="Hyperlink"/>
          </w:rPr>
          <w:t>12.7</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Comparison-Content Declarative Statement</w:t>
        </w:r>
        <w:r>
          <w:rPr>
            <w:webHidden/>
          </w:rPr>
          <w:tab/>
        </w:r>
        <w:r>
          <w:rPr>
            <w:webHidden/>
          </w:rPr>
          <w:fldChar w:fldCharType="begin"/>
        </w:r>
        <w:r>
          <w:rPr>
            <w:webHidden/>
          </w:rPr>
          <w:instrText xml:space="preserve"> PAGEREF _Toc40181878 \h </w:instrText>
        </w:r>
        <w:r>
          <w:rPr>
            <w:webHidden/>
          </w:rPr>
        </w:r>
        <w:r>
          <w:rPr>
            <w:webHidden/>
          </w:rPr>
          <w:fldChar w:fldCharType="separate"/>
        </w:r>
        <w:r>
          <w:rPr>
            <w:webHidden/>
          </w:rPr>
          <w:t>159</w:t>
        </w:r>
        <w:r>
          <w:rPr>
            <w:webHidden/>
          </w:rPr>
          <w:fldChar w:fldCharType="end"/>
        </w:r>
      </w:hyperlink>
    </w:p>
    <w:p w14:paraId="3C050A21" w14:textId="2341030E"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79" w:history="1">
        <w:r w:rsidRPr="00AA0C17">
          <w:rPr>
            <w:rStyle w:val="Hyperlink"/>
          </w:rPr>
          <w:t>12.8</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Complex Condition Predicates</w:t>
        </w:r>
        <w:r>
          <w:rPr>
            <w:webHidden/>
          </w:rPr>
          <w:tab/>
        </w:r>
        <w:r>
          <w:rPr>
            <w:webHidden/>
          </w:rPr>
          <w:fldChar w:fldCharType="begin"/>
        </w:r>
        <w:r>
          <w:rPr>
            <w:webHidden/>
          </w:rPr>
          <w:instrText xml:space="preserve"> PAGEREF _Toc40181879 \h </w:instrText>
        </w:r>
        <w:r>
          <w:rPr>
            <w:webHidden/>
          </w:rPr>
        </w:r>
        <w:r>
          <w:rPr>
            <w:webHidden/>
          </w:rPr>
          <w:fldChar w:fldCharType="separate"/>
        </w:r>
        <w:r>
          <w:rPr>
            <w:webHidden/>
          </w:rPr>
          <w:t>162</w:t>
        </w:r>
        <w:r>
          <w:rPr>
            <w:webHidden/>
          </w:rPr>
          <w:fldChar w:fldCharType="end"/>
        </w:r>
      </w:hyperlink>
    </w:p>
    <w:p w14:paraId="28626B95" w14:textId="092CE097" w:rsidR="00C821F2" w:rsidRDefault="00C821F2">
      <w:pPr>
        <w:pStyle w:val="TOC1"/>
        <w:rPr>
          <w:rFonts w:asciiTheme="minorHAnsi" w:eastAsiaTheme="minorEastAsia" w:hAnsiTheme="minorHAnsi" w:cstheme="minorBidi"/>
          <w:b w:val="0"/>
          <w:bCs w:val="0"/>
          <w:smallCaps w:val="0"/>
          <w:color w:val="auto"/>
          <w:kern w:val="0"/>
          <w:sz w:val="22"/>
          <w:szCs w:val="22"/>
          <w:lang w:eastAsia="en-US"/>
        </w:rPr>
      </w:pPr>
      <w:hyperlink w:anchor="_Toc40181880" w:history="1">
        <w:r w:rsidRPr="00AA0C17">
          <w:rPr>
            <w:rStyle w:val="Hyperlink"/>
          </w:rPr>
          <w:t>13</w:t>
        </w:r>
        <w:r>
          <w:rPr>
            <w:rFonts w:asciiTheme="minorHAnsi" w:eastAsiaTheme="minorEastAsia" w:hAnsiTheme="minorHAnsi" w:cstheme="minorBidi"/>
            <w:b w:val="0"/>
            <w:bCs w:val="0"/>
            <w:smallCaps w:val="0"/>
            <w:color w:val="auto"/>
            <w:kern w:val="0"/>
            <w:sz w:val="22"/>
            <w:szCs w:val="22"/>
            <w:lang w:eastAsia="en-US"/>
          </w:rPr>
          <w:tab/>
        </w:r>
        <w:r w:rsidRPr="00AA0C17">
          <w:rPr>
            <w:rStyle w:val="Hyperlink"/>
          </w:rPr>
          <w:t>Appendix B: Conformance Statement Definition Language</w:t>
        </w:r>
        <w:r>
          <w:rPr>
            <w:webHidden/>
          </w:rPr>
          <w:tab/>
        </w:r>
        <w:r>
          <w:rPr>
            <w:webHidden/>
          </w:rPr>
          <w:fldChar w:fldCharType="begin"/>
        </w:r>
        <w:r>
          <w:rPr>
            <w:webHidden/>
          </w:rPr>
          <w:instrText xml:space="preserve"> PAGEREF _Toc40181880 \h </w:instrText>
        </w:r>
        <w:r>
          <w:rPr>
            <w:webHidden/>
          </w:rPr>
        </w:r>
        <w:r>
          <w:rPr>
            <w:webHidden/>
          </w:rPr>
          <w:fldChar w:fldCharType="separate"/>
        </w:r>
        <w:r>
          <w:rPr>
            <w:webHidden/>
          </w:rPr>
          <w:t>164</w:t>
        </w:r>
        <w:r>
          <w:rPr>
            <w:webHidden/>
          </w:rPr>
          <w:fldChar w:fldCharType="end"/>
        </w:r>
      </w:hyperlink>
    </w:p>
    <w:p w14:paraId="62C5F391" w14:textId="51466AA5"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1" w:history="1">
        <w:r w:rsidRPr="00AA0C17">
          <w:rPr>
            <w:rStyle w:val="Hyperlink"/>
          </w:rPr>
          <w:t>13.1</w:t>
        </w:r>
        <w:r>
          <w:rPr>
            <w:rFonts w:asciiTheme="minorHAnsi" w:eastAsiaTheme="minorEastAsia" w:hAnsiTheme="minorHAnsi" w:cstheme="minorBidi"/>
            <w:bCs w:val="0"/>
            <w:smallCaps w:val="0"/>
            <w:color w:val="auto"/>
            <w:kern w:val="0"/>
            <w:sz w:val="22"/>
            <w:szCs w:val="22"/>
            <w:lang w:eastAsia="en-US"/>
          </w:rPr>
          <w:tab/>
        </w:r>
        <w:r w:rsidRPr="00AA0C17">
          <w:rPr>
            <w:rStyle w:val="Hyperlink"/>
          </w:rPr>
          <w:t>Element Location</w:t>
        </w:r>
        <w:r>
          <w:rPr>
            <w:webHidden/>
          </w:rPr>
          <w:tab/>
        </w:r>
        <w:r>
          <w:rPr>
            <w:webHidden/>
          </w:rPr>
          <w:fldChar w:fldCharType="begin"/>
        </w:r>
        <w:r>
          <w:rPr>
            <w:webHidden/>
          </w:rPr>
          <w:instrText xml:space="preserve"> PAGEREF _Toc40181881 \h </w:instrText>
        </w:r>
        <w:r>
          <w:rPr>
            <w:webHidden/>
          </w:rPr>
        </w:r>
        <w:r>
          <w:rPr>
            <w:webHidden/>
          </w:rPr>
          <w:fldChar w:fldCharType="separate"/>
        </w:r>
        <w:r>
          <w:rPr>
            <w:webHidden/>
          </w:rPr>
          <w:t>165</w:t>
        </w:r>
        <w:r>
          <w:rPr>
            <w:webHidden/>
          </w:rPr>
          <w:fldChar w:fldCharType="end"/>
        </w:r>
      </w:hyperlink>
    </w:p>
    <w:p w14:paraId="5F1DE39B" w14:textId="20E76322"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2" w:history="1">
        <w:r w:rsidRPr="00AA0C17">
          <w:rPr>
            <w:rStyle w:val="Hyperlink"/>
          </w:rPr>
          <w:t>13.2</w:t>
        </w:r>
        <w:r>
          <w:rPr>
            <w:rFonts w:asciiTheme="minorHAnsi" w:eastAsiaTheme="minorEastAsia" w:hAnsiTheme="minorHAnsi" w:cstheme="minorBidi"/>
            <w:bCs w:val="0"/>
            <w:smallCaps w:val="0"/>
            <w:color w:val="auto"/>
            <w:kern w:val="0"/>
            <w:sz w:val="22"/>
            <w:szCs w:val="22"/>
            <w:lang w:eastAsia="en-US"/>
          </w:rPr>
          <w:tab/>
        </w:r>
        <w:r w:rsidRPr="00AA0C17">
          <w:rPr>
            <w:rStyle w:val="Hyperlink"/>
          </w:rPr>
          <w:t>Propositions</w:t>
        </w:r>
        <w:r>
          <w:rPr>
            <w:webHidden/>
          </w:rPr>
          <w:tab/>
        </w:r>
        <w:r>
          <w:rPr>
            <w:webHidden/>
          </w:rPr>
          <w:fldChar w:fldCharType="begin"/>
        </w:r>
        <w:r>
          <w:rPr>
            <w:webHidden/>
          </w:rPr>
          <w:instrText xml:space="preserve"> PAGEREF _Toc40181882 \h </w:instrText>
        </w:r>
        <w:r>
          <w:rPr>
            <w:webHidden/>
          </w:rPr>
        </w:r>
        <w:r>
          <w:rPr>
            <w:webHidden/>
          </w:rPr>
          <w:fldChar w:fldCharType="separate"/>
        </w:r>
        <w:r>
          <w:rPr>
            <w:webHidden/>
          </w:rPr>
          <w:t>165</w:t>
        </w:r>
        <w:r>
          <w:rPr>
            <w:webHidden/>
          </w:rPr>
          <w:fldChar w:fldCharType="end"/>
        </w:r>
      </w:hyperlink>
    </w:p>
    <w:p w14:paraId="18B19AA9" w14:textId="5D6A5089"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3" w:history="1">
        <w:r w:rsidRPr="00AA0C17">
          <w:rPr>
            <w:rStyle w:val="Hyperlink"/>
          </w:rPr>
          <w:t>13.3</w:t>
        </w:r>
        <w:r>
          <w:rPr>
            <w:rFonts w:asciiTheme="minorHAnsi" w:eastAsiaTheme="minorEastAsia" w:hAnsiTheme="minorHAnsi" w:cstheme="minorBidi"/>
            <w:bCs w:val="0"/>
            <w:smallCaps w:val="0"/>
            <w:color w:val="auto"/>
            <w:kern w:val="0"/>
            <w:sz w:val="22"/>
            <w:szCs w:val="22"/>
            <w:lang w:eastAsia="en-US"/>
          </w:rPr>
          <w:tab/>
        </w:r>
        <w:r w:rsidRPr="00AA0C17">
          <w:rPr>
            <w:rStyle w:val="Hyperlink"/>
          </w:rPr>
          <w:t>Occurrence-Declarative Statement</w:t>
        </w:r>
        <w:r>
          <w:rPr>
            <w:webHidden/>
          </w:rPr>
          <w:tab/>
        </w:r>
        <w:r>
          <w:rPr>
            <w:webHidden/>
          </w:rPr>
          <w:fldChar w:fldCharType="begin"/>
        </w:r>
        <w:r>
          <w:rPr>
            <w:webHidden/>
          </w:rPr>
          <w:instrText xml:space="preserve"> PAGEREF _Toc40181883 \h </w:instrText>
        </w:r>
        <w:r>
          <w:rPr>
            <w:webHidden/>
          </w:rPr>
        </w:r>
        <w:r>
          <w:rPr>
            <w:webHidden/>
          </w:rPr>
          <w:fldChar w:fldCharType="separate"/>
        </w:r>
        <w:r>
          <w:rPr>
            <w:webHidden/>
          </w:rPr>
          <w:t>166</w:t>
        </w:r>
        <w:r>
          <w:rPr>
            <w:webHidden/>
          </w:rPr>
          <w:fldChar w:fldCharType="end"/>
        </w:r>
      </w:hyperlink>
    </w:p>
    <w:p w14:paraId="708707B4" w14:textId="50294935"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4" w:history="1">
        <w:r w:rsidRPr="00AA0C17">
          <w:rPr>
            <w:rStyle w:val="Hyperlink"/>
          </w:rPr>
          <w:t>13.4</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Context</w:t>
        </w:r>
        <w:r>
          <w:rPr>
            <w:webHidden/>
          </w:rPr>
          <w:tab/>
        </w:r>
        <w:r>
          <w:rPr>
            <w:webHidden/>
          </w:rPr>
          <w:fldChar w:fldCharType="begin"/>
        </w:r>
        <w:r>
          <w:rPr>
            <w:webHidden/>
          </w:rPr>
          <w:instrText xml:space="preserve"> PAGEREF _Toc40181884 \h </w:instrText>
        </w:r>
        <w:r>
          <w:rPr>
            <w:webHidden/>
          </w:rPr>
        </w:r>
        <w:r>
          <w:rPr>
            <w:webHidden/>
          </w:rPr>
          <w:fldChar w:fldCharType="separate"/>
        </w:r>
        <w:r>
          <w:rPr>
            <w:webHidden/>
          </w:rPr>
          <w:t>167</w:t>
        </w:r>
        <w:r>
          <w:rPr>
            <w:webHidden/>
          </w:rPr>
          <w:fldChar w:fldCharType="end"/>
        </w:r>
      </w:hyperlink>
    </w:p>
    <w:p w14:paraId="073F7B15" w14:textId="23933EDD"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5" w:history="1">
        <w:r w:rsidRPr="00AA0C17">
          <w:rPr>
            <w:rStyle w:val="Hyperlink"/>
          </w:rPr>
          <w:t>13.5</w:t>
        </w:r>
        <w:r>
          <w:rPr>
            <w:rFonts w:asciiTheme="minorHAnsi" w:eastAsiaTheme="minorEastAsia" w:hAnsiTheme="minorHAnsi" w:cstheme="minorBidi"/>
            <w:bCs w:val="0"/>
            <w:smallCaps w:val="0"/>
            <w:color w:val="auto"/>
            <w:kern w:val="0"/>
            <w:sz w:val="22"/>
            <w:szCs w:val="22"/>
            <w:lang w:eastAsia="en-US"/>
          </w:rPr>
          <w:tab/>
        </w:r>
        <w:r w:rsidRPr="00AA0C17">
          <w:rPr>
            <w:rStyle w:val="Hyperlink"/>
          </w:rPr>
          <w:t>Verbs</w:t>
        </w:r>
        <w:r>
          <w:rPr>
            <w:webHidden/>
          </w:rPr>
          <w:tab/>
        </w:r>
        <w:r>
          <w:rPr>
            <w:webHidden/>
          </w:rPr>
          <w:fldChar w:fldCharType="begin"/>
        </w:r>
        <w:r>
          <w:rPr>
            <w:webHidden/>
          </w:rPr>
          <w:instrText xml:space="preserve"> PAGEREF _Toc40181885 \h </w:instrText>
        </w:r>
        <w:r>
          <w:rPr>
            <w:webHidden/>
          </w:rPr>
        </w:r>
        <w:r>
          <w:rPr>
            <w:webHidden/>
          </w:rPr>
          <w:fldChar w:fldCharType="separate"/>
        </w:r>
        <w:r>
          <w:rPr>
            <w:webHidden/>
          </w:rPr>
          <w:t>167</w:t>
        </w:r>
        <w:r>
          <w:rPr>
            <w:webHidden/>
          </w:rPr>
          <w:fldChar w:fldCharType="end"/>
        </w:r>
      </w:hyperlink>
    </w:p>
    <w:p w14:paraId="29617D51" w14:textId="0AD6ACB0"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6" w:history="1">
        <w:r w:rsidRPr="00AA0C17">
          <w:rPr>
            <w:rStyle w:val="Hyperlink"/>
          </w:rPr>
          <w:t>13.6</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Content-Declarative Statement</w:t>
        </w:r>
        <w:r>
          <w:rPr>
            <w:webHidden/>
          </w:rPr>
          <w:tab/>
        </w:r>
        <w:r>
          <w:rPr>
            <w:webHidden/>
          </w:rPr>
          <w:fldChar w:fldCharType="begin"/>
        </w:r>
        <w:r>
          <w:rPr>
            <w:webHidden/>
          </w:rPr>
          <w:instrText xml:space="preserve"> PAGEREF _Toc40181886 \h </w:instrText>
        </w:r>
        <w:r>
          <w:rPr>
            <w:webHidden/>
          </w:rPr>
        </w:r>
        <w:r>
          <w:rPr>
            <w:webHidden/>
          </w:rPr>
          <w:fldChar w:fldCharType="separate"/>
        </w:r>
        <w:r>
          <w:rPr>
            <w:webHidden/>
          </w:rPr>
          <w:t>167</w:t>
        </w:r>
        <w:r>
          <w:rPr>
            <w:webHidden/>
          </w:rPr>
          <w:fldChar w:fldCharType="end"/>
        </w:r>
      </w:hyperlink>
    </w:p>
    <w:p w14:paraId="1C11581B" w14:textId="63FDFDC6"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7" w:history="1">
        <w:r w:rsidRPr="00AA0C17">
          <w:rPr>
            <w:rStyle w:val="Hyperlink"/>
          </w:rPr>
          <w:t>13.7</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Comparison-Content Declarative Statement</w:t>
        </w:r>
        <w:r>
          <w:rPr>
            <w:webHidden/>
          </w:rPr>
          <w:tab/>
        </w:r>
        <w:r>
          <w:rPr>
            <w:webHidden/>
          </w:rPr>
          <w:fldChar w:fldCharType="begin"/>
        </w:r>
        <w:r>
          <w:rPr>
            <w:webHidden/>
          </w:rPr>
          <w:instrText xml:space="preserve"> PAGEREF _Toc40181887 \h </w:instrText>
        </w:r>
        <w:r>
          <w:rPr>
            <w:webHidden/>
          </w:rPr>
        </w:r>
        <w:r>
          <w:rPr>
            <w:webHidden/>
          </w:rPr>
          <w:fldChar w:fldCharType="separate"/>
        </w:r>
        <w:r>
          <w:rPr>
            <w:webHidden/>
          </w:rPr>
          <w:t>169</w:t>
        </w:r>
        <w:r>
          <w:rPr>
            <w:webHidden/>
          </w:rPr>
          <w:fldChar w:fldCharType="end"/>
        </w:r>
      </w:hyperlink>
    </w:p>
    <w:p w14:paraId="606DC8D1" w14:textId="4FDA2EA1"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8" w:history="1">
        <w:r w:rsidRPr="00AA0C17">
          <w:rPr>
            <w:rStyle w:val="Hyperlink"/>
          </w:rPr>
          <w:t>13.8</w:t>
        </w:r>
        <w:r>
          <w:rPr>
            <w:rFonts w:asciiTheme="minorHAnsi" w:eastAsiaTheme="minorEastAsia" w:hAnsiTheme="minorHAnsi" w:cstheme="minorBidi"/>
            <w:bCs w:val="0"/>
            <w:smallCaps w:val="0"/>
            <w:color w:val="auto"/>
            <w:kern w:val="0"/>
            <w:sz w:val="22"/>
            <w:szCs w:val="22"/>
            <w:lang w:eastAsia="en-US"/>
          </w:rPr>
          <w:tab/>
        </w:r>
        <w:r w:rsidRPr="00AA0C17">
          <w:rPr>
            <w:rStyle w:val="Hyperlink"/>
          </w:rPr>
          <w:t>Complex Conformance Statements</w:t>
        </w:r>
        <w:r>
          <w:rPr>
            <w:webHidden/>
          </w:rPr>
          <w:tab/>
        </w:r>
        <w:r>
          <w:rPr>
            <w:webHidden/>
          </w:rPr>
          <w:fldChar w:fldCharType="begin"/>
        </w:r>
        <w:r>
          <w:rPr>
            <w:webHidden/>
          </w:rPr>
          <w:instrText xml:space="preserve"> PAGEREF _Toc40181888 \h </w:instrText>
        </w:r>
        <w:r>
          <w:rPr>
            <w:webHidden/>
          </w:rPr>
        </w:r>
        <w:r>
          <w:rPr>
            <w:webHidden/>
          </w:rPr>
          <w:fldChar w:fldCharType="separate"/>
        </w:r>
        <w:r>
          <w:rPr>
            <w:webHidden/>
          </w:rPr>
          <w:t>172</w:t>
        </w:r>
        <w:r>
          <w:rPr>
            <w:webHidden/>
          </w:rPr>
          <w:fldChar w:fldCharType="end"/>
        </w:r>
      </w:hyperlink>
    </w:p>
    <w:p w14:paraId="6EBDDEED" w14:textId="1B60844A" w:rsidR="00C821F2" w:rsidRDefault="00C821F2">
      <w:pPr>
        <w:pStyle w:val="TOC2"/>
        <w:rPr>
          <w:rFonts w:asciiTheme="minorHAnsi" w:eastAsiaTheme="minorEastAsia" w:hAnsiTheme="minorHAnsi" w:cstheme="minorBidi"/>
          <w:bCs w:val="0"/>
          <w:smallCaps w:val="0"/>
          <w:color w:val="auto"/>
          <w:kern w:val="0"/>
          <w:sz w:val="22"/>
          <w:szCs w:val="22"/>
          <w:lang w:eastAsia="en-US"/>
        </w:rPr>
      </w:pPr>
      <w:hyperlink w:anchor="_Toc40181889" w:history="1">
        <w:r w:rsidRPr="00AA0C17">
          <w:rPr>
            <w:rStyle w:val="Hyperlink"/>
          </w:rPr>
          <w:t>13.9</w:t>
        </w:r>
        <w:r>
          <w:rPr>
            <w:rFonts w:asciiTheme="minorHAnsi" w:eastAsiaTheme="minorEastAsia" w:hAnsiTheme="minorHAnsi" w:cstheme="minorBidi"/>
            <w:bCs w:val="0"/>
            <w:smallCaps w:val="0"/>
            <w:color w:val="auto"/>
            <w:kern w:val="0"/>
            <w:sz w:val="22"/>
            <w:szCs w:val="22"/>
            <w:lang w:eastAsia="en-US"/>
          </w:rPr>
          <w:tab/>
        </w:r>
        <w:r w:rsidRPr="00AA0C17">
          <w:rPr>
            <w:rStyle w:val="Hyperlink"/>
          </w:rPr>
          <w:t>Free-Text Conformance Statements</w:t>
        </w:r>
        <w:r>
          <w:rPr>
            <w:webHidden/>
          </w:rPr>
          <w:tab/>
        </w:r>
        <w:r>
          <w:rPr>
            <w:webHidden/>
          </w:rPr>
          <w:fldChar w:fldCharType="begin"/>
        </w:r>
        <w:r>
          <w:rPr>
            <w:webHidden/>
          </w:rPr>
          <w:instrText xml:space="preserve"> PAGEREF _Toc40181889 \h </w:instrText>
        </w:r>
        <w:r>
          <w:rPr>
            <w:webHidden/>
          </w:rPr>
        </w:r>
        <w:r>
          <w:rPr>
            <w:webHidden/>
          </w:rPr>
          <w:fldChar w:fldCharType="separate"/>
        </w:r>
        <w:r>
          <w:rPr>
            <w:webHidden/>
          </w:rPr>
          <w:t>172</w:t>
        </w:r>
        <w:r>
          <w:rPr>
            <w:webHidden/>
          </w:rPr>
          <w:fldChar w:fldCharType="end"/>
        </w:r>
      </w:hyperlink>
    </w:p>
    <w:p w14:paraId="2D11C115" w14:textId="2B65E300" w:rsidR="00DA5426" w:rsidRPr="0040062E" w:rsidRDefault="00A12E66" w:rsidP="00DA5426">
      <w:pPr>
        <w:sectPr w:rsidR="00DA5426" w:rsidRPr="0040062E" w:rsidSect="00C7736F">
          <w:headerReference w:type="even" r:id="rId18"/>
          <w:headerReference w:type="default" r:id="rId19"/>
          <w:footerReference w:type="default" r:id="rId20"/>
          <w:headerReference w:type="first" r:id="rId21"/>
          <w:footerReference w:type="first" r:id="rId22"/>
          <w:pgSz w:w="12240" w:h="15840" w:code="1"/>
          <w:pgMar w:top="1080" w:right="1080" w:bottom="720" w:left="1080" w:header="720" w:footer="720" w:gutter="0"/>
          <w:pgNumType w:fmt="lowerRoman"/>
          <w:cols w:space="720"/>
          <w:titlePg/>
          <w:docGrid w:linePitch="360"/>
        </w:sectPr>
      </w:pPr>
      <w:r w:rsidRPr="0040062E">
        <w:fldChar w:fldCharType="end"/>
      </w:r>
    </w:p>
    <w:p w14:paraId="1D290518" w14:textId="77777777"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14:paraId="1E21BBB2" w14:textId="39F9D356" w:rsidR="00C821F2"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cs="Arial"/>
          <w:noProof/>
        </w:rPr>
        <w:fldChar w:fldCharType="begin"/>
      </w:r>
      <w:r w:rsidR="00DA5426" w:rsidRPr="00901D22">
        <w:rPr>
          <w:rFonts w:cs="Arial"/>
          <w:noProof/>
        </w:rPr>
        <w:instrText xml:space="preserve"> TOC \h \z \t "TABLE HEADING,1" \c "Table" </w:instrText>
      </w:r>
      <w:r w:rsidRPr="00901D22">
        <w:rPr>
          <w:rFonts w:cs="Arial"/>
          <w:noProof/>
        </w:rPr>
        <w:fldChar w:fldCharType="separate"/>
      </w:r>
      <w:hyperlink w:anchor="_Toc40181890" w:history="1">
        <w:r w:rsidR="00C821F2" w:rsidRPr="00205F7E">
          <w:rPr>
            <w:rStyle w:val="Hyperlink"/>
            <w:noProof/>
          </w:rPr>
          <w:t>Table 1.1: Element Representation Grammars</w:t>
        </w:r>
        <w:r w:rsidR="00C821F2">
          <w:rPr>
            <w:noProof/>
            <w:webHidden/>
          </w:rPr>
          <w:tab/>
        </w:r>
        <w:r w:rsidR="00C821F2">
          <w:rPr>
            <w:noProof/>
            <w:webHidden/>
          </w:rPr>
          <w:fldChar w:fldCharType="begin"/>
        </w:r>
        <w:r w:rsidR="00C821F2">
          <w:rPr>
            <w:noProof/>
            <w:webHidden/>
          </w:rPr>
          <w:instrText xml:space="preserve"> PAGEREF _Toc40181890 \h </w:instrText>
        </w:r>
        <w:r w:rsidR="00C821F2">
          <w:rPr>
            <w:noProof/>
            <w:webHidden/>
          </w:rPr>
        </w:r>
        <w:r w:rsidR="00C821F2">
          <w:rPr>
            <w:noProof/>
            <w:webHidden/>
          </w:rPr>
          <w:fldChar w:fldCharType="separate"/>
        </w:r>
        <w:r w:rsidR="00C821F2">
          <w:rPr>
            <w:noProof/>
            <w:webHidden/>
          </w:rPr>
          <w:t>19</w:t>
        </w:r>
        <w:r w:rsidR="00C821F2">
          <w:rPr>
            <w:noProof/>
            <w:webHidden/>
          </w:rPr>
          <w:fldChar w:fldCharType="end"/>
        </w:r>
      </w:hyperlink>
    </w:p>
    <w:p w14:paraId="0F2A6852" w14:textId="6D4C731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1" w:history="1">
        <w:r w:rsidRPr="00205F7E">
          <w:rPr>
            <w:rStyle w:val="Hyperlink"/>
            <w:noProof/>
          </w:rPr>
          <w:t>Table 1.2: General Constraint Types</w:t>
        </w:r>
        <w:r>
          <w:rPr>
            <w:noProof/>
            <w:webHidden/>
          </w:rPr>
          <w:tab/>
        </w:r>
        <w:r>
          <w:rPr>
            <w:noProof/>
            <w:webHidden/>
          </w:rPr>
          <w:fldChar w:fldCharType="begin"/>
        </w:r>
        <w:r>
          <w:rPr>
            <w:noProof/>
            <w:webHidden/>
          </w:rPr>
          <w:instrText xml:space="preserve"> PAGEREF _Toc40181891 \h </w:instrText>
        </w:r>
        <w:r>
          <w:rPr>
            <w:noProof/>
            <w:webHidden/>
          </w:rPr>
        </w:r>
        <w:r>
          <w:rPr>
            <w:noProof/>
            <w:webHidden/>
          </w:rPr>
          <w:fldChar w:fldCharType="separate"/>
        </w:r>
        <w:r>
          <w:rPr>
            <w:noProof/>
            <w:webHidden/>
          </w:rPr>
          <w:t>24</w:t>
        </w:r>
        <w:r>
          <w:rPr>
            <w:noProof/>
            <w:webHidden/>
          </w:rPr>
          <w:fldChar w:fldCharType="end"/>
        </w:r>
      </w:hyperlink>
    </w:p>
    <w:p w14:paraId="68F0BE4B" w14:textId="7DC8E9A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2" w:history="1">
        <w:r w:rsidRPr="00205F7E">
          <w:rPr>
            <w:rStyle w:val="Hyperlink"/>
            <w:noProof/>
          </w:rPr>
          <w:t>Table 3.1: Immunization Implementation Guide List of Message Profiles</w:t>
        </w:r>
        <w:r>
          <w:rPr>
            <w:noProof/>
            <w:webHidden/>
          </w:rPr>
          <w:tab/>
        </w:r>
        <w:r>
          <w:rPr>
            <w:noProof/>
            <w:webHidden/>
          </w:rPr>
          <w:fldChar w:fldCharType="begin"/>
        </w:r>
        <w:r>
          <w:rPr>
            <w:noProof/>
            <w:webHidden/>
          </w:rPr>
          <w:instrText xml:space="preserve"> PAGEREF _Toc40181892 \h </w:instrText>
        </w:r>
        <w:r>
          <w:rPr>
            <w:noProof/>
            <w:webHidden/>
          </w:rPr>
        </w:r>
        <w:r>
          <w:rPr>
            <w:noProof/>
            <w:webHidden/>
          </w:rPr>
          <w:fldChar w:fldCharType="separate"/>
        </w:r>
        <w:r>
          <w:rPr>
            <w:noProof/>
            <w:webHidden/>
          </w:rPr>
          <w:t>35</w:t>
        </w:r>
        <w:r>
          <w:rPr>
            <w:noProof/>
            <w:webHidden/>
          </w:rPr>
          <w:fldChar w:fldCharType="end"/>
        </w:r>
      </w:hyperlink>
    </w:p>
    <w:p w14:paraId="76C13F66" w14:textId="6F01B86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3" w:history="1">
        <w:r w:rsidRPr="00205F7E">
          <w:rPr>
            <w:rStyle w:val="Hyperlink"/>
            <w:noProof/>
          </w:rPr>
          <w:t>Table 3.2: Conformance Keywords</w:t>
        </w:r>
        <w:r>
          <w:rPr>
            <w:noProof/>
            <w:webHidden/>
          </w:rPr>
          <w:tab/>
        </w:r>
        <w:r>
          <w:rPr>
            <w:noProof/>
            <w:webHidden/>
          </w:rPr>
          <w:fldChar w:fldCharType="begin"/>
        </w:r>
        <w:r>
          <w:rPr>
            <w:noProof/>
            <w:webHidden/>
          </w:rPr>
          <w:instrText xml:space="preserve"> PAGEREF _Toc40181893 \h </w:instrText>
        </w:r>
        <w:r>
          <w:rPr>
            <w:noProof/>
            <w:webHidden/>
          </w:rPr>
        </w:r>
        <w:r>
          <w:rPr>
            <w:noProof/>
            <w:webHidden/>
          </w:rPr>
          <w:fldChar w:fldCharType="separate"/>
        </w:r>
        <w:r>
          <w:rPr>
            <w:noProof/>
            <w:webHidden/>
          </w:rPr>
          <w:t>38</w:t>
        </w:r>
        <w:r>
          <w:rPr>
            <w:noProof/>
            <w:webHidden/>
          </w:rPr>
          <w:fldChar w:fldCharType="end"/>
        </w:r>
      </w:hyperlink>
    </w:p>
    <w:p w14:paraId="6EAA2B6E" w14:textId="1265868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4" w:history="1">
        <w:r w:rsidRPr="00205F7E">
          <w:rPr>
            <w:rStyle w:val="Hyperlink"/>
            <w:noProof/>
          </w:rPr>
          <w:t>Table 4.1: Summary of Constraint Types and Where They Apply</w:t>
        </w:r>
        <w:r>
          <w:rPr>
            <w:noProof/>
            <w:webHidden/>
          </w:rPr>
          <w:tab/>
        </w:r>
        <w:r>
          <w:rPr>
            <w:noProof/>
            <w:webHidden/>
          </w:rPr>
          <w:fldChar w:fldCharType="begin"/>
        </w:r>
        <w:r>
          <w:rPr>
            <w:noProof/>
            <w:webHidden/>
          </w:rPr>
          <w:instrText xml:space="preserve"> PAGEREF _Toc40181894 \h </w:instrText>
        </w:r>
        <w:r>
          <w:rPr>
            <w:noProof/>
            <w:webHidden/>
          </w:rPr>
        </w:r>
        <w:r>
          <w:rPr>
            <w:noProof/>
            <w:webHidden/>
          </w:rPr>
          <w:fldChar w:fldCharType="separate"/>
        </w:r>
        <w:r>
          <w:rPr>
            <w:noProof/>
            <w:webHidden/>
          </w:rPr>
          <w:t>43</w:t>
        </w:r>
        <w:r>
          <w:rPr>
            <w:noProof/>
            <w:webHidden/>
          </w:rPr>
          <w:fldChar w:fldCharType="end"/>
        </w:r>
      </w:hyperlink>
    </w:p>
    <w:p w14:paraId="11511313" w14:textId="399EA9F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5" w:history="1">
        <w:r w:rsidRPr="00205F7E">
          <w:rPr>
            <w:rStyle w:val="Hyperlink"/>
            <w:noProof/>
          </w:rPr>
          <w:t>Table 4.2: Example of Base Standard Message Level Definition</w:t>
        </w:r>
        <w:r>
          <w:rPr>
            <w:noProof/>
            <w:webHidden/>
          </w:rPr>
          <w:tab/>
        </w:r>
        <w:r>
          <w:rPr>
            <w:noProof/>
            <w:webHidden/>
          </w:rPr>
          <w:fldChar w:fldCharType="begin"/>
        </w:r>
        <w:r>
          <w:rPr>
            <w:noProof/>
            <w:webHidden/>
          </w:rPr>
          <w:instrText xml:space="preserve"> PAGEREF _Toc40181895 \h </w:instrText>
        </w:r>
        <w:r>
          <w:rPr>
            <w:noProof/>
            <w:webHidden/>
          </w:rPr>
        </w:r>
        <w:r>
          <w:rPr>
            <w:noProof/>
            <w:webHidden/>
          </w:rPr>
          <w:fldChar w:fldCharType="separate"/>
        </w:r>
        <w:r>
          <w:rPr>
            <w:noProof/>
            <w:webHidden/>
          </w:rPr>
          <w:t>49</w:t>
        </w:r>
        <w:r>
          <w:rPr>
            <w:noProof/>
            <w:webHidden/>
          </w:rPr>
          <w:fldChar w:fldCharType="end"/>
        </w:r>
      </w:hyperlink>
    </w:p>
    <w:p w14:paraId="6E5579F8" w14:textId="1E2CD72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6" w:history="1">
        <w:r w:rsidRPr="00205F7E">
          <w:rPr>
            <w:rStyle w:val="Hyperlink"/>
            <w:noProof/>
          </w:rPr>
          <w:t>Table 4.3: Example of Profiled Message Level Definition</w:t>
        </w:r>
        <w:r>
          <w:rPr>
            <w:noProof/>
            <w:webHidden/>
          </w:rPr>
          <w:tab/>
        </w:r>
        <w:r>
          <w:rPr>
            <w:noProof/>
            <w:webHidden/>
          </w:rPr>
          <w:fldChar w:fldCharType="begin"/>
        </w:r>
        <w:r>
          <w:rPr>
            <w:noProof/>
            <w:webHidden/>
          </w:rPr>
          <w:instrText xml:space="preserve"> PAGEREF _Toc40181896 \h </w:instrText>
        </w:r>
        <w:r>
          <w:rPr>
            <w:noProof/>
            <w:webHidden/>
          </w:rPr>
        </w:r>
        <w:r>
          <w:rPr>
            <w:noProof/>
            <w:webHidden/>
          </w:rPr>
          <w:fldChar w:fldCharType="separate"/>
        </w:r>
        <w:r>
          <w:rPr>
            <w:noProof/>
            <w:webHidden/>
          </w:rPr>
          <w:t>50</w:t>
        </w:r>
        <w:r>
          <w:rPr>
            <w:noProof/>
            <w:webHidden/>
          </w:rPr>
          <w:fldChar w:fldCharType="end"/>
        </w:r>
      </w:hyperlink>
    </w:p>
    <w:p w14:paraId="60351687" w14:textId="1286EC4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7" w:history="1">
        <w:r w:rsidRPr="00205F7E">
          <w:rPr>
            <w:rStyle w:val="Hyperlink"/>
            <w:noProof/>
          </w:rPr>
          <w:t>Table 4.4: Example of Profiled Conformance Statement – Message Level</w:t>
        </w:r>
        <w:r>
          <w:rPr>
            <w:noProof/>
            <w:webHidden/>
          </w:rPr>
          <w:tab/>
        </w:r>
        <w:r>
          <w:rPr>
            <w:noProof/>
            <w:webHidden/>
          </w:rPr>
          <w:fldChar w:fldCharType="begin"/>
        </w:r>
        <w:r>
          <w:rPr>
            <w:noProof/>
            <w:webHidden/>
          </w:rPr>
          <w:instrText xml:space="preserve"> PAGEREF _Toc40181897 \h </w:instrText>
        </w:r>
        <w:r>
          <w:rPr>
            <w:noProof/>
            <w:webHidden/>
          </w:rPr>
        </w:r>
        <w:r>
          <w:rPr>
            <w:noProof/>
            <w:webHidden/>
          </w:rPr>
          <w:fldChar w:fldCharType="separate"/>
        </w:r>
        <w:r>
          <w:rPr>
            <w:noProof/>
            <w:webHidden/>
          </w:rPr>
          <w:t>50</w:t>
        </w:r>
        <w:r>
          <w:rPr>
            <w:noProof/>
            <w:webHidden/>
          </w:rPr>
          <w:fldChar w:fldCharType="end"/>
        </w:r>
      </w:hyperlink>
    </w:p>
    <w:p w14:paraId="6FAE278F" w14:textId="4CAF4B7D"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8" w:history="1">
        <w:r w:rsidRPr="00205F7E">
          <w:rPr>
            <w:rStyle w:val="Hyperlink"/>
            <w:noProof/>
          </w:rPr>
          <w:t>Table 4.5: Example Base Segment Definition – RXA Segment</w:t>
        </w:r>
        <w:r>
          <w:rPr>
            <w:noProof/>
            <w:webHidden/>
          </w:rPr>
          <w:tab/>
        </w:r>
        <w:r>
          <w:rPr>
            <w:noProof/>
            <w:webHidden/>
          </w:rPr>
          <w:fldChar w:fldCharType="begin"/>
        </w:r>
        <w:r>
          <w:rPr>
            <w:noProof/>
            <w:webHidden/>
          </w:rPr>
          <w:instrText xml:space="preserve"> PAGEREF _Toc40181898 \h </w:instrText>
        </w:r>
        <w:r>
          <w:rPr>
            <w:noProof/>
            <w:webHidden/>
          </w:rPr>
        </w:r>
        <w:r>
          <w:rPr>
            <w:noProof/>
            <w:webHidden/>
          </w:rPr>
          <w:fldChar w:fldCharType="separate"/>
        </w:r>
        <w:r>
          <w:rPr>
            <w:noProof/>
            <w:webHidden/>
          </w:rPr>
          <w:t>52</w:t>
        </w:r>
        <w:r>
          <w:rPr>
            <w:noProof/>
            <w:webHidden/>
          </w:rPr>
          <w:fldChar w:fldCharType="end"/>
        </w:r>
      </w:hyperlink>
    </w:p>
    <w:p w14:paraId="07309615" w14:textId="6A6D983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9" w:history="1">
        <w:r w:rsidRPr="00205F7E">
          <w:rPr>
            <w:rStyle w:val="Hyperlink"/>
            <w:noProof/>
          </w:rPr>
          <w:t>Table 4.6: Sample Profile Segment Definition – RXA Segment (RXA_IZ)</w:t>
        </w:r>
        <w:r>
          <w:rPr>
            <w:noProof/>
            <w:webHidden/>
          </w:rPr>
          <w:tab/>
        </w:r>
        <w:r>
          <w:rPr>
            <w:noProof/>
            <w:webHidden/>
          </w:rPr>
          <w:fldChar w:fldCharType="begin"/>
        </w:r>
        <w:r>
          <w:rPr>
            <w:noProof/>
            <w:webHidden/>
          </w:rPr>
          <w:instrText xml:space="preserve"> PAGEREF _Toc40181899 \h </w:instrText>
        </w:r>
        <w:r>
          <w:rPr>
            <w:noProof/>
            <w:webHidden/>
          </w:rPr>
        </w:r>
        <w:r>
          <w:rPr>
            <w:noProof/>
            <w:webHidden/>
          </w:rPr>
          <w:fldChar w:fldCharType="separate"/>
        </w:r>
        <w:r>
          <w:rPr>
            <w:noProof/>
            <w:webHidden/>
          </w:rPr>
          <w:t>52</w:t>
        </w:r>
        <w:r>
          <w:rPr>
            <w:noProof/>
            <w:webHidden/>
          </w:rPr>
          <w:fldChar w:fldCharType="end"/>
        </w:r>
      </w:hyperlink>
    </w:p>
    <w:p w14:paraId="6DFA644A" w14:textId="15EA716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0" w:history="1">
        <w:r w:rsidRPr="00205F7E">
          <w:rPr>
            <w:rStyle w:val="Hyperlink"/>
            <w:noProof/>
          </w:rPr>
          <w:t>Table 4.7: Example of Profiled Condition Predicate – Segment Level</w:t>
        </w:r>
        <w:r>
          <w:rPr>
            <w:noProof/>
            <w:webHidden/>
          </w:rPr>
          <w:tab/>
        </w:r>
        <w:r>
          <w:rPr>
            <w:noProof/>
            <w:webHidden/>
          </w:rPr>
          <w:fldChar w:fldCharType="begin"/>
        </w:r>
        <w:r>
          <w:rPr>
            <w:noProof/>
            <w:webHidden/>
          </w:rPr>
          <w:instrText xml:space="preserve"> PAGEREF _Toc40181900 \h </w:instrText>
        </w:r>
        <w:r>
          <w:rPr>
            <w:noProof/>
            <w:webHidden/>
          </w:rPr>
        </w:r>
        <w:r>
          <w:rPr>
            <w:noProof/>
            <w:webHidden/>
          </w:rPr>
          <w:fldChar w:fldCharType="separate"/>
        </w:r>
        <w:r>
          <w:rPr>
            <w:noProof/>
            <w:webHidden/>
          </w:rPr>
          <w:t>53</w:t>
        </w:r>
        <w:r>
          <w:rPr>
            <w:noProof/>
            <w:webHidden/>
          </w:rPr>
          <w:fldChar w:fldCharType="end"/>
        </w:r>
      </w:hyperlink>
    </w:p>
    <w:p w14:paraId="39E661B8" w14:textId="5675E16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1" w:history="1">
        <w:r w:rsidRPr="00205F7E">
          <w:rPr>
            <w:rStyle w:val="Hyperlink"/>
            <w:noProof/>
          </w:rPr>
          <w:t>Table 4.8: Example of Profiled Conformance Statement – Segment Level</w:t>
        </w:r>
        <w:r>
          <w:rPr>
            <w:noProof/>
            <w:webHidden/>
          </w:rPr>
          <w:tab/>
        </w:r>
        <w:r>
          <w:rPr>
            <w:noProof/>
            <w:webHidden/>
          </w:rPr>
          <w:fldChar w:fldCharType="begin"/>
        </w:r>
        <w:r>
          <w:rPr>
            <w:noProof/>
            <w:webHidden/>
          </w:rPr>
          <w:instrText xml:space="preserve"> PAGEREF _Toc40181901 \h </w:instrText>
        </w:r>
        <w:r>
          <w:rPr>
            <w:noProof/>
            <w:webHidden/>
          </w:rPr>
        </w:r>
        <w:r>
          <w:rPr>
            <w:noProof/>
            <w:webHidden/>
          </w:rPr>
          <w:fldChar w:fldCharType="separate"/>
        </w:r>
        <w:r>
          <w:rPr>
            <w:noProof/>
            <w:webHidden/>
          </w:rPr>
          <w:t>54</w:t>
        </w:r>
        <w:r>
          <w:rPr>
            <w:noProof/>
            <w:webHidden/>
          </w:rPr>
          <w:fldChar w:fldCharType="end"/>
        </w:r>
      </w:hyperlink>
    </w:p>
    <w:p w14:paraId="563FACFB" w14:textId="1F2F05B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2" w:history="1">
        <w:r w:rsidRPr="00205F7E">
          <w:rPr>
            <w:rStyle w:val="Hyperlink"/>
            <w:noProof/>
          </w:rPr>
          <w:t>Table 4.9: XON Data Type Definition in Base Standard</w:t>
        </w:r>
        <w:r>
          <w:rPr>
            <w:noProof/>
            <w:webHidden/>
          </w:rPr>
          <w:tab/>
        </w:r>
        <w:r>
          <w:rPr>
            <w:noProof/>
            <w:webHidden/>
          </w:rPr>
          <w:fldChar w:fldCharType="begin"/>
        </w:r>
        <w:r>
          <w:rPr>
            <w:noProof/>
            <w:webHidden/>
          </w:rPr>
          <w:instrText xml:space="preserve"> PAGEREF _Toc40181902 \h </w:instrText>
        </w:r>
        <w:r>
          <w:rPr>
            <w:noProof/>
            <w:webHidden/>
          </w:rPr>
        </w:r>
        <w:r>
          <w:rPr>
            <w:noProof/>
            <w:webHidden/>
          </w:rPr>
          <w:fldChar w:fldCharType="separate"/>
        </w:r>
        <w:r>
          <w:rPr>
            <w:noProof/>
            <w:webHidden/>
          </w:rPr>
          <w:t>56</w:t>
        </w:r>
        <w:r>
          <w:rPr>
            <w:noProof/>
            <w:webHidden/>
          </w:rPr>
          <w:fldChar w:fldCharType="end"/>
        </w:r>
      </w:hyperlink>
    </w:p>
    <w:p w14:paraId="63DBEA8E" w14:textId="337019DD"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3" w:history="1">
        <w:r w:rsidRPr="00205F7E">
          <w:rPr>
            <w:rStyle w:val="Hyperlink"/>
            <w:noProof/>
          </w:rPr>
          <w:t>Table 4.10: XON Data Type Definition Constrained in Profile</w:t>
        </w:r>
        <w:r>
          <w:rPr>
            <w:noProof/>
            <w:webHidden/>
          </w:rPr>
          <w:tab/>
        </w:r>
        <w:r>
          <w:rPr>
            <w:noProof/>
            <w:webHidden/>
          </w:rPr>
          <w:fldChar w:fldCharType="begin"/>
        </w:r>
        <w:r>
          <w:rPr>
            <w:noProof/>
            <w:webHidden/>
          </w:rPr>
          <w:instrText xml:space="preserve"> PAGEREF _Toc40181903 \h </w:instrText>
        </w:r>
        <w:r>
          <w:rPr>
            <w:noProof/>
            <w:webHidden/>
          </w:rPr>
        </w:r>
        <w:r>
          <w:rPr>
            <w:noProof/>
            <w:webHidden/>
          </w:rPr>
          <w:fldChar w:fldCharType="separate"/>
        </w:r>
        <w:r>
          <w:rPr>
            <w:noProof/>
            <w:webHidden/>
          </w:rPr>
          <w:t>56</w:t>
        </w:r>
        <w:r>
          <w:rPr>
            <w:noProof/>
            <w:webHidden/>
          </w:rPr>
          <w:fldChar w:fldCharType="end"/>
        </w:r>
      </w:hyperlink>
    </w:p>
    <w:p w14:paraId="06C22D78" w14:textId="766DE10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4" w:history="1">
        <w:r w:rsidRPr="00205F7E">
          <w:rPr>
            <w:rStyle w:val="Hyperlink"/>
            <w:noProof/>
          </w:rPr>
          <w:t>Table 4.11: XON Data Type Definition Constrained in Profile</w:t>
        </w:r>
        <w:r>
          <w:rPr>
            <w:noProof/>
            <w:webHidden/>
          </w:rPr>
          <w:tab/>
        </w:r>
        <w:r>
          <w:rPr>
            <w:noProof/>
            <w:webHidden/>
          </w:rPr>
          <w:fldChar w:fldCharType="begin"/>
        </w:r>
        <w:r>
          <w:rPr>
            <w:noProof/>
            <w:webHidden/>
          </w:rPr>
          <w:instrText xml:space="preserve"> PAGEREF _Toc40181904 \h </w:instrText>
        </w:r>
        <w:r>
          <w:rPr>
            <w:noProof/>
            <w:webHidden/>
          </w:rPr>
        </w:r>
        <w:r>
          <w:rPr>
            <w:noProof/>
            <w:webHidden/>
          </w:rPr>
          <w:fldChar w:fldCharType="separate"/>
        </w:r>
        <w:r>
          <w:rPr>
            <w:noProof/>
            <w:webHidden/>
          </w:rPr>
          <w:t>57</w:t>
        </w:r>
        <w:r>
          <w:rPr>
            <w:noProof/>
            <w:webHidden/>
          </w:rPr>
          <w:fldChar w:fldCharType="end"/>
        </w:r>
      </w:hyperlink>
    </w:p>
    <w:p w14:paraId="62570CF0" w14:textId="28ABBC9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5" w:history="1">
        <w:r w:rsidRPr="00205F7E">
          <w:rPr>
            <w:rStyle w:val="Hyperlink"/>
            <w:noProof/>
          </w:rPr>
          <w:t>Table 5.1: Conformance Usage Indicators and Definitions</w:t>
        </w:r>
        <w:r>
          <w:rPr>
            <w:noProof/>
            <w:webHidden/>
          </w:rPr>
          <w:tab/>
        </w:r>
        <w:r>
          <w:rPr>
            <w:noProof/>
            <w:webHidden/>
          </w:rPr>
          <w:fldChar w:fldCharType="begin"/>
        </w:r>
        <w:r>
          <w:rPr>
            <w:noProof/>
            <w:webHidden/>
          </w:rPr>
          <w:instrText xml:space="preserve"> PAGEREF _Toc40181905 \h </w:instrText>
        </w:r>
        <w:r>
          <w:rPr>
            <w:noProof/>
            <w:webHidden/>
          </w:rPr>
        </w:r>
        <w:r>
          <w:rPr>
            <w:noProof/>
            <w:webHidden/>
          </w:rPr>
          <w:fldChar w:fldCharType="separate"/>
        </w:r>
        <w:r>
          <w:rPr>
            <w:noProof/>
            <w:webHidden/>
          </w:rPr>
          <w:t>59</w:t>
        </w:r>
        <w:r>
          <w:rPr>
            <w:noProof/>
            <w:webHidden/>
          </w:rPr>
          <w:fldChar w:fldCharType="end"/>
        </w:r>
      </w:hyperlink>
    </w:p>
    <w:p w14:paraId="409843CE" w14:textId="67139DF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6" w:history="1">
        <w:r w:rsidRPr="00205F7E">
          <w:rPr>
            <w:rStyle w:val="Hyperlink"/>
            <w:noProof/>
          </w:rPr>
          <w:t>Table 5.2: Usage Requirements Sending Applications</w:t>
        </w:r>
        <w:r>
          <w:rPr>
            <w:noProof/>
            <w:webHidden/>
          </w:rPr>
          <w:tab/>
        </w:r>
        <w:r>
          <w:rPr>
            <w:noProof/>
            <w:webHidden/>
          </w:rPr>
          <w:fldChar w:fldCharType="begin"/>
        </w:r>
        <w:r>
          <w:rPr>
            <w:noProof/>
            <w:webHidden/>
          </w:rPr>
          <w:instrText xml:space="preserve"> PAGEREF _Toc40181906 \h </w:instrText>
        </w:r>
        <w:r>
          <w:rPr>
            <w:noProof/>
            <w:webHidden/>
          </w:rPr>
        </w:r>
        <w:r>
          <w:rPr>
            <w:noProof/>
            <w:webHidden/>
          </w:rPr>
          <w:fldChar w:fldCharType="separate"/>
        </w:r>
        <w:r>
          <w:rPr>
            <w:noProof/>
            <w:webHidden/>
          </w:rPr>
          <w:t>61</w:t>
        </w:r>
        <w:r>
          <w:rPr>
            <w:noProof/>
            <w:webHidden/>
          </w:rPr>
          <w:fldChar w:fldCharType="end"/>
        </w:r>
      </w:hyperlink>
    </w:p>
    <w:p w14:paraId="2C6E0FE7" w14:textId="096E50F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7" w:history="1">
        <w:r w:rsidRPr="00205F7E">
          <w:rPr>
            <w:rStyle w:val="Hyperlink"/>
            <w:noProof/>
          </w:rPr>
          <w:t>Table 5.3: Usage Rules Requirements for a Receiving Application</w:t>
        </w:r>
        <w:r>
          <w:rPr>
            <w:noProof/>
            <w:webHidden/>
          </w:rPr>
          <w:tab/>
        </w:r>
        <w:r>
          <w:rPr>
            <w:noProof/>
            <w:webHidden/>
          </w:rPr>
          <w:fldChar w:fldCharType="begin"/>
        </w:r>
        <w:r>
          <w:rPr>
            <w:noProof/>
            <w:webHidden/>
          </w:rPr>
          <w:instrText xml:space="preserve"> PAGEREF _Toc40181907 \h </w:instrText>
        </w:r>
        <w:r>
          <w:rPr>
            <w:noProof/>
            <w:webHidden/>
          </w:rPr>
        </w:r>
        <w:r>
          <w:rPr>
            <w:noProof/>
            <w:webHidden/>
          </w:rPr>
          <w:fldChar w:fldCharType="separate"/>
        </w:r>
        <w:r>
          <w:rPr>
            <w:noProof/>
            <w:webHidden/>
          </w:rPr>
          <w:t>63</w:t>
        </w:r>
        <w:r>
          <w:rPr>
            <w:noProof/>
            <w:webHidden/>
          </w:rPr>
          <w:fldChar w:fldCharType="end"/>
        </w:r>
      </w:hyperlink>
    </w:p>
    <w:p w14:paraId="1564D122" w14:textId="38AA8D0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8" w:history="1">
        <w:r w:rsidRPr="00205F7E">
          <w:rPr>
            <w:rStyle w:val="Hyperlink"/>
            <w:noProof/>
          </w:rPr>
          <w:t>Table 5.4: Examples of Conditional Usage</w:t>
        </w:r>
        <w:r>
          <w:rPr>
            <w:noProof/>
            <w:webHidden/>
          </w:rPr>
          <w:tab/>
        </w:r>
        <w:r>
          <w:rPr>
            <w:noProof/>
            <w:webHidden/>
          </w:rPr>
          <w:fldChar w:fldCharType="begin"/>
        </w:r>
        <w:r>
          <w:rPr>
            <w:noProof/>
            <w:webHidden/>
          </w:rPr>
          <w:instrText xml:space="preserve"> PAGEREF _Toc40181908 \h </w:instrText>
        </w:r>
        <w:r>
          <w:rPr>
            <w:noProof/>
            <w:webHidden/>
          </w:rPr>
        </w:r>
        <w:r>
          <w:rPr>
            <w:noProof/>
            <w:webHidden/>
          </w:rPr>
          <w:fldChar w:fldCharType="separate"/>
        </w:r>
        <w:r>
          <w:rPr>
            <w:noProof/>
            <w:webHidden/>
          </w:rPr>
          <w:t>66</w:t>
        </w:r>
        <w:r>
          <w:rPr>
            <w:noProof/>
            <w:webHidden/>
          </w:rPr>
          <w:fldChar w:fldCharType="end"/>
        </w:r>
      </w:hyperlink>
    </w:p>
    <w:p w14:paraId="57B7D260" w14:textId="5DA5F91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9" w:history="1">
        <w:r w:rsidRPr="00205F7E">
          <w:rPr>
            <w:rStyle w:val="Hyperlink"/>
            <w:noProof/>
          </w:rPr>
          <w:t>Table 5.5: Usage Compliance</w:t>
        </w:r>
        <w:r>
          <w:rPr>
            <w:noProof/>
            <w:webHidden/>
          </w:rPr>
          <w:tab/>
        </w:r>
        <w:r>
          <w:rPr>
            <w:noProof/>
            <w:webHidden/>
          </w:rPr>
          <w:fldChar w:fldCharType="begin"/>
        </w:r>
        <w:r>
          <w:rPr>
            <w:noProof/>
            <w:webHidden/>
          </w:rPr>
          <w:instrText xml:space="preserve"> PAGEREF _Toc40181909 \h </w:instrText>
        </w:r>
        <w:r>
          <w:rPr>
            <w:noProof/>
            <w:webHidden/>
          </w:rPr>
        </w:r>
        <w:r>
          <w:rPr>
            <w:noProof/>
            <w:webHidden/>
          </w:rPr>
          <w:fldChar w:fldCharType="separate"/>
        </w:r>
        <w:r>
          <w:rPr>
            <w:noProof/>
            <w:webHidden/>
          </w:rPr>
          <w:t>68</w:t>
        </w:r>
        <w:r>
          <w:rPr>
            <w:noProof/>
            <w:webHidden/>
          </w:rPr>
          <w:fldChar w:fldCharType="end"/>
        </w:r>
      </w:hyperlink>
    </w:p>
    <w:p w14:paraId="420EA296" w14:textId="2AB7579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0" w:history="1">
        <w:r w:rsidRPr="00205F7E">
          <w:rPr>
            <w:rStyle w:val="Hyperlink"/>
            <w:noProof/>
          </w:rPr>
          <w:t>Table 5.6: Use of Undeclared Conditional Usage</w:t>
        </w:r>
        <w:r>
          <w:rPr>
            <w:noProof/>
            <w:webHidden/>
          </w:rPr>
          <w:tab/>
        </w:r>
        <w:r>
          <w:rPr>
            <w:noProof/>
            <w:webHidden/>
          </w:rPr>
          <w:fldChar w:fldCharType="begin"/>
        </w:r>
        <w:r>
          <w:rPr>
            <w:noProof/>
            <w:webHidden/>
          </w:rPr>
          <w:instrText xml:space="preserve"> PAGEREF _Toc40181910 \h </w:instrText>
        </w:r>
        <w:r>
          <w:rPr>
            <w:noProof/>
            <w:webHidden/>
          </w:rPr>
        </w:r>
        <w:r>
          <w:rPr>
            <w:noProof/>
            <w:webHidden/>
          </w:rPr>
          <w:fldChar w:fldCharType="separate"/>
        </w:r>
        <w:r>
          <w:rPr>
            <w:noProof/>
            <w:webHidden/>
          </w:rPr>
          <w:t>68</w:t>
        </w:r>
        <w:r>
          <w:rPr>
            <w:noProof/>
            <w:webHidden/>
          </w:rPr>
          <w:fldChar w:fldCharType="end"/>
        </w:r>
      </w:hyperlink>
    </w:p>
    <w:p w14:paraId="46803C0B" w14:textId="1C17D77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1" w:history="1">
        <w:r w:rsidRPr="00205F7E">
          <w:rPr>
            <w:rStyle w:val="Hyperlink"/>
            <w:noProof/>
          </w:rPr>
          <w:t>Table 5.7: Summary of Compliance Rules for Constraining Conditional Usage</w:t>
        </w:r>
        <w:r>
          <w:rPr>
            <w:noProof/>
            <w:webHidden/>
          </w:rPr>
          <w:tab/>
        </w:r>
        <w:r>
          <w:rPr>
            <w:noProof/>
            <w:webHidden/>
          </w:rPr>
          <w:fldChar w:fldCharType="begin"/>
        </w:r>
        <w:r>
          <w:rPr>
            <w:noProof/>
            <w:webHidden/>
          </w:rPr>
          <w:instrText xml:space="preserve"> PAGEREF _Toc40181911 \h </w:instrText>
        </w:r>
        <w:r>
          <w:rPr>
            <w:noProof/>
            <w:webHidden/>
          </w:rPr>
        </w:r>
        <w:r>
          <w:rPr>
            <w:noProof/>
            <w:webHidden/>
          </w:rPr>
          <w:fldChar w:fldCharType="separate"/>
        </w:r>
        <w:r>
          <w:rPr>
            <w:noProof/>
            <w:webHidden/>
          </w:rPr>
          <w:t>69</w:t>
        </w:r>
        <w:r>
          <w:rPr>
            <w:noProof/>
            <w:webHidden/>
          </w:rPr>
          <w:fldChar w:fldCharType="end"/>
        </w:r>
      </w:hyperlink>
    </w:p>
    <w:p w14:paraId="408C4CE2" w14:textId="6C8739B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2" w:history="1">
        <w:r w:rsidRPr="00205F7E">
          <w:rPr>
            <w:rStyle w:val="Hyperlink"/>
            <w:noProof/>
          </w:rPr>
          <w:t>Table 5.8: Sender/Receiver Pair Profile Compatibility Rules</w:t>
        </w:r>
        <w:r>
          <w:rPr>
            <w:noProof/>
            <w:webHidden/>
          </w:rPr>
          <w:tab/>
        </w:r>
        <w:r>
          <w:rPr>
            <w:noProof/>
            <w:webHidden/>
          </w:rPr>
          <w:fldChar w:fldCharType="begin"/>
        </w:r>
        <w:r>
          <w:rPr>
            <w:noProof/>
            <w:webHidden/>
          </w:rPr>
          <w:instrText xml:space="preserve"> PAGEREF _Toc40181912 \h </w:instrText>
        </w:r>
        <w:r>
          <w:rPr>
            <w:noProof/>
            <w:webHidden/>
          </w:rPr>
        </w:r>
        <w:r>
          <w:rPr>
            <w:noProof/>
            <w:webHidden/>
          </w:rPr>
          <w:fldChar w:fldCharType="separate"/>
        </w:r>
        <w:r>
          <w:rPr>
            <w:noProof/>
            <w:webHidden/>
          </w:rPr>
          <w:t>70</w:t>
        </w:r>
        <w:r>
          <w:rPr>
            <w:noProof/>
            <w:webHidden/>
          </w:rPr>
          <w:fldChar w:fldCharType="end"/>
        </w:r>
      </w:hyperlink>
    </w:p>
    <w:p w14:paraId="616E609A" w14:textId="2E39128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3" w:history="1">
        <w:r w:rsidRPr="00205F7E">
          <w:rPr>
            <w:rStyle w:val="Hyperlink"/>
            <w:noProof/>
          </w:rPr>
          <w:t>Table 5.9: Compatibility Analysis for Optional Elements</w:t>
        </w:r>
        <w:r>
          <w:rPr>
            <w:noProof/>
            <w:webHidden/>
          </w:rPr>
          <w:tab/>
        </w:r>
        <w:r>
          <w:rPr>
            <w:noProof/>
            <w:webHidden/>
          </w:rPr>
          <w:fldChar w:fldCharType="begin"/>
        </w:r>
        <w:r>
          <w:rPr>
            <w:noProof/>
            <w:webHidden/>
          </w:rPr>
          <w:instrText xml:space="preserve"> PAGEREF _Toc40181913 \h </w:instrText>
        </w:r>
        <w:r>
          <w:rPr>
            <w:noProof/>
            <w:webHidden/>
          </w:rPr>
        </w:r>
        <w:r>
          <w:rPr>
            <w:noProof/>
            <w:webHidden/>
          </w:rPr>
          <w:fldChar w:fldCharType="separate"/>
        </w:r>
        <w:r>
          <w:rPr>
            <w:noProof/>
            <w:webHidden/>
          </w:rPr>
          <w:t>71</w:t>
        </w:r>
        <w:r>
          <w:rPr>
            <w:noProof/>
            <w:webHidden/>
          </w:rPr>
          <w:fldChar w:fldCharType="end"/>
        </w:r>
      </w:hyperlink>
    </w:p>
    <w:p w14:paraId="627CE05D" w14:textId="7A55EAD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4" w:history="1">
        <w:r w:rsidRPr="00205F7E">
          <w:rPr>
            <w:rStyle w:val="Hyperlink"/>
            <w:noProof/>
          </w:rPr>
          <w:t>Table 5.10: Cardinality</w:t>
        </w:r>
        <w:r>
          <w:rPr>
            <w:noProof/>
            <w:webHidden/>
          </w:rPr>
          <w:tab/>
        </w:r>
        <w:r>
          <w:rPr>
            <w:noProof/>
            <w:webHidden/>
          </w:rPr>
          <w:fldChar w:fldCharType="begin"/>
        </w:r>
        <w:r>
          <w:rPr>
            <w:noProof/>
            <w:webHidden/>
          </w:rPr>
          <w:instrText xml:space="preserve"> PAGEREF _Toc40181914 \h </w:instrText>
        </w:r>
        <w:r>
          <w:rPr>
            <w:noProof/>
            <w:webHidden/>
          </w:rPr>
        </w:r>
        <w:r>
          <w:rPr>
            <w:noProof/>
            <w:webHidden/>
          </w:rPr>
          <w:fldChar w:fldCharType="separate"/>
        </w:r>
        <w:r>
          <w:rPr>
            <w:noProof/>
            <w:webHidden/>
          </w:rPr>
          <w:t>73</w:t>
        </w:r>
        <w:r>
          <w:rPr>
            <w:noProof/>
            <w:webHidden/>
          </w:rPr>
          <w:fldChar w:fldCharType="end"/>
        </w:r>
      </w:hyperlink>
    </w:p>
    <w:p w14:paraId="6BB8499E" w14:textId="324AA25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5" w:history="1">
        <w:r w:rsidRPr="00205F7E">
          <w:rPr>
            <w:rStyle w:val="Hyperlink"/>
            <w:noProof/>
          </w:rPr>
          <w:t>Table 5.11: Example Cardinality-Usage Combinations</w:t>
        </w:r>
        <w:r>
          <w:rPr>
            <w:noProof/>
            <w:webHidden/>
          </w:rPr>
          <w:tab/>
        </w:r>
        <w:r>
          <w:rPr>
            <w:noProof/>
            <w:webHidden/>
          </w:rPr>
          <w:fldChar w:fldCharType="begin"/>
        </w:r>
        <w:r>
          <w:rPr>
            <w:noProof/>
            <w:webHidden/>
          </w:rPr>
          <w:instrText xml:space="preserve"> PAGEREF _Toc40181915 \h </w:instrText>
        </w:r>
        <w:r>
          <w:rPr>
            <w:noProof/>
            <w:webHidden/>
          </w:rPr>
        </w:r>
        <w:r>
          <w:rPr>
            <w:noProof/>
            <w:webHidden/>
          </w:rPr>
          <w:fldChar w:fldCharType="separate"/>
        </w:r>
        <w:r>
          <w:rPr>
            <w:noProof/>
            <w:webHidden/>
          </w:rPr>
          <w:t>74</w:t>
        </w:r>
        <w:r>
          <w:rPr>
            <w:noProof/>
            <w:webHidden/>
          </w:rPr>
          <w:fldChar w:fldCharType="end"/>
        </w:r>
      </w:hyperlink>
    </w:p>
    <w:p w14:paraId="17ED1994" w14:textId="1B3EFEF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6" w:history="1">
        <w:r w:rsidRPr="00205F7E">
          <w:rPr>
            <w:rStyle w:val="Hyperlink"/>
            <w:noProof/>
          </w:rPr>
          <w:t>Table 5.12: Compliance Assessment for Constraining Cardinality</w:t>
        </w:r>
        <w:r>
          <w:rPr>
            <w:noProof/>
            <w:webHidden/>
          </w:rPr>
          <w:tab/>
        </w:r>
        <w:r>
          <w:rPr>
            <w:noProof/>
            <w:webHidden/>
          </w:rPr>
          <w:fldChar w:fldCharType="begin"/>
        </w:r>
        <w:r>
          <w:rPr>
            <w:noProof/>
            <w:webHidden/>
          </w:rPr>
          <w:instrText xml:space="preserve"> PAGEREF _Toc40181916 \h </w:instrText>
        </w:r>
        <w:r>
          <w:rPr>
            <w:noProof/>
            <w:webHidden/>
          </w:rPr>
        </w:r>
        <w:r>
          <w:rPr>
            <w:noProof/>
            <w:webHidden/>
          </w:rPr>
          <w:fldChar w:fldCharType="separate"/>
        </w:r>
        <w:r>
          <w:rPr>
            <w:noProof/>
            <w:webHidden/>
          </w:rPr>
          <w:t>75</w:t>
        </w:r>
        <w:r>
          <w:rPr>
            <w:noProof/>
            <w:webHidden/>
          </w:rPr>
          <w:fldChar w:fldCharType="end"/>
        </w:r>
      </w:hyperlink>
    </w:p>
    <w:p w14:paraId="7DFAFAE2" w14:textId="09C6C8B8"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7" w:history="1">
        <w:r w:rsidRPr="00205F7E">
          <w:rPr>
            <w:rStyle w:val="Hyperlink"/>
            <w:noProof/>
          </w:rPr>
          <w:t>Table 5.13: Compatibility Analysis for Cardinality</w:t>
        </w:r>
        <w:r>
          <w:rPr>
            <w:noProof/>
            <w:webHidden/>
          </w:rPr>
          <w:tab/>
        </w:r>
        <w:r>
          <w:rPr>
            <w:noProof/>
            <w:webHidden/>
          </w:rPr>
          <w:fldChar w:fldCharType="begin"/>
        </w:r>
        <w:r>
          <w:rPr>
            <w:noProof/>
            <w:webHidden/>
          </w:rPr>
          <w:instrText xml:space="preserve"> PAGEREF _Toc40181917 \h </w:instrText>
        </w:r>
        <w:r>
          <w:rPr>
            <w:noProof/>
            <w:webHidden/>
          </w:rPr>
        </w:r>
        <w:r>
          <w:rPr>
            <w:noProof/>
            <w:webHidden/>
          </w:rPr>
          <w:fldChar w:fldCharType="separate"/>
        </w:r>
        <w:r>
          <w:rPr>
            <w:noProof/>
            <w:webHidden/>
          </w:rPr>
          <w:t>76</w:t>
        </w:r>
        <w:r>
          <w:rPr>
            <w:noProof/>
            <w:webHidden/>
          </w:rPr>
          <w:fldChar w:fldCharType="end"/>
        </w:r>
      </w:hyperlink>
    </w:p>
    <w:p w14:paraId="2077B22E" w14:textId="2A3BEE9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8" w:history="1">
        <w:r w:rsidRPr="00205F7E">
          <w:rPr>
            <w:rStyle w:val="Hyperlink"/>
            <w:noProof/>
          </w:rPr>
          <w:t>Table 5.14: Root Data Type Substitution</w:t>
        </w:r>
        <w:r>
          <w:rPr>
            <w:noProof/>
            <w:webHidden/>
          </w:rPr>
          <w:tab/>
        </w:r>
        <w:r>
          <w:rPr>
            <w:noProof/>
            <w:webHidden/>
          </w:rPr>
          <w:fldChar w:fldCharType="begin"/>
        </w:r>
        <w:r>
          <w:rPr>
            <w:noProof/>
            <w:webHidden/>
          </w:rPr>
          <w:instrText xml:space="preserve"> PAGEREF _Toc40181918 \h </w:instrText>
        </w:r>
        <w:r>
          <w:rPr>
            <w:noProof/>
            <w:webHidden/>
          </w:rPr>
        </w:r>
        <w:r>
          <w:rPr>
            <w:noProof/>
            <w:webHidden/>
          </w:rPr>
          <w:fldChar w:fldCharType="separate"/>
        </w:r>
        <w:r>
          <w:rPr>
            <w:noProof/>
            <w:webHidden/>
          </w:rPr>
          <w:t>77</w:t>
        </w:r>
        <w:r>
          <w:rPr>
            <w:noProof/>
            <w:webHidden/>
          </w:rPr>
          <w:fldChar w:fldCharType="end"/>
        </w:r>
      </w:hyperlink>
    </w:p>
    <w:p w14:paraId="2AFB4EC7" w14:textId="790BF66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9" w:history="1">
        <w:r w:rsidRPr="00205F7E">
          <w:rPr>
            <w:rStyle w:val="Hyperlink"/>
            <w:noProof/>
          </w:rPr>
          <w:t>Table 5.15: Minimum and Maximum Length</w:t>
        </w:r>
        <w:r>
          <w:rPr>
            <w:noProof/>
            <w:webHidden/>
          </w:rPr>
          <w:tab/>
        </w:r>
        <w:r>
          <w:rPr>
            <w:noProof/>
            <w:webHidden/>
          </w:rPr>
          <w:fldChar w:fldCharType="begin"/>
        </w:r>
        <w:r>
          <w:rPr>
            <w:noProof/>
            <w:webHidden/>
          </w:rPr>
          <w:instrText xml:space="preserve"> PAGEREF _Toc40181919 \h </w:instrText>
        </w:r>
        <w:r>
          <w:rPr>
            <w:noProof/>
            <w:webHidden/>
          </w:rPr>
        </w:r>
        <w:r>
          <w:rPr>
            <w:noProof/>
            <w:webHidden/>
          </w:rPr>
          <w:fldChar w:fldCharType="separate"/>
        </w:r>
        <w:r>
          <w:rPr>
            <w:noProof/>
            <w:webHidden/>
          </w:rPr>
          <w:t>79</w:t>
        </w:r>
        <w:r>
          <w:rPr>
            <w:noProof/>
            <w:webHidden/>
          </w:rPr>
          <w:fldChar w:fldCharType="end"/>
        </w:r>
      </w:hyperlink>
    </w:p>
    <w:p w14:paraId="0609E763" w14:textId="6319745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0" w:history="1">
        <w:r w:rsidRPr="00205F7E">
          <w:rPr>
            <w:rStyle w:val="Hyperlink"/>
            <w:noProof/>
          </w:rPr>
          <w:t>Table 5.16: Testing Possible Combinations of Implemented Length</w:t>
        </w:r>
        <w:r>
          <w:rPr>
            <w:noProof/>
            <w:webHidden/>
          </w:rPr>
          <w:tab/>
        </w:r>
        <w:r>
          <w:rPr>
            <w:noProof/>
            <w:webHidden/>
          </w:rPr>
          <w:fldChar w:fldCharType="begin"/>
        </w:r>
        <w:r>
          <w:rPr>
            <w:noProof/>
            <w:webHidden/>
          </w:rPr>
          <w:instrText xml:space="preserve"> PAGEREF _Toc40181920 \h </w:instrText>
        </w:r>
        <w:r>
          <w:rPr>
            <w:noProof/>
            <w:webHidden/>
          </w:rPr>
        </w:r>
        <w:r>
          <w:rPr>
            <w:noProof/>
            <w:webHidden/>
          </w:rPr>
          <w:fldChar w:fldCharType="separate"/>
        </w:r>
        <w:r>
          <w:rPr>
            <w:noProof/>
            <w:webHidden/>
          </w:rPr>
          <w:t>80</w:t>
        </w:r>
        <w:r>
          <w:rPr>
            <w:noProof/>
            <w:webHidden/>
          </w:rPr>
          <w:fldChar w:fldCharType="end"/>
        </w:r>
      </w:hyperlink>
    </w:p>
    <w:p w14:paraId="44FE7231" w14:textId="6048664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1" w:history="1">
        <w:r w:rsidRPr="00205F7E">
          <w:rPr>
            <w:rStyle w:val="Hyperlink"/>
            <w:noProof/>
          </w:rPr>
          <w:t>Table 5.17: Truncation Flag Setting Allowable Transitions</w:t>
        </w:r>
        <w:r>
          <w:rPr>
            <w:noProof/>
            <w:webHidden/>
          </w:rPr>
          <w:tab/>
        </w:r>
        <w:r>
          <w:rPr>
            <w:noProof/>
            <w:webHidden/>
          </w:rPr>
          <w:fldChar w:fldCharType="begin"/>
        </w:r>
        <w:r>
          <w:rPr>
            <w:noProof/>
            <w:webHidden/>
          </w:rPr>
          <w:instrText xml:space="preserve"> PAGEREF _Toc40181921 \h </w:instrText>
        </w:r>
        <w:r>
          <w:rPr>
            <w:noProof/>
            <w:webHidden/>
          </w:rPr>
        </w:r>
        <w:r>
          <w:rPr>
            <w:noProof/>
            <w:webHidden/>
          </w:rPr>
          <w:fldChar w:fldCharType="separate"/>
        </w:r>
        <w:r>
          <w:rPr>
            <w:noProof/>
            <w:webHidden/>
          </w:rPr>
          <w:t>81</w:t>
        </w:r>
        <w:r>
          <w:rPr>
            <w:noProof/>
            <w:webHidden/>
          </w:rPr>
          <w:fldChar w:fldCharType="end"/>
        </w:r>
      </w:hyperlink>
    </w:p>
    <w:p w14:paraId="706FA89A" w14:textId="232B191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2" w:history="1">
        <w:r w:rsidRPr="00205F7E">
          <w:rPr>
            <w:rStyle w:val="Hyperlink"/>
            <w:noProof/>
          </w:rPr>
          <w:t>Table 5.18: Field Definition of Patient Address (PID-11): Slice Type = Discriminator Fixed</w:t>
        </w:r>
        <w:r>
          <w:rPr>
            <w:noProof/>
            <w:webHidden/>
          </w:rPr>
          <w:tab/>
        </w:r>
        <w:r>
          <w:rPr>
            <w:noProof/>
            <w:webHidden/>
          </w:rPr>
          <w:fldChar w:fldCharType="begin"/>
        </w:r>
        <w:r>
          <w:rPr>
            <w:noProof/>
            <w:webHidden/>
          </w:rPr>
          <w:instrText xml:space="preserve"> PAGEREF _Toc40181922 \h </w:instrText>
        </w:r>
        <w:r>
          <w:rPr>
            <w:noProof/>
            <w:webHidden/>
          </w:rPr>
        </w:r>
        <w:r>
          <w:rPr>
            <w:noProof/>
            <w:webHidden/>
          </w:rPr>
          <w:fldChar w:fldCharType="separate"/>
        </w:r>
        <w:r>
          <w:rPr>
            <w:noProof/>
            <w:webHidden/>
          </w:rPr>
          <w:t>84</w:t>
        </w:r>
        <w:r>
          <w:rPr>
            <w:noProof/>
            <w:webHidden/>
          </w:rPr>
          <w:fldChar w:fldCharType="end"/>
        </w:r>
      </w:hyperlink>
    </w:p>
    <w:p w14:paraId="06A3FDE1" w14:textId="42E4051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3" w:history="1">
        <w:r w:rsidRPr="00205F7E">
          <w:rPr>
            <w:rStyle w:val="Hyperlink"/>
            <w:noProof/>
          </w:rPr>
          <w:t>Table 5.19: Slice Definitions</w:t>
        </w:r>
        <w:r>
          <w:rPr>
            <w:noProof/>
            <w:webHidden/>
          </w:rPr>
          <w:tab/>
        </w:r>
        <w:r>
          <w:rPr>
            <w:noProof/>
            <w:webHidden/>
          </w:rPr>
          <w:fldChar w:fldCharType="begin"/>
        </w:r>
        <w:r>
          <w:rPr>
            <w:noProof/>
            <w:webHidden/>
          </w:rPr>
          <w:instrText xml:space="preserve"> PAGEREF _Toc40181923 \h </w:instrText>
        </w:r>
        <w:r>
          <w:rPr>
            <w:noProof/>
            <w:webHidden/>
          </w:rPr>
        </w:r>
        <w:r>
          <w:rPr>
            <w:noProof/>
            <w:webHidden/>
          </w:rPr>
          <w:fldChar w:fldCharType="separate"/>
        </w:r>
        <w:r>
          <w:rPr>
            <w:noProof/>
            <w:webHidden/>
          </w:rPr>
          <w:t>85</w:t>
        </w:r>
        <w:r>
          <w:rPr>
            <w:noProof/>
            <w:webHidden/>
          </w:rPr>
          <w:fldChar w:fldCharType="end"/>
        </w:r>
      </w:hyperlink>
    </w:p>
    <w:p w14:paraId="5C4F63CC" w14:textId="18E80FD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4" w:history="1">
        <w:r w:rsidRPr="00205F7E">
          <w:rPr>
            <w:rStyle w:val="Hyperlink"/>
            <w:noProof/>
          </w:rPr>
          <w:t>Table 5.20: Field Definition of Patient Address (PID-11): Slice Type = Discriminator Fixed</w:t>
        </w:r>
        <w:r>
          <w:rPr>
            <w:noProof/>
            <w:webHidden/>
          </w:rPr>
          <w:tab/>
        </w:r>
        <w:r>
          <w:rPr>
            <w:noProof/>
            <w:webHidden/>
          </w:rPr>
          <w:fldChar w:fldCharType="begin"/>
        </w:r>
        <w:r>
          <w:rPr>
            <w:noProof/>
            <w:webHidden/>
          </w:rPr>
          <w:instrText xml:space="preserve"> PAGEREF _Toc40181924 \h </w:instrText>
        </w:r>
        <w:r>
          <w:rPr>
            <w:noProof/>
            <w:webHidden/>
          </w:rPr>
        </w:r>
        <w:r>
          <w:rPr>
            <w:noProof/>
            <w:webHidden/>
          </w:rPr>
          <w:fldChar w:fldCharType="separate"/>
        </w:r>
        <w:r>
          <w:rPr>
            <w:noProof/>
            <w:webHidden/>
          </w:rPr>
          <w:t>85</w:t>
        </w:r>
        <w:r>
          <w:rPr>
            <w:noProof/>
            <w:webHidden/>
          </w:rPr>
          <w:fldChar w:fldCharType="end"/>
        </w:r>
      </w:hyperlink>
    </w:p>
    <w:p w14:paraId="6CB478C0" w14:textId="6CEE992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5" w:history="1">
        <w:r w:rsidRPr="00205F7E">
          <w:rPr>
            <w:rStyle w:val="Hyperlink"/>
            <w:noProof/>
          </w:rPr>
          <w:t>Table 5.21: Slice Definitions</w:t>
        </w:r>
        <w:r>
          <w:rPr>
            <w:noProof/>
            <w:webHidden/>
          </w:rPr>
          <w:tab/>
        </w:r>
        <w:r>
          <w:rPr>
            <w:noProof/>
            <w:webHidden/>
          </w:rPr>
          <w:fldChar w:fldCharType="begin"/>
        </w:r>
        <w:r>
          <w:rPr>
            <w:noProof/>
            <w:webHidden/>
          </w:rPr>
          <w:instrText xml:space="preserve"> PAGEREF _Toc40181925 \h </w:instrText>
        </w:r>
        <w:r>
          <w:rPr>
            <w:noProof/>
            <w:webHidden/>
          </w:rPr>
        </w:r>
        <w:r>
          <w:rPr>
            <w:noProof/>
            <w:webHidden/>
          </w:rPr>
          <w:fldChar w:fldCharType="separate"/>
        </w:r>
        <w:r>
          <w:rPr>
            <w:noProof/>
            <w:webHidden/>
          </w:rPr>
          <w:t>86</w:t>
        </w:r>
        <w:r>
          <w:rPr>
            <w:noProof/>
            <w:webHidden/>
          </w:rPr>
          <w:fldChar w:fldCharType="end"/>
        </w:r>
      </w:hyperlink>
    </w:p>
    <w:p w14:paraId="62895050" w14:textId="5935BC9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6" w:history="1">
        <w:r w:rsidRPr="00205F7E">
          <w:rPr>
            <w:rStyle w:val="Hyperlink"/>
            <w:noProof/>
          </w:rPr>
          <w:t>Table 5.22: Field Definition of Patient Address (PID-11): Slice Type = Discriminator Exists</w:t>
        </w:r>
        <w:r>
          <w:rPr>
            <w:noProof/>
            <w:webHidden/>
          </w:rPr>
          <w:tab/>
        </w:r>
        <w:r>
          <w:rPr>
            <w:noProof/>
            <w:webHidden/>
          </w:rPr>
          <w:fldChar w:fldCharType="begin"/>
        </w:r>
        <w:r>
          <w:rPr>
            <w:noProof/>
            <w:webHidden/>
          </w:rPr>
          <w:instrText xml:space="preserve"> PAGEREF _Toc40181926 \h </w:instrText>
        </w:r>
        <w:r>
          <w:rPr>
            <w:noProof/>
            <w:webHidden/>
          </w:rPr>
        </w:r>
        <w:r>
          <w:rPr>
            <w:noProof/>
            <w:webHidden/>
          </w:rPr>
          <w:fldChar w:fldCharType="separate"/>
        </w:r>
        <w:r>
          <w:rPr>
            <w:noProof/>
            <w:webHidden/>
          </w:rPr>
          <w:t>86</w:t>
        </w:r>
        <w:r>
          <w:rPr>
            <w:noProof/>
            <w:webHidden/>
          </w:rPr>
          <w:fldChar w:fldCharType="end"/>
        </w:r>
      </w:hyperlink>
    </w:p>
    <w:p w14:paraId="48DB02ED" w14:textId="2B0DC39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7" w:history="1">
        <w:r w:rsidRPr="00205F7E">
          <w:rPr>
            <w:rStyle w:val="Hyperlink"/>
            <w:noProof/>
          </w:rPr>
          <w:t>Table 5.23: Slice Definitions</w:t>
        </w:r>
        <w:r>
          <w:rPr>
            <w:noProof/>
            <w:webHidden/>
          </w:rPr>
          <w:tab/>
        </w:r>
        <w:r>
          <w:rPr>
            <w:noProof/>
            <w:webHidden/>
          </w:rPr>
          <w:fldChar w:fldCharType="begin"/>
        </w:r>
        <w:r>
          <w:rPr>
            <w:noProof/>
            <w:webHidden/>
          </w:rPr>
          <w:instrText xml:space="preserve"> PAGEREF _Toc40181927 \h </w:instrText>
        </w:r>
        <w:r>
          <w:rPr>
            <w:noProof/>
            <w:webHidden/>
          </w:rPr>
        </w:r>
        <w:r>
          <w:rPr>
            <w:noProof/>
            <w:webHidden/>
          </w:rPr>
          <w:fldChar w:fldCharType="separate"/>
        </w:r>
        <w:r>
          <w:rPr>
            <w:noProof/>
            <w:webHidden/>
          </w:rPr>
          <w:t>87</w:t>
        </w:r>
        <w:r>
          <w:rPr>
            <w:noProof/>
            <w:webHidden/>
          </w:rPr>
          <w:fldChar w:fldCharType="end"/>
        </w:r>
      </w:hyperlink>
    </w:p>
    <w:p w14:paraId="150C0D3A" w14:textId="4959CF8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8" w:history="1">
        <w:r w:rsidRPr="00205F7E">
          <w:rPr>
            <w:rStyle w:val="Hyperlink"/>
            <w:noProof/>
          </w:rPr>
          <w:t>Table 5.24: Field Definition of Patient Address (PID-11): Slice Type = Discriminator Pattern</w:t>
        </w:r>
        <w:r>
          <w:rPr>
            <w:noProof/>
            <w:webHidden/>
          </w:rPr>
          <w:tab/>
        </w:r>
        <w:r>
          <w:rPr>
            <w:noProof/>
            <w:webHidden/>
          </w:rPr>
          <w:fldChar w:fldCharType="begin"/>
        </w:r>
        <w:r>
          <w:rPr>
            <w:noProof/>
            <w:webHidden/>
          </w:rPr>
          <w:instrText xml:space="preserve"> PAGEREF _Toc40181928 \h </w:instrText>
        </w:r>
        <w:r>
          <w:rPr>
            <w:noProof/>
            <w:webHidden/>
          </w:rPr>
        </w:r>
        <w:r>
          <w:rPr>
            <w:noProof/>
            <w:webHidden/>
          </w:rPr>
          <w:fldChar w:fldCharType="separate"/>
        </w:r>
        <w:r>
          <w:rPr>
            <w:noProof/>
            <w:webHidden/>
          </w:rPr>
          <w:t>87</w:t>
        </w:r>
        <w:r>
          <w:rPr>
            <w:noProof/>
            <w:webHidden/>
          </w:rPr>
          <w:fldChar w:fldCharType="end"/>
        </w:r>
      </w:hyperlink>
    </w:p>
    <w:p w14:paraId="0A64165B" w14:textId="2A2E360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9" w:history="1">
        <w:r w:rsidRPr="00205F7E">
          <w:rPr>
            <w:rStyle w:val="Hyperlink"/>
            <w:noProof/>
          </w:rPr>
          <w:t>Table 5.25: Slice Definitions</w:t>
        </w:r>
        <w:r>
          <w:rPr>
            <w:noProof/>
            <w:webHidden/>
          </w:rPr>
          <w:tab/>
        </w:r>
        <w:r>
          <w:rPr>
            <w:noProof/>
            <w:webHidden/>
          </w:rPr>
          <w:fldChar w:fldCharType="begin"/>
        </w:r>
        <w:r>
          <w:rPr>
            <w:noProof/>
            <w:webHidden/>
          </w:rPr>
          <w:instrText xml:space="preserve"> PAGEREF _Toc40181929 \h </w:instrText>
        </w:r>
        <w:r>
          <w:rPr>
            <w:noProof/>
            <w:webHidden/>
          </w:rPr>
        </w:r>
        <w:r>
          <w:rPr>
            <w:noProof/>
            <w:webHidden/>
          </w:rPr>
          <w:fldChar w:fldCharType="separate"/>
        </w:r>
        <w:r>
          <w:rPr>
            <w:noProof/>
            <w:webHidden/>
          </w:rPr>
          <w:t>88</w:t>
        </w:r>
        <w:r>
          <w:rPr>
            <w:noProof/>
            <w:webHidden/>
          </w:rPr>
          <w:fldChar w:fldCharType="end"/>
        </w:r>
      </w:hyperlink>
    </w:p>
    <w:p w14:paraId="3CBA61F2" w14:textId="047D520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0" w:history="1">
        <w:r w:rsidRPr="00205F7E">
          <w:rPr>
            <w:rStyle w:val="Hyperlink"/>
            <w:noProof/>
          </w:rPr>
          <w:t>Table 5.26: Field Definition of Patient Name (PID-5): Slice Type = Ordered</w:t>
        </w:r>
        <w:r>
          <w:rPr>
            <w:noProof/>
            <w:webHidden/>
          </w:rPr>
          <w:tab/>
        </w:r>
        <w:r>
          <w:rPr>
            <w:noProof/>
            <w:webHidden/>
          </w:rPr>
          <w:fldChar w:fldCharType="begin"/>
        </w:r>
        <w:r>
          <w:rPr>
            <w:noProof/>
            <w:webHidden/>
          </w:rPr>
          <w:instrText xml:space="preserve"> PAGEREF _Toc40181930 \h </w:instrText>
        </w:r>
        <w:r>
          <w:rPr>
            <w:noProof/>
            <w:webHidden/>
          </w:rPr>
        </w:r>
        <w:r>
          <w:rPr>
            <w:noProof/>
            <w:webHidden/>
          </w:rPr>
          <w:fldChar w:fldCharType="separate"/>
        </w:r>
        <w:r>
          <w:rPr>
            <w:noProof/>
            <w:webHidden/>
          </w:rPr>
          <w:t>88</w:t>
        </w:r>
        <w:r>
          <w:rPr>
            <w:noProof/>
            <w:webHidden/>
          </w:rPr>
          <w:fldChar w:fldCharType="end"/>
        </w:r>
      </w:hyperlink>
    </w:p>
    <w:p w14:paraId="554C664B" w14:textId="24BB94E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1" w:history="1">
        <w:r w:rsidRPr="00205F7E">
          <w:rPr>
            <w:rStyle w:val="Hyperlink"/>
            <w:noProof/>
          </w:rPr>
          <w:t>Table 5.27: PID-5 Ordered Slicing Definition</w:t>
        </w:r>
        <w:r>
          <w:rPr>
            <w:noProof/>
            <w:webHidden/>
          </w:rPr>
          <w:tab/>
        </w:r>
        <w:r>
          <w:rPr>
            <w:noProof/>
            <w:webHidden/>
          </w:rPr>
          <w:fldChar w:fldCharType="begin"/>
        </w:r>
        <w:r>
          <w:rPr>
            <w:noProof/>
            <w:webHidden/>
          </w:rPr>
          <w:instrText xml:space="preserve"> PAGEREF _Toc40181931 \h </w:instrText>
        </w:r>
        <w:r>
          <w:rPr>
            <w:noProof/>
            <w:webHidden/>
          </w:rPr>
        </w:r>
        <w:r>
          <w:rPr>
            <w:noProof/>
            <w:webHidden/>
          </w:rPr>
          <w:fldChar w:fldCharType="separate"/>
        </w:r>
        <w:r>
          <w:rPr>
            <w:noProof/>
            <w:webHidden/>
          </w:rPr>
          <w:t>89</w:t>
        </w:r>
        <w:r>
          <w:rPr>
            <w:noProof/>
            <w:webHidden/>
          </w:rPr>
          <w:fldChar w:fldCharType="end"/>
        </w:r>
      </w:hyperlink>
    </w:p>
    <w:p w14:paraId="6EFD1BDE" w14:textId="0A3BCE5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2" w:history="1">
        <w:r w:rsidRPr="00205F7E">
          <w:rPr>
            <w:rStyle w:val="Hyperlink"/>
            <w:noProof/>
          </w:rPr>
          <w:t>Table 5.28: Field Definition of Patient Address (PID-11): Slice Type = Non-selective</w:t>
        </w:r>
        <w:r>
          <w:rPr>
            <w:noProof/>
            <w:webHidden/>
          </w:rPr>
          <w:tab/>
        </w:r>
        <w:r>
          <w:rPr>
            <w:noProof/>
            <w:webHidden/>
          </w:rPr>
          <w:fldChar w:fldCharType="begin"/>
        </w:r>
        <w:r>
          <w:rPr>
            <w:noProof/>
            <w:webHidden/>
          </w:rPr>
          <w:instrText xml:space="preserve"> PAGEREF _Toc40181932 \h </w:instrText>
        </w:r>
        <w:r>
          <w:rPr>
            <w:noProof/>
            <w:webHidden/>
          </w:rPr>
        </w:r>
        <w:r>
          <w:rPr>
            <w:noProof/>
            <w:webHidden/>
          </w:rPr>
          <w:fldChar w:fldCharType="separate"/>
        </w:r>
        <w:r>
          <w:rPr>
            <w:noProof/>
            <w:webHidden/>
          </w:rPr>
          <w:t>89</w:t>
        </w:r>
        <w:r>
          <w:rPr>
            <w:noProof/>
            <w:webHidden/>
          </w:rPr>
          <w:fldChar w:fldCharType="end"/>
        </w:r>
      </w:hyperlink>
    </w:p>
    <w:p w14:paraId="7F22FE91" w14:textId="7CC7450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3" w:history="1">
        <w:r w:rsidRPr="00205F7E">
          <w:rPr>
            <w:rStyle w:val="Hyperlink"/>
            <w:noProof/>
          </w:rPr>
          <w:t>Table 5.29: PID-5 Ordered Slicing Definition</w:t>
        </w:r>
        <w:r>
          <w:rPr>
            <w:noProof/>
            <w:webHidden/>
          </w:rPr>
          <w:tab/>
        </w:r>
        <w:r>
          <w:rPr>
            <w:noProof/>
            <w:webHidden/>
          </w:rPr>
          <w:fldChar w:fldCharType="begin"/>
        </w:r>
        <w:r>
          <w:rPr>
            <w:noProof/>
            <w:webHidden/>
          </w:rPr>
          <w:instrText xml:space="preserve"> PAGEREF _Toc40181933 \h </w:instrText>
        </w:r>
        <w:r>
          <w:rPr>
            <w:noProof/>
            <w:webHidden/>
          </w:rPr>
        </w:r>
        <w:r>
          <w:rPr>
            <w:noProof/>
            <w:webHidden/>
          </w:rPr>
          <w:fldChar w:fldCharType="separate"/>
        </w:r>
        <w:r>
          <w:rPr>
            <w:noProof/>
            <w:webHidden/>
          </w:rPr>
          <w:t>89</w:t>
        </w:r>
        <w:r>
          <w:rPr>
            <w:noProof/>
            <w:webHidden/>
          </w:rPr>
          <w:fldChar w:fldCharType="end"/>
        </w:r>
      </w:hyperlink>
    </w:p>
    <w:p w14:paraId="7C8D08AB" w14:textId="7087EB8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4" w:history="1">
        <w:r w:rsidRPr="00205F7E">
          <w:rPr>
            <w:rStyle w:val="Hyperlink"/>
            <w:noProof/>
          </w:rPr>
          <w:t>Table 5.30: Excerpt of Co-Constraints of Immunization Observations</w:t>
        </w:r>
        <w:r>
          <w:rPr>
            <w:noProof/>
            <w:webHidden/>
          </w:rPr>
          <w:tab/>
        </w:r>
        <w:r>
          <w:rPr>
            <w:noProof/>
            <w:webHidden/>
          </w:rPr>
          <w:fldChar w:fldCharType="begin"/>
        </w:r>
        <w:r>
          <w:rPr>
            <w:noProof/>
            <w:webHidden/>
          </w:rPr>
          <w:instrText xml:space="preserve"> PAGEREF _Toc40181934 \h </w:instrText>
        </w:r>
        <w:r>
          <w:rPr>
            <w:noProof/>
            <w:webHidden/>
          </w:rPr>
        </w:r>
        <w:r>
          <w:rPr>
            <w:noProof/>
            <w:webHidden/>
          </w:rPr>
          <w:fldChar w:fldCharType="separate"/>
        </w:r>
        <w:r>
          <w:rPr>
            <w:noProof/>
            <w:webHidden/>
          </w:rPr>
          <w:t>90</w:t>
        </w:r>
        <w:r>
          <w:rPr>
            <w:noProof/>
            <w:webHidden/>
          </w:rPr>
          <w:fldChar w:fldCharType="end"/>
        </w:r>
      </w:hyperlink>
    </w:p>
    <w:p w14:paraId="49927C09" w14:textId="2517E28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5" w:history="1">
        <w:r w:rsidRPr="00205F7E">
          <w:rPr>
            <w:rStyle w:val="Hyperlink"/>
            <w:noProof/>
          </w:rPr>
          <w:t>Table 6.1: Binding Examples</w:t>
        </w:r>
        <w:r>
          <w:rPr>
            <w:noProof/>
            <w:webHidden/>
          </w:rPr>
          <w:tab/>
        </w:r>
        <w:r>
          <w:rPr>
            <w:noProof/>
            <w:webHidden/>
          </w:rPr>
          <w:fldChar w:fldCharType="begin"/>
        </w:r>
        <w:r>
          <w:rPr>
            <w:noProof/>
            <w:webHidden/>
          </w:rPr>
          <w:instrText xml:space="preserve"> PAGEREF _Toc40181935 \h </w:instrText>
        </w:r>
        <w:r>
          <w:rPr>
            <w:noProof/>
            <w:webHidden/>
          </w:rPr>
        </w:r>
        <w:r>
          <w:rPr>
            <w:noProof/>
            <w:webHidden/>
          </w:rPr>
          <w:fldChar w:fldCharType="separate"/>
        </w:r>
        <w:r>
          <w:rPr>
            <w:noProof/>
            <w:webHidden/>
          </w:rPr>
          <w:t>95</w:t>
        </w:r>
        <w:r>
          <w:rPr>
            <w:noProof/>
            <w:webHidden/>
          </w:rPr>
          <w:fldChar w:fldCharType="end"/>
        </w:r>
      </w:hyperlink>
    </w:p>
    <w:p w14:paraId="13AD3F1D" w14:textId="234AD83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6" w:history="1">
        <w:r w:rsidRPr="00205F7E">
          <w:rPr>
            <w:rStyle w:val="Hyperlink"/>
            <w:noProof/>
          </w:rPr>
          <w:t>Table 6.2: Binding Examples with Binding Strength</w:t>
        </w:r>
        <w:r>
          <w:rPr>
            <w:noProof/>
            <w:webHidden/>
          </w:rPr>
          <w:tab/>
        </w:r>
        <w:r>
          <w:rPr>
            <w:noProof/>
            <w:webHidden/>
          </w:rPr>
          <w:fldChar w:fldCharType="begin"/>
        </w:r>
        <w:r>
          <w:rPr>
            <w:noProof/>
            <w:webHidden/>
          </w:rPr>
          <w:instrText xml:space="preserve"> PAGEREF _Toc40181936 \h </w:instrText>
        </w:r>
        <w:r>
          <w:rPr>
            <w:noProof/>
            <w:webHidden/>
          </w:rPr>
        </w:r>
        <w:r>
          <w:rPr>
            <w:noProof/>
            <w:webHidden/>
          </w:rPr>
          <w:fldChar w:fldCharType="separate"/>
        </w:r>
        <w:r>
          <w:rPr>
            <w:noProof/>
            <w:webHidden/>
          </w:rPr>
          <w:t>95</w:t>
        </w:r>
        <w:r>
          <w:rPr>
            <w:noProof/>
            <w:webHidden/>
          </w:rPr>
          <w:fldChar w:fldCharType="end"/>
        </w:r>
      </w:hyperlink>
    </w:p>
    <w:p w14:paraId="785AE6D7" w14:textId="41145118"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7" w:history="1">
        <w:r w:rsidRPr="00205F7E">
          <w:rPr>
            <w:rStyle w:val="Hyperlink"/>
            <w:noProof/>
          </w:rPr>
          <w:t>Table 6.3: Vocabulary Profiling Usage</w:t>
        </w:r>
        <w:r>
          <w:rPr>
            <w:noProof/>
            <w:webHidden/>
          </w:rPr>
          <w:tab/>
        </w:r>
        <w:r>
          <w:rPr>
            <w:noProof/>
            <w:webHidden/>
          </w:rPr>
          <w:fldChar w:fldCharType="begin"/>
        </w:r>
        <w:r>
          <w:rPr>
            <w:noProof/>
            <w:webHidden/>
          </w:rPr>
          <w:instrText xml:space="preserve"> PAGEREF _Toc40181937 \h </w:instrText>
        </w:r>
        <w:r>
          <w:rPr>
            <w:noProof/>
            <w:webHidden/>
          </w:rPr>
        </w:r>
        <w:r>
          <w:rPr>
            <w:noProof/>
            <w:webHidden/>
          </w:rPr>
          <w:fldChar w:fldCharType="separate"/>
        </w:r>
        <w:r>
          <w:rPr>
            <w:noProof/>
            <w:webHidden/>
          </w:rPr>
          <w:t>102</w:t>
        </w:r>
        <w:r>
          <w:rPr>
            <w:noProof/>
            <w:webHidden/>
          </w:rPr>
          <w:fldChar w:fldCharType="end"/>
        </w:r>
      </w:hyperlink>
    </w:p>
    <w:p w14:paraId="5256C5DB" w14:textId="1DE4736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8" w:history="1">
        <w:r w:rsidRPr="00205F7E">
          <w:rPr>
            <w:rStyle w:val="Hyperlink"/>
            <w:noProof/>
          </w:rPr>
          <w:t>Table 6.4: Compatibility Analysis for Vocabulary</w:t>
        </w:r>
        <w:r>
          <w:rPr>
            <w:noProof/>
            <w:webHidden/>
          </w:rPr>
          <w:tab/>
        </w:r>
        <w:r>
          <w:rPr>
            <w:noProof/>
            <w:webHidden/>
          </w:rPr>
          <w:fldChar w:fldCharType="begin"/>
        </w:r>
        <w:r>
          <w:rPr>
            <w:noProof/>
            <w:webHidden/>
          </w:rPr>
          <w:instrText xml:space="preserve"> PAGEREF _Toc40181938 \h </w:instrText>
        </w:r>
        <w:r>
          <w:rPr>
            <w:noProof/>
            <w:webHidden/>
          </w:rPr>
        </w:r>
        <w:r>
          <w:rPr>
            <w:noProof/>
            <w:webHidden/>
          </w:rPr>
          <w:fldChar w:fldCharType="separate"/>
        </w:r>
        <w:r>
          <w:rPr>
            <w:noProof/>
            <w:webHidden/>
          </w:rPr>
          <w:t>111</w:t>
        </w:r>
        <w:r>
          <w:rPr>
            <w:noProof/>
            <w:webHidden/>
          </w:rPr>
          <w:fldChar w:fldCharType="end"/>
        </w:r>
      </w:hyperlink>
    </w:p>
    <w:p w14:paraId="65F15738" w14:textId="71ED170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9" w:history="1">
        <w:r w:rsidRPr="00205F7E">
          <w:rPr>
            <w:rStyle w:val="Hyperlink"/>
            <w:noProof/>
          </w:rPr>
          <w:t>Table 6.5: Implied Vocabulary Binding Parameters for Base Data Type</w:t>
        </w:r>
        <w:r>
          <w:rPr>
            <w:noProof/>
            <w:webHidden/>
          </w:rPr>
          <w:tab/>
        </w:r>
        <w:r>
          <w:rPr>
            <w:noProof/>
            <w:webHidden/>
          </w:rPr>
          <w:fldChar w:fldCharType="begin"/>
        </w:r>
        <w:r>
          <w:rPr>
            <w:noProof/>
            <w:webHidden/>
          </w:rPr>
          <w:instrText xml:space="preserve"> PAGEREF _Toc40181939 \h </w:instrText>
        </w:r>
        <w:r>
          <w:rPr>
            <w:noProof/>
            <w:webHidden/>
          </w:rPr>
        </w:r>
        <w:r>
          <w:rPr>
            <w:noProof/>
            <w:webHidden/>
          </w:rPr>
          <w:fldChar w:fldCharType="separate"/>
        </w:r>
        <w:r>
          <w:rPr>
            <w:noProof/>
            <w:webHidden/>
          </w:rPr>
          <w:t>112</w:t>
        </w:r>
        <w:r>
          <w:rPr>
            <w:noProof/>
            <w:webHidden/>
          </w:rPr>
          <w:fldChar w:fldCharType="end"/>
        </w:r>
      </w:hyperlink>
    </w:p>
    <w:p w14:paraId="76ABF86D" w14:textId="2CF90D1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0" w:history="1">
        <w:r w:rsidRPr="00205F7E">
          <w:rPr>
            <w:rStyle w:val="Hyperlink"/>
            <w:noProof/>
          </w:rPr>
          <w:t>Table 7.1: Profile Building Blocks</w:t>
        </w:r>
        <w:r>
          <w:rPr>
            <w:noProof/>
            <w:webHidden/>
          </w:rPr>
          <w:tab/>
        </w:r>
        <w:r>
          <w:rPr>
            <w:noProof/>
            <w:webHidden/>
          </w:rPr>
          <w:fldChar w:fldCharType="begin"/>
        </w:r>
        <w:r>
          <w:rPr>
            <w:noProof/>
            <w:webHidden/>
          </w:rPr>
          <w:instrText xml:space="preserve"> PAGEREF _Toc40181940 \h </w:instrText>
        </w:r>
        <w:r>
          <w:rPr>
            <w:noProof/>
            <w:webHidden/>
          </w:rPr>
        </w:r>
        <w:r>
          <w:rPr>
            <w:noProof/>
            <w:webHidden/>
          </w:rPr>
          <w:fldChar w:fldCharType="separate"/>
        </w:r>
        <w:r>
          <w:rPr>
            <w:noProof/>
            <w:webHidden/>
          </w:rPr>
          <w:t>114</w:t>
        </w:r>
        <w:r>
          <w:rPr>
            <w:noProof/>
            <w:webHidden/>
          </w:rPr>
          <w:fldChar w:fldCharType="end"/>
        </w:r>
      </w:hyperlink>
    </w:p>
    <w:p w14:paraId="3E665BD1" w14:textId="6FC607E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1" w:history="1">
        <w:r w:rsidRPr="00205F7E">
          <w:rPr>
            <w:rStyle w:val="Hyperlink"/>
            <w:noProof/>
          </w:rPr>
          <w:t>Table 7.2: Selective Pre-adoption Examples</w:t>
        </w:r>
        <w:r>
          <w:rPr>
            <w:noProof/>
            <w:webHidden/>
          </w:rPr>
          <w:tab/>
        </w:r>
        <w:r>
          <w:rPr>
            <w:noProof/>
            <w:webHidden/>
          </w:rPr>
          <w:fldChar w:fldCharType="begin"/>
        </w:r>
        <w:r>
          <w:rPr>
            <w:noProof/>
            <w:webHidden/>
          </w:rPr>
          <w:instrText xml:space="preserve"> PAGEREF _Toc40181941 \h </w:instrText>
        </w:r>
        <w:r>
          <w:rPr>
            <w:noProof/>
            <w:webHidden/>
          </w:rPr>
        </w:r>
        <w:r>
          <w:rPr>
            <w:noProof/>
            <w:webHidden/>
          </w:rPr>
          <w:fldChar w:fldCharType="separate"/>
        </w:r>
        <w:r>
          <w:rPr>
            <w:noProof/>
            <w:webHidden/>
          </w:rPr>
          <w:t>121</w:t>
        </w:r>
        <w:r>
          <w:rPr>
            <w:noProof/>
            <w:webHidden/>
          </w:rPr>
          <w:fldChar w:fldCharType="end"/>
        </w:r>
      </w:hyperlink>
    </w:p>
    <w:p w14:paraId="77DD4241" w14:textId="0F2243D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2" w:history="1">
        <w:r w:rsidRPr="00205F7E">
          <w:rPr>
            <w:rStyle w:val="Hyperlink"/>
            <w:noProof/>
          </w:rPr>
          <w:t>Table 7.3: Selective Adoption Candidate Objects</w:t>
        </w:r>
        <w:r>
          <w:rPr>
            <w:noProof/>
            <w:webHidden/>
          </w:rPr>
          <w:tab/>
        </w:r>
        <w:r>
          <w:rPr>
            <w:noProof/>
            <w:webHidden/>
          </w:rPr>
          <w:fldChar w:fldCharType="begin"/>
        </w:r>
        <w:r>
          <w:rPr>
            <w:noProof/>
            <w:webHidden/>
          </w:rPr>
          <w:instrText xml:space="preserve"> PAGEREF _Toc40181942 \h </w:instrText>
        </w:r>
        <w:r>
          <w:rPr>
            <w:noProof/>
            <w:webHidden/>
          </w:rPr>
        </w:r>
        <w:r>
          <w:rPr>
            <w:noProof/>
            <w:webHidden/>
          </w:rPr>
          <w:fldChar w:fldCharType="separate"/>
        </w:r>
        <w:r>
          <w:rPr>
            <w:noProof/>
            <w:webHidden/>
          </w:rPr>
          <w:t>124</w:t>
        </w:r>
        <w:r>
          <w:rPr>
            <w:noProof/>
            <w:webHidden/>
          </w:rPr>
          <w:fldChar w:fldCharType="end"/>
        </w:r>
      </w:hyperlink>
    </w:p>
    <w:p w14:paraId="7E43B5F0" w14:textId="280678C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3" w:history="1">
        <w:r w:rsidRPr="00205F7E">
          <w:rPr>
            <w:rStyle w:val="Hyperlink"/>
            <w:noProof/>
          </w:rPr>
          <w:t>Table 9.1: Assessment of Profile and Implementation Relationships</w:t>
        </w:r>
        <w:r>
          <w:rPr>
            <w:noProof/>
            <w:webHidden/>
          </w:rPr>
          <w:tab/>
        </w:r>
        <w:r>
          <w:rPr>
            <w:noProof/>
            <w:webHidden/>
          </w:rPr>
          <w:fldChar w:fldCharType="begin"/>
        </w:r>
        <w:r>
          <w:rPr>
            <w:noProof/>
            <w:webHidden/>
          </w:rPr>
          <w:instrText xml:space="preserve"> PAGEREF _Toc40181943 \h </w:instrText>
        </w:r>
        <w:r>
          <w:rPr>
            <w:noProof/>
            <w:webHidden/>
          </w:rPr>
        </w:r>
        <w:r>
          <w:rPr>
            <w:noProof/>
            <w:webHidden/>
          </w:rPr>
          <w:fldChar w:fldCharType="separate"/>
        </w:r>
        <w:r>
          <w:rPr>
            <w:noProof/>
            <w:webHidden/>
          </w:rPr>
          <w:t>134</w:t>
        </w:r>
        <w:r>
          <w:rPr>
            <w:noProof/>
            <w:webHidden/>
          </w:rPr>
          <w:fldChar w:fldCharType="end"/>
        </w:r>
      </w:hyperlink>
    </w:p>
    <w:p w14:paraId="06A7C1FC" w14:textId="695D2DB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4" w:history="1">
        <w:r w:rsidRPr="00205F7E">
          <w:rPr>
            <w:rStyle w:val="Hyperlink"/>
            <w:noProof/>
          </w:rPr>
          <w:t>Table 9.2: Documentation Quality Hierarchy</w:t>
        </w:r>
        <w:r>
          <w:rPr>
            <w:noProof/>
            <w:webHidden/>
          </w:rPr>
          <w:tab/>
        </w:r>
        <w:r>
          <w:rPr>
            <w:noProof/>
            <w:webHidden/>
          </w:rPr>
          <w:fldChar w:fldCharType="begin"/>
        </w:r>
        <w:r>
          <w:rPr>
            <w:noProof/>
            <w:webHidden/>
          </w:rPr>
          <w:instrText xml:space="preserve"> PAGEREF _Toc40181944 \h </w:instrText>
        </w:r>
        <w:r>
          <w:rPr>
            <w:noProof/>
            <w:webHidden/>
          </w:rPr>
        </w:r>
        <w:r>
          <w:rPr>
            <w:noProof/>
            <w:webHidden/>
          </w:rPr>
          <w:fldChar w:fldCharType="separate"/>
        </w:r>
        <w:r>
          <w:rPr>
            <w:noProof/>
            <w:webHidden/>
          </w:rPr>
          <w:t>135</w:t>
        </w:r>
        <w:r>
          <w:rPr>
            <w:noProof/>
            <w:webHidden/>
          </w:rPr>
          <w:fldChar w:fldCharType="end"/>
        </w:r>
      </w:hyperlink>
    </w:p>
    <w:p w14:paraId="6CC99585" w14:textId="78CFFE1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5" w:history="1">
        <w:r w:rsidRPr="00205F7E">
          <w:rPr>
            <w:rStyle w:val="Hyperlink"/>
            <w:noProof/>
          </w:rPr>
          <w:t>Table 10.1: Implementation Guide Meta Data</w:t>
        </w:r>
        <w:r>
          <w:rPr>
            <w:noProof/>
            <w:webHidden/>
          </w:rPr>
          <w:tab/>
        </w:r>
        <w:r>
          <w:rPr>
            <w:noProof/>
            <w:webHidden/>
          </w:rPr>
          <w:fldChar w:fldCharType="begin"/>
        </w:r>
        <w:r>
          <w:rPr>
            <w:noProof/>
            <w:webHidden/>
          </w:rPr>
          <w:instrText xml:space="preserve"> PAGEREF _Toc40181945 \h </w:instrText>
        </w:r>
        <w:r>
          <w:rPr>
            <w:noProof/>
            <w:webHidden/>
          </w:rPr>
        </w:r>
        <w:r>
          <w:rPr>
            <w:noProof/>
            <w:webHidden/>
          </w:rPr>
          <w:fldChar w:fldCharType="separate"/>
        </w:r>
        <w:r>
          <w:rPr>
            <w:noProof/>
            <w:webHidden/>
          </w:rPr>
          <w:t>142</w:t>
        </w:r>
        <w:r>
          <w:rPr>
            <w:noProof/>
            <w:webHidden/>
          </w:rPr>
          <w:fldChar w:fldCharType="end"/>
        </w:r>
      </w:hyperlink>
    </w:p>
    <w:p w14:paraId="0C79F945" w14:textId="60D026F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6" w:history="1">
        <w:r w:rsidRPr="00205F7E">
          <w:rPr>
            <w:rStyle w:val="Hyperlink"/>
            <w:noProof/>
          </w:rPr>
          <w:t>Table 10.2: Message Profile Meta Data</w:t>
        </w:r>
        <w:r>
          <w:rPr>
            <w:noProof/>
            <w:webHidden/>
          </w:rPr>
          <w:tab/>
        </w:r>
        <w:r>
          <w:rPr>
            <w:noProof/>
            <w:webHidden/>
          </w:rPr>
          <w:fldChar w:fldCharType="begin"/>
        </w:r>
        <w:r>
          <w:rPr>
            <w:noProof/>
            <w:webHidden/>
          </w:rPr>
          <w:instrText xml:space="preserve"> PAGEREF _Toc40181946 \h </w:instrText>
        </w:r>
        <w:r>
          <w:rPr>
            <w:noProof/>
            <w:webHidden/>
          </w:rPr>
        </w:r>
        <w:r>
          <w:rPr>
            <w:noProof/>
            <w:webHidden/>
          </w:rPr>
          <w:fldChar w:fldCharType="separate"/>
        </w:r>
        <w:r>
          <w:rPr>
            <w:noProof/>
            <w:webHidden/>
          </w:rPr>
          <w:t>143</w:t>
        </w:r>
        <w:r>
          <w:rPr>
            <w:noProof/>
            <w:webHidden/>
          </w:rPr>
          <w:fldChar w:fldCharType="end"/>
        </w:r>
      </w:hyperlink>
    </w:p>
    <w:p w14:paraId="3E5C798C" w14:textId="5C1DD0F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7" w:history="1">
        <w:r w:rsidRPr="00205F7E">
          <w:rPr>
            <w:rStyle w:val="Hyperlink"/>
            <w:noProof/>
          </w:rPr>
          <w:t>Table 12.1: Condition Predicate Template</w:t>
        </w:r>
        <w:r>
          <w:rPr>
            <w:noProof/>
            <w:webHidden/>
          </w:rPr>
          <w:tab/>
        </w:r>
        <w:r>
          <w:rPr>
            <w:noProof/>
            <w:webHidden/>
          </w:rPr>
          <w:fldChar w:fldCharType="begin"/>
        </w:r>
        <w:r>
          <w:rPr>
            <w:noProof/>
            <w:webHidden/>
          </w:rPr>
          <w:instrText xml:space="preserve"> PAGEREF _Toc40181947 \h </w:instrText>
        </w:r>
        <w:r>
          <w:rPr>
            <w:noProof/>
            <w:webHidden/>
          </w:rPr>
        </w:r>
        <w:r>
          <w:rPr>
            <w:noProof/>
            <w:webHidden/>
          </w:rPr>
          <w:fldChar w:fldCharType="separate"/>
        </w:r>
        <w:r>
          <w:rPr>
            <w:noProof/>
            <w:webHidden/>
          </w:rPr>
          <w:t>157</w:t>
        </w:r>
        <w:r>
          <w:rPr>
            <w:noProof/>
            <w:webHidden/>
          </w:rPr>
          <w:fldChar w:fldCharType="end"/>
        </w:r>
      </w:hyperlink>
    </w:p>
    <w:p w14:paraId="7CAFD383" w14:textId="7D1B126D"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8" w:history="1">
        <w:r w:rsidRPr="00205F7E">
          <w:rPr>
            <w:rStyle w:val="Hyperlink"/>
            <w:noProof/>
          </w:rPr>
          <w:t>Table 12.2: Occurrence-Declarative Statement</w:t>
        </w:r>
        <w:r>
          <w:rPr>
            <w:noProof/>
            <w:webHidden/>
          </w:rPr>
          <w:tab/>
        </w:r>
        <w:r>
          <w:rPr>
            <w:noProof/>
            <w:webHidden/>
          </w:rPr>
          <w:fldChar w:fldCharType="begin"/>
        </w:r>
        <w:r>
          <w:rPr>
            <w:noProof/>
            <w:webHidden/>
          </w:rPr>
          <w:instrText xml:space="preserve"> PAGEREF _Toc40181948 \h </w:instrText>
        </w:r>
        <w:r>
          <w:rPr>
            <w:noProof/>
            <w:webHidden/>
          </w:rPr>
        </w:r>
        <w:r>
          <w:rPr>
            <w:noProof/>
            <w:webHidden/>
          </w:rPr>
          <w:fldChar w:fldCharType="separate"/>
        </w:r>
        <w:r>
          <w:rPr>
            <w:noProof/>
            <w:webHidden/>
          </w:rPr>
          <w:t>157</w:t>
        </w:r>
        <w:r>
          <w:rPr>
            <w:noProof/>
            <w:webHidden/>
          </w:rPr>
          <w:fldChar w:fldCharType="end"/>
        </w:r>
      </w:hyperlink>
    </w:p>
    <w:p w14:paraId="005238C3" w14:textId="3BEB7DC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9" w:history="1">
        <w:r w:rsidRPr="00205F7E">
          <w:rPr>
            <w:rStyle w:val="Hyperlink"/>
            <w:noProof/>
          </w:rPr>
          <w:t>Table 12.3: Condition Predicate Context</w:t>
        </w:r>
        <w:r>
          <w:rPr>
            <w:noProof/>
            <w:webHidden/>
          </w:rPr>
          <w:tab/>
        </w:r>
        <w:r>
          <w:rPr>
            <w:noProof/>
            <w:webHidden/>
          </w:rPr>
          <w:fldChar w:fldCharType="begin"/>
        </w:r>
        <w:r>
          <w:rPr>
            <w:noProof/>
            <w:webHidden/>
          </w:rPr>
          <w:instrText xml:space="preserve"> PAGEREF _Toc40181949 \h </w:instrText>
        </w:r>
        <w:r>
          <w:rPr>
            <w:noProof/>
            <w:webHidden/>
          </w:rPr>
        </w:r>
        <w:r>
          <w:rPr>
            <w:noProof/>
            <w:webHidden/>
          </w:rPr>
          <w:fldChar w:fldCharType="separate"/>
        </w:r>
        <w:r>
          <w:rPr>
            <w:noProof/>
            <w:webHidden/>
          </w:rPr>
          <w:t>158</w:t>
        </w:r>
        <w:r>
          <w:rPr>
            <w:noProof/>
            <w:webHidden/>
          </w:rPr>
          <w:fldChar w:fldCharType="end"/>
        </w:r>
      </w:hyperlink>
    </w:p>
    <w:p w14:paraId="6D58412B" w14:textId="2B89530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0" w:history="1">
        <w:r w:rsidRPr="00205F7E">
          <w:rPr>
            <w:rStyle w:val="Hyperlink"/>
            <w:noProof/>
          </w:rPr>
          <w:t>Table 12.4: Condition Predicate Verbs</w:t>
        </w:r>
        <w:r>
          <w:rPr>
            <w:noProof/>
            <w:webHidden/>
          </w:rPr>
          <w:tab/>
        </w:r>
        <w:r>
          <w:rPr>
            <w:noProof/>
            <w:webHidden/>
          </w:rPr>
          <w:fldChar w:fldCharType="begin"/>
        </w:r>
        <w:r>
          <w:rPr>
            <w:noProof/>
            <w:webHidden/>
          </w:rPr>
          <w:instrText xml:space="preserve"> PAGEREF _Toc40181950 \h </w:instrText>
        </w:r>
        <w:r>
          <w:rPr>
            <w:noProof/>
            <w:webHidden/>
          </w:rPr>
        </w:r>
        <w:r>
          <w:rPr>
            <w:noProof/>
            <w:webHidden/>
          </w:rPr>
          <w:fldChar w:fldCharType="separate"/>
        </w:r>
        <w:r>
          <w:rPr>
            <w:noProof/>
            <w:webHidden/>
          </w:rPr>
          <w:t>158</w:t>
        </w:r>
        <w:r>
          <w:rPr>
            <w:noProof/>
            <w:webHidden/>
          </w:rPr>
          <w:fldChar w:fldCharType="end"/>
        </w:r>
      </w:hyperlink>
    </w:p>
    <w:p w14:paraId="6DC8EE87" w14:textId="46A7D37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1" w:history="1">
        <w:r w:rsidRPr="00205F7E">
          <w:rPr>
            <w:rStyle w:val="Hyperlink"/>
            <w:noProof/>
          </w:rPr>
          <w:t>Table 12.5: Content-Declarative Statement</w:t>
        </w:r>
        <w:r>
          <w:rPr>
            <w:noProof/>
            <w:webHidden/>
          </w:rPr>
          <w:tab/>
        </w:r>
        <w:r>
          <w:rPr>
            <w:noProof/>
            <w:webHidden/>
          </w:rPr>
          <w:fldChar w:fldCharType="begin"/>
        </w:r>
        <w:r>
          <w:rPr>
            <w:noProof/>
            <w:webHidden/>
          </w:rPr>
          <w:instrText xml:space="preserve"> PAGEREF _Toc40181951 \h </w:instrText>
        </w:r>
        <w:r>
          <w:rPr>
            <w:noProof/>
            <w:webHidden/>
          </w:rPr>
        </w:r>
        <w:r>
          <w:rPr>
            <w:noProof/>
            <w:webHidden/>
          </w:rPr>
          <w:fldChar w:fldCharType="separate"/>
        </w:r>
        <w:r>
          <w:rPr>
            <w:noProof/>
            <w:webHidden/>
          </w:rPr>
          <w:t>159</w:t>
        </w:r>
        <w:r>
          <w:rPr>
            <w:noProof/>
            <w:webHidden/>
          </w:rPr>
          <w:fldChar w:fldCharType="end"/>
        </w:r>
      </w:hyperlink>
    </w:p>
    <w:p w14:paraId="5073AC73" w14:textId="3BB5A41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2" w:history="1">
        <w:r w:rsidRPr="00205F7E">
          <w:rPr>
            <w:rStyle w:val="Hyperlink"/>
            <w:noProof/>
          </w:rPr>
          <w:t>Table 12.6: Content Comparison Declarative Statement</w:t>
        </w:r>
        <w:r>
          <w:rPr>
            <w:noProof/>
            <w:webHidden/>
          </w:rPr>
          <w:tab/>
        </w:r>
        <w:r>
          <w:rPr>
            <w:noProof/>
            <w:webHidden/>
          </w:rPr>
          <w:fldChar w:fldCharType="begin"/>
        </w:r>
        <w:r>
          <w:rPr>
            <w:noProof/>
            <w:webHidden/>
          </w:rPr>
          <w:instrText xml:space="preserve"> PAGEREF _Toc40181952 \h </w:instrText>
        </w:r>
        <w:r>
          <w:rPr>
            <w:noProof/>
            <w:webHidden/>
          </w:rPr>
        </w:r>
        <w:r>
          <w:rPr>
            <w:noProof/>
            <w:webHidden/>
          </w:rPr>
          <w:fldChar w:fldCharType="separate"/>
        </w:r>
        <w:r>
          <w:rPr>
            <w:noProof/>
            <w:webHidden/>
          </w:rPr>
          <w:t>160</w:t>
        </w:r>
        <w:r>
          <w:rPr>
            <w:noProof/>
            <w:webHidden/>
          </w:rPr>
          <w:fldChar w:fldCharType="end"/>
        </w:r>
      </w:hyperlink>
    </w:p>
    <w:p w14:paraId="00AB97EA" w14:textId="27CC76A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3" w:history="1">
        <w:r w:rsidRPr="00205F7E">
          <w:rPr>
            <w:rStyle w:val="Hyperlink"/>
            <w:noProof/>
          </w:rPr>
          <w:t>Table 12.7: Condition Predicate Connectors</w:t>
        </w:r>
        <w:r>
          <w:rPr>
            <w:noProof/>
            <w:webHidden/>
          </w:rPr>
          <w:tab/>
        </w:r>
        <w:r>
          <w:rPr>
            <w:noProof/>
            <w:webHidden/>
          </w:rPr>
          <w:fldChar w:fldCharType="begin"/>
        </w:r>
        <w:r>
          <w:rPr>
            <w:noProof/>
            <w:webHidden/>
          </w:rPr>
          <w:instrText xml:space="preserve"> PAGEREF _Toc40181953 \h </w:instrText>
        </w:r>
        <w:r>
          <w:rPr>
            <w:noProof/>
            <w:webHidden/>
          </w:rPr>
        </w:r>
        <w:r>
          <w:rPr>
            <w:noProof/>
            <w:webHidden/>
          </w:rPr>
          <w:fldChar w:fldCharType="separate"/>
        </w:r>
        <w:r>
          <w:rPr>
            <w:noProof/>
            <w:webHidden/>
          </w:rPr>
          <w:t>162</w:t>
        </w:r>
        <w:r>
          <w:rPr>
            <w:noProof/>
            <w:webHidden/>
          </w:rPr>
          <w:fldChar w:fldCharType="end"/>
        </w:r>
      </w:hyperlink>
    </w:p>
    <w:p w14:paraId="51EFA135" w14:textId="17E7FB9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4" w:history="1">
        <w:r w:rsidRPr="00205F7E">
          <w:rPr>
            <w:rStyle w:val="Hyperlink"/>
            <w:noProof/>
          </w:rPr>
          <w:t>Table 13.1: Conformance Statement Template</w:t>
        </w:r>
        <w:r>
          <w:rPr>
            <w:noProof/>
            <w:webHidden/>
          </w:rPr>
          <w:tab/>
        </w:r>
        <w:r>
          <w:rPr>
            <w:noProof/>
            <w:webHidden/>
          </w:rPr>
          <w:fldChar w:fldCharType="begin"/>
        </w:r>
        <w:r>
          <w:rPr>
            <w:noProof/>
            <w:webHidden/>
          </w:rPr>
          <w:instrText xml:space="preserve"> PAGEREF _Toc40181954 \h </w:instrText>
        </w:r>
        <w:r>
          <w:rPr>
            <w:noProof/>
            <w:webHidden/>
          </w:rPr>
        </w:r>
        <w:r>
          <w:rPr>
            <w:noProof/>
            <w:webHidden/>
          </w:rPr>
          <w:fldChar w:fldCharType="separate"/>
        </w:r>
        <w:r>
          <w:rPr>
            <w:noProof/>
            <w:webHidden/>
          </w:rPr>
          <w:t>165</w:t>
        </w:r>
        <w:r>
          <w:rPr>
            <w:noProof/>
            <w:webHidden/>
          </w:rPr>
          <w:fldChar w:fldCharType="end"/>
        </w:r>
      </w:hyperlink>
    </w:p>
    <w:p w14:paraId="710846BE" w14:textId="0466363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5" w:history="1">
        <w:r w:rsidRPr="00205F7E">
          <w:rPr>
            <w:rStyle w:val="Hyperlink"/>
            <w:noProof/>
          </w:rPr>
          <w:t>Table 13.2: Conformance Statement Propositions</w:t>
        </w:r>
        <w:r>
          <w:rPr>
            <w:noProof/>
            <w:webHidden/>
          </w:rPr>
          <w:tab/>
        </w:r>
        <w:r>
          <w:rPr>
            <w:noProof/>
            <w:webHidden/>
          </w:rPr>
          <w:fldChar w:fldCharType="begin"/>
        </w:r>
        <w:r>
          <w:rPr>
            <w:noProof/>
            <w:webHidden/>
          </w:rPr>
          <w:instrText xml:space="preserve"> PAGEREF _Toc40181955 \h </w:instrText>
        </w:r>
        <w:r>
          <w:rPr>
            <w:noProof/>
            <w:webHidden/>
          </w:rPr>
        </w:r>
        <w:r>
          <w:rPr>
            <w:noProof/>
            <w:webHidden/>
          </w:rPr>
          <w:fldChar w:fldCharType="separate"/>
        </w:r>
        <w:r>
          <w:rPr>
            <w:noProof/>
            <w:webHidden/>
          </w:rPr>
          <w:t>165</w:t>
        </w:r>
        <w:r>
          <w:rPr>
            <w:noProof/>
            <w:webHidden/>
          </w:rPr>
          <w:fldChar w:fldCharType="end"/>
        </w:r>
      </w:hyperlink>
    </w:p>
    <w:p w14:paraId="658EE02E" w14:textId="4AF544C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6" w:history="1">
        <w:r w:rsidRPr="00205F7E">
          <w:rPr>
            <w:rStyle w:val="Hyperlink"/>
            <w:noProof/>
          </w:rPr>
          <w:t>Table 13.3: Occurrence Declarative Statement</w:t>
        </w:r>
        <w:r>
          <w:rPr>
            <w:noProof/>
            <w:webHidden/>
          </w:rPr>
          <w:tab/>
        </w:r>
        <w:r>
          <w:rPr>
            <w:noProof/>
            <w:webHidden/>
          </w:rPr>
          <w:fldChar w:fldCharType="begin"/>
        </w:r>
        <w:r>
          <w:rPr>
            <w:noProof/>
            <w:webHidden/>
          </w:rPr>
          <w:instrText xml:space="preserve"> PAGEREF _Toc40181956 \h </w:instrText>
        </w:r>
        <w:r>
          <w:rPr>
            <w:noProof/>
            <w:webHidden/>
          </w:rPr>
        </w:r>
        <w:r>
          <w:rPr>
            <w:noProof/>
            <w:webHidden/>
          </w:rPr>
          <w:fldChar w:fldCharType="separate"/>
        </w:r>
        <w:r>
          <w:rPr>
            <w:noProof/>
            <w:webHidden/>
          </w:rPr>
          <w:t>166</w:t>
        </w:r>
        <w:r>
          <w:rPr>
            <w:noProof/>
            <w:webHidden/>
          </w:rPr>
          <w:fldChar w:fldCharType="end"/>
        </w:r>
      </w:hyperlink>
    </w:p>
    <w:p w14:paraId="353B39FA" w14:textId="60DC04F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7" w:history="1">
        <w:r w:rsidRPr="00205F7E">
          <w:rPr>
            <w:rStyle w:val="Hyperlink"/>
            <w:noProof/>
          </w:rPr>
          <w:t>Table 13.4: Conformance Statement Context</w:t>
        </w:r>
        <w:r>
          <w:rPr>
            <w:noProof/>
            <w:webHidden/>
          </w:rPr>
          <w:tab/>
        </w:r>
        <w:r>
          <w:rPr>
            <w:noProof/>
            <w:webHidden/>
          </w:rPr>
          <w:fldChar w:fldCharType="begin"/>
        </w:r>
        <w:r>
          <w:rPr>
            <w:noProof/>
            <w:webHidden/>
          </w:rPr>
          <w:instrText xml:space="preserve"> PAGEREF _Toc40181957 \h </w:instrText>
        </w:r>
        <w:r>
          <w:rPr>
            <w:noProof/>
            <w:webHidden/>
          </w:rPr>
        </w:r>
        <w:r>
          <w:rPr>
            <w:noProof/>
            <w:webHidden/>
          </w:rPr>
          <w:fldChar w:fldCharType="separate"/>
        </w:r>
        <w:r>
          <w:rPr>
            <w:noProof/>
            <w:webHidden/>
          </w:rPr>
          <w:t>167</w:t>
        </w:r>
        <w:r>
          <w:rPr>
            <w:noProof/>
            <w:webHidden/>
          </w:rPr>
          <w:fldChar w:fldCharType="end"/>
        </w:r>
      </w:hyperlink>
    </w:p>
    <w:p w14:paraId="3C2BE990" w14:textId="0A435E3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8" w:history="1">
        <w:r w:rsidRPr="00205F7E">
          <w:rPr>
            <w:rStyle w:val="Hyperlink"/>
            <w:noProof/>
          </w:rPr>
          <w:t>Table 13.5: Conformance Statement Verbs</w:t>
        </w:r>
        <w:r>
          <w:rPr>
            <w:noProof/>
            <w:webHidden/>
          </w:rPr>
          <w:tab/>
        </w:r>
        <w:r>
          <w:rPr>
            <w:noProof/>
            <w:webHidden/>
          </w:rPr>
          <w:fldChar w:fldCharType="begin"/>
        </w:r>
        <w:r>
          <w:rPr>
            <w:noProof/>
            <w:webHidden/>
          </w:rPr>
          <w:instrText xml:space="preserve"> PAGEREF _Toc40181958 \h </w:instrText>
        </w:r>
        <w:r>
          <w:rPr>
            <w:noProof/>
            <w:webHidden/>
          </w:rPr>
        </w:r>
        <w:r>
          <w:rPr>
            <w:noProof/>
            <w:webHidden/>
          </w:rPr>
          <w:fldChar w:fldCharType="separate"/>
        </w:r>
        <w:r>
          <w:rPr>
            <w:noProof/>
            <w:webHidden/>
          </w:rPr>
          <w:t>167</w:t>
        </w:r>
        <w:r>
          <w:rPr>
            <w:noProof/>
            <w:webHidden/>
          </w:rPr>
          <w:fldChar w:fldCharType="end"/>
        </w:r>
      </w:hyperlink>
    </w:p>
    <w:p w14:paraId="7BAC068F" w14:textId="00C11A6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9" w:history="1">
        <w:r w:rsidRPr="00205F7E">
          <w:rPr>
            <w:rStyle w:val="Hyperlink"/>
            <w:noProof/>
          </w:rPr>
          <w:t>Table 13.6: Content-Declarative Statement</w:t>
        </w:r>
        <w:r>
          <w:rPr>
            <w:noProof/>
            <w:webHidden/>
          </w:rPr>
          <w:tab/>
        </w:r>
        <w:r>
          <w:rPr>
            <w:noProof/>
            <w:webHidden/>
          </w:rPr>
          <w:fldChar w:fldCharType="begin"/>
        </w:r>
        <w:r>
          <w:rPr>
            <w:noProof/>
            <w:webHidden/>
          </w:rPr>
          <w:instrText xml:space="preserve"> PAGEREF _Toc40181959 \h </w:instrText>
        </w:r>
        <w:r>
          <w:rPr>
            <w:noProof/>
            <w:webHidden/>
          </w:rPr>
        </w:r>
        <w:r>
          <w:rPr>
            <w:noProof/>
            <w:webHidden/>
          </w:rPr>
          <w:fldChar w:fldCharType="separate"/>
        </w:r>
        <w:r>
          <w:rPr>
            <w:noProof/>
            <w:webHidden/>
          </w:rPr>
          <w:t>168</w:t>
        </w:r>
        <w:r>
          <w:rPr>
            <w:noProof/>
            <w:webHidden/>
          </w:rPr>
          <w:fldChar w:fldCharType="end"/>
        </w:r>
      </w:hyperlink>
    </w:p>
    <w:p w14:paraId="1184A692" w14:textId="2060204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60" w:history="1">
        <w:r w:rsidRPr="00205F7E">
          <w:rPr>
            <w:rStyle w:val="Hyperlink"/>
            <w:noProof/>
          </w:rPr>
          <w:t>Table 13.7: Comparison-Content Declarative Statement</w:t>
        </w:r>
        <w:r>
          <w:rPr>
            <w:noProof/>
            <w:webHidden/>
          </w:rPr>
          <w:tab/>
        </w:r>
        <w:r>
          <w:rPr>
            <w:noProof/>
            <w:webHidden/>
          </w:rPr>
          <w:fldChar w:fldCharType="begin"/>
        </w:r>
        <w:r>
          <w:rPr>
            <w:noProof/>
            <w:webHidden/>
          </w:rPr>
          <w:instrText xml:space="preserve"> PAGEREF _Toc40181960 \h </w:instrText>
        </w:r>
        <w:r>
          <w:rPr>
            <w:noProof/>
            <w:webHidden/>
          </w:rPr>
        </w:r>
        <w:r>
          <w:rPr>
            <w:noProof/>
            <w:webHidden/>
          </w:rPr>
          <w:fldChar w:fldCharType="separate"/>
        </w:r>
        <w:r>
          <w:rPr>
            <w:noProof/>
            <w:webHidden/>
          </w:rPr>
          <w:t>169</w:t>
        </w:r>
        <w:r>
          <w:rPr>
            <w:noProof/>
            <w:webHidden/>
          </w:rPr>
          <w:fldChar w:fldCharType="end"/>
        </w:r>
      </w:hyperlink>
    </w:p>
    <w:p w14:paraId="28F6E404" w14:textId="55BD0FD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61" w:history="1">
        <w:r w:rsidRPr="00205F7E">
          <w:rPr>
            <w:rStyle w:val="Hyperlink"/>
            <w:noProof/>
          </w:rPr>
          <w:t>Table 13.8: Conformance Statement Connectors</w:t>
        </w:r>
        <w:r>
          <w:rPr>
            <w:noProof/>
            <w:webHidden/>
          </w:rPr>
          <w:tab/>
        </w:r>
        <w:r>
          <w:rPr>
            <w:noProof/>
            <w:webHidden/>
          </w:rPr>
          <w:fldChar w:fldCharType="begin"/>
        </w:r>
        <w:r>
          <w:rPr>
            <w:noProof/>
            <w:webHidden/>
          </w:rPr>
          <w:instrText xml:space="preserve"> PAGEREF _Toc40181961 \h </w:instrText>
        </w:r>
        <w:r>
          <w:rPr>
            <w:noProof/>
            <w:webHidden/>
          </w:rPr>
        </w:r>
        <w:r>
          <w:rPr>
            <w:noProof/>
            <w:webHidden/>
          </w:rPr>
          <w:fldChar w:fldCharType="separate"/>
        </w:r>
        <w:r>
          <w:rPr>
            <w:noProof/>
            <w:webHidden/>
          </w:rPr>
          <w:t>172</w:t>
        </w:r>
        <w:r>
          <w:rPr>
            <w:noProof/>
            <w:webHidden/>
          </w:rPr>
          <w:fldChar w:fldCharType="end"/>
        </w:r>
      </w:hyperlink>
    </w:p>
    <w:p w14:paraId="6B0B895E" w14:textId="4877270B" w:rsidR="00DA5426" w:rsidRPr="00655E67" w:rsidRDefault="00A12E66" w:rsidP="00DA5426">
      <w:pPr>
        <w:pStyle w:val="TableofFigures"/>
        <w:tabs>
          <w:tab w:val="right" w:leader="dot" w:pos="9350"/>
        </w:tabs>
        <w:rPr>
          <w:color w:val="000000"/>
        </w:rPr>
        <w:sectPr w:rsidR="00DA5426" w:rsidRPr="00655E67" w:rsidSect="00C7736F">
          <w:headerReference w:type="even" r:id="rId23"/>
          <w:headerReference w:type="default" r:id="rId24"/>
          <w:footerReference w:type="default" r:id="rId25"/>
          <w:headerReference w:type="first" r:id="rId26"/>
          <w:pgSz w:w="12240" w:h="15840" w:code="1"/>
          <w:pgMar w:top="1152" w:right="1440" w:bottom="720" w:left="1440" w:header="1152" w:footer="720" w:gutter="0"/>
          <w:pgNumType w:fmt="lowerRoman"/>
          <w:cols w:space="720"/>
          <w:titlePg/>
          <w:docGrid w:linePitch="360"/>
        </w:sectPr>
      </w:pPr>
      <w:r w:rsidRPr="00901D22">
        <w:rPr>
          <w:rFonts w:cs="Arial"/>
          <w:noProof/>
        </w:rPr>
        <w:fldChar w:fldCharType="end"/>
      </w:r>
    </w:p>
    <w:p w14:paraId="34A1C998" w14:textId="77777777" w:rsidR="00DA5426" w:rsidRPr="00655E67" w:rsidRDefault="00DA5426" w:rsidP="00DA5426">
      <w:pPr>
        <w:pStyle w:val="Title"/>
        <w:outlineLvl w:val="0"/>
      </w:pPr>
      <w:r w:rsidRPr="00655E67">
        <w:lastRenderedPageBreak/>
        <w:t>Index of Figures</w:t>
      </w:r>
    </w:p>
    <w:p w14:paraId="3DBF9C2B" w14:textId="77777777" w:rsidR="00911DA6" w:rsidRDefault="00911DA6" w:rsidP="00DA5426">
      <w:pPr>
        <w:pStyle w:val="TableofFigures"/>
        <w:tabs>
          <w:tab w:val="right" w:leader="dot" w:pos="9350"/>
        </w:tabs>
        <w:rPr>
          <w:rFonts w:cs="Arial"/>
          <w:noProof/>
        </w:rPr>
      </w:pPr>
    </w:p>
    <w:p w14:paraId="4D24E26E" w14:textId="0E07C2C9" w:rsidR="00C821F2" w:rsidRDefault="008C5132">
      <w:pPr>
        <w:pStyle w:val="TableofFigures"/>
        <w:tabs>
          <w:tab w:val="right" w:leader="dot" w:pos="9350"/>
        </w:tabs>
        <w:rPr>
          <w:rFonts w:asciiTheme="minorHAnsi" w:eastAsiaTheme="minorEastAsia" w:hAnsiTheme="minorHAnsi" w:cstheme="minorBidi"/>
          <w:bCs w:val="0"/>
          <w:smallCaps w:val="0"/>
          <w:noProof/>
          <w:sz w:val="22"/>
          <w:szCs w:val="22"/>
        </w:rPr>
      </w:pPr>
      <w:r>
        <w:rPr>
          <w:rFonts w:cs="Arial"/>
          <w:noProof/>
        </w:rPr>
        <w:fldChar w:fldCharType="begin"/>
      </w:r>
      <w:r>
        <w:rPr>
          <w:rFonts w:cs="Arial"/>
          <w:noProof/>
        </w:rPr>
        <w:instrText xml:space="preserve"> TOC \c "Figure" </w:instrText>
      </w:r>
      <w:r>
        <w:rPr>
          <w:rFonts w:cs="Arial"/>
          <w:noProof/>
        </w:rPr>
        <w:fldChar w:fldCharType="separate"/>
      </w:r>
      <w:r w:rsidR="00C821F2">
        <w:rPr>
          <w:noProof/>
        </w:rPr>
        <w:t>Figure 1.1: HL7 v2 Profiling Process</w:t>
      </w:r>
      <w:r w:rsidR="00C821F2">
        <w:rPr>
          <w:noProof/>
        </w:rPr>
        <w:tab/>
      </w:r>
      <w:r w:rsidR="00C821F2">
        <w:rPr>
          <w:noProof/>
        </w:rPr>
        <w:fldChar w:fldCharType="begin"/>
      </w:r>
      <w:r w:rsidR="00C821F2">
        <w:rPr>
          <w:noProof/>
        </w:rPr>
        <w:instrText xml:space="preserve"> PAGEREF _Toc40181962 \h </w:instrText>
      </w:r>
      <w:r w:rsidR="00C821F2">
        <w:rPr>
          <w:noProof/>
        </w:rPr>
      </w:r>
      <w:r w:rsidR="00C821F2">
        <w:rPr>
          <w:noProof/>
        </w:rPr>
        <w:fldChar w:fldCharType="separate"/>
      </w:r>
      <w:r w:rsidR="00C821F2">
        <w:rPr>
          <w:noProof/>
        </w:rPr>
        <w:t>13</w:t>
      </w:r>
      <w:r w:rsidR="00C821F2">
        <w:rPr>
          <w:noProof/>
        </w:rPr>
        <w:fldChar w:fldCharType="end"/>
      </w:r>
    </w:p>
    <w:p w14:paraId="1B0F66A9" w14:textId="6C0B52D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1.2: HL7 v2 Implementation Guide Sample Template</w:t>
      </w:r>
      <w:r>
        <w:rPr>
          <w:noProof/>
        </w:rPr>
        <w:tab/>
      </w:r>
      <w:r>
        <w:rPr>
          <w:noProof/>
        </w:rPr>
        <w:fldChar w:fldCharType="begin"/>
      </w:r>
      <w:r>
        <w:rPr>
          <w:noProof/>
        </w:rPr>
        <w:instrText xml:space="preserve"> PAGEREF _Toc40181963 \h </w:instrText>
      </w:r>
      <w:r>
        <w:rPr>
          <w:noProof/>
        </w:rPr>
      </w:r>
      <w:r>
        <w:rPr>
          <w:noProof/>
        </w:rPr>
        <w:fldChar w:fldCharType="separate"/>
      </w:r>
      <w:r>
        <w:rPr>
          <w:noProof/>
        </w:rPr>
        <w:t>14</w:t>
      </w:r>
      <w:r>
        <w:rPr>
          <w:noProof/>
        </w:rPr>
        <w:fldChar w:fldCharType="end"/>
      </w:r>
    </w:p>
    <w:p w14:paraId="38E22CEC" w14:textId="05F74AC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Pr>
          <w:noProof/>
        </w:rPr>
        <w:fldChar w:fldCharType="begin"/>
      </w:r>
      <w:r>
        <w:rPr>
          <w:noProof/>
        </w:rPr>
        <w:instrText xml:space="preserve"> PAGEREF _Toc40181964 \h </w:instrText>
      </w:r>
      <w:r>
        <w:rPr>
          <w:noProof/>
        </w:rPr>
      </w:r>
      <w:r>
        <w:rPr>
          <w:noProof/>
        </w:rPr>
        <w:fldChar w:fldCharType="separate"/>
      </w:r>
      <w:r>
        <w:rPr>
          <w:noProof/>
        </w:rPr>
        <w:t>15</w:t>
      </w:r>
      <w:r>
        <w:rPr>
          <w:noProof/>
        </w:rPr>
        <w:fldChar w:fldCharType="end"/>
      </w:r>
    </w:p>
    <w:p w14:paraId="57E2372B" w14:textId="026D422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Pr>
          <w:noProof/>
        </w:rPr>
        <w:fldChar w:fldCharType="begin"/>
      </w:r>
      <w:r>
        <w:rPr>
          <w:noProof/>
        </w:rPr>
        <w:instrText xml:space="preserve"> PAGEREF _Toc40181965 \h </w:instrText>
      </w:r>
      <w:r>
        <w:rPr>
          <w:noProof/>
        </w:rPr>
      </w:r>
      <w:r>
        <w:rPr>
          <w:noProof/>
        </w:rPr>
        <w:fldChar w:fldCharType="separate"/>
      </w:r>
      <w:r>
        <w:rPr>
          <w:noProof/>
        </w:rPr>
        <w:t>16</w:t>
      </w:r>
      <w:r>
        <w:rPr>
          <w:noProof/>
        </w:rPr>
        <w:fldChar w:fldCharType="end"/>
      </w:r>
    </w:p>
    <w:p w14:paraId="1C6B59DE" w14:textId="27F7733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Pr>
          <w:noProof/>
        </w:rPr>
        <w:fldChar w:fldCharType="begin"/>
      </w:r>
      <w:r>
        <w:rPr>
          <w:noProof/>
        </w:rPr>
        <w:instrText xml:space="preserve"> PAGEREF _Toc40181966 \h </w:instrText>
      </w:r>
      <w:r>
        <w:rPr>
          <w:noProof/>
        </w:rPr>
      </w:r>
      <w:r>
        <w:rPr>
          <w:noProof/>
        </w:rPr>
        <w:fldChar w:fldCharType="separate"/>
      </w:r>
      <w:r>
        <w:rPr>
          <w:noProof/>
        </w:rPr>
        <w:t>17</w:t>
      </w:r>
      <w:r>
        <w:rPr>
          <w:noProof/>
        </w:rPr>
        <w:fldChar w:fldCharType="end"/>
      </w:r>
    </w:p>
    <w:p w14:paraId="5D636D0B" w14:textId="16C107B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Pr>
          <w:noProof/>
        </w:rPr>
        <w:fldChar w:fldCharType="begin"/>
      </w:r>
      <w:r>
        <w:rPr>
          <w:noProof/>
        </w:rPr>
        <w:instrText xml:space="preserve"> PAGEREF _Toc40181967 \h </w:instrText>
      </w:r>
      <w:r>
        <w:rPr>
          <w:noProof/>
        </w:rPr>
      </w:r>
      <w:r>
        <w:rPr>
          <w:noProof/>
        </w:rPr>
        <w:fldChar w:fldCharType="separate"/>
      </w:r>
      <w:r>
        <w:rPr>
          <w:noProof/>
        </w:rPr>
        <w:t>17</w:t>
      </w:r>
      <w:r>
        <w:rPr>
          <w:noProof/>
        </w:rPr>
        <w:fldChar w:fldCharType="end"/>
      </w:r>
    </w:p>
    <w:p w14:paraId="4A5B1F34" w14:textId="7155C01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 (General)</w:t>
      </w:r>
      <w:r>
        <w:rPr>
          <w:noProof/>
        </w:rPr>
        <w:tab/>
      </w:r>
      <w:r>
        <w:rPr>
          <w:noProof/>
        </w:rPr>
        <w:fldChar w:fldCharType="begin"/>
      </w:r>
      <w:r>
        <w:rPr>
          <w:noProof/>
        </w:rPr>
        <w:instrText xml:space="preserve"> PAGEREF _Toc40181968 \h </w:instrText>
      </w:r>
      <w:r>
        <w:rPr>
          <w:noProof/>
        </w:rPr>
      </w:r>
      <w:r>
        <w:rPr>
          <w:noProof/>
        </w:rPr>
        <w:fldChar w:fldCharType="separate"/>
      </w:r>
      <w:r>
        <w:rPr>
          <w:noProof/>
        </w:rPr>
        <w:t>21</w:t>
      </w:r>
      <w:r>
        <w:rPr>
          <w:noProof/>
        </w:rPr>
        <w:fldChar w:fldCharType="end"/>
      </w:r>
    </w:p>
    <w:p w14:paraId="24C8F06C" w14:textId="3F96DE8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 (v2)</w:t>
      </w:r>
      <w:r>
        <w:rPr>
          <w:noProof/>
        </w:rPr>
        <w:tab/>
      </w:r>
      <w:r>
        <w:rPr>
          <w:noProof/>
        </w:rPr>
        <w:fldChar w:fldCharType="begin"/>
      </w:r>
      <w:r>
        <w:rPr>
          <w:noProof/>
        </w:rPr>
        <w:instrText xml:space="preserve"> PAGEREF _Toc40181969 \h </w:instrText>
      </w:r>
      <w:r>
        <w:rPr>
          <w:noProof/>
        </w:rPr>
      </w:r>
      <w:r>
        <w:rPr>
          <w:noProof/>
        </w:rPr>
        <w:fldChar w:fldCharType="separate"/>
      </w:r>
      <w:r>
        <w:rPr>
          <w:noProof/>
        </w:rPr>
        <w:t>22</w:t>
      </w:r>
      <w:r>
        <w:rPr>
          <w:noProof/>
        </w:rPr>
        <w:fldChar w:fldCharType="end"/>
      </w:r>
    </w:p>
    <w:p w14:paraId="4BBC339A" w14:textId="4626984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Pr>
          <w:noProof/>
        </w:rPr>
        <w:fldChar w:fldCharType="begin"/>
      </w:r>
      <w:r>
        <w:rPr>
          <w:noProof/>
        </w:rPr>
        <w:instrText xml:space="preserve"> PAGEREF _Toc40181970 \h </w:instrText>
      </w:r>
      <w:r>
        <w:rPr>
          <w:noProof/>
        </w:rPr>
      </w:r>
      <w:r>
        <w:rPr>
          <w:noProof/>
        </w:rPr>
        <w:fldChar w:fldCharType="separate"/>
      </w:r>
      <w:r>
        <w:rPr>
          <w:noProof/>
        </w:rPr>
        <w:t>23</w:t>
      </w:r>
      <w:r>
        <w:rPr>
          <w:noProof/>
        </w:rPr>
        <w:fldChar w:fldCharType="end"/>
      </w:r>
    </w:p>
    <w:p w14:paraId="0E148905" w14:textId="376DEC5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Profile Pairing (Common Expectations)</w:t>
      </w:r>
      <w:r>
        <w:rPr>
          <w:noProof/>
        </w:rPr>
        <w:tab/>
      </w:r>
      <w:r>
        <w:rPr>
          <w:noProof/>
        </w:rPr>
        <w:fldChar w:fldCharType="begin"/>
      </w:r>
      <w:r>
        <w:rPr>
          <w:noProof/>
        </w:rPr>
        <w:instrText xml:space="preserve"> PAGEREF _Toc40181971 \h </w:instrText>
      </w:r>
      <w:r>
        <w:rPr>
          <w:noProof/>
        </w:rPr>
      </w:r>
      <w:r>
        <w:rPr>
          <w:noProof/>
        </w:rPr>
        <w:fldChar w:fldCharType="separate"/>
      </w:r>
      <w:r>
        <w:rPr>
          <w:noProof/>
        </w:rPr>
        <w:t>26</w:t>
      </w:r>
      <w:r>
        <w:rPr>
          <w:noProof/>
        </w:rPr>
        <w:fldChar w:fldCharType="end"/>
      </w:r>
    </w:p>
    <w:p w14:paraId="44D931C6" w14:textId="22CE305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1.11: Profile Pairing (Uncommon Expectations)</w:t>
      </w:r>
      <w:r>
        <w:rPr>
          <w:noProof/>
        </w:rPr>
        <w:tab/>
      </w:r>
      <w:r>
        <w:rPr>
          <w:noProof/>
        </w:rPr>
        <w:fldChar w:fldCharType="begin"/>
      </w:r>
      <w:r>
        <w:rPr>
          <w:noProof/>
        </w:rPr>
        <w:instrText xml:space="preserve"> PAGEREF _Toc40181972 \h </w:instrText>
      </w:r>
      <w:r>
        <w:rPr>
          <w:noProof/>
        </w:rPr>
      </w:r>
      <w:r>
        <w:rPr>
          <w:noProof/>
        </w:rPr>
        <w:fldChar w:fldCharType="separate"/>
      </w:r>
      <w:r>
        <w:rPr>
          <w:noProof/>
        </w:rPr>
        <w:t>27</w:t>
      </w:r>
      <w:r>
        <w:rPr>
          <w:noProof/>
        </w:rPr>
        <w:fldChar w:fldCharType="end"/>
      </w:r>
    </w:p>
    <w:p w14:paraId="5B57522B" w14:textId="6ABA42B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1.12: Implementation Guides in Context of Use</w:t>
      </w:r>
      <w:r>
        <w:rPr>
          <w:noProof/>
        </w:rPr>
        <w:tab/>
      </w:r>
      <w:r>
        <w:rPr>
          <w:noProof/>
        </w:rPr>
        <w:fldChar w:fldCharType="begin"/>
      </w:r>
      <w:r>
        <w:rPr>
          <w:noProof/>
        </w:rPr>
        <w:instrText xml:space="preserve"> PAGEREF _Toc40181973 \h </w:instrText>
      </w:r>
      <w:r>
        <w:rPr>
          <w:noProof/>
        </w:rPr>
      </w:r>
      <w:r>
        <w:rPr>
          <w:noProof/>
        </w:rPr>
        <w:fldChar w:fldCharType="separate"/>
      </w:r>
      <w:r>
        <w:rPr>
          <w:noProof/>
        </w:rPr>
        <w:t>28</w:t>
      </w:r>
      <w:r>
        <w:rPr>
          <w:noProof/>
        </w:rPr>
        <w:fldChar w:fldCharType="end"/>
      </w:r>
    </w:p>
    <w:p w14:paraId="3FF82246" w14:textId="592F775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Pr>
          <w:noProof/>
        </w:rPr>
        <w:fldChar w:fldCharType="begin"/>
      </w:r>
      <w:r>
        <w:rPr>
          <w:noProof/>
        </w:rPr>
        <w:instrText xml:space="preserve"> PAGEREF _Toc40181974 \h </w:instrText>
      </w:r>
      <w:r>
        <w:rPr>
          <w:noProof/>
        </w:rPr>
      </w:r>
      <w:r>
        <w:rPr>
          <w:noProof/>
        </w:rPr>
        <w:fldChar w:fldCharType="separate"/>
      </w:r>
      <w:r>
        <w:rPr>
          <w:noProof/>
        </w:rPr>
        <w:t>31</w:t>
      </w:r>
      <w:r>
        <w:rPr>
          <w:noProof/>
        </w:rPr>
        <w:fldChar w:fldCharType="end"/>
      </w:r>
    </w:p>
    <w:p w14:paraId="2D47AB6D" w14:textId="7EE5592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Pr>
          <w:noProof/>
        </w:rPr>
        <w:fldChar w:fldCharType="begin"/>
      </w:r>
      <w:r>
        <w:rPr>
          <w:noProof/>
        </w:rPr>
        <w:instrText xml:space="preserve"> PAGEREF _Toc40181975 \h </w:instrText>
      </w:r>
      <w:r>
        <w:rPr>
          <w:noProof/>
        </w:rPr>
      </w:r>
      <w:r>
        <w:rPr>
          <w:noProof/>
        </w:rPr>
        <w:fldChar w:fldCharType="separate"/>
      </w:r>
      <w:r>
        <w:rPr>
          <w:noProof/>
        </w:rPr>
        <w:t>32</w:t>
      </w:r>
      <w:r>
        <w:rPr>
          <w:noProof/>
        </w:rPr>
        <w:fldChar w:fldCharType="end"/>
      </w:r>
    </w:p>
    <w:p w14:paraId="31883FD4" w14:textId="0B7C28D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Pr>
          <w:noProof/>
        </w:rPr>
        <w:fldChar w:fldCharType="begin"/>
      </w:r>
      <w:r>
        <w:rPr>
          <w:noProof/>
        </w:rPr>
        <w:instrText xml:space="preserve"> PAGEREF _Toc40181976 \h </w:instrText>
      </w:r>
      <w:r>
        <w:rPr>
          <w:noProof/>
        </w:rPr>
      </w:r>
      <w:r>
        <w:rPr>
          <w:noProof/>
        </w:rPr>
        <w:fldChar w:fldCharType="separate"/>
      </w:r>
      <w:r>
        <w:rPr>
          <w:noProof/>
        </w:rPr>
        <w:t>34</w:t>
      </w:r>
      <w:r>
        <w:rPr>
          <w:noProof/>
        </w:rPr>
        <w:fldChar w:fldCharType="end"/>
      </w:r>
    </w:p>
    <w:p w14:paraId="53056994" w14:textId="1443D76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Pr>
          <w:noProof/>
        </w:rPr>
        <w:fldChar w:fldCharType="begin"/>
      </w:r>
      <w:r>
        <w:rPr>
          <w:noProof/>
        </w:rPr>
        <w:instrText xml:space="preserve"> PAGEREF _Toc40181977 \h </w:instrText>
      </w:r>
      <w:r>
        <w:rPr>
          <w:noProof/>
        </w:rPr>
      </w:r>
      <w:r>
        <w:rPr>
          <w:noProof/>
        </w:rPr>
        <w:fldChar w:fldCharType="separate"/>
      </w:r>
      <w:r>
        <w:rPr>
          <w:noProof/>
        </w:rPr>
        <w:t>36</w:t>
      </w:r>
      <w:r>
        <w:rPr>
          <w:noProof/>
        </w:rPr>
        <w:fldChar w:fldCharType="end"/>
      </w:r>
    </w:p>
    <w:p w14:paraId="11B02A23" w14:textId="5E9781B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Pr>
          <w:noProof/>
        </w:rPr>
        <w:fldChar w:fldCharType="begin"/>
      </w:r>
      <w:r>
        <w:rPr>
          <w:noProof/>
        </w:rPr>
        <w:instrText xml:space="preserve"> PAGEREF _Toc40181978 \h </w:instrText>
      </w:r>
      <w:r>
        <w:rPr>
          <w:noProof/>
        </w:rPr>
      </w:r>
      <w:r>
        <w:rPr>
          <w:noProof/>
        </w:rPr>
        <w:fldChar w:fldCharType="separate"/>
      </w:r>
      <w:r>
        <w:rPr>
          <w:noProof/>
        </w:rPr>
        <w:t>40</w:t>
      </w:r>
      <w:r>
        <w:rPr>
          <w:noProof/>
        </w:rPr>
        <w:fldChar w:fldCharType="end"/>
      </w:r>
    </w:p>
    <w:p w14:paraId="2E4D2C40" w14:textId="0DA1BBD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Pr>
          <w:noProof/>
        </w:rPr>
        <w:fldChar w:fldCharType="begin"/>
      </w:r>
      <w:r>
        <w:rPr>
          <w:noProof/>
        </w:rPr>
        <w:instrText xml:space="preserve"> PAGEREF _Toc40181979 \h </w:instrText>
      </w:r>
      <w:r>
        <w:rPr>
          <w:noProof/>
        </w:rPr>
      </w:r>
      <w:r>
        <w:rPr>
          <w:noProof/>
        </w:rPr>
        <w:fldChar w:fldCharType="separate"/>
      </w:r>
      <w:r>
        <w:rPr>
          <w:noProof/>
        </w:rPr>
        <w:t>41</w:t>
      </w:r>
      <w:r>
        <w:rPr>
          <w:noProof/>
        </w:rPr>
        <w:fldChar w:fldCharType="end"/>
      </w:r>
    </w:p>
    <w:p w14:paraId="61A75B2E" w14:textId="1DD11F6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Pr>
          <w:noProof/>
        </w:rPr>
        <w:fldChar w:fldCharType="begin"/>
      </w:r>
      <w:r>
        <w:rPr>
          <w:noProof/>
        </w:rPr>
        <w:instrText xml:space="preserve"> PAGEREF _Toc40181980 \h </w:instrText>
      </w:r>
      <w:r>
        <w:rPr>
          <w:noProof/>
        </w:rPr>
      </w:r>
      <w:r>
        <w:rPr>
          <w:noProof/>
        </w:rPr>
        <w:fldChar w:fldCharType="separate"/>
      </w:r>
      <w:r>
        <w:rPr>
          <w:noProof/>
        </w:rPr>
        <w:t>44</w:t>
      </w:r>
      <w:r>
        <w:rPr>
          <w:noProof/>
        </w:rPr>
        <w:fldChar w:fldCharType="end"/>
      </w:r>
    </w:p>
    <w:p w14:paraId="6C61DBEF" w14:textId="791295D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Pr>
          <w:noProof/>
        </w:rPr>
        <w:fldChar w:fldCharType="begin"/>
      </w:r>
      <w:r>
        <w:rPr>
          <w:noProof/>
        </w:rPr>
        <w:instrText xml:space="preserve"> PAGEREF _Toc40181981 \h </w:instrText>
      </w:r>
      <w:r>
        <w:rPr>
          <w:noProof/>
        </w:rPr>
      </w:r>
      <w:r>
        <w:rPr>
          <w:noProof/>
        </w:rPr>
        <w:fldChar w:fldCharType="separate"/>
      </w:r>
      <w:r>
        <w:rPr>
          <w:noProof/>
        </w:rPr>
        <w:t>83</w:t>
      </w:r>
      <w:r>
        <w:rPr>
          <w:noProof/>
        </w:rPr>
        <w:fldChar w:fldCharType="end"/>
      </w:r>
    </w:p>
    <w:p w14:paraId="013F5311" w14:textId="081FE8E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Pr>
          <w:noProof/>
        </w:rPr>
        <w:fldChar w:fldCharType="begin"/>
      </w:r>
      <w:r>
        <w:rPr>
          <w:noProof/>
        </w:rPr>
        <w:instrText xml:space="preserve"> PAGEREF _Toc40181982 \h </w:instrText>
      </w:r>
      <w:r>
        <w:rPr>
          <w:noProof/>
        </w:rPr>
      </w:r>
      <w:r>
        <w:rPr>
          <w:noProof/>
        </w:rPr>
        <w:fldChar w:fldCharType="separate"/>
      </w:r>
      <w:r>
        <w:rPr>
          <w:noProof/>
        </w:rPr>
        <w:t>98</w:t>
      </w:r>
      <w:r>
        <w:rPr>
          <w:noProof/>
        </w:rPr>
        <w:fldChar w:fldCharType="end"/>
      </w:r>
    </w:p>
    <w:p w14:paraId="756274BC" w14:textId="5B94010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Pr>
          <w:noProof/>
        </w:rPr>
        <w:fldChar w:fldCharType="begin"/>
      </w:r>
      <w:r>
        <w:rPr>
          <w:noProof/>
        </w:rPr>
        <w:instrText xml:space="preserve"> PAGEREF _Toc40181983 \h </w:instrText>
      </w:r>
      <w:r>
        <w:rPr>
          <w:noProof/>
        </w:rPr>
      </w:r>
      <w:r>
        <w:rPr>
          <w:noProof/>
        </w:rPr>
        <w:fldChar w:fldCharType="separate"/>
      </w:r>
      <w:r>
        <w:rPr>
          <w:noProof/>
        </w:rPr>
        <w:t>99</w:t>
      </w:r>
      <w:r>
        <w:rPr>
          <w:noProof/>
        </w:rPr>
        <w:fldChar w:fldCharType="end"/>
      </w:r>
    </w:p>
    <w:p w14:paraId="5D254E07" w14:textId="502E609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Pr>
          <w:noProof/>
        </w:rPr>
        <w:fldChar w:fldCharType="begin"/>
      </w:r>
      <w:r>
        <w:rPr>
          <w:noProof/>
        </w:rPr>
        <w:instrText xml:space="preserve"> PAGEREF _Toc40181984 \h </w:instrText>
      </w:r>
      <w:r>
        <w:rPr>
          <w:noProof/>
        </w:rPr>
      </w:r>
      <w:r>
        <w:rPr>
          <w:noProof/>
        </w:rPr>
        <w:fldChar w:fldCharType="separate"/>
      </w:r>
      <w:r>
        <w:rPr>
          <w:noProof/>
        </w:rPr>
        <w:t>100</w:t>
      </w:r>
      <w:r>
        <w:rPr>
          <w:noProof/>
        </w:rPr>
        <w:fldChar w:fldCharType="end"/>
      </w:r>
    </w:p>
    <w:p w14:paraId="7B2F3FFA" w14:textId="04F1607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Pr>
          <w:noProof/>
        </w:rPr>
        <w:fldChar w:fldCharType="begin"/>
      </w:r>
      <w:r>
        <w:rPr>
          <w:noProof/>
        </w:rPr>
        <w:instrText xml:space="preserve"> PAGEREF _Toc40181985 \h </w:instrText>
      </w:r>
      <w:r>
        <w:rPr>
          <w:noProof/>
        </w:rPr>
      </w:r>
      <w:r>
        <w:rPr>
          <w:noProof/>
        </w:rPr>
        <w:fldChar w:fldCharType="separate"/>
      </w:r>
      <w:r>
        <w:rPr>
          <w:noProof/>
        </w:rPr>
        <w:t>103</w:t>
      </w:r>
      <w:r>
        <w:rPr>
          <w:noProof/>
        </w:rPr>
        <w:fldChar w:fldCharType="end"/>
      </w:r>
    </w:p>
    <w:p w14:paraId="5EB64710" w14:textId="461A949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Pr>
          <w:noProof/>
        </w:rPr>
        <w:fldChar w:fldCharType="begin"/>
      </w:r>
      <w:r>
        <w:rPr>
          <w:noProof/>
        </w:rPr>
        <w:instrText xml:space="preserve"> PAGEREF _Toc40181986 \h </w:instrText>
      </w:r>
      <w:r>
        <w:rPr>
          <w:noProof/>
        </w:rPr>
      </w:r>
      <w:r>
        <w:rPr>
          <w:noProof/>
        </w:rPr>
        <w:fldChar w:fldCharType="separate"/>
      </w:r>
      <w:r>
        <w:rPr>
          <w:noProof/>
        </w:rPr>
        <w:t>103</w:t>
      </w:r>
      <w:r>
        <w:rPr>
          <w:noProof/>
        </w:rPr>
        <w:fldChar w:fldCharType="end"/>
      </w:r>
    </w:p>
    <w:p w14:paraId="11D12AB9" w14:textId="2EC3F61D"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Pr>
          <w:noProof/>
        </w:rPr>
        <w:fldChar w:fldCharType="begin"/>
      </w:r>
      <w:r>
        <w:rPr>
          <w:noProof/>
        </w:rPr>
        <w:instrText xml:space="preserve"> PAGEREF _Toc40181987 \h </w:instrText>
      </w:r>
      <w:r>
        <w:rPr>
          <w:noProof/>
        </w:rPr>
      </w:r>
      <w:r>
        <w:rPr>
          <w:noProof/>
        </w:rPr>
        <w:fldChar w:fldCharType="separate"/>
      </w:r>
      <w:r>
        <w:rPr>
          <w:noProof/>
        </w:rPr>
        <w:t>104</w:t>
      </w:r>
      <w:r>
        <w:rPr>
          <w:noProof/>
        </w:rPr>
        <w:fldChar w:fldCharType="end"/>
      </w:r>
    </w:p>
    <w:p w14:paraId="2060C2FE" w14:textId="708F4F3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Pr>
          <w:noProof/>
        </w:rPr>
        <w:fldChar w:fldCharType="begin"/>
      </w:r>
      <w:r>
        <w:rPr>
          <w:noProof/>
        </w:rPr>
        <w:instrText xml:space="preserve"> PAGEREF _Toc40181988 \h </w:instrText>
      </w:r>
      <w:r>
        <w:rPr>
          <w:noProof/>
        </w:rPr>
      </w:r>
      <w:r>
        <w:rPr>
          <w:noProof/>
        </w:rPr>
        <w:fldChar w:fldCharType="separate"/>
      </w:r>
      <w:r>
        <w:rPr>
          <w:noProof/>
        </w:rPr>
        <w:t>105</w:t>
      </w:r>
      <w:r>
        <w:rPr>
          <w:noProof/>
        </w:rPr>
        <w:fldChar w:fldCharType="end"/>
      </w:r>
    </w:p>
    <w:p w14:paraId="3B253E33" w14:textId="1641ADA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Pr>
          <w:noProof/>
        </w:rPr>
        <w:fldChar w:fldCharType="begin"/>
      </w:r>
      <w:r>
        <w:rPr>
          <w:noProof/>
        </w:rPr>
        <w:instrText xml:space="preserve"> PAGEREF _Toc40181989 \h </w:instrText>
      </w:r>
      <w:r>
        <w:rPr>
          <w:noProof/>
        </w:rPr>
      </w:r>
      <w:r>
        <w:rPr>
          <w:noProof/>
        </w:rPr>
        <w:fldChar w:fldCharType="separate"/>
      </w:r>
      <w:r>
        <w:rPr>
          <w:noProof/>
        </w:rPr>
        <w:t>105</w:t>
      </w:r>
      <w:r>
        <w:rPr>
          <w:noProof/>
        </w:rPr>
        <w:fldChar w:fldCharType="end"/>
      </w:r>
    </w:p>
    <w:p w14:paraId="1ECFFFA6" w14:textId="1349382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Pr>
          <w:noProof/>
        </w:rPr>
        <w:fldChar w:fldCharType="begin"/>
      </w:r>
      <w:r>
        <w:rPr>
          <w:noProof/>
        </w:rPr>
        <w:instrText xml:space="preserve"> PAGEREF _Toc40181990 \h </w:instrText>
      </w:r>
      <w:r>
        <w:rPr>
          <w:noProof/>
        </w:rPr>
      </w:r>
      <w:r>
        <w:rPr>
          <w:noProof/>
        </w:rPr>
        <w:fldChar w:fldCharType="separate"/>
      </w:r>
      <w:r>
        <w:rPr>
          <w:noProof/>
        </w:rPr>
        <w:t>107</w:t>
      </w:r>
      <w:r>
        <w:rPr>
          <w:noProof/>
        </w:rPr>
        <w:fldChar w:fldCharType="end"/>
      </w:r>
    </w:p>
    <w:p w14:paraId="2C8F43F8" w14:textId="56611A1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Data Elements</w:t>
      </w:r>
      <w:r>
        <w:rPr>
          <w:noProof/>
        </w:rPr>
        <w:tab/>
      </w:r>
      <w:r>
        <w:rPr>
          <w:noProof/>
        </w:rPr>
        <w:fldChar w:fldCharType="begin"/>
      </w:r>
      <w:r>
        <w:rPr>
          <w:noProof/>
        </w:rPr>
        <w:instrText xml:space="preserve"> PAGEREF _Toc40181991 \h </w:instrText>
      </w:r>
      <w:r>
        <w:rPr>
          <w:noProof/>
        </w:rPr>
      </w:r>
      <w:r>
        <w:rPr>
          <w:noProof/>
        </w:rPr>
        <w:fldChar w:fldCharType="separate"/>
      </w:r>
      <w:r>
        <w:rPr>
          <w:noProof/>
        </w:rPr>
        <w:t>108</w:t>
      </w:r>
      <w:r>
        <w:rPr>
          <w:noProof/>
        </w:rPr>
        <w:fldChar w:fldCharType="end"/>
      </w:r>
    </w:p>
    <w:p w14:paraId="0F2F5192" w14:textId="5066FBE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Pr>
          <w:noProof/>
        </w:rPr>
        <w:fldChar w:fldCharType="begin"/>
      </w:r>
      <w:r>
        <w:rPr>
          <w:noProof/>
        </w:rPr>
        <w:instrText xml:space="preserve"> PAGEREF _Toc40181992 \h </w:instrText>
      </w:r>
      <w:r>
        <w:rPr>
          <w:noProof/>
        </w:rPr>
      </w:r>
      <w:r>
        <w:rPr>
          <w:noProof/>
        </w:rPr>
        <w:fldChar w:fldCharType="separate"/>
      </w:r>
      <w:r>
        <w:rPr>
          <w:noProof/>
        </w:rPr>
        <w:t>110</w:t>
      </w:r>
      <w:r>
        <w:rPr>
          <w:noProof/>
        </w:rPr>
        <w:fldChar w:fldCharType="end"/>
      </w:r>
    </w:p>
    <w:p w14:paraId="255904AA" w14:textId="528FFF3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Pr>
          <w:noProof/>
        </w:rPr>
        <w:fldChar w:fldCharType="begin"/>
      </w:r>
      <w:r>
        <w:rPr>
          <w:noProof/>
        </w:rPr>
        <w:instrText xml:space="preserve"> PAGEREF _Toc40181993 \h </w:instrText>
      </w:r>
      <w:r>
        <w:rPr>
          <w:noProof/>
        </w:rPr>
      </w:r>
      <w:r>
        <w:rPr>
          <w:noProof/>
        </w:rPr>
        <w:fldChar w:fldCharType="separate"/>
      </w:r>
      <w:r>
        <w:rPr>
          <w:noProof/>
        </w:rPr>
        <w:t>110</w:t>
      </w:r>
      <w:r>
        <w:rPr>
          <w:noProof/>
        </w:rPr>
        <w:fldChar w:fldCharType="end"/>
      </w:r>
    </w:p>
    <w:p w14:paraId="6314B131" w14:textId="49AF326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7.1: Profile Design Principles – Example 1</w:t>
      </w:r>
      <w:r>
        <w:rPr>
          <w:noProof/>
        </w:rPr>
        <w:tab/>
      </w:r>
      <w:r>
        <w:rPr>
          <w:noProof/>
        </w:rPr>
        <w:fldChar w:fldCharType="begin"/>
      </w:r>
      <w:r>
        <w:rPr>
          <w:noProof/>
        </w:rPr>
        <w:instrText xml:space="preserve"> PAGEREF _Toc40181994 \h </w:instrText>
      </w:r>
      <w:r>
        <w:rPr>
          <w:noProof/>
        </w:rPr>
      </w:r>
      <w:r>
        <w:rPr>
          <w:noProof/>
        </w:rPr>
        <w:fldChar w:fldCharType="separate"/>
      </w:r>
      <w:r>
        <w:rPr>
          <w:noProof/>
        </w:rPr>
        <w:t>116</w:t>
      </w:r>
      <w:r>
        <w:rPr>
          <w:noProof/>
        </w:rPr>
        <w:fldChar w:fldCharType="end"/>
      </w:r>
    </w:p>
    <w:p w14:paraId="2BDE90ED" w14:textId="73AACFB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7.2:  Profile Design Principles – Example 2</w:t>
      </w:r>
      <w:r>
        <w:rPr>
          <w:noProof/>
        </w:rPr>
        <w:tab/>
      </w:r>
      <w:r>
        <w:rPr>
          <w:noProof/>
        </w:rPr>
        <w:fldChar w:fldCharType="begin"/>
      </w:r>
      <w:r>
        <w:rPr>
          <w:noProof/>
        </w:rPr>
        <w:instrText xml:space="preserve"> PAGEREF _Toc40181995 \h </w:instrText>
      </w:r>
      <w:r>
        <w:rPr>
          <w:noProof/>
        </w:rPr>
      </w:r>
      <w:r>
        <w:rPr>
          <w:noProof/>
        </w:rPr>
        <w:fldChar w:fldCharType="separate"/>
      </w:r>
      <w:r>
        <w:rPr>
          <w:noProof/>
        </w:rPr>
        <w:t>116</w:t>
      </w:r>
      <w:r>
        <w:rPr>
          <w:noProof/>
        </w:rPr>
        <w:fldChar w:fldCharType="end"/>
      </w:r>
    </w:p>
    <w:p w14:paraId="146A8BB3" w14:textId="749E4538"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7.3: Profile Component – Example 3</w:t>
      </w:r>
      <w:r>
        <w:rPr>
          <w:noProof/>
        </w:rPr>
        <w:tab/>
      </w:r>
      <w:r>
        <w:rPr>
          <w:noProof/>
        </w:rPr>
        <w:fldChar w:fldCharType="begin"/>
      </w:r>
      <w:r>
        <w:rPr>
          <w:noProof/>
        </w:rPr>
        <w:instrText xml:space="preserve"> PAGEREF _Toc40181996 \h </w:instrText>
      </w:r>
      <w:r>
        <w:rPr>
          <w:noProof/>
        </w:rPr>
      </w:r>
      <w:r>
        <w:rPr>
          <w:noProof/>
        </w:rPr>
        <w:fldChar w:fldCharType="separate"/>
      </w:r>
      <w:r>
        <w:rPr>
          <w:noProof/>
        </w:rPr>
        <w:t>117</w:t>
      </w:r>
      <w:r>
        <w:rPr>
          <w:noProof/>
        </w:rPr>
        <w:fldChar w:fldCharType="end"/>
      </w:r>
    </w:p>
    <w:p w14:paraId="567DFCF6" w14:textId="04D370D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7.4: Profile Component – Example 4</w:t>
      </w:r>
      <w:r>
        <w:rPr>
          <w:noProof/>
        </w:rPr>
        <w:tab/>
      </w:r>
      <w:r>
        <w:rPr>
          <w:noProof/>
        </w:rPr>
        <w:fldChar w:fldCharType="begin"/>
      </w:r>
      <w:r>
        <w:rPr>
          <w:noProof/>
        </w:rPr>
        <w:instrText xml:space="preserve"> PAGEREF _Toc40181997 \h </w:instrText>
      </w:r>
      <w:r>
        <w:rPr>
          <w:noProof/>
        </w:rPr>
      </w:r>
      <w:r>
        <w:rPr>
          <w:noProof/>
        </w:rPr>
        <w:fldChar w:fldCharType="separate"/>
      </w:r>
      <w:r>
        <w:rPr>
          <w:noProof/>
        </w:rPr>
        <w:t>118</w:t>
      </w:r>
      <w:r>
        <w:rPr>
          <w:noProof/>
        </w:rPr>
        <w:fldChar w:fldCharType="end"/>
      </w:r>
    </w:p>
    <w:p w14:paraId="3A5E4647" w14:textId="2F8CE1D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7.5: Profile Design Principles – Example 5</w:t>
      </w:r>
      <w:r>
        <w:rPr>
          <w:noProof/>
        </w:rPr>
        <w:tab/>
      </w:r>
      <w:r>
        <w:rPr>
          <w:noProof/>
        </w:rPr>
        <w:fldChar w:fldCharType="begin"/>
      </w:r>
      <w:r>
        <w:rPr>
          <w:noProof/>
        </w:rPr>
        <w:instrText xml:space="preserve"> PAGEREF _Toc40181998 \h </w:instrText>
      </w:r>
      <w:r>
        <w:rPr>
          <w:noProof/>
        </w:rPr>
      </w:r>
      <w:r>
        <w:rPr>
          <w:noProof/>
        </w:rPr>
        <w:fldChar w:fldCharType="separate"/>
      </w:r>
      <w:r>
        <w:rPr>
          <w:noProof/>
        </w:rPr>
        <w:t>119</w:t>
      </w:r>
      <w:r>
        <w:rPr>
          <w:noProof/>
        </w:rPr>
        <w:fldChar w:fldCharType="end"/>
      </w:r>
    </w:p>
    <w:p w14:paraId="4DBAF49F" w14:textId="57AF025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7.6: Selective Pre-adoption Example</w:t>
      </w:r>
      <w:r>
        <w:rPr>
          <w:noProof/>
        </w:rPr>
        <w:tab/>
      </w:r>
      <w:r>
        <w:rPr>
          <w:noProof/>
        </w:rPr>
        <w:fldChar w:fldCharType="begin"/>
      </w:r>
      <w:r>
        <w:rPr>
          <w:noProof/>
        </w:rPr>
        <w:instrText xml:space="preserve"> PAGEREF _Toc40181999 \h </w:instrText>
      </w:r>
      <w:r>
        <w:rPr>
          <w:noProof/>
        </w:rPr>
      </w:r>
      <w:r>
        <w:rPr>
          <w:noProof/>
        </w:rPr>
        <w:fldChar w:fldCharType="separate"/>
      </w:r>
      <w:r>
        <w:rPr>
          <w:noProof/>
        </w:rPr>
        <w:t>121</w:t>
      </w:r>
      <w:r>
        <w:rPr>
          <w:noProof/>
        </w:rPr>
        <w:fldChar w:fldCharType="end"/>
      </w:r>
    </w:p>
    <w:p w14:paraId="18476802" w14:textId="383A5DD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7.7: Selective Post-adoption Example</w:t>
      </w:r>
      <w:r>
        <w:rPr>
          <w:noProof/>
        </w:rPr>
        <w:tab/>
      </w:r>
      <w:r>
        <w:rPr>
          <w:noProof/>
        </w:rPr>
        <w:fldChar w:fldCharType="begin"/>
      </w:r>
      <w:r>
        <w:rPr>
          <w:noProof/>
        </w:rPr>
        <w:instrText xml:space="preserve"> PAGEREF _Toc40182000 \h </w:instrText>
      </w:r>
      <w:r>
        <w:rPr>
          <w:noProof/>
        </w:rPr>
      </w:r>
      <w:r>
        <w:rPr>
          <w:noProof/>
        </w:rPr>
        <w:fldChar w:fldCharType="separate"/>
      </w:r>
      <w:r>
        <w:rPr>
          <w:noProof/>
        </w:rPr>
        <w:t>123</w:t>
      </w:r>
      <w:r>
        <w:rPr>
          <w:noProof/>
        </w:rPr>
        <w:fldChar w:fldCharType="end"/>
      </w:r>
    </w:p>
    <w:p w14:paraId="066DCBF4" w14:textId="073DB41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7.8: Selective Post-adoption from the current HL7 v2+ edition</w:t>
      </w:r>
      <w:r>
        <w:rPr>
          <w:noProof/>
        </w:rPr>
        <w:tab/>
      </w:r>
      <w:r>
        <w:rPr>
          <w:noProof/>
        </w:rPr>
        <w:fldChar w:fldCharType="begin"/>
      </w:r>
      <w:r>
        <w:rPr>
          <w:noProof/>
        </w:rPr>
        <w:instrText xml:space="preserve"> PAGEREF _Toc40182001 \h </w:instrText>
      </w:r>
      <w:r>
        <w:rPr>
          <w:noProof/>
        </w:rPr>
      </w:r>
      <w:r>
        <w:rPr>
          <w:noProof/>
        </w:rPr>
        <w:fldChar w:fldCharType="separate"/>
      </w:r>
      <w:r>
        <w:rPr>
          <w:noProof/>
        </w:rPr>
        <w:t>124</w:t>
      </w:r>
      <w:r>
        <w:rPr>
          <w:noProof/>
        </w:rPr>
        <w:fldChar w:fldCharType="end"/>
      </w:r>
    </w:p>
    <w:p w14:paraId="3D35FE19" w14:textId="6B95923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Pr>
          <w:noProof/>
        </w:rPr>
        <w:fldChar w:fldCharType="begin"/>
      </w:r>
      <w:r>
        <w:rPr>
          <w:noProof/>
        </w:rPr>
        <w:instrText xml:space="preserve"> PAGEREF _Toc40182002 \h </w:instrText>
      </w:r>
      <w:r>
        <w:rPr>
          <w:noProof/>
        </w:rPr>
      </w:r>
      <w:r>
        <w:rPr>
          <w:noProof/>
        </w:rPr>
        <w:fldChar w:fldCharType="separate"/>
      </w:r>
      <w:r>
        <w:rPr>
          <w:noProof/>
        </w:rPr>
        <w:t>127</w:t>
      </w:r>
      <w:r>
        <w:rPr>
          <w:noProof/>
        </w:rPr>
        <w:fldChar w:fldCharType="end"/>
      </w:r>
    </w:p>
    <w:p w14:paraId="5B61D03C" w14:textId="4730F4B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lastRenderedPageBreak/>
        <w:t>Figure 8.2: One-to-many Profile Pairing Pattern (Receiver-side Expectations)</w:t>
      </w:r>
      <w:r>
        <w:rPr>
          <w:noProof/>
        </w:rPr>
        <w:tab/>
      </w:r>
      <w:r>
        <w:rPr>
          <w:noProof/>
        </w:rPr>
        <w:fldChar w:fldCharType="begin"/>
      </w:r>
      <w:r>
        <w:rPr>
          <w:noProof/>
        </w:rPr>
        <w:instrText xml:space="preserve"> PAGEREF _Toc40182003 \h </w:instrText>
      </w:r>
      <w:r>
        <w:rPr>
          <w:noProof/>
        </w:rPr>
      </w:r>
      <w:r>
        <w:rPr>
          <w:noProof/>
        </w:rPr>
        <w:fldChar w:fldCharType="separate"/>
      </w:r>
      <w:r>
        <w:rPr>
          <w:noProof/>
        </w:rPr>
        <w:t>128</w:t>
      </w:r>
      <w:r>
        <w:rPr>
          <w:noProof/>
        </w:rPr>
        <w:fldChar w:fldCharType="end"/>
      </w:r>
    </w:p>
    <w:p w14:paraId="527E6EC1" w14:textId="29BB8F6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Pr>
          <w:noProof/>
        </w:rPr>
        <w:fldChar w:fldCharType="begin"/>
      </w:r>
      <w:r>
        <w:rPr>
          <w:noProof/>
        </w:rPr>
        <w:instrText xml:space="preserve"> PAGEREF _Toc40182004 \h </w:instrText>
      </w:r>
      <w:r>
        <w:rPr>
          <w:noProof/>
        </w:rPr>
      </w:r>
      <w:r>
        <w:rPr>
          <w:noProof/>
        </w:rPr>
        <w:fldChar w:fldCharType="separate"/>
      </w:r>
      <w:r>
        <w:rPr>
          <w:noProof/>
        </w:rPr>
        <w:t>129</w:t>
      </w:r>
      <w:r>
        <w:rPr>
          <w:noProof/>
        </w:rPr>
        <w:fldChar w:fldCharType="end"/>
      </w:r>
    </w:p>
    <w:p w14:paraId="576BBD9A" w14:textId="2B81F25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8.4: Many-to-one Profile Pairing Pattern (Example 2)</w:t>
      </w:r>
      <w:r>
        <w:rPr>
          <w:noProof/>
        </w:rPr>
        <w:tab/>
      </w:r>
      <w:r>
        <w:rPr>
          <w:noProof/>
        </w:rPr>
        <w:fldChar w:fldCharType="begin"/>
      </w:r>
      <w:r>
        <w:rPr>
          <w:noProof/>
        </w:rPr>
        <w:instrText xml:space="preserve"> PAGEREF _Toc40182005 \h </w:instrText>
      </w:r>
      <w:r>
        <w:rPr>
          <w:noProof/>
        </w:rPr>
      </w:r>
      <w:r>
        <w:rPr>
          <w:noProof/>
        </w:rPr>
        <w:fldChar w:fldCharType="separate"/>
      </w:r>
      <w:r>
        <w:rPr>
          <w:noProof/>
        </w:rPr>
        <w:t>130</w:t>
      </w:r>
      <w:r>
        <w:rPr>
          <w:noProof/>
        </w:rPr>
        <w:fldChar w:fldCharType="end"/>
      </w:r>
    </w:p>
    <w:p w14:paraId="5B558E77" w14:textId="731F752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Pr>
          <w:noProof/>
        </w:rPr>
        <w:fldChar w:fldCharType="begin"/>
      </w:r>
      <w:r>
        <w:rPr>
          <w:noProof/>
        </w:rPr>
        <w:instrText xml:space="preserve"> PAGEREF _Toc40182006 \h </w:instrText>
      </w:r>
      <w:r>
        <w:rPr>
          <w:noProof/>
        </w:rPr>
      </w:r>
      <w:r>
        <w:rPr>
          <w:noProof/>
        </w:rPr>
        <w:fldChar w:fldCharType="separate"/>
      </w:r>
      <w:r>
        <w:rPr>
          <w:noProof/>
        </w:rPr>
        <w:t>133</w:t>
      </w:r>
      <w:r>
        <w:rPr>
          <w:noProof/>
        </w:rPr>
        <w:fldChar w:fldCharType="end"/>
      </w:r>
    </w:p>
    <w:p w14:paraId="7C475D0B" w14:textId="43EB86C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10.1: Implementation Guide Document Definition</w:t>
      </w:r>
      <w:r>
        <w:rPr>
          <w:noProof/>
        </w:rPr>
        <w:tab/>
      </w:r>
      <w:r>
        <w:rPr>
          <w:noProof/>
        </w:rPr>
        <w:fldChar w:fldCharType="begin"/>
      </w:r>
      <w:r>
        <w:rPr>
          <w:noProof/>
        </w:rPr>
        <w:instrText xml:space="preserve"> PAGEREF _Toc40182007 \h </w:instrText>
      </w:r>
      <w:r>
        <w:rPr>
          <w:noProof/>
        </w:rPr>
      </w:r>
      <w:r>
        <w:rPr>
          <w:noProof/>
        </w:rPr>
        <w:fldChar w:fldCharType="separate"/>
      </w:r>
      <w:r>
        <w:rPr>
          <w:noProof/>
        </w:rPr>
        <w:t>137</w:t>
      </w:r>
      <w:r>
        <w:rPr>
          <w:noProof/>
        </w:rPr>
        <w:fldChar w:fldCharType="end"/>
      </w:r>
    </w:p>
    <w:p w14:paraId="58C96BD3" w14:textId="18C6008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10.2: Message Profile Document Definition</w:t>
      </w:r>
      <w:r>
        <w:rPr>
          <w:noProof/>
        </w:rPr>
        <w:tab/>
      </w:r>
      <w:r>
        <w:rPr>
          <w:noProof/>
        </w:rPr>
        <w:fldChar w:fldCharType="begin"/>
      </w:r>
      <w:r>
        <w:rPr>
          <w:noProof/>
        </w:rPr>
        <w:instrText xml:space="preserve"> PAGEREF _Toc40182008 \h </w:instrText>
      </w:r>
      <w:r>
        <w:rPr>
          <w:noProof/>
        </w:rPr>
      </w:r>
      <w:r>
        <w:rPr>
          <w:noProof/>
        </w:rPr>
        <w:fldChar w:fldCharType="separate"/>
      </w:r>
      <w:r>
        <w:rPr>
          <w:noProof/>
        </w:rPr>
        <w:t>138</w:t>
      </w:r>
      <w:r>
        <w:rPr>
          <w:noProof/>
        </w:rPr>
        <w:fldChar w:fldCharType="end"/>
      </w:r>
    </w:p>
    <w:p w14:paraId="423A6F2B" w14:textId="71B819C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10.3: Data Type Library Document Definition</w:t>
      </w:r>
      <w:r>
        <w:rPr>
          <w:noProof/>
        </w:rPr>
        <w:tab/>
      </w:r>
      <w:r>
        <w:rPr>
          <w:noProof/>
        </w:rPr>
        <w:fldChar w:fldCharType="begin"/>
      </w:r>
      <w:r>
        <w:rPr>
          <w:noProof/>
        </w:rPr>
        <w:instrText xml:space="preserve"> PAGEREF _Toc40182009 \h </w:instrText>
      </w:r>
      <w:r>
        <w:rPr>
          <w:noProof/>
        </w:rPr>
      </w:r>
      <w:r>
        <w:rPr>
          <w:noProof/>
        </w:rPr>
        <w:fldChar w:fldCharType="separate"/>
      </w:r>
      <w:r>
        <w:rPr>
          <w:noProof/>
        </w:rPr>
        <w:t>138</w:t>
      </w:r>
      <w:r>
        <w:rPr>
          <w:noProof/>
        </w:rPr>
        <w:fldChar w:fldCharType="end"/>
      </w:r>
    </w:p>
    <w:p w14:paraId="56C7A594" w14:textId="311548C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10.4: Value Set Library Document Definition</w:t>
      </w:r>
      <w:r>
        <w:rPr>
          <w:noProof/>
        </w:rPr>
        <w:tab/>
      </w:r>
      <w:r>
        <w:rPr>
          <w:noProof/>
        </w:rPr>
        <w:fldChar w:fldCharType="begin"/>
      </w:r>
      <w:r>
        <w:rPr>
          <w:noProof/>
        </w:rPr>
        <w:instrText xml:space="preserve"> PAGEREF _Toc40182010 \h </w:instrText>
      </w:r>
      <w:r>
        <w:rPr>
          <w:noProof/>
        </w:rPr>
      </w:r>
      <w:r>
        <w:rPr>
          <w:noProof/>
        </w:rPr>
        <w:fldChar w:fldCharType="separate"/>
      </w:r>
      <w:r>
        <w:rPr>
          <w:noProof/>
        </w:rPr>
        <w:t>139</w:t>
      </w:r>
      <w:r>
        <w:rPr>
          <w:noProof/>
        </w:rPr>
        <w:fldChar w:fldCharType="end"/>
      </w:r>
    </w:p>
    <w:p w14:paraId="4427FA41" w14:textId="47EAB9A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10.5: Vocabulary Binding Document Definition</w:t>
      </w:r>
      <w:r>
        <w:rPr>
          <w:noProof/>
        </w:rPr>
        <w:tab/>
      </w:r>
      <w:r>
        <w:rPr>
          <w:noProof/>
        </w:rPr>
        <w:fldChar w:fldCharType="begin"/>
      </w:r>
      <w:r>
        <w:rPr>
          <w:noProof/>
        </w:rPr>
        <w:instrText xml:space="preserve"> PAGEREF _Toc40182011 \h </w:instrText>
      </w:r>
      <w:r>
        <w:rPr>
          <w:noProof/>
        </w:rPr>
      </w:r>
      <w:r>
        <w:rPr>
          <w:noProof/>
        </w:rPr>
        <w:fldChar w:fldCharType="separate"/>
      </w:r>
      <w:r>
        <w:rPr>
          <w:noProof/>
        </w:rPr>
        <w:t>139</w:t>
      </w:r>
      <w:r>
        <w:rPr>
          <w:noProof/>
        </w:rPr>
        <w:fldChar w:fldCharType="end"/>
      </w:r>
    </w:p>
    <w:p w14:paraId="4CB86123" w14:textId="755FB93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Pr>
          <w:noProof/>
        </w:rPr>
        <w:fldChar w:fldCharType="begin"/>
      </w:r>
      <w:r>
        <w:rPr>
          <w:noProof/>
        </w:rPr>
        <w:instrText xml:space="preserve"> PAGEREF _Toc40182012 \h </w:instrText>
      </w:r>
      <w:r>
        <w:rPr>
          <w:noProof/>
        </w:rPr>
      </w:r>
      <w:r>
        <w:rPr>
          <w:noProof/>
        </w:rPr>
        <w:fldChar w:fldCharType="separate"/>
      </w:r>
      <w:r>
        <w:rPr>
          <w:noProof/>
        </w:rPr>
        <w:t>140</w:t>
      </w:r>
      <w:r>
        <w:rPr>
          <w:noProof/>
        </w:rPr>
        <w:fldChar w:fldCharType="end"/>
      </w:r>
    </w:p>
    <w:p w14:paraId="5873472B" w14:textId="79402E3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Pr>
          <w:noProof/>
        </w:rPr>
        <w:fldChar w:fldCharType="begin"/>
      </w:r>
      <w:r>
        <w:rPr>
          <w:noProof/>
        </w:rPr>
        <w:instrText xml:space="preserve"> PAGEREF _Toc40182013 \h </w:instrText>
      </w:r>
      <w:r>
        <w:rPr>
          <w:noProof/>
        </w:rPr>
      </w:r>
      <w:r>
        <w:rPr>
          <w:noProof/>
        </w:rPr>
        <w:fldChar w:fldCharType="separate"/>
      </w:r>
      <w:r>
        <w:rPr>
          <w:noProof/>
        </w:rPr>
        <w:t>140</w:t>
      </w:r>
      <w:r>
        <w:rPr>
          <w:noProof/>
        </w:rPr>
        <w:fldChar w:fldCharType="end"/>
      </w:r>
    </w:p>
    <w:p w14:paraId="597E1316" w14:textId="471D33A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Pr>
          <w:noProof/>
        </w:rPr>
        <w:fldChar w:fldCharType="begin"/>
      </w:r>
      <w:r>
        <w:rPr>
          <w:noProof/>
        </w:rPr>
        <w:instrText xml:space="preserve"> PAGEREF _Toc40182014 \h </w:instrText>
      </w:r>
      <w:r>
        <w:rPr>
          <w:noProof/>
        </w:rPr>
      </w:r>
      <w:r>
        <w:rPr>
          <w:noProof/>
        </w:rPr>
        <w:fldChar w:fldCharType="separate"/>
      </w:r>
      <w:r>
        <w:rPr>
          <w:noProof/>
        </w:rPr>
        <w:t>141</w:t>
      </w:r>
      <w:r>
        <w:rPr>
          <w:noProof/>
        </w:rPr>
        <w:fldChar w:fldCharType="end"/>
      </w:r>
    </w:p>
    <w:p w14:paraId="49525A38" w14:textId="69005760" w:rsidR="00186909" w:rsidRPr="003578D3" w:rsidRDefault="008C5132" w:rsidP="003578D3">
      <w:pPr>
        <w:pStyle w:val="TableofFigures"/>
        <w:tabs>
          <w:tab w:val="right" w:leader="dot" w:pos="9350"/>
        </w:tabs>
        <w:ind w:left="0" w:firstLine="0"/>
        <w:rPr>
          <w:rFonts w:cs="Arial"/>
          <w:noProof/>
        </w:rPr>
      </w:pPr>
      <w:r>
        <w:rPr>
          <w:rFonts w:cs="Arial"/>
          <w:noProof/>
        </w:rPr>
        <w:fldChar w:fldCharType="end"/>
      </w:r>
    </w:p>
    <w:p w14:paraId="775BF9C5" w14:textId="77777777" w:rsidR="00DA5426" w:rsidRPr="00655E67" w:rsidRDefault="00DA5426" w:rsidP="00DA5426">
      <w:pPr>
        <w:pStyle w:val="Heading1"/>
      </w:pPr>
      <w:bookmarkStart w:id="7" w:name="_Ref203592856"/>
      <w:bookmarkStart w:id="8" w:name="_Ref195291970"/>
      <w:bookmarkStart w:id="9" w:name="_Ref195291984"/>
      <w:bookmarkStart w:id="10" w:name="_Toc40181748"/>
      <w:bookmarkEnd w:id="7"/>
      <w:r w:rsidRPr="00655E67">
        <w:lastRenderedPageBreak/>
        <w:t>Introduction</w:t>
      </w:r>
      <w:bookmarkEnd w:id="8"/>
      <w:bookmarkEnd w:id="9"/>
      <w:bookmarkEnd w:id="10"/>
    </w:p>
    <w:p w14:paraId="1E89FC32" w14:textId="1F85395E"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w:t>
      </w:r>
      <w:r w:rsidR="006C1480">
        <w:t>,</w:t>
      </w:r>
      <w:r w:rsidR="00A22148">
        <w:t xml:space="preserve"> encompass</w:t>
      </w:r>
      <w:r w:rsidR="006C1480">
        <w:t>ing</w:t>
      </w:r>
      <w:r w:rsidR="00A22148">
        <w:t xml:space="preserve">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w:t>
      </w:r>
      <w:r w:rsidR="00DD1209">
        <w:t>is</w:t>
      </w:r>
      <w:r w:rsidR="000F7C35">
        <w:t xml:space="preserv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7440CC">
        <w:t xml:space="preserve"> as well as</w:t>
      </w:r>
      <w:r w:rsidR="000F7C35">
        <w:t xml:space="preserve"> </w:t>
      </w:r>
      <w:r w:rsidR="00892C37">
        <w:t xml:space="preserve">application </w:t>
      </w:r>
      <w:r w:rsidR="000F7C35">
        <w:t>functional requirements.</w:t>
      </w:r>
    </w:p>
    <w:p w14:paraId="2E9CC6EF" w14:textId="5250FD40"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3C4F05">
        <w:t xml:space="preserve"> and,</w:t>
      </w:r>
      <w:r w:rsidR="008D2906">
        <w:t xml:space="preserve"> hereafter</w:t>
      </w:r>
      <w:r w:rsidR="003C4F05">
        <w:t>,</w:t>
      </w:r>
      <w:r w:rsidR="008D2906">
        <w:t xml:space="preserve">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14:paraId="4F887E37" w14:textId="77777777" w:rsidR="00AC58A4" w:rsidRDefault="00AC58A4" w:rsidP="002F4C27"/>
    <w:p w14:paraId="425ED115" w14:textId="77777777" w:rsidR="00A5108F" w:rsidRDefault="00A63895" w:rsidP="00A5108F">
      <w:pPr>
        <w:keepNext/>
        <w:jc w:val="center"/>
      </w:pPr>
      <w:r>
        <w:rPr>
          <w:noProof/>
          <w:lang w:eastAsia="en-US"/>
        </w:rPr>
        <w:drawing>
          <wp:inline distT="0" distB="0" distL="0" distR="0" wp14:anchorId="0AB8A46D" wp14:editId="6888AD8E">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479546" cy="3104025"/>
                    </a:xfrm>
                    <a:prstGeom prst="rect">
                      <a:avLst/>
                    </a:prstGeom>
                  </pic:spPr>
                </pic:pic>
              </a:graphicData>
            </a:graphic>
          </wp:inline>
        </w:drawing>
      </w:r>
    </w:p>
    <w:p w14:paraId="4A87E8F2" w14:textId="77777777" w:rsidR="00931D17" w:rsidRPr="00B909D2" w:rsidRDefault="00A5108F" w:rsidP="00B376D9">
      <w:pPr>
        <w:pStyle w:val="Caption"/>
      </w:pPr>
      <w:bookmarkStart w:id="12" w:name="Figure_1_1"/>
      <w:bookmarkStart w:id="13" w:name="_Toc40181962"/>
      <w:r w:rsidRPr="00B909D2">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B909D2">
        <w:t>: HL7 v2 Profiling Process</w:t>
      </w:r>
      <w:bookmarkEnd w:id="13"/>
    </w:p>
    <w:bookmarkEnd w:id="12"/>
    <w:p w14:paraId="5B006F58" w14:textId="77777777"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14:paraId="3ABC5E3B" w14:textId="08106110"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Template) presents </w:t>
      </w:r>
      <w:r w:rsidR="007F5F78" w:rsidRPr="00651445">
        <w:rPr>
          <w:lang w:eastAsia="ar-SA"/>
        </w:rPr>
        <w:t>a sample outline of an</w:t>
      </w:r>
      <w:r w:rsidR="00F16CDB" w:rsidRPr="00651445">
        <w:rPr>
          <w:lang w:eastAsia="ar-SA"/>
        </w:rPr>
        <w:t xml:space="preserve"> implementation guide. An implementation guide can </w:t>
      </w:r>
      <w:r w:rsidR="00F16CDB" w:rsidRPr="00651445">
        <w:rPr>
          <w:lang w:eastAsia="ar-SA"/>
        </w:rPr>
        <w:lastRenderedPageBreak/>
        <w:t xml:space="preserve">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w:t>
      </w:r>
      <w:r w:rsidR="00637B33">
        <w:rPr>
          <w:lang w:eastAsia="ar-SA"/>
        </w:rPr>
        <w:t xml:space="preserve">into </w:t>
      </w:r>
      <w:r w:rsidR="00DD1B39">
        <w:rPr>
          <w:lang w:eastAsia="ar-SA"/>
        </w:rPr>
        <w:t xml:space="preserve">the content commonly </w:t>
      </w:r>
      <w:r w:rsidR="00A83EC4">
        <w:rPr>
          <w:lang w:eastAsia="ar-SA"/>
        </w:rPr>
        <w:t>given</w:t>
      </w:r>
      <w:r w:rsidR="00DD1B39">
        <w:rPr>
          <w:lang w:eastAsia="ar-SA"/>
        </w:rPr>
        <w:t xml:space="preserve"> in implementation guides.</w:t>
      </w:r>
    </w:p>
    <w:p w14:paraId="6777E069" w14:textId="77777777" w:rsidR="00A5108F" w:rsidRDefault="007F5F78" w:rsidP="00A5108F">
      <w:pPr>
        <w:pStyle w:val="NormalWeb"/>
        <w:keepNext/>
        <w:spacing w:before="0" w:beforeAutospacing="0" w:after="0" w:afterAutospacing="0"/>
        <w:jc w:val="center"/>
      </w:pPr>
      <w:r>
        <w:rPr>
          <w:noProof/>
        </w:rPr>
        <w:drawing>
          <wp:inline distT="0" distB="0" distL="0" distR="0" wp14:anchorId="5E77171F" wp14:editId="19BEE7BE">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95992" cy="5611544"/>
                    </a:xfrm>
                    <a:prstGeom prst="rect">
                      <a:avLst/>
                    </a:prstGeom>
                  </pic:spPr>
                </pic:pic>
              </a:graphicData>
            </a:graphic>
          </wp:inline>
        </w:drawing>
      </w:r>
    </w:p>
    <w:p w14:paraId="7CE91A52" w14:textId="77777777" w:rsidR="0087687D" w:rsidRDefault="00A5108F" w:rsidP="00B376D9">
      <w:pPr>
        <w:pStyle w:val="Caption"/>
      </w:pPr>
      <w:bookmarkStart w:id="14" w:name="Figure_1_2"/>
      <w:bookmarkStart w:id="15" w:name="_Toc40181963"/>
      <w:r w:rsidRPr="00A5108F">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rsidRPr="00A5108F">
        <w:t>: HL7 v2 Implementation Guide Sample Template</w:t>
      </w:r>
      <w:bookmarkStart w:id="16" w:name="_Hlk506220095"/>
      <w:bookmarkEnd w:id="14"/>
      <w:bookmarkEnd w:id="15"/>
    </w:p>
    <w:bookmarkEnd w:id="16"/>
    <w:p w14:paraId="15A3B780" w14:textId="77777777"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data types (i.e., components </w:t>
      </w:r>
      <w:r w:rsidR="00DD1B39" w:rsidRPr="000F7F78">
        <w:t>and sub-components</w:t>
      </w:r>
      <w:r w:rsidR="00DD1B39">
        <w:t>)</w:t>
      </w:r>
      <w:r w:rsidR="00DD1B39" w:rsidRPr="000F7F78">
        <w:t xml:space="preserve">. The requirements for a message are defined by the </w:t>
      </w:r>
      <w:r w:rsidR="00DD1B39" w:rsidRPr="000F7F78">
        <w:lastRenderedPageBreak/>
        <w:t xml:space="preserve">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14:paraId="44C358C8" w14:textId="77777777" w:rsidR="00A5108F" w:rsidRDefault="004E40BD" w:rsidP="00A5108F">
      <w:pPr>
        <w:pStyle w:val="NormalWeb"/>
        <w:keepNext/>
        <w:spacing w:before="0" w:beforeAutospacing="0" w:after="0" w:afterAutospacing="0"/>
        <w:jc w:val="center"/>
      </w:pPr>
      <w:r>
        <w:rPr>
          <w:noProof/>
        </w:rPr>
        <w:drawing>
          <wp:inline distT="0" distB="0" distL="0" distR="0" wp14:anchorId="4BCD1194" wp14:editId="15284564">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887105" cy="5490823"/>
                    </a:xfrm>
                    <a:prstGeom prst="rect">
                      <a:avLst/>
                    </a:prstGeom>
                  </pic:spPr>
                </pic:pic>
              </a:graphicData>
            </a:graphic>
          </wp:inline>
        </w:drawing>
      </w:r>
    </w:p>
    <w:p w14:paraId="1531BBBD" w14:textId="77777777" w:rsidR="00B06BAF" w:rsidRPr="004774E2" w:rsidRDefault="00A5108F" w:rsidP="00B376D9">
      <w:pPr>
        <w:pStyle w:val="Caption"/>
      </w:pPr>
      <w:bookmarkStart w:id="17" w:name="Figure_1_3"/>
      <w:bookmarkStart w:id="18" w:name="_Toc40181964"/>
      <w:r w:rsidRPr="004774E2">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4774E2">
        <w:t>: Message Profile Overview</w:t>
      </w:r>
      <w:bookmarkEnd w:id="18"/>
    </w:p>
    <w:bookmarkEnd w:id="17"/>
    <w:p w14:paraId="2FFBF549" w14:textId="77777777" w:rsidR="0087687D" w:rsidRDefault="0087687D" w:rsidP="00B376D9">
      <w:pPr>
        <w:pStyle w:val="Caption"/>
      </w:pPr>
    </w:p>
    <w:p w14:paraId="6FFDD120" w14:textId="77777777"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14:paraId="774CB022" w14:textId="77777777"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14:paraId="540DFDC3" w14:textId="77777777" w:rsidR="00A5108F" w:rsidRDefault="00C7407C" w:rsidP="00A5108F">
      <w:pPr>
        <w:keepNext/>
        <w:jc w:val="center"/>
      </w:pPr>
      <w:r>
        <w:rPr>
          <w:noProof/>
          <w:lang w:eastAsia="en-US"/>
        </w:rPr>
        <w:drawing>
          <wp:inline distT="0" distB="0" distL="0" distR="0" wp14:anchorId="44FAD303" wp14:editId="657DF114">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39099" cy="2406021"/>
                    </a:xfrm>
                    <a:prstGeom prst="rect">
                      <a:avLst/>
                    </a:prstGeom>
                  </pic:spPr>
                </pic:pic>
              </a:graphicData>
            </a:graphic>
          </wp:inline>
        </w:drawing>
      </w:r>
    </w:p>
    <w:p w14:paraId="37CD13F5" w14:textId="77777777" w:rsidR="00D37939" w:rsidRPr="004774E2" w:rsidRDefault="00A5108F" w:rsidP="00B376D9">
      <w:pPr>
        <w:pStyle w:val="Caption"/>
        <w:rPr>
          <w:lang w:eastAsia="ar-SA"/>
        </w:rPr>
      </w:pPr>
      <w:bookmarkStart w:id="19" w:name="Figure_1_4"/>
      <w:bookmarkStart w:id="20" w:name="_Toc40181965"/>
      <w:r w:rsidRPr="004774E2">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4</w:t>
      </w:r>
      <w:r w:rsidR="0012165A">
        <w:rPr>
          <w:noProof/>
        </w:rPr>
        <w:fldChar w:fldCharType="end"/>
      </w:r>
      <w:r w:rsidRPr="004774E2">
        <w:t>: Generic HL7 v2 Interaction Diagrams</w:t>
      </w:r>
      <w:bookmarkEnd w:id="20"/>
    </w:p>
    <w:bookmarkEnd w:id="19"/>
    <w:p w14:paraId="518369FB" w14:textId="77777777" w:rsidR="0087687D" w:rsidRDefault="0087687D" w:rsidP="00B376D9">
      <w:pPr>
        <w:pStyle w:val="Caption"/>
      </w:pPr>
    </w:p>
    <w:p w14:paraId="3985A311" w14:textId="54F68EBC"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w:t>
      </w:r>
      <w:r w:rsidR="00B928DD">
        <w:rPr>
          <w:lang w:eastAsia="ar-SA"/>
        </w:rPr>
        <w:t>such a</w:t>
      </w:r>
      <w:r w:rsidRPr="00651445">
        <w:rPr>
          <w:lang w:eastAsia="ar-SA"/>
        </w:rPr>
        <w:t xml:space="preserve">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14:paraId="56CD97B2" w14:textId="77777777" w:rsidR="00DA5426" w:rsidRPr="00655E67" w:rsidRDefault="00DA5426" w:rsidP="00DA5426">
      <w:pPr>
        <w:pStyle w:val="Heading2"/>
      </w:pPr>
      <w:bookmarkStart w:id="21" w:name="_Toc210996267"/>
      <w:bookmarkStart w:id="22" w:name="_Toc211048981"/>
      <w:bookmarkStart w:id="23" w:name="_Toc40181749"/>
      <w:r w:rsidRPr="00655E67">
        <w:t>Purpose</w:t>
      </w:r>
      <w:bookmarkEnd w:id="21"/>
      <w:bookmarkEnd w:id="23"/>
    </w:p>
    <w:p w14:paraId="28415D4F" w14:textId="77777777"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2"/>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14:paraId="6EA56AC6" w14:textId="398F6B9A"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verride) the conformance methodology in these earlier versions</w:t>
      </w:r>
      <w:r w:rsidR="00941D1E">
        <w:t>,</w:t>
      </w:r>
      <w:r>
        <w:t xml:space="preserve"> and it is intended to be applied to any HL7 v2 </w:t>
      </w:r>
      <w:r w:rsidR="004D77A0">
        <w:t xml:space="preserve">version. </w:t>
      </w:r>
      <w:r w:rsidR="00380391">
        <w:t>For example</w:t>
      </w:r>
      <w:r w:rsidR="004D77A0">
        <w:t>,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14:paraId="5AFE2E48" w14:textId="77777777" w:rsidR="00A5108F" w:rsidRDefault="009E0A3D" w:rsidP="00A5108F">
      <w:pPr>
        <w:keepNext/>
        <w:spacing w:before="0" w:after="0"/>
      </w:pPr>
      <w:r>
        <w:rPr>
          <w:noProof/>
          <w:lang w:eastAsia="en-US"/>
        </w:rPr>
        <w:lastRenderedPageBreak/>
        <w:drawing>
          <wp:inline distT="0" distB="0" distL="0" distR="0" wp14:anchorId="2B96880C" wp14:editId="48EE10E5">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516505"/>
                    </a:xfrm>
                    <a:prstGeom prst="rect">
                      <a:avLst/>
                    </a:prstGeom>
                  </pic:spPr>
                </pic:pic>
              </a:graphicData>
            </a:graphic>
          </wp:inline>
        </w:drawing>
      </w:r>
    </w:p>
    <w:p w14:paraId="64425FD6" w14:textId="77777777" w:rsidR="009E0A3D" w:rsidRPr="004774E2" w:rsidRDefault="00A5108F" w:rsidP="00B376D9">
      <w:pPr>
        <w:pStyle w:val="Caption"/>
      </w:pPr>
      <w:bookmarkStart w:id="27" w:name="Figure_1_5"/>
      <w:bookmarkStart w:id="28" w:name="_Toc40181966"/>
      <w:r w:rsidRPr="004774E2">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5</w:t>
      </w:r>
      <w:r w:rsidR="0012165A">
        <w:rPr>
          <w:noProof/>
        </w:rPr>
        <w:fldChar w:fldCharType="end"/>
      </w:r>
      <w:r w:rsidRPr="004774E2">
        <w:t>: HL7 v2 Profiling Process</w:t>
      </w:r>
      <w:bookmarkEnd w:id="28"/>
    </w:p>
    <w:bookmarkEnd w:id="27"/>
    <w:p w14:paraId="61639338" w14:textId="77777777" w:rsidR="0087687D" w:rsidRDefault="0087687D" w:rsidP="00B376D9">
      <w:pPr>
        <w:pStyle w:val="Caption"/>
      </w:pPr>
    </w:p>
    <w:p w14:paraId="4413BC8F" w14:textId="77777777" w:rsidR="00E17A4C" w:rsidRDefault="0012165A"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14:paraId="4435A565" w14:textId="77777777" w:rsidR="006A3E11" w:rsidRDefault="006A3E11" w:rsidP="00DA5426"/>
    <w:p w14:paraId="5916FFA9" w14:textId="77777777" w:rsidR="0022131B" w:rsidRDefault="00FE784D" w:rsidP="0022131B">
      <w:pPr>
        <w:keepNext/>
        <w:jc w:val="center"/>
      </w:pPr>
      <w:r>
        <w:rPr>
          <w:noProof/>
        </w:rPr>
        <w:drawing>
          <wp:inline distT="0" distB="0" distL="0" distR="0" wp14:anchorId="700B078A" wp14:editId="722D3DFA">
            <wp:extent cx="594360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5245"/>
                    </a:xfrm>
                    <a:prstGeom prst="rect">
                      <a:avLst/>
                    </a:prstGeom>
                  </pic:spPr>
                </pic:pic>
              </a:graphicData>
            </a:graphic>
          </wp:inline>
        </w:drawing>
      </w:r>
    </w:p>
    <w:p w14:paraId="625AECC8" w14:textId="77777777" w:rsidR="00925799" w:rsidRDefault="0022131B" w:rsidP="00B376D9">
      <w:pPr>
        <w:pStyle w:val="Caption"/>
      </w:pPr>
      <w:bookmarkStart w:id="29" w:name="Figure_1_6"/>
      <w:bookmarkStart w:id="30" w:name="_Toc40181967"/>
      <w:r>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6</w:t>
      </w:r>
      <w:r w:rsidR="0012165A">
        <w:rPr>
          <w:noProof/>
        </w:rPr>
        <w:fldChar w:fldCharType="end"/>
      </w:r>
      <w:r w:rsidRPr="00AF70F5">
        <w:t>: HL7 v2 Profiling Spectrum</w:t>
      </w:r>
      <w:bookmarkEnd w:id="30"/>
    </w:p>
    <w:bookmarkEnd w:id="29"/>
    <w:p w14:paraId="553A8E32" w14:textId="77777777" w:rsidR="00925799" w:rsidRDefault="00925799" w:rsidP="00925799">
      <w:pPr>
        <w:jc w:val="center"/>
        <w:rPr>
          <w:kern w:val="0"/>
        </w:rPr>
      </w:pPr>
    </w:p>
    <w:p w14:paraId="426DF053" w14:textId="77777777"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w:t>
      </w:r>
      <w:r w:rsidRPr="00300027">
        <w:lastRenderedPageBreak/>
        <w:t xml:space="preserve">deem appropriate. Additionally, they can choose to specify profiles at a highly general (considerable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14:paraId="0EA98A08" w14:textId="77777777" w:rsidR="00DA5426" w:rsidRPr="00655E67" w:rsidRDefault="00DA5426" w:rsidP="00DA5426">
      <w:pPr>
        <w:pStyle w:val="Heading3"/>
      </w:pPr>
      <w:bookmarkStart w:id="31" w:name="_Ref225932098"/>
      <w:bookmarkStart w:id="32" w:name="_Ref225932177"/>
      <w:bookmarkStart w:id="33" w:name="_Toc177091288"/>
      <w:bookmarkStart w:id="34" w:name="_Toc211048982"/>
      <w:bookmarkStart w:id="35" w:name="_Toc210996269"/>
      <w:bookmarkStart w:id="36" w:name="_Ref215744409"/>
      <w:bookmarkStart w:id="37" w:name="_Ref215744437"/>
      <w:bookmarkStart w:id="38" w:name="_Ref215744453"/>
      <w:bookmarkStart w:id="39" w:name="_Toc40181750"/>
      <w:r w:rsidRPr="00655E67">
        <w:t xml:space="preserve">Relevant </w:t>
      </w:r>
      <w:bookmarkEnd w:id="31"/>
      <w:bookmarkEnd w:id="32"/>
      <w:r w:rsidR="000B51E3">
        <w:t>Specifications</w:t>
      </w:r>
      <w:bookmarkEnd w:id="39"/>
    </w:p>
    <w:p w14:paraId="1920FB46" w14:textId="77777777"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14:paraId="21545FE8" w14:textId="77777777" w:rsidR="00DA5426" w:rsidRDefault="00E5276A" w:rsidP="006B26CF">
      <w:pPr>
        <w:pStyle w:val="ListParagraph"/>
        <w:numPr>
          <w:ilvl w:val="0"/>
          <w:numId w:val="24"/>
        </w:numPr>
      </w:pPr>
      <w:r>
        <w:t>HL7 v2.3</w:t>
      </w:r>
    </w:p>
    <w:p w14:paraId="3CF018F4" w14:textId="77777777" w:rsidR="00E5276A" w:rsidRDefault="00E5276A" w:rsidP="006B26CF">
      <w:pPr>
        <w:pStyle w:val="ListParagraph"/>
        <w:numPr>
          <w:ilvl w:val="0"/>
          <w:numId w:val="24"/>
        </w:numPr>
      </w:pPr>
      <w:r>
        <w:t>HL7 v2.3.1</w:t>
      </w:r>
    </w:p>
    <w:p w14:paraId="61FA2207" w14:textId="77777777" w:rsidR="00E5276A" w:rsidRDefault="00E5276A" w:rsidP="006B26CF">
      <w:pPr>
        <w:pStyle w:val="ListParagraph"/>
        <w:numPr>
          <w:ilvl w:val="0"/>
          <w:numId w:val="24"/>
        </w:numPr>
      </w:pPr>
      <w:r>
        <w:t>HL7 v2.4</w:t>
      </w:r>
    </w:p>
    <w:p w14:paraId="53F85B21" w14:textId="77777777" w:rsidR="00E5276A" w:rsidRDefault="00E5276A" w:rsidP="00E5276A">
      <w:pPr>
        <w:pStyle w:val="ListParagraph"/>
        <w:numPr>
          <w:ilvl w:val="0"/>
          <w:numId w:val="24"/>
        </w:numPr>
      </w:pPr>
      <w:r>
        <w:t>HL7 v2.5</w:t>
      </w:r>
    </w:p>
    <w:p w14:paraId="79CCF31A" w14:textId="77777777" w:rsidR="00E5276A" w:rsidRDefault="00E5276A" w:rsidP="00E5276A">
      <w:pPr>
        <w:pStyle w:val="ListParagraph"/>
        <w:numPr>
          <w:ilvl w:val="0"/>
          <w:numId w:val="24"/>
        </w:numPr>
      </w:pPr>
      <w:r>
        <w:t>HL7 v2.5.1</w:t>
      </w:r>
    </w:p>
    <w:p w14:paraId="46971EC9" w14:textId="77777777" w:rsidR="00E5276A" w:rsidRDefault="00E5276A" w:rsidP="00E5276A">
      <w:pPr>
        <w:pStyle w:val="ListParagraph"/>
        <w:numPr>
          <w:ilvl w:val="0"/>
          <w:numId w:val="24"/>
        </w:numPr>
      </w:pPr>
      <w:r>
        <w:t>HL7 v2.6</w:t>
      </w:r>
    </w:p>
    <w:p w14:paraId="2E84E60E" w14:textId="77777777" w:rsidR="00E5276A" w:rsidRDefault="00E5276A" w:rsidP="00E5276A">
      <w:pPr>
        <w:pStyle w:val="ListParagraph"/>
        <w:numPr>
          <w:ilvl w:val="0"/>
          <w:numId w:val="24"/>
        </w:numPr>
      </w:pPr>
      <w:r>
        <w:t>HL7 v2.7</w:t>
      </w:r>
    </w:p>
    <w:p w14:paraId="3B7A632E" w14:textId="77777777" w:rsidR="00E5276A" w:rsidRDefault="00E5276A" w:rsidP="00E5276A">
      <w:pPr>
        <w:pStyle w:val="ListParagraph"/>
        <w:numPr>
          <w:ilvl w:val="0"/>
          <w:numId w:val="24"/>
        </w:numPr>
      </w:pPr>
      <w:r>
        <w:t>HL7 v2.7.1</w:t>
      </w:r>
    </w:p>
    <w:p w14:paraId="613BA91C" w14:textId="77777777" w:rsidR="00E5276A" w:rsidRDefault="00E5276A" w:rsidP="00E5276A">
      <w:pPr>
        <w:pStyle w:val="ListParagraph"/>
        <w:numPr>
          <w:ilvl w:val="0"/>
          <w:numId w:val="24"/>
        </w:numPr>
      </w:pPr>
      <w:r>
        <w:t>HL7 v2.8</w:t>
      </w:r>
    </w:p>
    <w:p w14:paraId="48D3895D" w14:textId="77777777" w:rsidR="00E5276A" w:rsidRDefault="00E5276A" w:rsidP="00E5276A">
      <w:pPr>
        <w:pStyle w:val="ListParagraph"/>
        <w:numPr>
          <w:ilvl w:val="0"/>
          <w:numId w:val="24"/>
        </w:numPr>
      </w:pPr>
      <w:r>
        <w:t>HL7 v2.8.1</w:t>
      </w:r>
    </w:p>
    <w:p w14:paraId="764987BA" w14:textId="77777777" w:rsidR="00E5276A" w:rsidRDefault="00E5276A" w:rsidP="00E5276A">
      <w:pPr>
        <w:pStyle w:val="ListParagraph"/>
        <w:numPr>
          <w:ilvl w:val="0"/>
          <w:numId w:val="24"/>
        </w:numPr>
      </w:pPr>
      <w:r>
        <w:t>HL7 v2.8.2</w:t>
      </w:r>
    </w:p>
    <w:p w14:paraId="7DE8EDB1" w14:textId="77777777" w:rsidR="00E5276A" w:rsidRDefault="00E5276A" w:rsidP="00E5276A">
      <w:pPr>
        <w:pStyle w:val="ListParagraph"/>
        <w:numPr>
          <w:ilvl w:val="0"/>
          <w:numId w:val="24"/>
        </w:numPr>
      </w:pPr>
      <w:r>
        <w:t>HL7 v2.9</w:t>
      </w:r>
    </w:p>
    <w:p w14:paraId="6BF39AB5" w14:textId="4E1FD866" w:rsidR="00E5276A" w:rsidRDefault="004D77A0" w:rsidP="004D77A0">
      <w:pPr>
        <w:pStyle w:val="ListParagraph"/>
        <w:numPr>
          <w:ilvl w:val="0"/>
          <w:numId w:val="24"/>
        </w:numPr>
      </w:pPr>
      <w:r>
        <w:t>Any future HL7 v2 standard release</w:t>
      </w:r>
      <w:r w:rsidR="00C728E9">
        <w:t>s</w:t>
      </w:r>
      <w:r>
        <w:t xml:space="preserve"> (e.g., HL7 v2+)</w:t>
      </w:r>
    </w:p>
    <w:p w14:paraId="7B82F1E2" w14:textId="77777777" w:rsidR="00A54534" w:rsidRPr="00655E67" w:rsidRDefault="00231CB0" w:rsidP="003351D9">
      <w:r w:rsidRPr="00231CB0">
        <w:t xml:space="preserve">HL7 versions 2.1 and 2.2 have been </w:t>
      </w:r>
      <w:r w:rsidR="002E11A5">
        <w:t>ex</w:t>
      </w:r>
      <w:r w:rsidRPr="00231CB0">
        <w:t xml:space="preserve">cluded </w:t>
      </w:r>
      <w:r w:rsidR="00371CD0">
        <w:t xml:space="preserve">on purpose </w:t>
      </w:r>
      <w:r w:rsidRPr="00231CB0">
        <w:t xml:space="preserve">because the </w:t>
      </w:r>
      <w:r w:rsidR="00371CD0">
        <w:t xml:space="preserve">associated </w:t>
      </w:r>
      <w:r w:rsidRPr="00231CB0">
        <w:t xml:space="preserve">constructs are so immature that they are not subject to </w:t>
      </w:r>
      <w:r>
        <w:t xml:space="preserve">practical use of </w:t>
      </w:r>
      <w:r w:rsidRPr="00231CB0">
        <w:t>this specification</w:t>
      </w:r>
      <w:r w:rsidR="00371CD0">
        <w:t>. I</w:t>
      </w:r>
      <w:r w:rsidRPr="00231CB0">
        <w:t>t is strongly recommended that</w:t>
      </w:r>
      <w:r>
        <w:t xml:space="preserve"> </w:t>
      </w:r>
      <w:r w:rsidRPr="00231CB0">
        <w:t>new</w:t>
      </w:r>
      <w:r w:rsidR="00371CD0">
        <w:t>ly created</w:t>
      </w:r>
      <w:r w:rsidRPr="00231CB0">
        <w:t xml:space="preserve"> implementation </w:t>
      </w:r>
      <w:r>
        <w:t>guide</w:t>
      </w:r>
      <w:r w:rsidR="00371CD0">
        <w:t>s</w:t>
      </w:r>
      <w:r>
        <w:t xml:space="preserve"> </w:t>
      </w:r>
      <w:r w:rsidR="00371CD0">
        <w:t xml:space="preserve">do </w:t>
      </w:r>
      <w:r w:rsidRPr="00231CB0">
        <w:t>not</w:t>
      </w:r>
      <w:r w:rsidR="00371CD0">
        <w:t xml:space="preserve"> use </w:t>
      </w:r>
      <w:r w:rsidRPr="00231CB0">
        <w:t>these versions.</w:t>
      </w:r>
      <w:r>
        <w:t xml:space="preserve"> </w:t>
      </w:r>
      <w:r w:rsidR="003351D9">
        <w:t>The Conformance Methodology is also applicable to the tables defined in the HL7 standard (Chapter 2C as of version 2.7) and any external vocabulary standards used in the specification of an implementation guide and message profile.</w:t>
      </w:r>
    </w:p>
    <w:p w14:paraId="69866D1A" w14:textId="77777777" w:rsidR="00DA5426" w:rsidRPr="00655E67" w:rsidRDefault="00DA5426" w:rsidP="00DA5426">
      <w:pPr>
        <w:pStyle w:val="Heading3"/>
      </w:pPr>
      <w:bookmarkStart w:id="40" w:name="_Ref225932133"/>
      <w:bookmarkStart w:id="41" w:name="_Ref225932163"/>
      <w:bookmarkStart w:id="42" w:name="_Toc40181751"/>
      <w:r w:rsidRPr="00655E67">
        <w:t>Requisite Knowledge</w:t>
      </w:r>
      <w:bookmarkEnd w:id="33"/>
      <w:bookmarkEnd w:id="34"/>
      <w:bookmarkEnd w:id="35"/>
      <w:bookmarkEnd w:id="36"/>
      <w:bookmarkEnd w:id="37"/>
      <w:bookmarkEnd w:id="38"/>
      <w:bookmarkEnd w:id="40"/>
      <w:bookmarkEnd w:id="41"/>
      <w:bookmarkEnd w:id="42"/>
    </w:p>
    <w:p w14:paraId="65145DFA" w14:textId="77777777"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3" w:history="1">
        <w:r w:rsidR="0024518E" w:rsidRPr="00B9024D">
          <w:rPr>
            <w:rStyle w:val="Hyperlink"/>
            <w:rFonts w:ascii="Times New Roman" w:hAnsi="Times New Roman"/>
            <w:sz w:val="24"/>
          </w:rPr>
          <w:t>www.hl7.org</w:t>
        </w:r>
      </w:hyperlink>
      <w:r w:rsidR="00DA5426" w:rsidRPr="0040062E">
        <w:t>)</w:t>
      </w:r>
    </w:p>
    <w:p w14:paraId="5966305D" w14:textId="77777777" w:rsidR="000C227B" w:rsidRDefault="00DF73EE" w:rsidP="00433366">
      <w:pPr>
        <w:pStyle w:val="Heading3"/>
      </w:pPr>
      <w:bookmarkStart w:id="43" w:name="_Toc206995701"/>
      <w:bookmarkStart w:id="44" w:name="_Toc40181752"/>
      <w:r>
        <w:t>Supplemental Resources</w:t>
      </w:r>
      <w:bookmarkEnd w:id="44"/>
    </w:p>
    <w:p w14:paraId="405A32E2" w14:textId="06DDF1F0"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hyperlink r:id="rId34" w:history="1">
        <w:r w:rsidR="00016D90" w:rsidRPr="00A96FCB">
          <w:rPr>
            <w:rStyle w:val="Hyperlink"/>
            <w:rFonts w:ascii="Times New Roman" w:hAnsi="Times New Roman"/>
            <w:sz w:val="24"/>
          </w:rPr>
          <w:t>https://v2.hl7.org/conformance</w:t>
        </w:r>
      </w:hyperlink>
      <w:r w:rsidR="00016D90">
        <w:t xml:space="preserve">. </w:t>
      </w:r>
      <w:r>
        <w:t>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r w:rsidR="0048692F">
        <w:t xml:space="preserve"> A platform for supporting HL7 v2 Implementation Guides, Test Case</w:t>
      </w:r>
      <w:r w:rsidR="0048692F" w:rsidRPr="0048692F">
        <w:t>s</w:t>
      </w:r>
      <w:r w:rsidR="0048692F">
        <w:t>, and Message Validation</w:t>
      </w:r>
      <w:r w:rsidR="0048692F" w:rsidRPr="0048692F">
        <w:t xml:space="preserve"> </w:t>
      </w:r>
      <w:r w:rsidR="0048692F">
        <w:t>is available from the</w:t>
      </w:r>
      <w:r w:rsidR="0048692F" w:rsidRPr="0048692F">
        <w:t xml:space="preserve"> National Institute of Standards and Technology (NIST). See </w:t>
      </w:r>
      <w:hyperlink r:id="rId35" w:history="1">
        <w:r w:rsidR="0048692F" w:rsidRPr="009667A0">
          <w:rPr>
            <w:rStyle w:val="Hyperlink"/>
            <w:rFonts w:ascii="Times New Roman" w:hAnsi="Times New Roman"/>
            <w:sz w:val="24"/>
          </w:rPr>
          <w:t>https://hl7v2tools.nist.gov</w:t>
        </w:r>
      </w:hyperlink>
      <w:r w:rsidR="0048692F">
        <w:t>.</w:t>
      </w:r>
      <w:bookmarkStart w:id="45" w:name="_GoBack"/>
      <w:bookmarkEnd w:id="45"/>
    </w:p>
    <w:p w14:paraId="5F5ECC6F" w14:textId="77777777" w:rsidR="004D77A0" w:rsidRDefault="004D77A0" w:rsidP="004D77A0">
      <w:pPr>
        <w:pStyle w:val="Heading2"/>
      </w:pPr>
      <w:bookmarkStart w:id="46" w:name="_Toc40181753"/>
      <w:r w:rsidRPr="0039428B">
        <w:lastRenderedPageBreak/>
        <w:t>C</w:t>
      </w:r>
      <w:r>
        <w:t>onventions</w:t>
      </w:r>
      <w:r w:rsidR="00141550">
        <w:t xml:space="preserve"> and Definitions</w:t>
      </w:r>
      <w:bookmarkEnd w:id="46"/>
    </w:p>
    <w:p w14:paraId="2C121A88" w14:textId="77777777" w:rsidR="00627F68" w:rsidRDefault="00141550" w:rsidP="00141550">
      <w:pPr>
        <w:pStyle w:val="Heading3"/>
      </w:pPr>
      <w:bookmarkStart w:id="47" w:name="_Toc34835868"/>
      <w:bookmarkStart w:id="48" w:name="_Toc34836041"/>
      <w:bookmarkStart w:id="49" w:name="_Toc34835869"/>
      <w:bookmarkStart w:id="50" w:name="_Toc34836042"/>
      <w:bookmarkStart w:id="51" w:name="_Toc34835870"/>
      <w:bookmarkStart w:id="52" w:name="_Toc34836043"/>
      <w:bookmarkStart w:id="53" w:name="_Toc34835871"/>
      <w:bookmarkStart w:id="54" w:name="_Toc34836044"/>
      <w:bookmarkStart w:id="55" w:name="_Toc34835890"/>
      <w:bookmarkStart w:id="56" w:name="_Toc34836063"/>
      <w:bookmarkStart w:id="57" w:name="_Toc34835891"/>
      <w:bookmarkStart w:id="58" w:name="_Toc34836064"/>
      <w:bookmarkStart w:id="59" w:name="_Hlk505612994"/>
      <w:bookmarkStart w:id="60" w:name="_Toc40181754"/>
      <w:bookmarkEnd w:id="47"/>
      <w:bookmarkEnd w:id="48"/>
      <w:bookmarkEnd w:id="49"/>
      <w:bookmarkEnd w:id="50"/>
      <w:bookmarkEnd w:id="51"/>
      <w:bookmarkEnd w:id="52"/>
      <w:bookmarkEnd w:id="53"/>
      <w:bookmarkEnd w:id="54"/>
      <w:bookmarkEnd w:id="55"/>
      <w:bookmarkEnd w:id="56"/>
      <w:bookmarkEnd w:id="57"/>
      <w:bookmarkEnd w:id="58"/>
      <w:r>
        <w:t>Definitions</w:t>
      </w:r>
      <w:bookmarkEnd w:id="60"/>
    </w:p>
    <w:p w14:paraId="4D909B1D" w14:textId="77777777"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w:t>
      </w:r>
      <w:r w:rsidR="00A116D7">
        <w:t>formance</w:t>
      </w:r>
      <w:r w:rsidR="00060EAA">
        <w:t xml:space="preserve"> constructs such as usage and conformance statements.</w:t>
      </w:r>
      <w:r>
        <w:t xml:space="preserve"> </w:t>
      </w:r>
    </w:p>
    <w:p w14:paraId="3F9B7ADB" w14:textId="65C0AD53" w:rsidR="00141550" w:rsidRPr="000845C1" w:rsidRDefault="00141550" w:rsidP="00141550">
      <w:r>
        <w:rPr>
          <w:b/>
        </w:rPr>
        <w:t xml:space="preserve">Value (as a verb): </w:t>
      </w:r>
      <w:r>
        <w:t>To place a non-empty value (noun) in an element location.</w:t>
      </w:r>
      <w:r w:rsidR="00894B8D">
        <w:t xml:space="preserve"> To indicate that an element must be valued</w:t>
      </w:r>
      <w:r w:rsidR="00867684">
        <w:t>,</w:t>
      </w:r>
      <w:r w:rsidR="00894B8D">
        <w:t xml:space="preserve"> the phrase “shall be valued” is used. To inquire if an element is valued, the phrase “is valued” is used (e.g., If PID-7 is valued). The equivalent inverse phrases are “shall not be valued” and “is not valued”.</w:t>
      </w:r>
    </w:p>
    <w:p w14:paraId="4AC4FCCC" w14:textId="77777777" w:rsidR="00894B8D" w:rsidRDefault="00141550" w:rsidP="00141550">
      <w:r w:rsidRPr="000361E3">
        <w:rPr>
          <w:b/>
        </w:rPr>
        <w:t>Non-empty Value:</w:t>
      </w:r>
      <w:r>
        <w:t xml:space="preserve"> A value in which at least one-character is a non-whitespace character. Two double quotes (</w:t>
      </w:r>
      <w:r w:rsidR="00015C47">
        <w:t>""</w:t>
      </w:r>
      <w:r>
        <w:t>)</w:t>
      </w:r>
      <w:r w:rsidR="00431656">
        <w:t>,</w:t>
      </w:r>
      <w:r>
        <w:t xml:space="preserve"> which represents a “delete indicator”</w:t>
      </w:r>
      <w:r w:rsidR="00431656">
        <w:t>,</w:t>
      </w:r>
      <w:r>
        <w:t xml:space="preserve"> qualifies as a non-empty value.</w:t>
      </w:r>
    </w:p>
    <w:p w14:paraId="022304C4" w14:textId="679FBED1" w:rsidR="00894B8D" w:rsidRDefault="00894B8D" w:rsidP="00141550">
      <w:r w:rsidRPr="00C87B5A">
        <w:rPr>
          <w:b/>
        </w:rPr>
        <w:t>Empty Value:</w:t>
      </w:r>
      <w:r>
        <w:t xml:space="preserve"> </w:t>
      </w:r>
      <w:r w:rsidR="00C87B5A">
        <w:t xml:space="preserve">An element lacking content. </w:t>
      </w:r>
      <w:r w:rsidR="007419AC">
        <w:t>For example, i</w:t>
      </w:r>
      <w:r w:rsidR="003539E6">
        <w:t>ndicated in er7</w:t>
      </w:r>
      <w:r w:rsidR="004D5425">
        <w:t xml:space="preserve"> (encoding rules 7)</w:t>
      </w:r>
      <w:r w:rsidR="00C67273">
        <w:t xml:space="preserve"> </w:t>
      </w:r>
      <w:r w:rsidR="003539E6">
        <w:t>format for a field as ||</w:t>
      </w:r>
      <w:r w:rsidR="00380092">
        <w:t xml:space="preserve"> (</w:t>
      </w:r>
      <w:r w:rsidR="007419AC">
        <w:t>using</w:t>
      </w:r>
      <w:r w:rsidR="00380092">
        <w:t xml:space="preserve"> the default field delimiter of "|")</w:t>
      </w:r>
      <w:r w:rsidR="003539E6">
        <w:t>.</w:t>
      </w:r>
    </w:p>
    <w:p w14:paraId="147A80D6" w14:textId="77777777" w:rsidR="00141550" w:rsidRDefault="00141550" w:rsidP="00141550">
      <w:r>
        <w:rPr>
          <w:b/>
        </w:rPr>
        <w:t>Known</w:t>
      </w:r>
      <w:r w:rsidRPr="00663642">
        <w:rPr>
          <w:b/>
        </w:rPr>
        <w:t xml:space="preserve"> Data:</w:t>
      </w:r>
      <w:r>
        <w:t xml:space="preserve"> </w:t>
      </w:r>
      <w:r w:rsidR="000768BD">
        <w:t>Content that exists and is available for a given element.</w:t>
      </w:r>
    </w:p>
    <w:p w14:paraId="3AAD5CF9" w14:textId="2EF5F419"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w:t>
      </w:r>
      <w:r w:rsidR="00442E7A" w:rsidRPr="00C55A6F">
        <w:t>performed</w:t>
      </w:r>
      <w:r w:rsidR="00442E7A">
        <w:t>, and</w:t>
      </w:r>
      <w:r w:rsidRPr="00C55A6F">
        <w:t xml:space="preserve">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w:t>
      </w:r>
      <w:r w:rsidR="002D3286">
        <w:t>ed</w:t>
      </w:r>
      <w:r w:rsidR="00894B8D">
        <w:t xml:space="preserve"> can be defined.</w:t>
      </w:r>
    </w:p>
    <w:p w14:paraId="27D49506" w14:textId="05B8AD1A"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941D1E">
        <w:t xml:space="preserve"> </w:t>
      </w:r>
      <w:r w:rsidR="00C55A6F">
        <w:t>dependent.</w:t>
      </w:r>
    </w:p>
    <w:p w14:paraId="2165D57B" w14:textId="77777777" w:rsidR="004B7198" w:rsidRDefault="004B7198" w:rsidP="004B7198">
      <w:pPr>
        <w:pStyle w:val="Heading3"/>
      </w:pPr>
      <w:bookmarkStart w:id="61" w:name="_Element_Representation"/>
      <w:bookmarkStart w:id="62" w:name="_Toc40181755"/>
      <w:bookmarkEnd w:id="61"/>
      <w:r>
        <w:t>Element Representation</w:t>
      </w:r>
      <w:bookmarkEnd w:id="62"/>
    </w:p>
    <w:p w14:paraId="5ABBA267" w14:textId="77777777"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14:paraId="6B5237A3" w14:textId="4E22487A"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1" w:history="1">
        <w:r w:rsidR="00014220" w:rsidRPr="00014220">
          <w:rPr>
            <w:rStyle w:val="Hyperlink"/>
            <w:rFonts w:ascii="Times New Roman" w:hAnsi="Times New Roman"/>
            <w:sz w:val="24"/>
          </w:rPr>
          <w:t>Table 1.1</w:t>
        </w:r>
      </w:hyperlink>
      <w:r w:rsidR="00014220">
        <w:t xml:space="preserve"> </w:t>
      </w:r>
      <w:r w:rsidR="007E624C">
        <w:t>illustrates the grammar of the representation for a given context</w:t>
      </w:r>
      <w:r w:rsidR="002C0204">
        <w:t xml:space="preserve"> ([] indicates optional, * indicates multiple occurrences)</w:t>
      </w:r>
      <w:r w:rsidR="007E624C">
        <w:t>.</w:t>
      </w:r>
    </w:p>
    <w:p w14:paraId="4C2D4979" w14:textId="77777777" w:rsidR="003A305A" w:rsidRDefault="003A305A" w:rsidP="00B376D9">
      <w:pPr>
        <w:pStyle w:val="Caption"/>
      </w:pPr>
    </w:p>
    <w:p w14:paraId="0068781C" w14:textId="3D46562C" w:rsidR="007D76CE" w:rsidRDefault="007D76CE" w:rsidP="00B376D9">
      <w:pPr>
        <w:pStyle w:val="Caption"/>
      </w:pPr>
      <w:bookmarkStart w:id="63" w:name="Table_1_1"/>
      <w:bookmarkStart w:id="64" w:name="_Toc40181890"/>
      <w:r>
        <w:t xml:space="preserve">Table </w:t>
      </w:r>
      <w:r w:rsidR="0012165A">
        <w:fldChar w:fldCharType="begin"/>
      </w:r>
      <w:r w:rsidR="0012165A">
        <w:instrText xml:space="preserve"> STYLEREF 1 \s </w:instrText>
      </w:r>
      <w:r w:rsidR="0012165A">
        <w:fldChar w:fldCharType="separate"/>
      </w:r>
      <w:r w:rsidR="00014220">
        <w:rPr>
          <w:noProof/>
        </w:rPr>
        <w:t>1</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014220">
        <w:rPr>
          <w:noProof/>
        </w:rPr>
        <w:t>1</w:t>
      </w:r>
      <w:r w:rsidR="0012165A">
        <w:rPr>
          <w:noProof/>
        </w:rPr>
        <w:fldChar w:fldCharType="end"/>
      </w:r>
      <w:bookmarkEnd w:id="63"/>
      <w:r w:rsidRPr="00C718DB">
        <w:t>: Element Representation Grammars</w:t>
      </w:r>
      <w:bookmarkEnd w:id="64"/>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8280"/>
      </w:tblGrid>
      <w:tr w:rsidR="00690AF2" w:rsidRPr="00B50B08" w14:paraId="3666D673" w14:textId="77777777" w:rsidTr="00A95E08">
        <w:trPr>
          <w:trHeight w:val="242"/>
          <w:jc w:val="center"/>
        </w:trPr>
        <w:tc>
          <w:tcPr>
            <w:tcW w:w="1165" w:type="dxa"/>
            <w:shd w:val="clear" w:color="auto" w:fill="C96660"/>
            <w:vAlign w:val="center"/>
          </w:tcPr>
          <w:p w14:paraId="42D472C8"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8280" w:type="dxa"/>
            <w:tcBorders>
              <w:bottom w:val="single" w:sz="4" w:space="0" w:color="auto"/>
            </w:tcBorders>
            <w:shd w:val="clear" w:color="auto" w:fill="C96660"/>
            <w:vAlign w:val="center"/>
          </w:tcPr>
          <w:p w14:paraId="6B444DBA"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14:paraId="4C7E712E" w14:textId="77777777" w:rsidTr="00A95E08">
        <w:trPr>
          <w:trHeight w:val="360"/>
          <w:jc w:val="center"/>
        </w:trPr>
        <w:tc>
          <w:tcPr>
            <w:tcW w:w="1165" w:type="dxa"/>
            <w:shd w:val="clear" w:color="auto" w:fill="EECECC"/>
            <w:vAlign w:val="center"/>
          </w:tcPr>
          <w:p w14:paraId="223DD99D"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8280" w:type="dxa"/>
            <w:shd w:val="clear" w:color="auto" w:fill="auto"/>
            <w:vAlign w:val="center"/>
          </w:tcPr>
          <w:p w14:paraId="39D21BBA"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DATATYPE[.POSITION[.POSITION]]</w:t>
            </w:r>
          </w:p>
        </w:tc>
      </w:tr>
      <w:tr w:rsidR="00690AF2" w:rsidRPr="00B50B08" w14:paraId="0B59CECC" w14:textId="77777777" w:rsidTr="00A95E08">
        <w:trPr>
          <w:trHeight w:val="360"/>
          <w:jc w:val="center"/>
        </w:trPr>
        <w:tc>
          <w:tcPr>
            <w:tcW w:w="1165" w:type="dxa"/>
            <w:shd w:val="clear" w:color="auto" w:fill="EECECC"/>
            <w:vAlign w:val="center"/>
          </w:tcPr>
          <w:p w14:paraId="29C8DDE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8280" w:type="dxa"/>
            <w:tcBorders>
              <w:bottom w:val="single" w:sz="4" w:space="0" w:color="auto"/>
            </w:tcBorders>
            <w:shd w:val="clear" w:color="auto" w:fill="F3E1E1"/>
            <w:vAlign w:val="center"/>
          </w:tcPr>
          <w:p w14:paraId="19F5F236" w14:textId="336C5F33" w:rsidR="00690AF2" w:rsidRPr="00690AF2" w:rsidRDefault="00690AF2" w:rsidP="00690AF2">
            <w:pPr>
              <w:rPr>
                <w:rFonts w:ascii="Arial" w:hAnsi="Arial" w:cs="Arial"/>
                <w:sz w:val="20"/>
                <w:szCs w:val="20"/>
              </w:rPr>
            </w:pPr>
            <w:r w:rsidRPr="00690AF2">
              <w:rPr>
                <w:rFonts w:ascii="Arial" w:hAnsi="Arial" w:cs="Arial"/>
                <w:sz w:val="20"/>
                <w:szCs w:val="20"/>
              </w:rPr>
              <w:t>SEGMENT[-FIELD</w:t>
            </w:r>
            <w:r w:rsid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726FFA9D" w14:textId="77777777" w:rsidTr="00A95E08">
        <w:trPr>
          <w:trHeight w:val="360"/>
          <w:jc w:val="center"/>
        </w:trPr>
        <w:tc>
          <w:tcPr>
            <w:tcW w:w="1165" w:type="dxa"/>
            <w:shd w:val="clear" w:color="auto" w:fill="EECECC"/>
            <w:vAlign w:val="center"/>
          </w:tcPr>
          <w:p w14:paraId="0F5F1F0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8280" w:type="dxa"/>
            <w:shd w:val="clear" w:color="auto" w:fill="auto"/>
            <w:vAlign w:val="center"/>
          </w:tcPr>
          <w:p w14:paraId="4F365537" w14:textId="5F8CFF6B"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49046C4F" w14:textId="77777777" w:rsidTr="00A95E08">
        <w:trPr>
          <w:trHeight w:val="360"/>
          <w:jc w:val="center"/>
        </w:trPr>
        <w:tc>
          <w:tcPr>
            <w:tcW w:w="1165" w:type="dxa"/>
            <w:shd w:val="clear" w:color="auto" w:fill="EECECC"/>
            <w:vAlign w:val="center"/>
          </w:tcPr>
          <w:p w14:paraId="4CEE5EDB"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8280" w:type="dxa"/>
            <w:tcBorders>
              <w:bottom w:val="single" w:sz="4" w:space="0" w:color="auto"/>
            </w:tcBorders>
            <w:shd w:val="clear" w:color="auto" w:fill="F3E1E1"/>
            <w:vAlign w:val="center"/>
          </w:tcPr>
          <w:p w14:paraId="6FB9E148" w14:textId="3F2F882F"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bl>
    <w:p w14:paraId="49BBF4EE" w14:textId="77777777" w:rsidR="007E624C" w:rsidRDefault="007E624C" w:rsidP="000643E8"/>
    <w:p w14:paraId="4AB02D52" w14:textId="50BB75CB" w:rsidR="002C0204" w:rsidRPr="001B3B42" w:rsidRDefault="002C0204" w:rsidP="002C0204">
      <w:r w:rsidRPr="000643E8">
        <w:lastRenderedPageBreak/>
        <w:t>The datatype context is the name of the datatype</w:t>
      </w:r>
      <w:r>
        <w:t>, for example, CX.  As described in the grammar, a data type element is represented by the name of the data type and position</w:t>
      </w:r>
      <w:r w:rsidR="001A43B5">
        <w:t>;</w:t>
      </w:r>
      <w:r>
        <w:t xml:space="preserve"> </w:t>
      </w:r>
      <w:r w:rsidR="001A43B5">
        <w:t>for example</w:t>
      </w:r>
      <w:r>
        <w:t xml:space="preserve">,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t xml:space="preserve">Its child </w:t>
      </w:r>
      <w:r>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14:paraId="63C77AFA" w14:textId="02A0A83D"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proofErr w:type="spellStart"/>
      <w:r w:rsidR="00B2702C">
        <w:t>SetID</w:t>
      </w:r>
      <w:proofErr w:type="spellEnd"/>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r w:rsidR="00B4493B" w:rsidRPr="00B4493B">
        <w:t xml:space="preserve">For fields that </w:t>
      </w:r>
      <w:r w:rsidR="00B4493B">
        <w:t>can have multiple occurrences</w:t>
      </w:r>
      <w:r w:rsidR="00B4493B" w:rsidRPr="00B4493B">
        <w:t xml:space="preserve">, the location can be further refined by using the field’s occurrence number. For example, “PID-3[2]” represents the second occurrence of the repeating PID-3 field. Its child elements can be represented using the occurrence </w:t>
      </w:r>
      <w:r w:rsidR="00B4493B">
        <w:t>indicator</w:t>
      </w:r>
      <w:r w:rsidR="00B4493B" w:rsidRPr="00B4493B">
        <w:t xml:space="preserve"> as well, </w:t>
      </w:r>
      <w:r w:rsidR="00B4493B">
        <w:t>that is</w:t>
      </w:r>
      <w:r w:rsidR="00B4493B" w:rsidRPr="00B4493B">
        <w:t xml:space="preserve"> “PID-3[2].1”</w:t>
      </w:r>
      <w:r w:rsidR="00B4493B">
        <w:t xml:space="preserve">, </w:t>
      </w:r>
      <w:r w:rsidR="00B4493B" w:rsidRPr="00B4493B">
        <w:t>“PID-3[2].2”</w:t>
      </w:r>
      <w:r w:rsidR="00B4493B">
        <w:t>, and so on.</w:t>
      </w:r>
    </w:p>
    <w:p w14:paraId="76C5C101" w14:textId="3FFD5C76"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w:t>
      </w:r>
      <w:r w:rsidR="001A43B5">
        <w:t>for exam</w:t>
      </w:r>
      <w:r w:rsidR="00FB58AE">
        <w:t>p</w:t>
      </w:r>
      <w:r w:rsidR="001A43B5">
        <w:t>le</w:t>
      </w:r>
      <w:r w:rsidR="00E95994">
        <w:t xml:space="preserve">, </w:t>
      </w:r>
      <w:r w:rsidR="00E95994" w:rsidRPr="000643E8">
        <w:t>PATIENT.PID-3.</w:t>
      </w:r>
      <w:r w:rsidR="00E95994">
        <w:t xml:space="preserve">4 and </w:t>
      </w:r>
      <w:r w:rsidR="00E95994" w:rsidRPr="000643E8">
        <w:t>PATIENT.PID-3.4</w:t>
      </w:r>
      <w:r w:rsidR="00393476">
        <w:t>.1</w:t>
      </w:r>
      <w:r w:rsidR="00E95994" w:rsidRPr="000643E8">
        <w:t>.</w:t>
      </w:r>
    </w:p>
    <w:p w14:paraId="1B8A2AB1" w14:textId="03FAAED1"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BE6CAB">
        <w:t>;</w:t>
      </w:r>
      <w:r w:rsidR="00874CF0">
        <w:t xml:space="preserve"> whereas </w:t>
      </w:r>
    </w:p>
    <w:p w14:paraId="1E948E5C" w14:textId="77777777"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14:paraId="442632E4" w14:textId="75D0F112"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ORU_R01.MSH-12 </w:t>
      </w:r>
      <w:r>
        <w:t xml:space="preserve">and </w:t>
      </w:r>
      <w:r w:rsidR="000643E8" w:rsidRPr="000643E8">
        <w:t>ORU_R01.PATIENT_RESULT. ORDER_OBSERVATION.OBR-4.1</w:t>
      </w:r>
      <w:r>
        <w:t>.</w:t>
      </w:r>
      <w:r w:rsidR="000643E8" w:rsidRPr="000643E8">
        <w:t> </w:t>
      </w:r>
    </w:p>
    <w:p w14:paraId="087B3C02" w14:textId="77777777"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r w:rsidRPr="000643E8">
        <w:t>MESSAGE.GROUP.SEGMENT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14:paraId="7AB9D0C5" w14:textId="77777777" w:rsidR="00DA5426" w:rsidRDefault="00C94A4E" w:rsidP="00C94A4E">
      <w:pPr>
        <w:pStyle w:val="Heading2"/>
      </w:pPr>
      <w:bookmarkStart w:id="65" w:name="_Toc40181756"/>
      <w:bookmarkEnd w:id="59"/>
      <w:r>
        <w:lastRenderedPageBreak/>
        <w:t>Concepts and their Relationships</w:t>
      </w:r>
      <w:bookmarkEnd w:id="65"/>
    </w:p>
    <w:p w14:paraId="458B10AC" w14:textId="77777777"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14:paraId="030B811D" w14:textId="77777777"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documentation </w:t>
      </w:r>
      <w:r w:rsidR="00A56C2F">
        <w:t xml:space="preserve">that is based on another technical document. </w:t>
      </w:r>
      <w:r w:rsidR="00080FE9">
        <w:t>Profiling is an iterative process in which more detail is provided in each derived specification.</w:t>
      </w:r>
    </w:p>
    <w:p w14:paraId="6B64D4DA" w14:textId="77777777" w:rsidR="00AA217A" w:rsidRDefault="00A12E66" w:rsidP="007F5FB9">
      <w:r w:rsidRPr="00AA217A">
        <w:rPr>
          <w:b/>
        </w:rPr>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14:paraId="305689A5" w14:textId="77777777" w:rsidR="004C345D" w:rsidRDefault="004C345D" w:rsidP="007F5FB9">
      <w:pPr>
        <w:rPr>
          <w:noProof/>
        </w:rPr>
      </w:pPr>
    </w:p>
    <w:p w14:paraId="02EB526A" w14:textId="77777777" w:rsidR="00796C17" w:rsidRDefault="004E288E" w:rsidP="007B6878">
      <w:pPr>
        <w:keepNext/>
        <w:jc w:val="center"/>
      </w:pPr>
      <w:r>
        <w:rPr>
          <w:noProof/>
          <w:lang w:eastAsia="en-US"/>
        </w:rPr>
        <w:drawing>
          <wp:inline distT="0" distB="0" distL="0" distR="0" wp14:anchorId="4CAFA1F8" wp14:editId="1A6ECB9D">
            <wp:extent cx="5675211" cy="3349951"/>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40886" cy="3388718"/>
                    </a:xfrm>
                    <a:prstGeom prst="rect">
                      <a:avLst/>
                    </a:prstGeom>
                  </pic:spPr>
                </pic:pic>
              </a:graphicData>
            </a:graphic>
          </wp:inline>
        </w:drawing>
      </w:r>
    </w:p>
    <w:p w14:paraId="18C56D53" w14:textId="17FDEE9F" w:rsidR="00A5108F" w:rsidRDefault="00796C17" w:rsidP="00B376D9">
      <w:pPr>
        <w:pStyle w:val="Caption"/>
      </w:pPr>
      <w:bookmarkStart w:id="66" w:name="Figure_1_7"/>
      <w:bookmarkStart w:id="67" w:name="_Toc40181968"/>
      <w:r>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7</w:t>
      </w:r>
      <w:r w:rsidR="0012165A">
        <w:rPr>
          <w:noProof/>
        </w:rPr>
        <w:fldChar w:fldCharType="end"/>
      </w:r>
      <w:r w:rsidRPr="00DA20DF">
        <w:t xml:space="preserve">: Specification and </w:t>
      </w:r>
      <w:r w:rsidR="001A3813">
        <w:t>I</w:t>
      </w:r>
      <w:r w:rsidRPr="00DA20DF">
        <w:t xml:space="preserve">mplementation </w:t>
      </w:r>
      <w:r w:rsidR="001A3813">
        <w:t>R</w:t>
      </w:r>
      <w:r w:rsidRPr="00DA20DF">
        <w:t>elationships</w:t>
      </w:r>
      <w:r w:rsidR="001A3813">
        <w:t xml:space="preserve"> (General)</w:t>
      </w:r>
      <w:bookmarkEnd w:id="67"/>
    </w:p>
    <w:bookmarkEnd w:id="66"/>
    <w:p w14:paraId="68FFC133" w14:textId="77777777" w:rsidR="00BB62B0" w:rsidRDefault="00BB62B0" w:rsidP="00B376D9">
      <w:pPr>
        <w:pStyle w:val="Caption"/>
      </w:pPr>
    </w:p>
    <w:p w14:paraId="458709D7" w14:textId="77777777" w:rsidR="007B6878" w:rsidRDefault="007B6878" w:rsidP="007B6878">
      <w:pPr>
        <w:rPr>
          <w:noProof/>
        </w:rPr>
      </w:pPr>
      <w:r w:rsidRPr="00AA217A">
        <w:rPr>
          <w:b/>
        </w:rPr>
        <w:t>Conformance:</w:t>
      </w:r>
      <w:r>
        <w:t xml:space="preserve"> is a relationship between a specification and an</w:t>
      </w:r>
      <w:r w:rsidRPr="001405AA">
        <w:t xml:space="preserve"> implementation</w:t>
      </w:r>
      <w:r>
        <w:t xml:space="preserve"> and is an indication of how closely</w:t>
      </w:r>
      <w:r w:rsidRPr="001405AA">
        <w:t xml:space="preserve"> the software implement</w:t>
      </w:r>
      <w:r>
        <w:t xml:space="preserve">s the requirements </w:t>
      </w:r>
      <w:r w:rsidRPr="001405AA">
        <w:t>stated in the specification</w:t>
      </w:r>
      <w:r>
        <w:rPr>
          <w:rStyle w:val="FootnoteReference"/>
        </w:rPr>
        <w:footnoteReference w:id="1"/>
      </w:r>
      <w:r>
        <w:t xml:space="preserve">. The HL7 v2 standard and any subsequent profiling express the requirements, an implementation implements these requirements, and conformance is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irements. As such,</w:t>
      </w:r>
      <w:r w:rsidRPr="00E54A18">
        <w:rPr>
          <w:lang w:eastAsia="en-US"/>
        </w:rPr>
        <w:t xml:space="preserve"> conformance is associated with the recogniti</w:t>
      </w:r>
      <w:r>
        <w:rPr>
          <w:lang w:eastAsia="en-US"/>
        </w:rPr>
        <w:t xml:space="preserve">on of formal testing to verify </w:t>
      </w:r>
      <w:r w:rsidRPr="00E54A18">
        <w:rPr>
          <w:lang w:eastAsia="en-US"/>
        </w:rPr>
        <w:t>adherence to the standard.</w:t>
      </w:r>
      <w:r>
        <w:rPr>
          <w:lang w:eastAsia="en-US"/>
        </w:rPr>
        <w:t xml:space="preserve"> An example sequence is as </w:t>
      </w:r>
      <w:r>
        <w:rPr>
          <w:lang w:eastAsia="en-US"/>
        </w:rPr>
        <w:lastRenderedPageBreak/>
        <w:t>follows: an element is specified as “required”, an implementation either implements the requirement or not, and conformance is determined by a testing mechanism.</w:t>
      </w:r>
      <w:r w:rsidRPr="004E288E">
        <w:rPr>
          <w:noProof/>
        </w:rPr>
        <w:t xml:space="preserve"> </w:t>
      </w:r>
    </w:p>
    <w:p w14:paraId="68914EB3" w14:textId="69775B45" w:rsidR="007B6878" w:rsidRDefault="007B6878" w:rsidP="007B6878">
      <w:r w:rsidRPr="00975ACD">
        <w:rPr>
          <w:b/>
        </w:rPr>
        <w:t>Compatibility:</w:t>
      </w:r>
      <w:r>
        <w:t xml:space="preserve"> </w:t>
      </w:r>
      <w:r w:rsidRPr="001405AA">
        <w:t xml:space="preserve">declares whether two specifications define sets of requirements </w:t>
      </w:r>
      <w:r>
        <w:t xml:space="preserve">for the same use case </w:t>
      </w:r>
      <w:r w:rsidRPr="001405AA">
        <w:t xml:space="preserve">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 The focus of the compatibility definition in this document is on</w:t>
      </w:r>
      <w:r w:rsidRPr="00CB1BE6">
        <w:t xml:space="preserve"> each side </w:t>
      </w:r>
      <w:r>
        <w:t xml:space="preserve">(profile) </w:t>
      </w:r>
      <w:r w:rsidRPr="00CB1BE6">
        <w:t>of the interface</w:t>
      </w:r>
      <w:r>
        <w:t xml:space="preserve"> definition. </w:t>
      </w:r>
      <w:r w:rsidRPr="00CB1BE6">
        <w:t>An example is a sender and receiver profile for laboratory results</w:t>
      </w:r>
      <w:r>
        <w:rPr>
          <w:rStyle w:val="FootnoteReference"/>
        </w:rPr>
        <w:footnoteReference w:id="2"/>
      </w:r>
      <w:r w:rsidRPr="00CB1BE6">
        <w:t>.</w:t>
      </w:r>
      <w:r>
        <w:t xml:space="preserve"> However, compatibility can be considered in broader contexts, such as a use case with a coordinated set of interactions (profiles) used </w:t>
      </w:r>
      <w:r w:rsidRPr="00941D1E">
        <w:rPr>
          <w:i/>
          <w:iCs/>
        </w:rPr>
        <w:t>within</w:t>
      </w:r>
      <w:r>
        <w:t xml:space="preserve"> an implementation guide, or for an even broader context, a use case where compatibility is considered </w:t>
      </w:r>
      <w:r w:rsidRPr="00941D1E">
        <w:rPr>
          <w:i/>
          <w:iCs/>
        </w:rPr>
        <w:t>across</w:t>
      </w:r>
      <w:r>
        <w:t xml:space="preserve"> implementation guides (e.g., laboratory orders and laboratory results). Section 1.4.4 considers profile roles and compatibility more in depth.</w:t>
      </w:r>
    </w:p>
    <w:p w14:paraId="22F56406" w14:textId="60CBBCDD" w:rsidR="00AD2BE2" w:rsidRDefault="00AD2BE2" w:rsidP="007B6878">
      <w:r w:rsidRPr="00975ACD">
        <w:rPr>
          <w:b/>
        </w:rPr>
        <w:t>Interoperability:</w:t>
      </w:r>
      <w:r>
        <w:t xml:space="preserve"> is the ability of implementations to exchange data and to use that data as intended to accomplish a desired task. I</w:t>
      </w:r>
      <w:r w:rsidRPr="001405AA">
        <w:t>n theory, compatibility is a prerequisite for interoperability</w:t>
      </w:r>
      <w:r w:rsidRPr="001405AA">
        <w:rPr>
          <w:vertAlign w:val="superscript"/>
        </w:rPr>
        <w:footnoteReference w:id="3"/>
      </w:r>
      <w:r w:rsidRPr="001405AA">
        <w:t>.</w:t>
      </w:r>
    </w:p>
    <w:p w14:paraId="22C46A34" w14:textId="77777777" w:rsidR="00AD2BE2" w:rsidRDefault="00AD2BE2" w:rsidP="007B6878"/>
    <w:p w14:paraId="2A5209A2" w14:textId="77777777" w:rsidR="008A1E08" w:rsidRDefault="008E0381" w:rsidP="007B6878">
      <w:pPr>
        <w:keepNext/>
        <w:jc w:val="center"/>
      </w:pPr>
      <w:r>
        <w:rPr>
          <w:noProof/>
          <w:lang w:eastAsia="en-US"/>
        </w:rPr>
        <w:drawing>
          <wp:inline distT="0" distB="0" distL="0" distR="0" wp14:anchorId="6A81409C" wp14:editId="6B43A9D2">
            <wp:extent cx="5597257" cy="3314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620048" cy="3328197"/>
                    </a:xfrm>
                    <a:prstGeom prst="rect">
                      <a:avLst/>
                    </a:prstGeom>
                  </pic:spPr>
                </pic:pic>
              </a:graphicData>
            </a:graphic>
          </wp:inline>
        </w:drawing>
      </w:r>
    </w:p>
    <w:p w14:paraId="284849AB" w14:textId="6DEDCA3B" w:rsidR="00A5108F" w:rsidRDefault="008A1E08" w:rsidP="00B376D9">
      <w:pPr>
        <w:pStyle w:val="Caption"/>
      </w:pPr>
      <w:bookmarkStart w:id="68" w:name="Figure_1_8"/>
      <w:bookmarkStart w:id="69" w:name="_Toc40181969"/>
      <w:r>
        <w:t xml:space="preserve">Figure </w:t>
      </w:r>
      <w:r w:rsidR="0012165A">
        <w:fldChar w:fldCharType="begin"/>
      </w:r>
      <w:r w:rsidR="0012165A">
        <w:instrText xml:space="preserve"> STYLEREF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8</w:t>
      </w:r>
      <w:r w:rsidR="0012165A">
        <w:rPr>
          <w:noProof/>
        </w:rPr>
        <w:fldChar w:fldCharType="end"/>
      </w:r>
      <w:r>
        <w:t xml:space="preserve">: </w:t>
      </w:r>
      <w:r w:rsidRPr="005E334A">
        <w:t xml:space="preserve">Specification and </w:t>
      </w:r>
      <w:r w:rsidR="001A3813">
        <w:t>I</w:t>
      </w:r>
      <w:r w:rsidRPr="005E334A">
        <w:t xml:space="preserve">mplementation </w:t>
      </w:r>
      <w:r w:rsidR="001A3813">
        <w:t>R</w:t>
      </w:r>
      <w:r w:rsidRPr="005E334A">
        <w:t>elationships</w:t>
      </w:r>
      <w:r w:rsidR="001A3813">
        <w:t xml:space="preserve"> (v2)</w:t>
      </w:r>
      <w:bookmarkEnd w:id="69"/>
    </w:p>
    <w:bookmarkEnd w:id="68"/>
    <w:p w14:paraId="783EF956" w14:textId="53494883" w:rsidR="00B77CA6" w:rsidRDefault="00B77CA6" w:rsidP="00B376D9">
      <w:pPr>
        <w:pStyle w:val="Caption"/>
      </w:pPr>
    </w:p>
    <w:p w14:paraId="3D6FAF0B" w14:textId="2B5C6F2A" w:rsidR="007B6878" w:rsidRPr="007B6878" w:rsidRDefault="0012165A" w:rsidP="007B6878">
      <w:hyperlink w:anchor="Figure_1_8" w:history="1">
        <w:r w:rsidR="007B6878" w:rsidRPr="00055983">
          <w:rPr>
            <w:rStyle w:val="Hyperlink"/>
            <w:rFonts w:ascii="Times New Roman" w:hAnsi="Times New Roman"/>
            <w:sz w:val="24"/>
          </w:rPr>
          <w:t>Figure 1.8</w:t>
        </w:r>
      </w:hyperlink>
      <w:r w:rsidR="007B6878">
        <w:t xml:space="preserve"> </w:t>
      </w:r>
      <w:r w:rsidR="007B6878" w:rsidRPr="00651445">
        <w:t>shows the concepts and their relationships in the context of HL7 v2. A “specifier” selects</w:t>
      </w:r>
      <w:r w:rsidR="007B6878">
        <w:t xml:space="preserve"> the ADT^A04 message event from HL7 v2.5.1, for example, and seeks to constrain the message definition for a given use. Using the constraint mechanisms, the “specifier” defines a message profile. The “specifier” may choose to create a single profile or create a different profile for the sender and receiver. In practice, often a single profile is defined for the sender and receiver, and if separate profiles are created, the differences usually are minor. Additionally, profiles can be created </w:t>
      </w:r>
      <w:r w:rsidR="007B6878">
        <w:lastRenderedPageBreak/>
        <w:t>independently by separate entities, and the profiles can be compared for compatibility. Implementations will then develop to a given profile.</w:t>
      </w:r>
    </w:p>
    <w:p w14:paraId="22F05EBE" w14:textId="77777777" w:rsidR="00CD4BC8" w:rsidRDefault="000578CB" w:rsidP="0039428B">
      <w:pPr>
        <w:pStyle w:val="Heading2"/>
      </w:pPr>
      <w:bookmarkStart w:id="70" w:name="_Toc40181757"/>
      <w:r>
        <w:t xml:space="preserve">Profiling and Profile Construction </w:t>
      </w:r>
      <w:r w:rsidR="00CD4BC8">
        <w:t>Overview</w:t>
      </w:r>
      <w:bookmarkEnd w:id="70"/>
    </w:p>
    <w:p w14:paraId="7A6F544B" w14:textId="77777777" w:rsidR="00CD4BC8" w:rsidRDefault="00CD4BC8" w:rsidP="00CD4BC8">
      <w:pPr>
        <w:pStyle w:val="Heading3"/>
      </w:pPr>
      <w:bookmarkStart w:id="71" w:name="_Toc40181758"/>
      <w:r>
        <w:t>Profiling</w:t>
      </w:r>
      <w:bookmarkEnd w:id="71"/>
    </w:p>
    <w:p w14:paraId="1C01C712" w14:textId="5343B039" w:rsidR="00CD4BC8" w:rsidRDefault="00A8113E" w:rsidP="00CD4BC8">
      <w:pPr>
        <w:rPr>
          <w:lang w:eastAsia="en-US"/>
        </w:rPr>
      </w:pPr>
      <w:bookmarkStart w:id="72" w:name="_Hlk34063414"/>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specification. </w:t>
      </w:r>
      <w:r w:rsidR="000E2CB2">
        <w:rPr>
          <w:lang w:eastAsia="en-US"/>
        </w:rPr>
        <w:t xml:space="preserve">In the process of refining a specification, the specifier must follow the constraint rules defined by the conformance constructs. </w:t>
      </w:r>
      <w:r w:rsidR="00CD4BC8" w:rsidRPr="00486A25">
        <w:rPr>
          <w:lang w:eastAsia="en-US"/>
        </w:rPr>
        <w:t>The</w:t>
      </w:r>
      <w:r w:rsidR="009A1209">
        <w:rPr>
          <w:lang w:eastAsia="en-US"/>
        </w:rPr>
        <w:t>se</w:t>
      </w:r>
      <w:r w:rsidR="00CD4BC8" w:rsidRPr="00486A25">
        <w:rPr>
          <w:lang w:eastAsia="en-US"/>
        </w:rPr>
        <w:t xml:space="preserve"> rules provide the mechanism to make a requirement more specific (i.e., “to tighten”</w:t>
      </w:r>
      <w:r w:rsidR="00CD4BC8">
        <w:rPr>
          <w:lang w:eastAsia="en-US"/>
        </w:rPr>
        <w:t xml:space="preserve"> a requirement</w:t>
      </w:r>
      <w:r w:rsidR="00CD4BC8" w:rsidRPr="00486A25">
        <w:rPr>
          <w:lang w:eastAsia="en-US"/>
        </w:rPr>
        <w:t>).</w:t>
      </w:r>
    </w:p>
    <w:bookmarkEnd w:id="72"/>
    <w:p w14:paraId="017B1CB6" w14:textId="77777777" w:rsidR="008A1E08" w:rsidRDefault="00911798" w:rsidP="008A1E08">
      <w:pPr>
        <w:pStyle w:val="Graphic"/>
      </w:pPr>
      <w:r>
        <w:rPr>
          <w:noProof/>
          <w:lang w:eastAsia="en-US"/>
        </w:rPr>
        <w:drawing>
          <wp:inline distT="0" distB="0" distL="0" distR="0" wp14:anchorId="287A8D65" wp14:editId="43C5C0BA">
            <wp:extent cx="6074410" cy="407816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93958" cy="4091287"/>
                    </a:xfrm>
                    <a:prstGeom prst="rect">
                      <a:avLst/>
                    </a:prstGeom>
                  </pic:spPr>
                </pic:pic>
              </a:graphicData>
            </a:graphic>
          </wp:inline>
        </w:drawing>
      </w:r>
    </w:p>
    <w:p w14:paraId="6B092DD5" w14:textId="77777777" w:rsidR="00A5108F" w:rsidRDefault="008A1E08" w:rsidP="00B376D9">
      <w:pPr>
        <w:pStyle w:val="Caption"/>
      </w:pPr>
      <w:bookmarkStart w:id="73" w:name="Figure_1_9"/>
      <w:bookmarkStart w:id="74" w:name="_Toc40181970"/>
      <w:r>
        <w:t xml:space="preserve">Figure </w:t>
      </w:r>
      <w:r w:rsidR="0012165A">
        <w:fldChar w:fldCharType="begin"/>
      </w:r>
      <w:r w:rsidR="0012165A">
        <w:instrText xml:space="preserve"> STYL</w:instrText>
      </w:r>
      <w:r w:rsidR="0012165A">
        <w:instrText xml:space="preserve">EREF 1 \s </w:instrText>
      </w:r>
      <w:r w:rsidR="0012165A">
        <w:fldChar w:fldCharType="separate"/>
      </w:r>
      <w:r w:rsidR="00E22683">
        <w:rPr>
          <w:noProof/>
        </w:rPr>
        <w:t>1</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9</w:t>
      </w:r>
      <w:r w:rsidR="0012165A">
        <w:rPr>
          <w:noProof/>
        </w:rPr>
        <w:fldChar w:fldCharType="end"/>
      </w:r>
      <w:r w:rsidRPr="008D1CAB">
        <w:t>: Profiling Overview Example</w:t>
      </w:r>
      <w:bookmarkEnd w:id="74"/>
    </w:p>
    <w:bookmarkEnd w:id="73"/>
    <w:p w14:paraId="5A303BAA" w14:textId="533445BA" w:rsidR="00B77CA6" w:rsidRDefault="00B77CA6" w:rsidP="00B376D9">
      <w:pPr>
        <w:pStyle w:val="Caption"/>
      </w:pPr>
    </w:p>
    <w:p w14:paraId="1763C504" w14:textId="1732E9F9" w:rsidR="00460819" w:rsidRPr="00460819" w:rsidRDefault="0012165A" w:rsidP="00460819">
      <w:pPr>
        <w:rPr>
          <w:lang w:eastAsia="en-US"/>
        </w:rPr>
      </w:pPr>
      <w:hyperlink w:anchor="Figure_1_9" w:history="1">
        <w:r w:rsidR="00460819" w:rsidRPr="00CB6FD1">
          <w:rPr>
            <w:rStyle w:val="Hyperlink"/>
            <w:rFonts w:ascii="Times New Roman" w:hAnsi="Times New Roman"/>
            <w:sz w:val="24"/>
            <w:lang w:eastAsia="en-US"/>
          </w:rPr>
          <w:t>Figure 1.9</w:t>
        </w:r>
      </w:hyperlink>
      <w:r w:rsidR="00460819">
        <w:rPr>
          <w:lang w:eastAsia="en-US"/>
        </w:rPr>
        <w:t xml:space="preserve"> </w:t>
      </w:r>
      <w:r w:rsidR="00460819" w:rsidRPr="00651445">
        <w:rPr>
          <w:lang w:eastAsia="en-US"/>
        </w:rPr>
        <w:t>illustrates an overview of message profiling and a sample of the message constitu</w:t>
      </w:r>
      <w:r w:rsidR="00460819">
        <w:rPr>
          <w:lang w:eastAsia="en-US"/>
        </w:rPr>
        <w:t>en</w:t>
      </w:r>
      <w:r w:rsidR="00460819" w:rsidRPr="00651445">
        <w:rPr>
          <w:lang w:eastAsia="en-US"/>
        </w:rPr>
        <w:t>t</w:t>
      </w:r>
      <w:r w:rsidR="00460819">
        <w:rPr>
          <w:lang w:eastAsia="en-US"/>
        </w:rPr>
        <w:t xml:space="preserve"> parts that can be constrained. A profile can be thought of as an overlay of constraints on an HL7 v2 message structure definition. On the left-hand side of the figure is a representation of a base message definition with initial element settings. On the right-hand side of the figure is a representation of the same message structure definition with additional constraints applied. </w:t>
      </w:r>
      <w:r w:rsidR="00460819">
        <w:rPr>
          <w:lang w:eastAsia="en-US"/>
        </w:rPr>
        <w:lastRenderedPageBreak/>
        <w:t>Examples include changing the optional segment of NK1 to required and constraining the base standard HL70001 table to a value set and binding it to the field PID-8.</w:t>
      </w:r>
    </w:p>
    <w:p w14:paraId="076DD4BC" w14:textId="77777777" w:rsidR="00CD4BC8" w:rsidRDefault="00CD4BC8" w:rsidP="00CD4BC8">
      <w:pPr>
        <w:pStyle w:val="Heading3"/>
      </w:pPr>
      <w:bookmarkStart w:id="75" w:name="_Toc40181759"/>
      <w:r>
        <w:t>Constraints</w:t>
      </w:r>
      <w:bookmarkEnd w:id="75"/>
    </w:p>
    <w:p w14:paraId="1B86D9F6" w14:textId="55BCC8F2"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2" w:history="1">
        <w:r w:rsidR="001E52D8">
          <w:rPr>
            <w:rStyle w:val="Hyperlink"/>
            <w:rFonts w:ascii="Times New Roman" w:hAnsi="Times New Roman"/>
            <w:sz w:val="24"/>
            <w:lang w:eastAsia="en-US"/>
          </w:rPr>
          <w:t>Table 1.2</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14:paraId="1F64658C" w14:textId="77777777" w:rsidR="00EE7F7C" w:rsidRDefault="00EE7F7C" w:rsidP="00B376D9">
      <w:pPr>
        <w:pStyle w:val="Caption"/>
      </w:pPr>
    </w:p>
    <w:p w14:paraId="699861A8" w14:textId="77777777" w:rsidR="00776B95" w:rsidRPr="00CD4BC8" w:rsidRDefault="00776B95" w:rsidP="00776B95">
      <w:r>
        <w:t xml:space="preserve">Note that in many ways content, conformance statements, and co-constraints are related and overlap. They provide various options to the specifier to select the </w:t>
      </w:r>
      <w:r w:rsidRPr="002063FD">
        <w:rPr>
          <w:i/>
        </w:rPr>
        <w:t>best</w:t>
      </w:r>
      <w:r>
        <w:t xml:space="preserve"> way to express constraints. For example, a co-constraints table is a convenient method to express numerous data dependencies in a set and within Observations (OBX Segments) but these constraints also could have been declared in one or more complex conformance statements.</w:t>
      </w:r>
    </w:p>
    <w:p w14:paraId="15E753E8" w14:textId="77777777" w:rsidR="00776B95" w:rsidRPr="00776B95" w:rsidRDefault="00776B95" w:rsidP="00776B95">
      <w:pPr>
        <w:rPr>
          <w:lang w:eastAsia="en-US"/>
        </w:rPr>
      </w:pPr>
    </w:p>
    <w:p w14:paraId="668AB801" w14:textId="3A99E990" w:rsidR="00674553" w:rsidRDefault="00674553" w:rsidP="00B376D9">
      <w:pPr>
        <w:pStyle w:val="Caption"/>
      </w:pPr>
      <w:bookmarkStart w:id="76" w:name="Table_1_2"/>
      <w:bookmarkStart w:id="77" w:name="_Toc40181891"/>
      <w:r>
        <w:t xml:space="preserve">Table </w:t>
      </w:r>
      <w:r w:rsidR="0012165A">
        <w:fldChar w:fldCharType="begin"/>
      </w:r>
      <w:r w:rsidR="0012165A">
        <w:instrText xml:space="preserve"> STYLEREF 1 \s </w:instrText>
      </w:r>
      <w:r w:rsidR="0012165A">
        <w:fldChar w:fldCharType="separate"/>
      </w:r>
      <w:r w:rsidR="00B376D9">
        <w:rPr>
          <w:noProof/>
        </w:rPr>
        <w:t>1</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bookmarkEnd w:id="76"/>
      <w:r w:rsidRPr="009711E7">
        <w:t>: General Constraint Types</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006"/>
      </w:tblGrid>
      <w:tr w:rsidR="00DE633C" w:rsidRPr="00C010EF" w14:paraId="6C4579DE" w14:textId="77777777" w:rsidTr="00DE633C">
        <w:trPr>
          <w:cantSplit/>
          <w:tblHeader/>
          <w:jc w:val="center"/>
        </w:trPr>
        <w:tc>
          <w:tcPr>
            <w:tcW w:w="2629" w:type="dxa"/>
            <w:shd w:val="clear" w:color="auto" w:fill="C96660"/>
          </w:tcPr>
          <w:p w14:paraId="72C1FE90" w14:textId="77777777"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14:paraId="174FD25A" w14:textId="77777777"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14:paraId="70137D63" w14:textId="77777777" w:rsidTr="00DE633C">
        <w:trPr>
          <w:cantSplit/>
          <w:jc w:val="center"/>
        </w:trPr>
        <w:tc>
          <w:tcPr>
            <w:tcW w:w="2629" w:type="dxa"/>
            <w:shd w:val="clear" w:color="auto" w:fill="EECECC"/>
          </w:tcPr>
          <w:p w14:paraId="40613C2D"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Usage</w:t>
            </w:r>
          </w:p>
        </w:tc>
        <w:tc>
          <w:tcPr>
            <w:tcW w:w="6006" w:type="dxa"/>
            <w:tcBorders>
              <w:bottom w:val="single" w:sz="4" w:space="0" w:color="auto"/>
            </w:tcBorders>
            <w:shd w:val="clear" w:color="auto" w:fill="auto"/>
          </w:tcPr>
          <w:p w14:paraId="6D4E4E01" w14:textId="77777777"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14:paraId="383A1851" w14:textId="77777777" w:rsidTr="005912E0">
        <w:trPr>
          <w:cantSplit/>
          <w:jc w:val="center"/>
        </w:trPr>
        <w:tc>
          <w:tcPr>
            <w:tcW w:w="2629" w:type="dxa"/>
            <w:shd w:val="clear" w:color="auto" w:fill="EECECC"/>
          </w:tcPr>
          <w:p w14:paraId="36BE3713"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14:paraId="3A53B456" w14:textId="77777777"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14:paraId="1796A14A" w14:textId="77777777" w:rsidTr="005912E0">
        <w:trPr>
          <w:cantSplit/>
          <w:jc w:val="center"/>
        </w:trPr>
        <w:tc>
          <w:tcPr>
            <w:tcW w:w="2629" w:type="dxa"/>
            <w:shd w:val="clear" w:color="auto" w:fill="EECECC"/>
          </w:tcPr>
          <w:p w14:paraId="27C3A36F"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Data Type</w:t>
            </w:r>
          </w:p>
        </w:tc>
        <w:tc>
          <w:tcPr>
            <w:tcW w:w="6006" w:type="dxa"/>
            <w:tcBorders>
              <w:bottom w:val="single" w:sz="4" w:space="0" w:color="auto"/>
            </w:tcBorders>
            <w:shd w:val="clear" w:color="auto" w:fill="auto"/>
          </w:tcPr>
          <w:p w14:paraId="1761A228" w14:textId="77777777"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14:paraId="0FCE813A" w14:textId="77777777" w:rsidTr="005912E0">
        <w:trPr>
          <w:cantSplit/>
          <w:jc w:val="center"/>
        </w:trPr>
        <w:tc>
          <w:tcPr>
            <w:tcW w:w="2629" w:type="dxa"/>
            <w:shd w:val="clear" w:color="auto" w:fill="EECECC"/>
          </w:tcPr>
          <w:p w14:paraId="08B655A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14:paraId="56016D64" w14:textId="77777777"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14:paraId="2B57804F" w14:textId="77777777" w:rsidTr="005912E0">
        <w:trPr>
          <w:cantSplit/>
          <w:jc w:val="center"/>
        </w:trPr>
        <w:tc>
          <w:tcPr>
            <w:tcW w:w="2629" w:type="dxa"/>
            <w:shd w:val="clear" w:color="auto" w:fill="EECECC"/>
          </w:tcPr>
          <w:p w14:paraId="00405721"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14:paraId="3F5B4449" w14:textId="12F15348"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w:t>
            </w:r>
            <w:r w:rsidR="00CD6F15">
              <w:rPr>
                <w:sz w:val="22"/>
                <w:szCs w:val="22"/>
              </w:rPr>
              <w:t xml:space="preserve"> (field, component, and sub-component)</w:t>
            </w:r>
            <w:r w:rsidR="00DE633C" w:rsidRPr="00DE633C">
              <w:rPr>
                <w:sz w:val="22"/>
                <w:szCs w:val="22"/>
              </w:rPr>
              <w: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14:paraId="09FE23AE" w14:textId="77777777" w:rsidTr="00DE633C">
        <w:trPr>
          <w:cantSplit/>
          <w:jc w:val="center"/>
        </w:trPr>
        <w:tc>
          <w:tcPr>
            <w:tcW w:w="2629" w:type="dxa"/>
            <w:shd w:val="clear" w:color="auto" w:fill="EECECC"/>
          </w:tcPr>
          <w:p w14:paraId="56E22C1E" w14:textId="77777777"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14:paraId="3DC3576F" w14:textId="77777777"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14:paraId="40A2D148" w14:textId="77777777" w:rsidTr="005912E0">
        <w:trPr>
          <w:cantSplit/>
          <w:trHeight w:val="638"/>
          <w:jc w:val="center"/>
        </w:trPr>
        <w:tc>
          <w:tcPr>
            <w:tcW w:w="2629" w:type="dxa"/>
            <w:shd w:val="clear" w:color="auto" w:fill="EECECC"/>
          </w:tcPr>
          <w:p w14:paraId="75AB8254"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14:paraId="4FB3D297" w14:textId="77777777"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14:paraId="63D0C524" w14:textId="77777777" w:rsidTr="00DE633C">
        <w:trPr>
          <w:cantSplit/>
          <w:jc w:val="center"/>
        </w:trPr>
        <w:tc>
          <w:tcPr>
            <w:tcW w:w="2629" w:type="dxa"/>
            <w:shd w:val="clear" w:color="auto" w:fill="EECECC"/>
          </w:tcPr>
          <w:p w14:paraId="41439C9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14:paraId="59DBE443" w14:textId="77777777"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14:paraId="09A0F795" w14:textId="77777777" w:rsidTr="00AB46BD">
        <w:trPr>
          <w:cantSplit/>
          <w:jc w:val="center"/>
        </w:trPr>
        <w:tc>
          <w:tcPr>
            <w:tcW w:w="2629" w:type="dxa"/>
            <w:shd w:val="clear" w:color="auto" w:fill="EECECC"/>
          </w:tcPr>
          <w:p w14:paraId="5B27D802"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14:paraId="2296AE14" w14:textId="77777777"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14:paraId="05C63F8A" w14:textId="77777777" w:rsidTr="00DE633C">
        <w:trPr>
          <w:cantSplit/>
          <w:jc w:val="center"/>
        </w:trPr>
        <w:tc>
          <w:tcPr>
            <w:tcW w:w="2629" w:type="dxa"/>
            <w:shd w:val="clear" w:color="auto" w:fill="EECECC"/>
          </w:tcPr>
          <w:p w14:paraId="7F46B916"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14:paraId="57377667" w14:textId="21C245F1"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r w:rsidR="00CF5C10">
              <w:rPr>
                <w:sz w:val="22"/>
                <w:szCs w:val="22"/>
              </w:rPr>
              <w:t>.</w:t>
            </w:r>
          </w:p>
        </w:tc>
      </w:tr>
    </w:tbl>
    <w:p w14:paraId="218036C0" w14:textId="77777777" w:rsidR="001B76D0" w:rsidRDefault="001B76D0" w:rsidP="00CD4BC8"/>
    <w:p w14:paraId="4EC11E45" w14:textId="77777777" w:rsidR="00CD4BC8" w:rsidRDefault="00CD4BC8" w:rsidP="00CD4BC8">
      <w:pPr>
        <w:pStyle w:val="Heading3"/>
      </w:pPr>
      <w:bookmarkStart w:id="78" w:name="_Toc40181760"/>
      <w:r>
        <w:lastRenderedPageBreak/>
        <w:t xml:space="preserve">Profile </w:t>
      </w:r>
      <w:r w:rsidR="00943D22">
        <w:t>Construction</w:t>
      </w:r>
      <w:bookmarkEnd w:id="78"/>
    </w:p>
    <w:p w14:paraId="61B31195" w14:textId="008B2741" w:rsidR="00C05436" w:rsidRDefault="00943D22" w:rsidP="00CD4BC8">
      <w:bookmarkStart w:id="79"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w:t>
      </w:r>
      <w:r w:rsidR="004D30E1">
        <w:rPr>
          <w:lang w:eastAsia="en-US"/>
        </w:rPr>
        <w:t>message definition</w:t>
      </w:r>
      <w:r w:rsidR="00CD4BC8" w:rsidRPr="002248FE">
        <w:rPr>
          <w:lang w:eastAsia="en-US"/>
        </w:rPr>
        <w:t xml:space="preserve"> and is used to </w:t>
      </w:r>
      <w:r w:rsidR="00CD4BC8">
        <w:rPr>
          <w:lang w:eastAsia="en-US"/>
        </w:rPr>
        <w:t xml:space="preserve">aggregate correlated requirements and/or to </w:t>
      </w:r>
      <w:r w:rsidR="00CD4BC8" w:rsidRPr="002248FE">
        <w:rPr>
          <w:lang w:eastAsia="en-US"/>
        </w:rPr>
        <w:t xml:space="preserve">differentiate requirements from another profile.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w:t>
      </w:r>
      <w:r w:rsidR="006C2200">
        <w:rPr>
          <w:lang w:eastAsia="en-US"/>
        </w:rPr>
        <w:t>message definition</w:t>
      </w:r>
      <w:r w:rsidR="00CD4BC8" w:rsidRPr="002248FE">
        <w:rPr>
          <w:lang w:eastAsia="en-US"/>
        </w:rPr>
        <w:t xml:space="preserve">. </w:t>
      </w:r>
      <w:r w:rsidR="00DE168F">
        <w:rPr>
          <w:lang w:eastAsia="en-US"/>
        </w:rPr>
        <w:t xml:space="preserve">A </w:t>
      </w:r>
      <w:r w:rsidR="00DE168F" w:rsidRPr="00DE168F">
        <w:rPr>
          <w:b/>
          <w:bCs/>
          <w:lang w:eastAsia="en-US"/>
        </w:rPr>
        <w:t>core profile</w:t>
      </w:r>
      <w:r w:rsidR="00DE168F" w:rsidRPr="00DE168F">
        <w:rPr>
          <w:lang w:eastAsia="en-US"/>
        </w:rPr>
        <w:t xml:space="preserve"> is a complete message definition but </w:t>
      </w:r>
      <w:r w:rsidR="00DE168F">
        <w:rPr>
          <w:lang w:eastAsia="en-US"/>
        </w:rPr>
        <w:t xml:space="preserve">is not </w:t>
      </w:r>
      <w:r w:rsidR="00DE168F" w:rsidRPr="00DE168F">
        <w:rPr>
          <w:lang w:eastAsia="en-US"/>
        </w:rPr>
        <w:t xml:space="preserve">a complete </w:t>
      </w:r>
      <w:r w:rsidR="00DE168F">
        <w:rPr>
          <w:lang w:eastAsia="en-US"/>
        </w:rPr>
        <w:t xml:space="preserve">set of </w:t>
      </w:r>
      <w:r w:rsidR="00DE168F" w:rsidRPr="00DE168F">
        <w:rPr>
          <w:lang w:eastAsia="en-US"/>
        </w:rPr>
        <w:t>constraint</w:t>
      </w:r>
      <w:r w:rsidR="00DE168F">
        <w:rPr>
          <w:lang w:eastAsia="en-US"/>
        </w:rPr>
        <w:t>s</w:t>
      </w:r>
      <w:r w:rsidR="00DE168F" w:rsidRPr="00DE168F">
        <w:rPr>
          <w:lang w:eastAsia="en-US"/>
        </w:rPr>
        <w:t xml:space="preserve"> to satisfy </w:t>
      </w:r>
      <w:r w:rsidR="00DE168F">
        <w:rPr>
          <w:lang w:eastAsia="en-US"/>
        </w:rPr>
        <w:t>a</w:t>
      </w:r>
      <w:r w:rsidR="00DE168F" w:rsidRPr="00DE168F">
        <w:rPr>
          <w:lang w:eastAsia="en-US"/>
        </w:rPr>
        <w:t xml:space="preserve"> use case. </w:t>
      </w:r>
      <w:r w:rsidR="00CC294F">
        <w:rPr>
          <w:noProof/>
        </w:rPr>
        <w:t xml:space="preserve">A </w:t>
      </w:r>
      <w:r w:rsidR="00CC294F" w:rsidRPr="00DE168F">
        <w:rPr>
          <w:bCs/>
          <w:noProof/>
        </w:rPr>
        <w:t>core profile</w:t>
      </w:r>
      <w:r w:rsidR="00CC294F">
        <w:rPr>
          <w:noProof/>
        </w:rPr>
        <w:t xml:space="preserve"> is used to document the common set of requirements </w:t>
      </w:r>
      <w:r w:rsidR="00FB358F">
        <w:rPr>
          <w:noProof/>
        </w:rPr>
        <w:t xml:space="preserve">across </w:t>
      </w:r>
      <w:r w:rsidR="009943AF">
        <w:rPr>
          <w:noProof/>
        </w:rPr>
        <w:t>a</w:t>
      </w:r>
      <w:r w:rsidR="00FB358F">
        <w:rPr>
          <w:noProof/>
        </w:rPr>
        <w:t xml:space="preserve"> set of related </w:t>
      </w:r>
      <w:r w:rsidR="006C2200">
        <w:rPr>
          <w:noProof/>
        </w:rPr>
        <w:t>profiles</w:t>
      </w:r>
      <w:r w:rsidR="00DE168F">
        <w:rPr>
          <w:noProof/>
        </w:rPr>
        <w:t>, with an explicit intent to be combined with one or more profile components</w:t>
      </w:r>
      <w:r w:rsidR="00FB358F">
        <w:rPr>
          <w:noProof/>
        </w:rPr>
        <w:t xml:space="preserve">. A </w:t>
      </w:r>
      <w:r w:rsidR="00FB358F" w:rsidRPr="00351AFC">
        <w:rPr>
          <w:b/>
          <w:noProof/>
        </w:rPr>
        <w:t>composite profile</w:t>
      </w:r>
      <w:r w:rsidR="00FB358F">
        <w:rPr>
          <w:noProof/>
        </w:rPr>
        <w:t xml:space="preserve"> is </w:t>
      </w:r>
      <w:r w:rsidR="00351AFC">
        <w:rPr>
          <w:noProof/>
        </w:rPr>
        <w:t xml:space="preserve">the composition of </w:t>
      </w:r>
      <w:r w:rsidR="005102A2">
        <w:rPr>
          <w:noProof/>
        </w:rPr>
        <w:t>a profile or</w:t>
      </w:r>
      <w:r w:rsidR="00351AFC">
        <w:rPr>
          <w:noProof/>
        </w:rPr>
        <w:t xml:space="preserve"> core profile and one or more profile components. </w:t>
      </w:r>
      <w:r w:rsidR="000578CB">
        <w:t xml:space="preserve">In the end, a composite profile is a profile with the distinction that the profile was created by combining a </w:t>
      </w:r>
      <w:r w:rsidR="006C2200">
        <w:t xml:space="preserve">profile or a </w:t>
      </w:r>
      <w:r w:rsidR="000578CB">
        <w:t>core profile</w:t>
      </w:r>
      <w:r w:rsidR="00351AFC">
        <w:t xml:space="preserve"> </w:t>
      </w:r>
      <w:r w:rsidR="000578CB">
        <w:t>and one or more profile components.</w:t>
      </w:r>
      <w:r w:rsidR="00351AFC">
        <w:t xml:space="preserve"> </w:t>
      </w:r>
      <w:r w:rsidR="006C2200">
        <w:rPr>
          <w:lang w:eastAsia="en-US"/>
        </w:rPr>
        <w:t xml:space="preserve">Profiles and profile components can be combined to develop and manage other profiles. </w:t>
      </w:r>
      <w:r w:rsidR="006C2200" w:rsidRPr="002248FE">
        <w:rPr>
          <w:lang w:eastAsia="en-US"/>
        </w:rPr>
        <w:t xml:space="preserve">A profile component in a family of profiles can be used to identify different levels of requirements for the same use case or to identify the differences in requirements for different, </w:t>
      </w:r>
      <w:r w:rsidR="006C2200">
        <w:rPr>
          <w:lang w:eastAsia="en-US"/>
        </w:rPr>
        <w:t>but closely related, use cases.</w:t>
      </w:r>
      <w:r w:rsidR="006C2200">
        <w:t xml:space="preserve"> </w:t>
      </w:r>
    </w:p>
    <w:p w14:paraId="2DB67D23" w14:textId="77777777" w:rsidR="00C05436" w:rsidRDefault="00B02F6B" w:rsidP="00CD4BC8">
      <w:r>
        <w:rPr>
          <w:lang w:eastAsia="ar-SA"/>
        </w:rPr>
        <w:t xml:space="preserve">One </w:t>
      </w:r>
      <w:r w:rsidR="00C05436">
        <w:rPr>
          <w:lang w:eastAsia="ar-SA"/>
        </w:rPr>
        <w:t xml:space="preserve">example is the case of national and local requirements. </w:t>
      </w:r>
      <w:r w:rsidR="00C05436">
        <w:rPr>
          <w:lang w:eastAsia="en-US"/>
        </w:rPr>
        <w:t>A typical domain for which localization</w:t>
      </w:r>
      <w:r w:rsidR="00C05436">
        <w:rPr>
          <w:lang w:eastAsia="en-US"/>
        </w:rPr>
        <w:fldChar w:fldCharType="begin"/>
      </w:r>
      <w:r w:rsidR="00C05436">
        <w:instrText xml:space="preserve"> XE "</w:instrText>
      </w:r>
      <w:r w:rsidR="00C05436" w:rsidRPr="006748B7">
        <w:rPr>
          <w:lang w:eastAsia="en-US"/>
        </w:rPr>
        <w:instrText>localization</w:instrText>
      </w:r>
      <w:r w:rsidR="00C05436">
        <w:rPr>
          <w:lang w:eastAsia="en-US"/>
        </w:rPr>
        <w:instrText>:profiling</w:instrText>
      </w:r>
      <w:r w:rsidR="00C05436">
        <w:instrText xml:space="preserve">" </w:instrText>
      </w:r>
      <w:r w:rsidR="00C05436">
        <w:rPr>
          <w:lang w:eastAsia="en-US"/>
        </w:rPr>
        <w:fldChar w:fldCharType="end"/>
      </w:r>
      <w:r w:rsidR="00C05436">
        <w:rPr>
          <w:lang w:eastAsia="en-US"/>
        </w:rPr>
        <w:t xml:space="preserve"> is needed is public health, where a national-level profile is created and additional requirements (constraints) are specified at the state- or jurisdictional-level. A profile for the national level is created for a particular interaction (e.g., send immunization record). State-</w:t>
      </w:r>
      <w:r w:rsidR="00C05436" w:rsidRPr="00F0060F">
        <w:rPr>
          <w:lang w:eastAsia="en-US"/>
        </w:rPr>
        <w:t>level requirements could be expressed in a profile component. When combined wi</w:t>
      </w:r>
      <w:r w:rsidR="00C05436">
        <w:rPr>
          <w:lang w:eastAsia="en-US"/>
        </w:rPr>
        <w:t>th the national-level profile, the result</w:t>
      </w:r>
      <w:r w:rsidR="00C05436" w:rsidRPr="00F0060F">
        <w:rPr>
          <w:lang w:eastAsia="en-US"/>
        </w:rPr>
        <w:t xml:space="preserve"> expresses the complete requir</w:t>
      </w:r>
      <w:r w:rsidR="00C05436">
        <w:rPr>
          <w:lang w:eastAsia="en-US"/>
        </w:rPr>
        <w:t>ements for the state</w:t>
      </w:r>
      <w:r w:rsidR="00C05436" w:rsidRPr="00F0060F">
        <w:rPr>
          <w:lang w:eastAsia="en-US"/>
        </w:rPr>
        <w:t>.</w:t>
      </w:r>
    </w:p>
    <w:p w14:paraId="4CEB72CB" w14:textId="77777777" w:rsidR="006C2200" w:rsidRPr="006C2200" w:rsidRDefault="00351AFC" w:rsidP="00CD4BC8">
      <w:pPr>
        <w:rPr>
          <w:highlight w:val="yellow"/>
        </w:rPr>
      </w:pPr>
      <w:r>
        <w:t xml:space="preserve">More discussion on profile construction and scenarios for </w:t>
      </w:r>
      <w:r w:rsidR="00970C38">
        <w:t xml:space="preserve">its </w:t>
      </w:r>
      <w:r>
        <w:t xml:space="preserve">use is given in </w:t>
      </w:r>
      <w:hyperlink w:anchor="_Profile_Design_and" w:history="1">
        <w:r w:rsidR="00EF1CAA" w:rsidRPr="00EF1CAA">
          <w:rPr>
            <w:rStyle w:val="Hyperlink"/>
            <w:rFonts w:ascii="Times New Roman" w:hAnsi="Times New Roman"/>
            <w:sz w:val="24"/>
          </w:rPr>
          <w:t>S</w:t>
        </w:r>
        <w:r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Pr="00EF1CAA">
        <w:t>.</w:t>
      </w:r>
      <w:r w:rsidR="006C2200" w:rsidRPr="006C2200">
        <w:rPr>
          <w:lang w:eastAsia="en-US"/>
        </w:rPr>
        <w:t xml:space="preserve"> </w:t>
      </w:r>
    </w:p>
    <w:p w14:paraId="7F9FAFBB" w14:textId="77777777" w:rsidR="004C786D" w:rsidRDefault="00F23BBA" w:rsidP="00F23BBA">
      <w:pPr>
        <w:pStyle w:val="Heading3"/>
      </w:pPr>
      <w:bookmarkStart w:id="80" w:name="_Toc40181761"/>
      <w:r w:rsidRPr="00780404">
        <w:t xml:space="preserve">Profile </w:t>
      </w:r>
      <w:r w:rsidR="00E30B08">
        <w:t>Role</w:t>
      </w:r>
      <w:r w:rsidR="00F375C3">
        <w:t xml:space="preserve"> </w:t>
      </w:r>
      <w:r w:rsidR="00882D1B">
        <w:t>and Compatibility</w:t>
      </w:r>
      <w:bookmarkEnd w:id="80"/>
    </w:p>
    <w:p w14:paraId="2C259EE8" w14:textId="28A8747D" w:rsidR="00FF2E2D" w:rsidRPr="002B0522" w:rsidRDefault="00FF2E2D" w:rsidP="00FF2E2D">
      <w:pPr>
        <w:rPr>
          <w:u w:val="single"/>
        </w:rPr>
      </w:pPr>
      <w:r w:rsidRPr="00967D09">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w:t>
      </w:r>
      <w:r w:rsidR="001A43B5">
        <w:t>for example</w:t>
      </w:r>
      <w:r w:rsidRPr="00967D09">
        <w:t>,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w:t>
      </w:r>
      <w:r>
        <w:t xml:space="preserve"> (i.e., the same interface requirements in terms of the expected data exchange)</w:t>
      </w:r>
      <w:r w:rsidRPr="00967D09">
        <w:t xml:space="preserve">, </w:t>
      </w:r>
      <w:r>
        <w:t xml:space="preserve">a common profile can be specified, and </w:t>
      </w:r>
      <w:r w:rsidRPr="00967D09">
        <w:t>the profile role is declared as “both”</w:t>
      </w:r>
      <w:r>
        <w:t xml:space="preserve">. </w:t>
      </w:r>
      <w:r w:rsidRPr="000F0DF0">
        <w:t>In the</w:t>
      </w:r>
      <w:r>
        <w:t xml:space="preserve"> case of a different profile definition for the sender and the receiver, compatibility must be considered.</w:t>
      </w:r>
    </w:p>
    <w:p w14:paraId="3A4DFB6E" w14:textId="77777777" w:rsidR="00FF2E2D" w:rsidRPr="00FF2E2D" w:rsidRDefault="00FF2E2D" w:rsidP="00FF2E2D">
      <w:pPr>
        <w:rPr>
          <w:kern w:val="0"/>
        </w:rPr>
      </w:pPr>
      <w:r w:rsidRPr="00FF2E2D">
        <w:rPr>
          <w:kern w:val="0"/>
        </w:rPr>
        <w:t xml:space="preserve">Compatibility can be considered and assessed from different viewpoints. In a coordinated setting, such as a standard organization, a use case may be defined, and the authors of the profile ensure compatible definitions by either developing a common profile applicable to both sides of the interaction or developing compatible profiles for the sender and the receiver. Needs of both the sender and receiver are accounted for. For example, if a sender requires a certain data element to be processed by the receiver, then, as part of the interface negotiations, both the sender and receiver profiles must specify the data element as required to satisfy the use case. A determination of compatibility at the use case level is defined as </w:t>
      </w:r>
      <w:r w:rsidRPr="00FF2E2D">
        <w:rPr>
          <w:b/>
          <w:kern w:val="0"/>
        </w:rPr>
        <w:t>functional compatibility</w:t>
      </w:r>
      <w:r w:rsidRPr="00FF2E2D">
        <w:rPr>
          <w:kern w:val="0"/>
        </w:rPr>
        <w:t xml:space="preserve">. A second viewpoint is </w:t>
      </w:r>
      <w:r w:rsidRPr="00FF2E2D">
        <w:rPr>
          <w:kern w:val="0"/>
        </w:rPr>
        <w:lastRenderedPageBreak/>
        <w:t>when an assessment of compatibility is made on existing profile definitions (e.g., installed interfaces). Implementers or testers may want to determine if a set of profiles (or interfaces) are compatible</w:t>
      </w:r>
      <w:r w:rsidRPr="00FF2E2D">
        <w:rPr>
          <w:kern w:val="0"/>
          <w:vertAlign w:val="superscript"/>
        </w:rPr>
        <w:footnoteReference w:id="4"/>
      </w:r>
      <w:r w:rsidRPr="00FF2E2D">
        <w:rPr>
          <w:kern w:val="0"/>
        </w:rPr>
        <w:t xml:space="preserve">. In this case the assessment is made without any consideration of a "higher-level" use case and is determined solely at a technical level with respect to receiver-side requirements. This type of compatibility assessment is defined as </w:t>
      </w:r>
      <w:r w:rsidRPr="00FF2E2D">
        <w:rPr>
          <w:b/>
          <w:kern w:val="0"/>
        </w:rPr>
        <w:t>technical compatibility</w:t>
      </w:r>
      <w:r w:rsidRPr="00FF2E2D">
        <w:rPr>
          <w:kern w:val="0"/>
        </w:rPr>
        <w:t>. Both viewpoints are useful for developing or comparing profiles (interfaces).</w:t>
      </w:r>
    </w:p>
    <w:p w14:paraId="6C59B0E5" w14:textId="1B25982B" w:rsidR="00FF2E2D" w:rsidRPr="00FF2E2D" w:rsidRDefault="00FF2E2D" w:rsidP="00FF2E2D">
      <w:pPr>
        <w:rPr>
          <w:kern w:val="0"/>
        </w:rPr>
      </w:pPr>
      <w:r w:rsidRPr="00FF2E2D">
        <w:rPr>
          <w:kern w:val="0"/>
        </w:rPr>
        <w:t>The type of profile pairing influences compatibility. In the case of closely aligned requirements in which the sender has an interest in how the data are processed on the receiver side, requirements will be closely matched</w:t>
      </w:r>
      <w:r w:rsidR="00C75BD9">
        <w:rPr>
          <w:kern w:val="0"/>
        </w:rPr>
        <w:t xml:space="preserve"> </w:t>
      </w:r>
      <w:r w:rsidR="00C75BD9" w:rsidRPr="00C75BD9">
        <w:rPr>
          <w:color w:val="0000FF"/>
          <w:kern w:val="0"/>
          <w:u w:val="single"/>
        </w:rPr>
        <w:fldChar w:fldCharType="begin"/>
      </w:r>
      <w:r w:rsidR="00C75BD9" w:rsidRPr="00C75BD9">
        <w:rPr>
          <w:color w:val="0000FF"/>
          <w:kern w:val="0"/>
          <w:u w:val="single"/>
        </w:rPr>
        <w:instrText xml:space="preserve"> REF _Ref27043185 \h  \* MERGEFORMAT </w:instrText>
      </w:r>
      <w:r w:rsidR="00C75BD9" w:rsidRPr="00C75BD9">
        <w:rPr>
          <w:color w:val="0000FF"/>
          <w:kern w:val="0"/>
          <w:u w:val="single"/>
        </w:rPr>
      </w:r>
      <w:r w:rsidR="00C75BD9" w:rsidRPr="00C75BD9">
        <w:rPr>
          <w:color w:val="0000FF"/>
          <w:kern w:val="0"/>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10</w:t>
      </w:r>
      <w:r w:rsidR="00C75BD9" w:rsidRPr="00C75BD9">
        <w:rPr>
          <w:color w:val="0000FF"/>
          <w:kern w:val="0"/>
          <w:u w:val="single"/>
        </w:rPr>
        <w:fldChar w:fldCharType="end"/>
      </w:r>
      <w:r w:rsidRPr="00FF2E2D">
        <w:rPr>
          <w:kern w:val="0"/>
        </w:rPr>
        <w:t xml:space="preserve">. </w:t>
      </w:r>
    </w:p>
    <w:p w14:paraId="47E430AF" w14:textId="77777777" w:rsidR="00E22683" w:rsidRDefault="00FF2E2D" w:rsidP="00E22683">
      <w:pPr>
        <w:keepNext/>
        <w:jc w:val="center"/>
      </w:pPr>
      <w:r w:rsidRPr="00FF2E2D">
        <w:rPr>
          <w:noProof/>
          <w:kern w:val="0"/>
        </w:rPr>
        <w:drawing>
          <wp:inline distT="0" distB="0" distL="0" distR="0" wp14:anchorId="0EA40F80" wp14:editId="685E1BEB">
            <wp:extent cx="5555309" cy="1286150"/>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65" cy="1353998"/>
                    </a:xfrm>
                    <a:prstGeom prst="rect">
                      <a:avLst/>
                    </a:prstGeom>
                  </pic:spPr>
                </pic:pic>
              </a:graphicData>
            </a:graphic>
          </wp:inline>
        </w:drawing>
      </w:r>
    </w:p>
    <w:p w14:paraId="182C8E35" w14:textId="77777777" w:rsidR="00E22683" w:rsidRDefault="00E22683" w:rsidP="00B376D9">
      <w:pPr>
        <w:pStyle w:val="Caption"/>
      </w:pPr>
      <w:bookmarkStart w:id="81" w:name="_Ref27043185"/>
      <w:bookmarkStart w:id="82" w:name="_Toc40181971"/>
      <w:r>
        <w:t xml:space="preserve">Figure </w:t>
      </w:r>
      <w:r w:rsidR="0012165A">
        <w:fldChar w:fldCharType="begin"/>
      </w:r>
      <w:r w:rsidR="0012165A">
        <w:instrText xml:space="preserve"> STYLEREF 1 \s </w:instrText>
      </w:r>
      <w:r w:rsidR="0012165A">
        <w:fldChar w:fldCharType="separate"/>
      </w:r>
      <w:r>
        <w:rPr>
          <w:noProof/>
        </w:rPr>
        <w:t>1</w:t>
      </w:r>
      <w:r w:rsidR="0012165A">
        <w:rPr>
          <w:noProof/>
        </w:rPr>
        <w:fldChar w:fldCharType="end"/>
      </w:r>
      <w:r>
        <w:t>.</w:t>
      </w:r>
      <w:r w:rsidR="0012165A">
        <w:fldChar w:fldCharType="begin"/>
      </w:r>
      <w:r w:rsidR="0012165A">
        <w:instrText xml:space="preserve"> SEQ Figure \* ARABIC \s 1 </w:instrText>
      </w:r>
      <w:r w:rsidR="0012165A">
        <w:fldChar w:fldCharType="separate"/>
      </w:r>
      <w:r>
        <w:rPr>
          <w:noProof/>
        </w:rPr>
        <w:t>10</w:t>
      </w:r>
      <w:r w:rsidR="0012165A">
        <w:rPr>
          <w:noProof/>
        </w:rPr>
        <w:fldChar w:fldCharType="end"/>
      </w:r>
      <w:bookmarkEnd w:id="81"/>
      <w:r>
        <w:t xml:space="preserve">: </w:t>
      </w:r>
      <w:r w:rsidRPr="00B343EC">
        <w:t>Profile Pairing (Common Expectations)</w:t>
      </w:r>
      <w:bookmarkEnd w:id="82"/>
    </w:p>
    <w:p w14:paraId="00583890" w14:textId="77777777" w:rsidR="00E22683" w:rsidRDefault="00E22683" w:rsidP="00882D1B">
      <w:pPr>
        <w:jc w:val="center"/>
      </w:pPr>
    </w:p>
    <w:p w14:paraId="6451E1F2" w14:textId="5EAFD906" w:rsidR="009461CC" w:rsidRDefault="009461CC" w:rsidP="00FF2E2D">
      <w:pPr>
        <w:rPr>
          <w:kern w:val="0"/>
        </w:rPr>
      </w:pPr>
      <w:r w:rsidRPr="00FF2E2D">
        <w:rPr>
          <w:kern w:val="0"/>
        </w:rPr>
        <w:t>In the case of disparate alignment, such as that in a broadcast scenario, the sender may have no expectations of how the data are processed on the receiver side</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In such a case, the sender may provide data that the receiver does not need. This scenario is compatible. However, the inverse is not true. A sender that does not provide data needed by a receiver is not compatible. An example of this is shown in</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For Receiver 3, Element 1 is compatib</w:t>
      </w:r>
      <w:r>
        <w:rPr>
          <w:kern w:val="0"/>
        </w:rPr>
        <w:t>le</w:t>
      </w:r>
      <w:r w:rsidRPr="00FF2E2D">
        <w:rPr>
          <w:kern w:val="0"/>
        </w:rPr>
        <w:t xml:space="preserve"> </w:t>
      </w:r>
      <w:r>
        <w:rPr>
          <w:kern w:val="0"/>
        </w:rPr>
        <w:t>because</w:t>
      </w:r>
      <w:r w:rsidRPr="00FF2E2D">
        <w:rPr>
          <w:kern w:val="0"/>
        </w:rPr>
        <w:t xml:space="preserve"> the receiver does not need the data for this element; Element 2 is compatible </w:t>
      </w:r>
      <w:r>
        <w:rPr>
          <w:kern w:val="0"/>
        </w:rPr>
        <w:t>because</w:t>
      </w:r>
      <w:r w:rsidRPr="00FF2E2D">
        <w:rPr>
          <w:kern w:val="0"/>
        </w:rPr>
        <w:t xml:space="preserve"> the element is required for both; Element 3 is not compatib</w:t>
      </w:r>
      <w:r>
        <w:rPr>
          <w:kern w:val="0"/>
        </w:rPr>
        <w:t>le</w:t>
      </w:r>
      <w:r w:rsidRPr="00FF2E2D">
        <w:rPr>
          <w:kern w:val="0"/>
        </w:rPr>
        <w:t xml:space="preserve"> </w:t>
      </w:r>
      <w:r>
        <w:rPr>
          <w:kern w:val="0"/>
        </w:rPr>
        <w:t>because</w:t>
      </w:r>
      <w:r w:rsidRPr="00FF2E2D">
        <w:rPr>
          <w:kern w:val="0"/>
        </w:rPr>
        <w:t xml:space="preserve"> the sender is not providing data that the receiver requires.</w:t>
      </w:r>
    </w:p>
    <w:p w14:paraId="65989001" w14:textId="3484C573" w:rsidR="009461CC" w:rsidRDefault="00FF2E2D" w:rsidP="00FF2E2D">
      <w:pPr>
        <w:rPr>
          <w:kern w:val="0"/>
        </w:rPr>
      </w:pPr>
      <w:r w:rsidRPr="00FF2E2D">
        <w:rPr>
          <w:kern w:val="0"/>
        </w:rPr>
        <w:t xml:space="preserve">The compatibility assessment tables (for usage, cardinality, data type, length, and vocabulary) in </w:t>
      </w:r>
      <w:hyperlink w:anchor="Section_5" w:history="1">
        <w:r w:rsidRPr="00E24CAD">
          <w:rPr>
            <w:rStyle w:val="Hyperlink"/>
            <w:rFonts w:ascii="Times New Roman" w:hAnsi="Times New Roman"/>
            <w:kern w:val="0"/>
            <w:sz w:val="24"/>
          </w:rPr>
          <w:t>Section 5</w:t>
        </w:r>
      </w:hyperlink>
      <w:r w:rsidRPr="00FF2E2D">
        <w:rPr>
          <w:kern w:val="0"/>
        </w:rPr>
        <w:t xml:space="preserve"> (Constraints) and</w:t>
      </w:r>
      <w:r w:rsidR="00E24CAD">
        <w:rPr>
          <w:kern w:val="0"/>
        </w:rPr>
        <w:t xml:space="preserve"> </w:t>
      </w:r>
      <w:hyperlink w:anchor="Section_6" w:history="1">
        <w:r w:rsidR="00E24CAD" w:rsidRPr="00E24CAD">
          <w:rPr>
            <w:rStyle w:val="Hyperlink"/>
            <w:rFonts w:ascii="Times New Roman" w:hAnsi="Times New Roman"/>
            <w:kern w:val="0"/>
            <w:sz w:val="24"/>
          </w:rPr>
          <w:t>Section 6</w:t>
        </w:r>
      </w:hyperlink>
      <w:r w:rsidRPr="00FF2E2D">
        <w:rPr>
          <w:kern w:val="0"/>
        </w:rPr>
        <w:t xml:space="preserve"> (Vocabulary Constraints) are based on technical compatibility since the inquiry is made on established profiles. Non-compatible definitions can be made compatible through negotiations. </w:t>
      </w:r>
      <w:bookmarkStart w:id="83" w:name="Figure_1_10"/>
      <w:bookmarkStart w:id="84" w:name="Figure_1_11"/>
      <w:bookmarkStart w:id="85" w:name="Figure_1_12"/>
      <w:bookmarkEnd w:id="83"/>
      <w:bookmarkEnd w:id="84"/>
      <w:bookmarkEnd w:id="85"/>
      <w:r w:rsidRPr="00FF2E2D">
        <w:rPr>
          <w:kern w:val="0"/>
        </w:rPr>
        <w:t xml:space="preserve">The technical compatibility assessment tables provide a utility to perform the analysis. Functional compatibility is achieved through deliberation either in an a priori profile-coordinated development or a post-assessment negotiations profile development. Discussion about how profiles are paired to satisfy common use case patterns is covered in </w:t>
      </w:r>
      <w:hyperlink w:anchor="_Pairing_Sender_and" w:history="1">
        <w:r w:rsidR="00176EF9" w:rsidRPr="00567530">
          <w:rPr>
            <w:rStyle w:val="Hyperlink"/>
            <w:rFonts w:ascii="Times New Roman" w:hAnsi="Times New Roman"/>
            <w:sz w:val="24"/>
          </w:rPr>
          <w:t>Section 8</w:t>
        </w:r>
      </w:hyperlink>
      <w:r w:rsidR="00176EF9" w:rsidRPr="00C06515">
        <w:t xml:space="preserve"> </w:t>
      </w:r>
      <w:r w:rsidRPr="00FF2E2D">
        <w:rPr>
          <w:kern w:val="0"/>
        </w:rPr>
        <w:t>(Pairing Sender and Receiver Profile for Use).</w:t>
      </w:r>
    </w:p>
    <w:p w14:paraId="6497A9B0" w14:textId="77777777" w:rsidR="009461CC" w:rsidRDefault="009461CC" w:rsidP="00FF2E2D">
      <w:pPr>
        <w:rPr>
          <w:kern w:val="0"/>
        </w:rPr>
      </w:pPr>
    </w:p>
    <w:p w14:paraId="124471C3" w14:textId="77777777" w:rsidR="00E22683" w:rsidRDefault="00FF2E2D" w:rsidP="00E22683">
      <w:pPr>
        <w:keepNext/>
        <w:jc w:val="center"/>
      </w:pPr>
      <w:r>
        <w:rPr>
          <w:noProof/>
        </w:rPr>
        <w:lastRenderedPageBreak/>
        <w:drawing>
          <wp:inline distT="0" distB="0" distL="0" distR="0" wp14:anchorId="7EB127C5" wp14:editId="61256A20">
            <wp:extent cx="5754791" cy="291182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3092" cy="2921086"/>
                    </a:xfrm>
                    <a:prstGeom prst="rect">
                      <a:avLst/>
                    </a:prstGeom>
                  </pic:spPr>
                </pic:pic>
              </a:graphicData>
            </a:graphic>
          </wp:inline>
        </w:drawing>
      </w:r>
    </w:p>
    <w:p w14:paraId="66CCFFD5" w14:textId="77777777" w:rsidR="00FF2E2D" w:rsidRPr="00FF2E2D" w:rsidRDefault="00E22683" w:rsidP="00B376D9">
      <w:pPr>
        <w:pStyle w:val="Caption"/>
      </w:pPr>
      <w:bookmarkStart w:id="86" w:name="_Ref27043255"/>
      <w:bookmarkStart w:id="87" w:name="_Toc40181972"/>
      <w:r>
        <w:t xml:space="preserve">Figure </w:t>
      </w:r>
      <w:r w:rsidR="0012165A">
        <w:fldChar w:fldCharType="begin"/>
      </w:r>
      <w:r w:rsidR="0012165A">
        <w:instrText xml:space="preserve"> STYLEREF 1 \s </w:instrText>
      </w:r>
      <w:r w:rsidR="0012165A">
        <w:fldChar w:fldCharType="separate"/>
      </w:r>
      <w:r>
        <w:rPr>
          <w:noProof/>
        </w:rPr>
        <w:t>1</w:t>
      </w:r>
      <w:r w:rsidR="0012165A">
        <w:rPr>
          <w:noProof/>
        </w:rPr>
        <w:fldChar w:fldCharType="end"/>
      </w:r>
      <w:r>
        <w:t>.</w:t>
      </w:r>
      <w:r w:rsidR="0012165A">
        <w:fldChar w:fldCharType="begin"/>
      </w:r>
      <w:r w:rsidR="0012165A">
        <w:instrText xml:space="preserve"> SEQ Figure \* ARABIC \s 1 </w:instrText>
      </w:r>
      <w:r w:rsidR="0012165A">
        <w:fldChar w:fldCharType="separate"/>
      </w:r>
      <w:r>
        <w:rPr>
          <w:noProof/>
        </w:rPr>
        <w:t>11</w:t>
      </w:r>
      <w:r w:rsidR="0012165A">
        <w:rPr>
          <w:noProof/>
        </w:rPr>
        <w:fldChar w:fldCharType="end"/>
      </w:r>
      <w:bookmarkEnd w:id="86"/>
      <w:r>
        <w:t xml:space="preserve">: </w:t>
      </w:r>
      <w:r w:rsidRPr="00813A7E">
        <w:t>Profile Pairing (Uncommon Expectations)</w:t>
      </w:r>
      <w:bookmarkEnd w:id="87"/>
    </w:p>
    <w:p w14:paraId="733216F5" w14:textId="77777777" w:rsidR="00FF2E2D" w:rsidRPr="00780404" w:rsidRDefault="00FF2E2D" w:rsidP="00CD4BC8">
      <w:pPr>
        <w:rPr>
          <w:kern w:val="0"/>
        </w:rPr>
      </w:pPr>
    </w:p>
    <w:p w14:paraId="63A7A3D2" w14:textId="77777777" w:rsidR="00E600D2" w:rsidRDefault="00E600D2" w:rsidP="00E600D2">
      <w:pPr>
        <w:pStyle w:val="Heading3"/>
        <w:rPr>
          <w:lang w:eastAsia="en-US"/>
        </w:rPr>
      </w:pPr>
      <w:bookmarkStart w:id="88" w:name="_Toc40181762"/>
      <w:r>
        <w:rPr>
          <w:lang w:eastAsia="en-US"/>
        </w:rPr>
        <w:t>Segment Flavors</w:t>
      </w:r>
      <w:r w:rsidR="001E4705">
        <w:rPr>
          <w:lang w:eastAsia="en-US"/>
        </w:rPr>
        <w:t xml:space="preserve"> and Data Type Flavors</w:t>
      </w:r>
      <w:bookmarkEnd w:id="88"/>
    </w:p>
    <w:p w14:paraId="3144A201" w14:textId="4C26D04A"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14:paraId="3107DDBA" w14:textId="77777777" w:rsidR="008602B6" w:rsidRPr="008602B6" w:rsidRDefault="008602B6" w:rsidP="008602B6">
      <w:pPr>
        <w:pStyle w:val="Heading2"/>
      </w:pPr>
      <w:bookmarkStart w:id="89" w:name="_Toc40181763"/>
      <w:bookmarkEnd w:id="79"/>
      <w:r>
        <w:t>Implementation Guides</w:t>
      </w:r>
      <w:r w:rsidR="001D70AB">
        <w:t xml:space="preserve"> in Context</w:t>
      </w:r>
      <w:r>
        <w:t xml:space="preserve"> of Use</w:t>
      </w:r>
      <w:bookmarkEnd w:id="89"/>
    </w:p>
    <w:p w14:paraId="15D1E87D" w14:textId="77777777"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r w:rsidR="00C75BD9" w:rsidRPr="00C75BD9">
        <w:rPr>
          <w:color w:val="0000FF"/>
          <w:highlight w:val="yellow"/>
          <w:u w:val="single"/>
        </w:rPr>
        <w:fldChar w:fldCharType="begin"/>
      </w:r>
      <w:r w:rsidR="00C75BD9" w:rsidRPr="00C75BD9">
        <w:rPr>
          <w:color w:val="0000FF"/>
          <w:u w:val="single"/>
        </w:rPr>
        <w:instrText xml:space="preserve"> REF _Ref27043365 \h </w:instrText>
      </w:r>
      <w:r w:rsidR="00C75BD9" w:rsidRPr="00C75BD9">
        <w:rPr>
          <w:color w:val="0000FF"/>
          <w:highlight w:val="yellow"/>
          <w:u w:val="single"/>
        </w:rPr>
      </w:r>
      <w:r w:rsidR="00C75BD9" w:rsidRPr="00C75BD9">
        <w:rPr>
          <w:color w:val="0000FF"/>
          <w:highlight w:val="yellow"/>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12</w:t>
      </w:r>
      <w:r w:rsidR="00C75BD9" w:rsidRPr="00C75BD9">
        <w:rPr>
          <w:color w:val="0000FF"/>
          <w:highlight w:val="yellow"/>
          <w:u w:val="single"/>
        </w:rPr>
        <w:fldChar w:fldCharType="end"/>
      </w:r>
      <w:r w:rsidR="00E22683">
        <w:t xml:space="preserve"> illustrates </w:t>
      </w:r>
      <w:r w:rsidR="00A739F4" w:rsidRPr="00651445">
        <w:t>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14:paraId="30D0B490" w14:textId="77777777" w:rsidR="008602B6" w:rsidRDefault="008602B6" w:rsidP="008602B6">
      <w:r>
        <w:t>The conformance clause typically indicates only the high-level conformance requirements. The requirements may be stated in terms of a profile</w:t>
      </w:r>
      <w:r w:rsidR="00AD2F21">
        <w:rPr>
          <w:rStyle w:val="FootnoteReference"/>
        </w:rPr>
        <w:footnoteReference w:id="5"/>
      </w:r>
      <w:r w:rsidR="00131E5B">
        <w:t xml:space="preserve"> </w:t>
      </w:r>
      <w:r>
        <w:t>or identifiable parts of a specification. Profile</w:t>
      </w:r>
      <w:r w:rsidR="00131E5B">
        <w:t>s</w:t>
      </w:r>
      <w:r>
        <w:t xml:space="preserve"> are mechanisms that provide a structured approach to specifying requirements. The detailed </w:t>
      </w:r>
      <w:r>
        <w:lastRenderedPageBreak/>
        <w:t xml:space="preserve">requirements </w:t>
      </w:r>
      <w:r w:rsidR="00131E5B">
        <w:t>(</w:t>
      </w:r>
      <w:r w:rsidR="005D7225">
        <w:t>4</w:t>
      </w:r>
      <w:r w:rsidR="00131E5B">
        <w:t xml:space="preserve">) </w:t>
      </w:r>
      <w:r>
        <w:t>are contained and delineated in the other parts of the specification</w:t>
      </w:r>
      <w:r w:rsidR="00455881">
        <w:t xml:space="preserve"> (e.g., 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w:t>
      </w:r>
    </w:p>
    <w:p w14:paraId="51ABD825" w14:textId="38F099A0" w:rsidR="003B39B2" w:rsidRPr="007B06E5" w:rsidRDefault="003B39B2" w:rsidP="003B39B2">
      <w:r>
        <w:t>Implementers make their conformance claims (3) based on their implementation (5). Implementations or aspects of an implementation (e.g., a message instance) can be validated (6) with respect to the declared implementer’s conformance claim (7) that references the requirements set forth in (2) and (4). A Tester can analyze the results of the validation (8). In a testing program, an assessment will be made, and some level of recognition may be issued (9), e.g., a certification. In a testing program</w:t>
      </w:r>
      <w:r w:rsidR="007C3B32">
        <w:t>,</w:t>
      </w:r>
      <w:r>
        <w:t xml:space="preserve"> the pass/fail criteria are rigid—either the implementation meets a requirement</w:t>
      </w:r>
      <w:r w:rsidR="007C3B32">
        <w:t>,</w:t>
      </w:r>
      <w:r>
        <w:t xml:space="preserve"> or </w:t>
      </w:r>
      <w:r w:rsidR="007C3B32">
        <w:t xml:space="preserve">it does </w:t>
      </w:r>
      <w:r>
        <w:t>not. In a production environment, the response to a conformance violation is at the discretion of the receiver (10)</w:t>
      </w:r>
      <w:r>
        <w:rPr>
          <w:rStyle w:val="FootnoteReference"/>
        </w:rPr>
        <w:footnoteReference w:id="6"/>
      </w:r>
      <w:r>
        <w:t>. The use of message profiles to determine conformance and the response to the conformance assessment is often misunderstood. This topic is expanded upon in the next section.</w:t>
      </w:r>
    </w:p>
    <w:p w14:paraId="488FE97E" w14:textId="77777777" w:rsidR="003B39B2" w:rsidRDefault="003B39B2" w:rsidP="008602B6"/>
    <w:p w14:paraId="53FD6FBF" w14:textId="77777777" w:rsidR="00E22683" w:rsidRDefault="00B92B49" w:rsidP="00E22683">
      <w:pPr>
        <w:keepNext/>
        <w:jc w:val="center"/>
      </w:pPr>
      <w:r>
        <w:rPr>
          <w:noProof/>
          <w:lang w:eastAsia="en-US"/>
        </w:rPr>
        <w:drawing>
          <wp:inline distT="0" distB="0" distL="0" distR="0" wp14:anchorId="22380A2E" wp14:editId="5AEB43C7">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3655695"/>
                    </a:xfrm>
                    <a:prstGeom prst="rect">
                      <a:avLst/>
                    </a:prstGeom>
                  </pic:spPr>
                </pic:pic>
              </a:graphicData>
            </a:graphic>
          </wp:inline>
        </w:drawing>
      </w:r>
    </w:p>
    <w:p w14:paraId="3CB4DE95" w14:textId="77777777" w:rsidR="00347D81" w:rsidRDefault="00E22683" w:rsidP="00B376D9">
      <w:pPr>
        <w:pStyle w:val="Caption"/>
      </w:pPr>
      <w:bookmarkStart w:id="90" w:name="_Ref27043365"/>
      <w:bookmarkStart w:id="91" w:name="_Toc40181973"/>
      <w:r>
        <w:t xml:space="preserve">Figure </w:t>
      </w:r>
      <w:r w:rsidR="0012165A">
        <w:fldChar w:fldCharType="begin"/>
      </w:r>
      <w:r w:rsidR="0012165A">
        <w:instrText xml:space="preserve"> STYLEREF 1 \s </w:instrText>
      </w:r>
      <w:r w:rsidR="0012165A">
        <w:fldChar w:fldCharType="separate"/>
      </w:r>
      <w:r>
        <w:rPr>
          <w:noProof/>
        </w:rPr>
        <w:t>1</w:t>
      </w:r>
      <w:r w:rsidR="0012165A">
        <w:rPr>
          <w:noProof/>
        </w:rPr>
        <w:fldChar w:fldCharType="end"/>
      </w:r>
      <w:r>
        <w:t>.</w:t>
      </w:r>
      <w:r w:rsidR="0012165A">
        <w:fldChar w:fldCharType="begin"/>
      </w:r>
      <w:r w:rsidR="0012165A">
        <w:instrText xml:space="preserve"> SEQ Figure \* ARABIC \s 1 </w:instrText>
      </w:r>
      <w:r w:rsidR="0012165A">
        <w:fldChar w:fldCharType="separate"/>
      </w:r>
      <w:r>
        <w:rPr>
          <w:noProof/>
        </w:rPr>
        <w:t>12</w:t>
      </w:r>
      <w:r w:rsidR="0012165A">
        <w:rPr>
          <w:noProof/>
        </w:rPr>
        <w:fldChar w:fldCharType="end"/>
      </w:r>
      <w:bookmarkEnd w:id="90"/>
      <w:r>
        <w:t xml:space="preserve">: </w:t>
      </w:r>
      <w:r w:rsidRPr="00B466D7">
        <w:t>Implementation Guides in Context of Use</w:t>
      </w:r>
      <w:bookmarkEnd w:id="91"/>
    </w:p>
    <w:p w14:paraId="01CBDF10" w14:textId="77777777" w:rsidR="00E22683" w:rsidRDefault="00E22683" w:rsidP="00B376D9">
      <w:pPr>
        <w:pStyle w:val="Caption"/>
      </w:pPr>
    </w:p>
    <w:p w14:paraId="05390FA1" w14:textId="756DA035" w:rsidR="00B70A8D" w:rsidRDefault="0003478D" w:rsidP="001D70AB">
      <w:pPr>
        <w:pStyle w:val="Heading3"/>
      </w:pPr>
      <w:bookmarkStart w:id="92" w:name="_Validation_and_the"/>
      <w:bookmarkStart w:id="93" w:name="_Toc40181764"/>
      <w:bookmarkEnd w:id="92"/>
      <w:r>
        <w:t>Validation</w:t>
      </w:r>
      <w:r w:rsidR="00C5374E">
        <w:t xml:space="preserve"> and </w:t>
      </w:r>
      <w:r w:rsidR="006765FF">
        <w:t>the Response to</w:t>
      </w:r>
      <w:r w:rsidR="00C5374E">
        <w:t xml:space="preserve"> Validation Results</w:t>
      </w:r>
      <w:bookmarkEnd w:id="93"/>
    </w:p>
    <w:p w14:paraId="79194A69" w14:textId="77777777"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w:t>
      </w:r>
      <w:r w:rsidR="00AE2AF1">
        <w:lastRenderedPageBreak/>
        <w:t xml:space="preserve">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14:paraId="5A489472" w14:textId="77777777"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14:paraId="2D73C324" w14:textId="77777777"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the correct state based on the zip code</w:t>
      </w:r>
      <w:r w:rsidR="00521FF1">
        <w:t xml:space="preserve"> and other collaborating e</w:t>
      </w:r>
      <w:r w:rsidR="00A37AC4">
        <w:t>vidence</w:t>
      </w:r>
      <w:r w:rsidR="004A4227" w:rsidRPr="00EF5C5F">
        <w:t xml:space="preserv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7"/>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14:paraId="4D11FADE" w14:textId="01425E67"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w:t>
      </w:r>
      <w:r w:rsidR="007C3B32">
        <w:t xml:space="preserve">powerful </w:t>
      </w:r>
      <w:r>
        <w:t>drivers towards interoperability, which is a key goal of message profiles.</w:t>
      </w:r>
    </w:p>
    <w:p w14:paraId="45D1F8BB" w14:textId="6A2C4FA3"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adequately, sufficient acknowledgement and functional requirements must be specified for each element. Such specifications are often out-of-scope for HL7 v2 interface specifications. </w:t>
      </w:r>
      <w:r w:rsidR="00A37AC4">
        <w:t xml:space="preserve">Companion edge functional requirement guides can be developed </w:t>
      </w:r>
      <w:r w:rsidR="00A37AC4" w:rsidRPr="00A37AC4">
        <w:t>to further specify what is expected by certain receiver classes when they receive the data.</w:t>
      </w:r>
      <w:r w:rsidR="00A37AC4">
        <w:t xml:space="preserve"> For example</w:t>
      </w:r>
      <w:r w:rsidR="00A37AC4" w:rsidRPr="00A37AC4">
        <w:t xml:space="preserve">, an operational results management </w:t>
      </w:r>
      <w:r w:rsidR="00A37AC4">
        <w:t>application</w:t>
      </w:r>
      <w:r w:rsidR="00A37AC4" w:rsidRPr="00A37AC4">
        <w:t xml:space="preserve"> may be required to store "everything", while an analytics/</w:t>
      </w:r>
      <w:r w:rsidR="00A37AC4">
        <w:t xml:space="preserve">clinical decision </w:t>
      </w:r>
      <w:r w:rsidR="00F3615E">
        <w:t>support</w:t>
      </w:r>
      <w:r w:rsidR="00A37AC4" w:rsidRPr="00A37AC4">
        <w:t xml:space="preserve"> </w:t>
      </w:r>
      <w:r w:rsidR="00F3615E">
        <w:t>system</w:t>
      </w:r>
      <w:r w:rsidR="00A37AC4" w:rsidRPr="00A37AC4">
        <w:t xml:space="preserve"> may opt to only store select data </w:t>
      </w:r>
      <w:r w:rsidR="00F3615E">
        <w:t>it</w:t>
      </w:r>
      <w:r w:rsidR="00A37AC4" w:rsidRPr="00A37AC4">
        <w:t xml:space="preserve"> need</w:t>
      </w:r>
      <w:r w:rsidR="00F3615E">
        <w:t>s</w:t>
      </w:r>
      <w:r w:rsidR="007C3B32">
        <w:t xml:space="preserve"> and</w:t>
      </w:r>
      <w:r w:rsidR="00A37AC4" w:rsidRPr="00A37AC4">
        <w:t xml:space="preserve"> no more.</w:t>
      </w:r>
      <w:r w:rsidR="00F3615E">
        <w:t xml:space="preserve"> </w:t>
      </w:r>
      <w:r w:rsidR="00872368" w:rsidRPr="004F7E5F">
        <w:t xml:space="preserve">Acknowledgement </w:t>
      </w:r>
      <w:r w:rsidR="00872368" w:rsidRPr="004F7E5F">
        <w:lastRenderedPageBreak/>
        <w:t xml:space="preserve">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14:paraId="233FEEDC" w14:textId="77777777" w:rsidR="00C407BB" w:rsidRDefault="00C407BB" w:rsidP="00C407BB">
      <w:pPr>
        <w:pStyle w:val="Heading1"/>
      </w:pPr>
      <w:bookmarkStart w:id="94" w:name="_Toc40181765"/>
      <w:r w:rsidRPr="001C0DC8">
        <w:lastRenderedPageBreak/>
        <w:t xml:space="preserve">Profile </w:t>
      </w:r>
      <w:r w:rsidR="00B55950">
        <w:t>L</w:t>
      </w:r>
      <w:r w:rsidR="00B17E85">
        <w:t>e</w:t>
      </w:r>
      <w:r w:rsidR="00DC7A5D">
        <w:t>vels</w:t>
      </w:r>
      <w:bookmarkEnd w:id="94"/>
    </w:p>
    <w:p w14:paraId="66BB27FD" w14:textId="6ADAC497"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That is, profiling is typically an iterative process that proceeds from the base standard to intermediate levels (e.g., a national</w:t>
      </w:r>
      <w:r w:rsidR="00A84AA7">
        <w:rPr>
          <w:lang w:eastAsia="ar-SA"/>
        </w:rPr>
        <w:t>-</w:t>
      </w:r>
      <w:r w:rsidR="001E44C8">
        <w:rPr>
          <w:lang w:eastAsia="ar-SA"/>
        </w:rPr>
        <w:t xml:space="preserve">level profile), to local (implementation) levels. Three </w:t>
      </w:r>
      <w:r>
        <w:rPr>
          <w:lang w:eastAsia="ar-SA"/>
        </w:rPr>
        <w:t>profile levels are</w:t>
      </w:r>
      <w:r w:rsidR="00A948AB">
        <w:rPr>
          <w:lang w:eastAsia="ar-SA"/>
        </w:rPr>
        <w:t xml:space="preserve"> defined</w:t>
      </w:r>
      <w:r>
        <w:rPr>
          <w:lang w:eastAsia="ar-SA"/>
        </w:rPr>
        <w:t>:</w:t>
      </w:r>
    </w:p>
    <w:p w14:paraId="34FA0C59"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14:paraId="77B87A56"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14:paraId="7B3A246F"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14:paraId="0094A572" w14:textId="77777777" w:rsidR="00C407BB" w:rsidRDefault="0012165A"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14:paraId="305F18AC" w14:textId="77777777" w:rsidR="00A5108F" w:rsidRDefault="001F21F9" w:rsidP="00A5108F">
      <w:pPr>
        <w:pStyle w:val="Graphic"/>
      </w:pPr>
      <w:r>
        <w:rPr>
          <w:noProof/>
        </w:rPr>
        <w:drawing>
          <wp:inline distT="0" distB="0" distL="0" distR="0" wp14:anchorId="0E94048F" wp14:editId="29C70E6F">
            <wp:extent cx="4170600" cy="26543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9488" cy="2698143"/>
                    </a:xfrm>
                    <a:prstGeom prst="rect">
                      <a:avLst/>
                    </a:prstGeom>
                  </pic:spPr>
                </pic:pic>
              </a:graphicData>
            </a:graphic>
          </wp:inline>
        </w:drawing>
      </w:r>
    </w:p>
    <w:p w14:paraId="4B424B5C" w14:textId="77777777" w:rsidR="00C407BB" w:rsidRPr="00F05031" w:rsidRDefault="00A5108F" w:rsidP="00B376D9">
      <w:pPr>
        <w:pStyle w:val="Caption"/>
        <w:rPr>
          <w:lang w:eastAsia="ar-SA"/>
        </w:rPr>
      </w:pPr>
      <w:bookmarkStart w:id="95" w:name="Figure_2_1"/>
      <w:bookmarkStart w:id="96" w:name="_Toc40181974"/>
      <w:r w:rsidRPr="00F05031">
        <w:t xml:space="preserve">Figure </w:t>
      </w:r>
      <w:r w:rsidR="0012165A">
        <w:fldChar w:fldCharType="begin"/>
      </w:r>
      <w:r w:rsidR="0012165A">
        <w:instrText xml:space="preserve"> STYLEREF 1 \s </w:instrText>
      </w:r>
      <w:r w:rsidR="0012165A">
        <w:fldChar w:fldCharType="separate"/>
      </w:r>
      <w:r w:rsidR="00E22683">
        <w:rPr>
          <w:noProof/>
        </w:rPr>
        <w:t>2</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F05031">
        <w:t>: Basic Profile</w:t>
      </w:r>
      <w:r w:rsidR="00CA62A5">
        <w:t>-</w:t>
      </w:r>
      <w:r w:rsidRPr="00F05031">
        <w:t>Level Hierarchy</w:t>
      </w:r>
      <w:bookmarkEnd w:id="96"/>
    </w:p>
    <w:p w14:paraId="4951F033" w14:textId="77777777" w:rsidR="00B77CA6" w:rsidRDefault="00B77CA6" w:rsidP="00B376D9">
      <w:pPr>
        <w:pStyle w:val="Caption"/>
      </w:pPr>
      <w:bookmarkStart w:id="97" w:name="_Hlk506911421"/>
      <w:bookmarkEnd w:id="95"/>
    </w:p>
    <w:bookmarkEnd w:id="97"/>
    <w:p w14:paraId="2AAEC59E" w14:textId="77777777" w:rsidR="0080671C" w:rsidRDefault="0080671C" w:rsidP="0080671C">
      <w:pPr>
        <w:rPr>
          <w:lang w:eastAsia="ar-SA"/>
        </w:rPr>
      </w:pP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 xml:space="preserve">derived from the standard profile. </w:t>
      </w:r>
      <w:r w:rsidRPr="0090714E">
        <w:rPr>
          <w:lang w:eastAsia="ar-SA"/>
        </w:rPr>
        <w:t xml:space="preserve">The standard profile can be </w:t>
      </w:r>
      <w:r>
        <w:rPr>
          <w:lang w:eastAsia="ar-SA"/>
        </w:rPr>
        <w:t xml:space="preserve">defined </w:t>
      </w:r>
      <w:r w:rsidRPr="0090714E">
        <w:rPr>
          <w:lang w:eastAsia="ar-SA"/>
        </w:rPr>
        <w:t>more precisely by adding constrai</w:t>
      </w:r>
      <w:r>
        <w:rPr>
          <w:lang w:eastAsia="ar-SA"/>
        </w:rPr>
        <w:t xml:space="preserve">nts for a desired use </w:t>
      </w:r>
      <w:r w:rsidRPr="00A30494">
        <w:rPr>
          <w:lang w:eastAsia="ar-SA"/>
        </w:rPr>
        <w:t xml:space="preserve">(e.g., </w:t>
      </w:r>
      <w:r>
        <w:rPr>
          <w:lang w:eastAsia="ar-SA"/>
        </w:rPr>
        <w:t xml:space="preserve">the </w:t>
      </w:r>
      <w:r w:rsidRPr="00A30494">
        <w:rPr>
          <w:lang w:eastAsia="ar-SA"/>
        </w:rPr>
        <w:t>national level of requirements for the unsolicit</w:t>
      </w:r>
      <w:r>
        <w:rPr>
          <w:lang w:eastAsia="ar-SA"/>
        </w:rPr>
        <w:t>ed vaccination record update message) to create a</w:t>
      </w:r>
      <w:r w:rsidRPr="00787773">
        <w:rPr>
          <w:lang w:eastAsia="ar-SA"/>
        </w:rPr>
        <w:t xml:space="preserve"> </w:t>
      </w:r>
      <w:r>
        <w:rPr>
          <w:b/>
          <w:lang w:eastAsia="ar-SA"/>
        </w:rPr>
        <w:t>constrainable p</w:t>
      </w:r>
      <w:r w:rsidRPr="00167117">
        <w:rPr>
          <w:b/>
          <w:lang w:eastAsia="ar-SA"/>
        </w:rPr>
        <w:t>rofile</w:t>
      </w:r>
      <w:r>
        <w:rPr>
          <w:lang w:eastAsia="ar-SA"/>
        </w:rPr>
        <w:t>. A constrainable profile</w:t>
      </w:r>
      <w:r w:rsidRPr="00787773">
        <w:rPr>
          <w:lang w:eastAsia="ar-SA"/>
        </w:rPr>
        <w:t xml:space="preserve"> is derived from either the standard profile or another constrainable profile</w:t>
      </w:r>
      <w:r>
        <w:rPr>
          <w:lang w:eastAsia="ar-SA"/>
        </w:rPr>
        <w:t>,</w:t>
      </w:r>
      <w:r w:rsidRPr="00787773">
        <w:rPr>
          <w:lang w:eastAsia="ar-SA"/>
        </w:rPr>
        <w:t xml:space="preserve"> an</w:t>
      </w:r>
      <w:r>
        <w:rPr>
          <w:lang w:eastAsia="ar-SA"/>
        </w:rPr>
        <w:t>d it further constrains the</w:t>
      </w:r>
      <w:r w:rsidRPr="00787773">
        <w:rPr>
          <w:lang w:eastAsia="ar-SA"/>
        </w:rPr>
        <w:t xml:space="preserve"> definition attributes in acc</w:t>
      </w:r>
      <w:r>
        <w:rPr>
          <w:lang w:eastAsia="ar-SA"/>
        </w:rPr>
        <w:t xml:space="preserve">ordance to the profile compliance rules stipulated in this document. </w:t>
      </w:r>
      <w:r w:rsidRPr="00787773">
        <w:rPr>
          <w:lang w:eastAsia="ar-SA"/>
        </w:rPr>
        <w:t xml:space="preserve">For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 Note, a</w:t>
      </w:r>
      <w:r w:rsidRPr="005D4726">
        <w:rPr>
          <w:lang w:eastAsia="ar-SA"/>
        </w:rPr>
        <w:t xml:space="preserve"> U.S. state-level profile could have been created from the standard profile directly.</w:t>
      </w:r>
    </w:p>
    <w:p w14:paraId="67789DF4" w14:textId="77777777" w:rsidR="00AE55A8" w:rsidRDefault="00AE55A8" w:rsidP="00C407BB">
      <w:pPr>
        <w:rPr>
          <w:lang w:eastAsia="en-US"/>
        </w:rPr>
      </w:pPr>
    </w:p>
    <w:p w14:paraId="19509A25" w14:textId="77777777" w:rsidR="00C407BB" w:rsidRDefault="00A12E66" w:rsidP="00C407BB">
      <w:pPr>
        <w:rPr>
          <w:lang w:eastAsia="ar-SA"/>
        </w:rPr>
      </w:pPr>
      <w:r>
        <w:rPr>
          <w:lang w:eastAsia="en-US"/>
        </w:rPr>
        <w:lastRenderedPageBreak/>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14:paraId="443644A0" w14:textId="77777777"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14:paraId="3DDDF21B" w14:textId="632F09DB" w:rsidR="00426080"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14:paraId="1B3C8EF6" w14:textId="77777777" w:rsidR="00A5108F" w:rsidRDefault="004D11A9" w:rsidP="00A5108F">
      <w:pPr>
        <w:pStyle w:val="Graphic"/>
      </w:pPr>
      <w:r>
        <w:rPr>
          <w:noProof/>
          <w:lang w:eastAsia="en-US"/>
        </w:rPr>
        <w:drawing>
          <wp:inline distT="0" distB="0" distL="0" distR="0" wp14:anchorId="3DF2F87E" wp14:editId="2CEB9DC7">
            <wp:extent cx="4155440" cy="287551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78503" cy="2960669"/>
                    </a:xfrm>
                    <a:prstGeom prst="rect">
                      <a:avLst/>
                    </a:prstGeom>
                  </pic:spPr>
                </pic:pic>
              </a:graphicData>
            </a:graphic>
          </wp:inline>
        </w:drawing>
      </w:r>
    </w:p>
    <w:p w14:paraId="7D4527D0" w14:textId="77777777" w:rsidR="004D11A9" w:rsidRPr="00F05031" w:rsidRDefault="00A5108F" w:rsidP="00B376D9">
      <w:pPr>
        <w:pStyle w:val="Caption"/>
        <w:rPr>
          <w:noProof/>
        </w:rPr>
      </w:pPr>
      <w:bookmarkStart w:id="98" w:name="Figure_2_2"/>
      <w:bookmarkStart w:id="99" w:name="_Toc40181975"/>
      <w:r w:rsidRPr="00F05031">
        <w:t xml:space="preserve">Figure </w:t>
      </w:r>
      <w:r w:rsidR="0012165A">
        <w:fldChar w:fldCharType="begin"/>
      </w:r>
      <w:r w:rsidR="0012165A">
        <w:instrText xml:space="preserve"> STYLEREF 1 \s </w:instrText>
      </w:r>
      <w:r w:rsidR="0012165A">
        <w:fldChar w:fldCharType="separate"/>
      </w:r>
      <w:r w:rsidR="00E22683">
        <w:rPr>
          <w:noProof/>
        </w:rPr>
        <w:t>2</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rsidRPr="00F05031">
        <w:t>: Example Profile Hierarchy</w:t>
      </w:r>
      <w:bookmarkEnd w:id="99"/>
    </w:p>
    <w:bookmarkEnd w:id="98"/>
    <w:p w14:paraId="61155C75" w14:textId="77777777" w:rsidR="00A8169B" w:rsidRDefault="00A8169B" w:rsidP="00B376D9">
      <w:pPr>
        <w:pStyle w:val="Caption"/>
      </w:pPr>
    </w:p>
    <w:p w14:paraId="23B6B44D" w14:textId="77777777" w:rsidR="00426080" w:rsidRDefault="00426080" w:rsidP="00426080">
      <w:r>
        <w:t>Conformity assessment can be conducted for each profile level. A complete assessment of the interface declaring conformance to an implementation profile can be determined. For standard-level and constrainable-level profiles, not all aspects can be determined. Declaring conformance to the base standard is generally of limited use to perspective stakeholders.</w:t>
      </w:r>
    </w:p>
    <w:p w14:paraId="332FA98B" w14:textId="77777777" w:rsidR="00426080" w:rsidRDefault="00426080" w:rsidP="00426080">
      <w:pPr>
        <w:pStyle w:val="Heading2"/>
      </w:pPr>
      <w:bookmarkStart w:id="100" w:name="_Toc40181766"/>
      <w:r>
        <w:t>Profiles in Use</w:t>
      </w:r>
      <w:bookmarkEnd w:id="100"/>
    </w:p>
    <w:p w14:paraId="1872ADE1" w14:textId="509050BE" w:rsidR="00426080" w:rsidRDefault="00426080" w:rsidP="004D11A9">
      <w:pPr>
        <w:rPr>
          <w:lang w:eastAsia="ar-SA"/>
        </w:rPr>
      </w:pPr>
      <w:r>
        <w:rPr>
          <w:lang w:eastAsia="en-US"/>
        </w:rPr>
        <w:fldChar w:fldCharType="begin"/>
      </w:r>
      <w:r>
        <w:instrText xml:space="preserve"> XE "</w:instrText>
      </w:r>
      <w:r>
        <w:rPr>
          <w:lang w:eastAsia="en-US"/>
        </w:rPr>
        <w:instrText>profile:hierarchy</w:instrText>
      </w:r>
      <w:r>
        <w:instrText xml:space="preserve">" </w:instrText>
      </w:r>
      <w:r>
        <w:rPr>
          <w:lang w:eastAsia="en-US"/>
        </w:rPr>
        <w:fldChar w:fldCharType="end"/>
      </w:r>
      <w:r>
        <w:rPr>
          <w:lang w:eastAsia="ar-SA"/>
        </w:rPr>
        <w:t>Two typical</w:t>
      </w:r>
      <w:r w:rsidRPr="00C3194F">
        <w:rPr>
          <w:lang w:eastAsia="ar-SA"/>
        </w:rPr>
        <w:t xml:space="preserve"> real</w:t>
      </w:r>
      <w:r>
        <w:rPr>
          <w:lang w:eastAsia="ar-SA"/>
        </w:rPr>
        <w:t>-</w:t>
      </w:r>
      <w:r w:rsidRPr="00C3194F">
        <w:rPr>
          <w:lang w:eastAsia="ar-SA"/>
        </w:rPr>
        <w:t xml:space="preserve">world scenarios </w:t>
      </w:r>
      <w:r>
        <w:rPr>
          <w:lang w:eastAsia="ar-SA"/>
        </w:rPr>
        <w:t>demonstrating</w:t>
      </w:r>
      <w:r w:rsidRPr="00C3194F">
        <w:rPr>
          <w:lang w:eastAsia="ar-SA"/>
        </w:rPr>
        <w:t xml:space="preserve"> the use of the profile </w:t>
      </w:r>
      <w:r>
        <w:rPr>
          <w:lang w:eastAsia="ar-SA"/>
        </w:rPr>
        <w:t xml:space="preserve">level model are presented in </w:t>
      </w:r>
      <w:hyperlink w:anchor="Figure_2_2" w:history="1">
        <w:r w:rsidRPr="00D32442">
          <w:rPr>
            <w:rStyle w:val="Hyperlink"/>
            <w:rFonts w:ascii="Times New Roman" w:hAnsi="Times New Roman"/>
            <w:sz w:val="24"/>
            <w:lang w:eastAsia="ar-SA"/>
          </w:rPr>
          <w:t>Figure 2.2</w:t>
        </w:r>
        <w:r>
          <w:rPr>
            <w:rStyle w:val="Hyperlink"/>
            <w:rFonts w:ascii="Times New Roman" w:hAnsi="Times New Roman"/>
            <w:sz w:val="24"/>
            <w:lang w:eastAsia="ar-SA"/>
          </w:rPr>
          <w:t>.</w:t>
        </w:r>
        <w:r w:rsidRPr="00D32442">
          <w:rPr>
            <w:rStyle w:val="Hyperlink"/>
            <w:rFonts w:ascii="Times New Roman" w:hAnsi="Times New Roman"/>
            <w:sz w:val="24"/>
            <w:lang w:eastAsia="ar-SA"/>
          </w:rPr>
          <w:t xml:space="preserve"> </w:t>
        </w:r>
      </w:hyperlink>
      <w:r>
        <w:rPr>
          <w:lang w:eastAsia="ar-SA"/>
        </w:rPr>
        <w:t xml:space="preserve"> </w:t>
      </w:r>
      <w:r w:rsidRPr="00C3194F">
        <w:rPr>
          <w:lang w:eastAsia="ar-SA"/>
        </w:rPr>
        <w:t>In the first case</w:t>
      </w:r>
      <w:r>
        <w:rPr>
          <w:lang w:eastAsia="ar-SA"/>
        </w:rPr>
        <w:t>,</w:t>
      </w:r>
      <w:r w:rsidRPr="00C3194F">
        <w:rPr>
          <w:lang w:eastAsia="ar-SA"/>
        </w:rPr>
        <w:t xml:space="preserve"> a national</w:t>
      </w:r>
      <w:r>
        <w:rPr>
          <w:lang w:eastAsia="ar-SA"/>
        </w:rPr>
        <w:t>-</w:t>
      </w:r>
      <w:r w:rsidRPr="00C3194F">
        <w:rPr>
          <w:lang w:eastAsia="ar-SA"/>
        </w:rPr>
        <w:t>level constrainable profile is developed. A hospital (</w:t>
      </w:r>
      <w:r>
        <w:rPr>
          <w:lang w:eastAsia="ar-SA"/>
        </w:rPr>
        <w:t>group</w:t>
      </w:r>
      <w:r w:rsidRPr="00C3194F">
        <w:rPr>
          <w:lang w:eastAsia="ar-SA"/>
        </w:rPr>
        <w:t>) adopts and refines the national</w:t>
      </w:r>
      <w:r>
        <w:rPr>
          <w:lang w:eastAsia="ar-SA"/>
        </w:rPr>
        <w:t>-</w:t>
      </w:r>
      <w:r w:rsidRPr="00C3194F">
        <w:rPr>
          <w:lang w:eastAsia="ar-SA"/>
        </w:rPr>
        <w:t>level guidance provided in the realm</w:t>
      </w:r>
      <w:r>
        <w:rPr>
          <w:lang w:eastAsia="ar-SA"/>
        </w:rPr>
        <w:t>-</w:t>
      </w:r>
      <w:r w:rsidRPr="00C3194F">
        <w:rPr>
          <w:lang w:eastAsia="ar-SA"/>
        </w:rPr>
        <w:t>specific constrainable profile. The hospital procures a vendor</w:t>
      </w:r>
      <w:r>
        <w:rPr>
          <w:lang w:eastAsia="ar-SA"/>
        </w:rPr>
        <w:t>’s</w:t>
      </w:r>
      <w:r w:rsidRPr="00C3194F">
        <w:rPr>
          <w:lang w:eastAsia="ar-SA"/>
        </w:rPr>
        <w:t xml:space="preserve"> product </w:t>
      </w:r>
      <w:r>
        <w:rPr>
          <w:lang w:eastAsia="ar-SA"/>
        </w:rPr>
        <w:t>that can be configured to satis</w:t>
      </w:r>
      <w:r w:rsidRPr="00C3194F">
        <w:rPr>
          <w:lang w:eastAsia="ar-SA"/>
        </w:rPr>
        <w:t xml:space="preserve">fy the requirements. The hospital and the vendor finalize the requirements and the software is installed. The resultant </w:t>
      </w:r>
      <w:r w:rsidRPr="00C3194F">
        <w:rPr>
          <w:lang w:eastAsia="ar-SA"/>
        </w:rPr>
        <w:lastRenderedPageBreak/>
        <w:t>interface is documented as an implementa</w:t>
      </w:r>
      <w:r>
        <w:rPr>
          <w:lang w:eastAsia="ar-SA"/>
        </w:rPr>
        <w:t>ble</w:t>
      </w:r>
      <w:r w:rsidRPr="00C3194F">
        <w:rPr>
          <w:lang w:eastAsia="ar-SA"/>
        </w:rPr>
        <w:t xml:space="preserve"> profile. Alternatively, the hospital could have provided the</w:t>
      </w:r>
      <w:r>
        <w:rPr>
          <w:lang w:eastAsia="ar-SA"/>
        </w:rPr>
        <w:t>ir</w:t>
      </w:r>
      <w:r w:rsidRPr="00C3194F">
        <w:rPr>
          <w:lang w:eastAsia="ar-SA"/>
        </w:rPr>
        <w:t xml:space="preserve"> </w:t>
      </w:r>
      <w:r>
        <w:rPr>
          <w:lang w:eastAsia="ar-SA"/>
        </w:rPr>
        <w:t xml:space="preserve">desired </w:t>
      </w:r>
      <w:r w:rsidRPr="00C3194F">
        <w:rPr>
          <w:lang w:eastAsia="ar-SA"/>
        </w:rPr>
        <w:t>implementa</w:t>
      </w:r>
      <w:r>
        <w:rPr>
          <w:lang w:eastAsia="ar-SA"/>
        </w:rPr>
        <w:t>ble</w:t>
      </w:r>
      <w:r w:rsidRPr="00C3194F">
        <w:rPr>
          <w:lang w:eastAsia="ar-SA"/>
        </w:rPr>
        <w:t xml:space="preserve"> profile directly to the vendor.</w:t>
      </w:r>
    </w:p>
    <w:p w14:paraId="0B88E520" w14:textId="70AF8448"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14:paraId="1DCAB054" w14:textId="77777777" w:rsidR="004D11A9" w:rsidRDefault="004D11A9" w:rsidP="00C407BB">
      <w:pPr>
        <w:rPr>
          <w:lang w:eastAsia="ar-SA"/>
        </w:rPr>
      </w:pPr>
    </w:p>
    <w:p w14:paraId="03DB46BC" w14:textId="77777777" w:rsidR="00DA5426" w:rsidRPr="00655E67" w:rsidRDefault="0039428B" w:rsidP="00DA5426">
      <w:pPr>
        <w:pStyle w:val="Heading1"/>
      </w:pPr>
      <w:bookmarkStart w:id="101" w:name="_HL7_v2_Implementation"/>
      <w:bookmarkStart w:id="102" w:name="_Toc40181767"/>
      <w:bookmarkEnd w:id="101"/>
      <w:r>
        <w:lastRenderedPageBreak/>
        <w:t>HL7 v2 Implementation</w:t>
      </w:r>
      <w:r w:rsidR="001C0DC8">
        <w:t xml:space="preserve"> Guides</w:t>
      </w:r>
      <w:bookmarkEnd w:id="102"/>
    </w:p>
    <w:p w14:paraId="0E3540F7" w14:textId="278AC923" w:rsidR="00CD4BC8" w:rsidRPr="00971D32" w:rsidRDefault="00314428" w:rsidP="00CD4BC8">
      <w:bookmarkStart w:id="103" w:name="_Ref215552626"/>
      <w:bookmarkStart w:id="104" w:name="_Ref215552683"/>
      <w:r>
        <w:t xml:space="preserve">HL7 v2 messages </w:t>
      </w:r>
      <w:r w:rsidR="004A7C18">
        <w:t>are not used in a vacuum</w:t>
      </w:r>
      <w:r w:rsidR="00172D9A">
        <w:t>;</w:t>
      </w:r>
      <w:r w:rsidR="004A7C18">
        <w:t xml:space="preserve"> rather</w:t>
      </w:r>
      <w:r w:rsidR="00172D9A">
        <w:t>,</w:t>
      </w:r>
      <w:r w:rsidR="004A7C18">
        <w:t xml:space="preserve"> they are part of a larger system designed to satisfy </w:t>
      </w:r>
      <w:r w:rsidR="00615DB2">
        <w:t xml:space="preserve">one or more </w:t>
      </w:r>
      <w:r w:rsidR="004A7C18">
        <w:t>use case</w:t>
      </w:r>
      <w:r w:rsidR="00615DB2">
        <w:t>s</w:t>
      </w:r>
      <w:r w:rsidR="004A7C18">
        <w:t xml:space="preserv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8"/>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14:paraId="2C09ECB8" w14:textId="125315EA"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w:t>
      </w:r>
      <w:r w:rsidR="00172D9A">
        <w:t>other words</w:t>
      </w:r>
      <w:r w:rsidR="007A6A18">
        <w:t xml:space="preserve">, implementation guides </w:t>
      </w:r>
      <w:r>
        <w:t>describe the use case(s), the applications (act</w:t>
      </w:r>
      <w:r w:rsidR="009C30BE">
        <w:t xml:space="preserve">ors) involved, </w:t>
      </w:r>
      <w:r w:rsidR="00B07E0C">
        <w:t>the message profile(s),</w:t>
      </w:r>
      <w:r w:rsidR="00172D9A">
        <w:t xml:space="preserve"> and</w:t>
      </w:r>
      <w:r w:rsidR="00B07E0C">
        <w:t xml:space="preserve">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14:paraId="13CB1009" w14:textId="77777777" w:rsidR="00AE55A8" w:rsidRDefault="00AE55A8" w:rsidP="00CD4BC8"/>
    <w:p w14:paraId="7032DDCB" w14:textId="77777777" w:rsidR="00A5108F" w:rsidRDefault="00E869F0" w:rsidP="00A5108F">
      <w:pPr>
        <w:keepNext/>
      </w:pPr>
      <w:r>
        <w:rPr>
          <w:noProof/>
        </w:rPr>
        <w:drawing>
          <wp:inline distT="0" distB="0" distL="0" distR="0" wp14:anchorId="379D8778" wp14:editId="3162CAB4">
            <wp:extent cx="5943600" cy="357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3780"/>
                    </a:xfrm>
                    <a:prstGeom prst="rect">
                      <a:avLst/>
                    </a:prstGeom>
                  </pic:spPr>
                </pic:pic>
              </a:graphicData>
            </a:graphic>
          </wp:inline>
        </w:drawing>
      </w:r>
    </w:p>
    <w:p w14:paraId="6A739B3F" w14:textId="77777777" w:rsidR="00AE55A8" w:rsidRDefault="00A5108F" w:rsidP="00B376D9">
      <w:pPr>
        <w:pStyle w:val="Caption"/>
      </w:pPr>
      <w:bookmarkStart w:id="105" w:name="Figure_3_1"/>
      <w:bookmarkStart w:id="106" w:name="_Toc40181976"/>
      <w:r w:rsidRPr="00F05031">
        <w:t xml:space="preserve">Figure </w:t>
      </w:r>
      <w:r w:rsidR="0012165A">
        <w:fldChar w:fldCharType="begin"/>
      </w:r>
      <w:r w:rsidR="0012165A">
        <w:instrText xml:space="preserve"> STYLEREF 1 \s </w:instrText>
      </w:r>
      <w:r w:rsidR="0012165A">
        <w:fldChar w:fldCharType="separate"/>
      </w:r>
      <w:r w:rsidR="00E22683">
        <w:rPr>
          <w:noProof/>
        </w:rPr>
        <w:t>3</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F05031">
        <w:t>: Generic Implementation Guide Organization</w:t>
      </w:r>
      <w:r w:rsidRPr="00F05031">
        <w:rPr>
          <w:rStyle w:val="FootnoteReference"/>
          <w:b/>
          <w:caps/>
        </w:rPr>
        <w:footnoteReference w:id="9"/>
      </w:r>
      <w:bookmarkEnd w:id="105"/>
      <w:bookmarkEnd w:id="106"/>
    </w:p>
    <w:p w14:paraId="7017AC4E" w14:textId="187C6F74" w:rsidR="00B07E0C" w:rsidRDefault="0012165A"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00A12E66" w:rsidRPr="00651445">
        <w:fldChar w:fldCharType="begin"/>
      </w:r>
      <w:r w:rsidR="00B07E0C" w:rsidRPr="00651445">
        <w:instrText xml:space="preserve"> XE "integration:profile:logical organization" </w:instrText>
      </w:r>
      <w:r w:rsidR="00A12E66"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t>
      </w:r>
      <w:r w:rsidR="00A01D05">
        <w:t xml:space="preserve">exactly </w:t>
      </w:r>
      <w:r w:rsidR="00B07E0C">
        <w:t>what</w:t>
      </w:r>
      <w:r w:rsidR="00A01D05">
        <w:t xml:space="preserve"> content</w:t>
      </w:r>
      <w:r w:rsidR="00B07E0C">
        <w:t xml:space="preserve"> </w:t>
      </w:r>
      <w:r w:rsidR="00A01D05">
        <w:t xml:space="preserve">is contained in </w:t>
      </w:r>
      <w:r w:rsidR="00B07E0C">
        <w:t>an implementat</w:t>
      </w:r>
      <w:r w:rsidR="00263FE3">
        <w:t>ion guide. For example, some implementation guides will</w:t>
      </w:r>
      <w:r w:rsidR="00B07E0C">
        <w:t xml:space="preserve"> focus on interoperability definitions and include limited application functional requirements (mostly i</w:t>
      </w:r>
      <w:r w:rsidR="00263FE3">
        <w:t>mplied); whereas</w:t>
      </w:r>
      <w:r w:rsidR="00A01D05">
        <w:t>,</w:t>
      </w:r>
      <w:r w:rsidR="00263FE3">
        <w:t xml:space="preserve"> others will</w:t>
      </w:r>
      <w:r w:rsidR="00B07E0C">
        <w:t xml:space="preserve"> include functional re</w:t>
      </w:r>
      <w:r w:rsidR="00263FE3">
        <w:t>quirements to a greater degree.</w:t>
      </w:r>
    </w:p>
    <w:p w14:paraId="573A262B" w14:textId="77777777" w:rsidR="00A8169B" w:rsidRPr="00A8169B" w:rsidRDefault="00A8169B" w:rsidP="00A8169B">
      <w:pPr>
        <w:rPr>
          <w:lang w:eastAsia="en-US"/>
        </w:rPr>
      </w:pPr>
    </w:p>
    <w:p w14:paraId="6CD726F2" w14:textId="7993FB75" w:rsidR="00A5108F" w:rsidRPr="00F05031" w:rsidRDefault="00A5108F" w:rsidP="00B376D9">
      <w:pPr>
        <w:pStyle w:val="Caption"/>
      </w:pPr>
      <w:bookmarkStart w:id="107" w:name="Table_3_1"/>
      <w:bookmarkStart w:id="108" w:name="_Toc40181892"/>
      <w:r w:rsidRPr="00F05031">
        <w:lastRenderedPageBreak/>
        <w:t xml:space="preserve">Table </w:t>
      </w:r>
      <w:r w:rsidR="0012165A">
        <w:fldChar w:fldCharType="begin"/>
      </w:r>
      <w:r w:rsidR="0012165A">
        <w:instrText xml:space="preserve"> STYLEREF 1 \s </w:instrText>
      </w:r>
      <w:r w:rsidR="0012165A">
        <w:fldChar w:fldCharType="separate"/>
      </w:r>
      <w:r w:rsidR="00B376D9">
        <w:rPr>
          <w:noProof/>
        </w:rPr>
        <w:t>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F05031">
        <w:t>: Immunization Implementation Guide List of Message Profiles</w:t>
      </w:r>
      <w:bookmarkEnd w:id="108"/>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701"/>
        <w:gridCol w:w="4580"/>
        <w:gridCol w:w="1488"/>
      </w:tblGrid>
      <w:tr w:rsidR="00CD4BC8" w:rsidRPr="00B50B08" w14:paraId="49EA9A8E" w14:textId="77777777" w:rsidTr="003C60AE">
        <w:trPr>
          <w:trHeight w:val="530"/>
          <w:jc w:val="center"/>
        </w:trPr>
        <w:tc>
          <w:tcPr>
            <w:tcW w:w="1441" w:type="dxa"/>
            <w:shd w:val="clear" w:color="auto" w:fill="C96660"/>
            <w:vAlign w:val="center"/>
          </w:tcPr>
          <w:p w14:paraId="14FDFE43" w14:textId="77777777" w:rsidR="00CD4BC8" w:rsidRPr="006D0FBA" w:rsidRDefault="00CD4BC8" w:rsidP="00655DBC">
            <w:pPr>
              <w:keepNext/>
              <w:spacing w:after="0"/>
              <w:jc w:val="center"/>
              <w:rPr>
                <w:rFonts w:ascii="Arial" w:hAnsi="Arial" w:cs="Arial"/>
                <w:b/>
                <w:bCs/>
                <w:sz w:val="20"/>
                <w:szCs w:val="20"/>
              </w:rPr>
            </w:pPr>
            <w:bookmarkStart w:id="109" w:name="_Hlk506981222"/>
            <w:bookmarkStart w:id="110" w:name="_Hlk509916673"/>
            <w:bookmarkEnd w:id="107"/>
            <w:r w:rsidRPr="006D0FBA">
              <w:rPr>
                <w:rFonts w:ascii="Arial" w:hAnsi="Arial" w:cs="Arial"/>
                <w:b/>
                <w:bCs/>
                <w:sz w:val="20"/>
                <w:szCs w:val="20"/>
              </w:rPr>
              <w:t>Profile Identifier</w:t>
            </w:r>
            <w:r w:rsidRPr="006D0FBA">
              <w:rPr>
                <w:rFonts w:ascii="Arial" w:hAnsi="Arial" w:cs="Arial"/>
                <w:sz w:val="20"/>
                <w:szCs w:val="20"/>
                <w:vertAlign w:val="superscript"/>
              </w:rPr>
              <w:footnoteReference w:id="10"/>
            </w:r>
          </w:p>
        </w:tc>
        <w:tc>
          <w:tcPr>
            <w:tcW w:w="1701" w:type="dxa"/>
            <w:tcBorders>
              <w:bottom w:val="single" w:sz="4" w:space="0" w:color="auto"/>
            </w:tcBorders>
            <w:shd w:val="clear" w:color="auto" w:fill="C96660"/>
            <w:vAlign w:val="center"/>
          </w:tcPr>
          <w:p w14:paraId="6F101CFD" w14:textId="77777777"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14:paraId="58350F25"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14:paraId="0692D463"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14:paraId="5D159F3E" w14:textId="77777777" w:rsidTr="00655DBC">
        <w:trPr>
          <w:trHeight w:val="360"/>
          <w:jc w:val="center"/>
        </w:trPr>
        <w:tc>
          <w:tcPr>
            <w:tcW w:w="1441" w:type="dxa"/>
            <w:shd w:val="clear" w:color="auto" w:fill="EECECC"/>
            <w:vAlign w:val="center"/>
          </w:tcPr>
          <w:p w14:paraId="4838031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11"/>
            </w:r>
          </w:p>
        </w:tc>
        <w:tc>
          <w:tcPr>
            <w:tcW w:w="1701" w:type="dxa"/>
            <w:shd w:val="clear" w:color="auto" w:fill="auto"/>
            <w:vAlign w:val="center"/>
          </w:tcPr>
          <w:p w14:paraId="27DB6A7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14:paraId="27901A4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14:paraId="5E4D7886"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14:paraId="60512900" w14:textId="77777777" w:rsidTr="00655DBC">
        <w:trPr>
          <w:trHeight w:val="360"/>
          <w:jc w:val="center"/>
        </w:trPr>
        <w:tc>
          <w:tcPr>
            <w:tcW w:w="1441" w:type="dxa"/>
            <w:shd w:val="clear" w:color="auto" w:fill="EECECC"/>
            <w:vAlign w:val="center"/>
          </w:tcPr>
          <w:p w14:paraId="218B0350"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14:paraId="6D0ADC3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14:paraId="54AF271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14:paraId="5E7C443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1A02E7" w:rsidRPr="00B50B08" w14:paraId="697CD2AB" w14:textId="77777777" w:rsidTr="00A4461E">
        <w:trPr>
          <w:trHeight w:val="360"/>
          <w:jc w:val="center"/>
        </w:trPr>
        <w:tc>
          <w:tcPr>
            <w:tcW w:w="1441" w:type="dxa"/>
            <w:shd w:val="clear" w:color="auto" w:fill="EECECC"/>
            <w:vAlign w:val="center"/>
          </w:tcPr>
          <w:p w14:paraId="249EC1FD" w14:textId="77777777" w:rsidR="001A02E7" w:rsidRPr="006D0FBA" w:rsidRDefault="001A02E7" w:rsidP="00655DBC">
            <w:pPr>
              <w:spacing w:after="0"/>
              <w:jc w:val="center"/>
              <w:rPr>
                <w:rFonts w:ascii="Arial" w:hAnsi="Arial" w:cs="Arial"/>
                <w:b/>
                <w:bCs/>
                <w:sz w:val="20"/>
                <w:szCs w:val="20"/>
              </w:rPr>
            </w:pPr>
            <w:r>
              <w:rPr>
                <w:rFonts w:ascii="Arial" w:hAnsi="Arial" w:cs="Arial"/>
                <w:b/>
                <w:bCs/>
                <w:sz w:val="20"/>
                <w:szCs w:val="20"/>
              </w:rPr>
              <w:t>Z24</w:t>
            </w:r>
          </w:p>
        </w:tc>
        <w:tc>
          <w:tcPr>
            <w:tcW w:w="1701" w:type="dxa"/>
            <w:tcBorders>
              <w:bottom w:val="single" w:sz="4" w:space="0" w:color="auto"/>
            </w:tcBorders>
            <w:shd w:val="clear" w:color="auto" w:fill="auto"/>
            <w:vAlign w:val="center"/>
          </w:tcPr>
          <w:p w14:paraId="7984CA58" w14:textId="77777777" w:rsidR="001A02E7" w:rsidRPr="006D0FBA" w:rsidRDefault="001A02E7" w:rsidP="00655DBC">
            <w:pPr>
              <w:spacing w:after="0"/>
              <w:jc w:val="center"/>
              <w:rPr>
                <w:rFonts w:ascii="Arial" w:hAnsi="Arial" w:cs="Arial"/>
                <w:bCs/>
                <w:sz w:val="20"/>
                <w:szCs w:val="20"/>
              </w:rPr>
            </w:pPr>
            <w:r>
              <w:rPr>
                <w:rFonts w:ascii="Arial" w:hAnsi="Arial" w:cs="Arial"/>
                <w:bCs/>
                <w:sz w:val="20"/>
                <w:szCs w:val="20"/>
              </w:rPr>
              <w:t>ADT A31</w:t>
            </w:r>
          </w:p>
        </w:tc>
        <w:tc>
          <w:tcPr>
            <w:tcW w:w="4580" w:type="dxa"/>
            <w:tcBorders>
              <w:bottom w:val="single" w:sz="4" w:space="0" w:color="auto"/>
              <w:right w:val="single" w:sz="4" w:space="0" w:color="auto"/>
            </w:tcBorders>
            <w:shd w:val="clear" w:color="auto" w:fill="auto"/>
            <w:vAlign w:val="center"/>
          </w:tcPr>
          <w:p w14:paraId="76537E16" w14:textId="77777777" w:rsidR="001A02E7" w:rsidRPr="006D0FBA" w:rsidRDefault="001A02E7" w:rsidP="00655DBC">
            <w:pPr>
              <w:spacing w:after="0"/>
              <w:jc w:val="left"/>
              <w:rPr>
                <w:rFonts w:ascii="Arial" w:hAnsi="Arial" w:cs="Arial"/>
                <w:sz w:val="20"/>
                <w:szCs w:val="20"/>
              </w:rPr>
            </w:pPr>
            <w:r>
              <w:rPr>
                <w:rFonts w:ascii="Arial" w:hAnsi="Arial" w:cs="Arial"/>
                <w:sz w:val="20"/>
                <w:szCs w:val="20"/>
              </w:rPr>
              <w:t>Send Demographics Only Content</w:t>
            </w:r>
          </w:p>
        </w:tc>
        <w:tc>
          <w:tcPr>
            <w:tcW w:w="1488" w:type="dxa"/>
            <w:tcBorders>
              <w:left w:val="single" w:sz="4" w:space="0" w:color="auto"/>
              <w:bottom w:val="single" w:sz="4" w:space="0" w:color="auto"/>
            </w:tcBorders>
            <w:shd w:val="clear" w:color="auto" w:fill="auto"/>
            <w:vAlign w:val="center"/>
          </w:tcPr>
          <w:p w14:paraId="7C191663" w14:textId="77777777" w:rsidR="001A02E7" w:rsidRPr="006D0FBA" w:rsidRDefault="001A02E7" w:rsidP="00655DBC">
            <w:pPr>
              <w:spacing w:after="0"/>
              <w:rPr>
                <w:rFonts w:ascii="Arial" w:hAnsi="Arial" w:cs="Arial"/>
                <w:sz w:val="20"/>
                <w:szCs w:val="20"/>
              </w:rPr>
            </w:pPr>
            <w:r>
              <w:rPr>
                <w:rFonts w:ascii="Arial" w:hAnsi="Arial" w:cs="Arial"/>
                <w:sz w:val="20"/>
                <w:szCs w:val="20"/>
              </w:rPr>
              <w:t>Z23</w:t>
            </w:r>
          </w:p>
        </w:tc>
      </w:tr>
      <w:tr w:rsidR="00CD4BC8" w:rsidRPr="00B50B08" w14:paraId="0D2665FD" w14:textId="77777777" w:rsidTr="00A4461E">
        <w:trPr>
          <w:trHeight w:val="360"/>
          <w:jc w:val="center"/>
        </w:trPr>
        <w:tc>
          <w:tcPr>
            <w:tcW w:w="1441" w:type="dxa"/>
            <w:shd w:val="clear" w:color="auto" w:fill="EECECC"/>
            <w:vAlign w:val="center"/>
          </w:tcPr>
          <w:p w14:paraId="74AAC9F4"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F3E1E1"/>
            <w:vAlign w:val="center"/>
          </w:tcPr>
          <w:p w14:paraId="57127BB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F3E1E1"/>
            <w:vAlign w:val="center"/>
          </w:tcPr>
          <w:p w14:paraId="7B201E6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F3E1E1"/>
            <w:vAlign w:val="center"/>
          </w:tcPr>
          <w:p w14:paraId="1A3C0F5F"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14:paraId="0F87D97D" w14:textId="77777777" w:rsidTr="00A4461E">
        <w:trPr>
          <w:trHeight w:val="360"/>
          <w:jc w:val="center"/>
        </w:trPr>
        <w:tc>
          <w:tcPr>
            <w:tcW w:w="1441" w:type="dxa"/>
            <w:shd w:val="clear" w:color="auto" w:fill="EECECC"/>
            <w:vAlign w:val="center"/>
          </w:tcPr>
          <w:p w14:paraId="1523506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FFFFF" w:themeFill="background1"/>
            <w:vAlign w:val="center"/>
          </w:tcPr>
          <w:p w14:paraId="06D09A26"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FFFFF" w:themeFill="background1"/>
            <w:vAlign w:val="center"/>
          </w:tcPr>
          <w:p w14:paraId="0BB65AA8"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FFFFF" w:themeFill="background1"/>
            <w:vAlign w:val="center"/>
          </w:tcPr>
          <w:p w14:paraId="6DC0910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14:paraId="7FD7A296" w14:textId="77777777" w:rsidTr="00A4461E">
        <w:trPr>
          <w:trHeight w:val="360"/>
          <w:jc w:val="center"/>
        </w:trPr>
        <w:tc>
          <w:tcPr>
            <w:tcW w:w="1441" w:type="dxa"/>
            <w:shd w:val="clear" w:color="auto" w:fill="EECECC"/>
            <w:vAlign w:val="center"/>
          </w:tcPr>
          <w:p w14:paraId="69AF494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F3E1E1"/>
            <w:vAlign w:val="center"/>
          </w:tcPr>
          <w:p w14:paraId="049B23D4"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4EBA393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F3E1E1"/>
            <w:vAlign w:val="center"/>
          </w:tcPr>
          <w:p w14:paraId="593275A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556C6526" w14:textId="77777777" w:rsidTr="00A4461E">
        <w:trPr>
          <w:trHeight w:val="360"/>
          <w:jc w:val="center"/>
        </w:trPr>
        <w:tc>
          <w:tcPr>
            <w:tcW w:w="1441" w:type="dxa"/>
            <w:shd w:val="clear" w:color="auto" w:fill="EECECC"/>
            <w:vAlign w:val="center"/>
          </w:tcPr>
          <w:p w14:paraId="0E85536D"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FFFFF" w:themeFill="background1"/>
            <w:vAlign w:val="center"/>
          </w:tcPr>
          <w:p w14:paraId="2BDE24B0"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FFFFF" w:themeFill="background1"/>
            <w:vAlign w:val="center"/>
          </w:tcPr>
          <w:p w14:paraId="04322E3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FFFFF" w:themeFill="background1"/>
            <w:vAlign w:val="center"/>
          </w:tcPr>
          <w:p w14:paraId="1424736A"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09C9971B" w14:textId="77777777" w:rsidTr="00A4461E">
        <w:trPr>
          <w:trHeight w:val="360"/>
          <w:jc w:val="center"/>
        </w:trPr>
        <w:tc>
          <w:tcPr>
            <w:tcW w:w="1441" w:type="dxa"/>
            <w:shd w:val="clear" w:color="auto" w:fill="EECECC"/>
            <w:vAlign w:val="center"/>
          </w:tcPr>
          <w:p w14:paraId="3A71531F"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F3E1E1"/>
            <w:vAlign w:val="center"/>
          </w:tcPr>
          <w:p w14:paraId="288EB0D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052212A1"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F3E1E1"/>
            <w:vAlign w:val="center"/>
          </w:tcPr>
          <w:p w14:paraId="07314FA8"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14:paraId="4CD587DD" w14:textId="77777777" w:rsidTr="00A4461E">
        <w:trPr>
          <w:trHeight w:val="360"/>
          <w:jc w:val="center"/>
        </w:trPr>
        <w:tc>
          <w:tcPr>
            <w:tcW w:w="1441" w:type="dxa"/>
            <w:shd w:val="clear" w:color="auto" w:fill="EECECC"/>
            <w:vAlign w:val="center"/>
          </w:tcPr>
          <w:p w14:paraId="15B6ADB2"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FFFFF" w:themeFill="background1"/>
            <w:vAlign w:val="center"/>
          </w:tcPr>
          <w:p w14:paraId="1C3232B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FFFFF" w:themeFill="background1"/>
            <w:vAlign w:val="center"/>
          </w:tcPr>
          <w:p w14:paraId="4CCFB6DF"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FFFFF" w:themeFill="background1"/>
            <w:vAlign w:val="center"/>
          </w:tcPr>
          <w:p w14:paraId="57A76B8B"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109"/>
      <w:bookmarkEnd w:id="110"/>
    </w:tbl>
    <w:p w14:paraId="36CA175B" w14:textId="77777777" w:rsidR="00CD4BC8" w:rsidRPr="00C010EF" w:rsidRDefault="00CD4BC8" w:rsidP="00CD4BC8"/>
    <w:p w14:paraId="41E34F7A" w14:textId="4AA2667E" w:rsidR="00B7336E" w:rsidRPr="00E33F0B" w:rsidRDefault="00BA6FA7" w:rsidP="00E33F0B">
      <w:pPr>
        <w:keepNext/>
      </w:pPr>
      <w:r>
        <w:t xml:space="preserve">The </w:t>
      </w:r>
      <w:r w:rsidR="00B674E1">
        <w:t>"</w:t>
      </w:r>
      <w:r w:rsidR="001A02E7" w:rsidRPr="00B674E1">
        <w:rPr>
          <w:i/>
        </w:rPr>
        <w:t>HL7 Version 2.8.2 IG: Immunization Messaging</w:t>
      </w:r>
      <w:r w:rsidR="00B674E1">
        <w:t>"</w:t>
      </w:r>
      <w:r w:rsidR="001A02E7" w:rsidRPr="001A02E7">
        <w:t xml:space="preserve"> </w:t>
      </w:r>
      <w:r w:rsidR="00B674E1">
        <w:t>i</w:t>
      </w:r>
      <w:r>
        <w:t xml:space="preserve">mplementation </w:t>
      </w:r>
      <w:r w:rsidR="00B674E1">
        <w:t>g</w:t>
      </w:r>
      <w:r>
        <w:t>uide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 xml:space="preserve">rmance to </w:t>
      </w:r>
      <w:r w:rsidR="004E303D">
        <w:t xml:space="preserve">a </w:t>
      </w:r>
      <w:r w:rsidR="007A3F37">
        <w:t>message profile</w:t>
      </w:r>
      <w:r w:rsidR="00CD4BC8">
        <w:t>).</w:t>
      </w:r>
      <w:r w:rsidR="007A3F37">
        <w:t xml:space="preserve"> This claim is indicated in the message instance via the MSH-21 (Message Profile Identifier) element.</w:t>
      </w:r>
      <w:r w:rsidR="00B7336E">
        <w:t xml:space="preserve"> </w:t>
      </w:r>
    </w:p>
    <w:p w14:paraId="486CE1F9" w14:textId="0E6AE189" w:rsidR="00CD4BC8" w:rsidRDefault="0012165A"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w:t>
      </w:r>
      <w:r w:rsidR="002B3360">
        <w:t xml:space="preserve">depicts </w:t>
      </w:r>
      <w:r w:rsidR="00CD4BC8">
        <w:t>a use case (e.g., Send Immunization), the actors involved (i.e., EHR-S</w:t>
      </w:r>
      <w:r w:rsidR="00D95204">
        <w:t xml:space="preserve"> [Electronic Health Record-System]</w:t>
      </w:r>
      <w:r w:rsidR="00CD4BC8">
        <w:t>and IIS</w:t>
      </w:r>
      <w:r w:rsidR="00D95204">
        <w:t xml:space="preserve"> [</w:t>
      </w:r>
      <w:r w:rsidR="00CD4BC8">
        <w:t>Immunization Information System</w:t>
      </w:r>
      <w:r w:rsidR="00D95204">
        <w:t>]</w:t>
      </w:r>
      <w:r w:rsidR="00CD4BC8">
        <w:t>), and a set of relevant transactions (e.g., Z22/Z23) and interactions (e.g., Z22-VXU).</w:t>
      </w:r>
    </w:p>
    <w:p w14:paraId="1711D401" w14:textId="21FEE4F6" w:rsidR="00E33F0B" w:rsidRDefault="00E33F0B" w:rsidP="00E33F0B">
      <w:bookmarkStart w:id="111" w:name="_Ref418666338"/>
      <w:r>
        <w:t>As stated in the Conformance Clause (</w:t>
      </w:r>
      <w:hyperlink w:anchor="_Conformance_Clause" w:history="1">
        <w:r w:rsidRPr="006E6FBE">
          <w:rPr>
            <w:rStyle w:val="Hyperlink"/>
            <w:rFonts w:ascii="Times New Roman" w:hAnsi="Times New Roman"/>
            <w:sz w:val="24"/>
          </w:rPr>
          <w:t>Section 3.1.8</w:t>
        </w:r>
      </w:hyperlink>
      <w:r>
        <w:t>), the implementation guide is informative within the context of this specification but highly recommended for documenting an interoperability solution. In addition, certain aspects in an instance of an implementation guide can be made normative by the implementation guide author. For example, an implementation guide can contain functional requirements and declare those as normative requirements; however, the implementation need not contain functional requirements at all.</w:t>
      </w:r>
    </w:p>
    <w:p w14:paraId="1425F875" w14:textId="77777777" w:rsidR="00B7336E" w:rsidRDefault="00FE7960" w:rsidP="00E33F0B">
      <w:pPr>
        <w:pStyle w:val="Graphic"/>
        <w:jc w:val="left"/>
      </w:pPr>
      <w:r>
        <w:rPr>
          <w:noProof/>
          <w:lang w:eastAsia="en-US"/>
        </w:rPr>
        <w:lastRenderedPageBreak/>
        <w:drawing>
          <wp:inline distT="0" distB="0" distL="0" distR="0" wp14:anchorId="36073980" wp14:editId="4E35C2BC">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82035"/>
                    </a:xfrm>
                    <a:prstGeom prst="rect">
                      <a:avLst/>
                    </a:prstGeom>
                  </pic:spPr>
                </pic:pic>
              </a:graphicData>
            </a:graphic>
          </wp:inline>
        </w:drawing>
      </w:r>
    </w:p>
    <w:p w14:paraId="0FB962AB" w14:textId="77777777" w:rsidR="00396D67" w:rsidRDefault="00B7336E" w:rsidP="00B376D9">
      <w:pPr>
        <w:pStyle w:val="Caption"/>
      </w:pPr>
      <w:bookmarkStart w:id="112" w:name="Table_3_2"/>
      <w:bookmarkStart w:id="113" w:name="Figure_3_2"/>
      <w:bookmarkStart w:id="114" w:name="_Toc40181977"/>
      <w:r>
        <w:t xml:space="preserve">Figure </w:t>
      </w:r>
      <w:r w:rsidR="0012165A">
        <w:fldChar w:fldCharType="begin"/>
      </w:r>
      <w:r w:rsidR="0012165A">
        <w:instrText xml:space="preserve"> STYLEREF 1 \s </w:instrText>
      </w:r>
      <w:r w:rsidR="0012165A">
        <w:fldChar w:fldCharType="separate"/>
      </w:r>
      <w:r w:rsidR="00E22683">
        <w:rPr>
          <w:noProof/>
        </w:rPr>
        <w:t>3</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t xml:space="preserve">: </w:t>
      </w:r>
      <w:r w:rsidRPr="00045E2E">
        <w:t>Representative Immunization Implementation Guide</w:t>
      </w:r>
      <w:r>
        <w:rPr>
          <w:rStyle w:val="FootnoteReference"/>
        </w:rPr>
        <w:footnoteReference w:id="12"/>
      </w:r>
      <w:bookmarkEnd w:id="114"/>
    </w:p>
    <w:bookmarkEnd w:id="111"/>
    <w:bookmarkEnd w:id="112"/>
    <w:bookmarkEnd w:id="113"/>
    <w:p w14:paraId="560AFC82" w14:textId="77777777" w:rsidR="00121A3C" w:rsidRPr="00121A3C" w:rsidRDefault="00121A3C" w:rsidP="00121A3C">
      <w:pPr>
        <w:rPr>
          <w:lang w:eastAsia="en-US"/>
        </w:rPr>
      </w:pPr>
    </w:p>
    <w:p w14:paraId="70B65F3E" w14:textId="77777777"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14:paraId="1F70BFF1" w14:textId="77777777" w:rsidR="00C841F8" w:rsidRDefault="00C4230C" w:rsidP="00C841F8">
      <w:pPr>
        <w:pStyle w:val="Heading2"/>
      </w:pPr>
      <w:bookmarkStart w:id="115" w:name="_Toc40181768"/>
      <w:r>
        <w:t>Background</w:t>
      </w:r>
      <w:bookmarkEnd w:id="115"/>
    </w:p>
    <w:p w14:paraId="4380421D" w14:textId="77777777"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14:paraId="2A7529E7" w14:textId="77777777" w:rsidR="00924772" w:rsidRDefault="00924772" w:rsidP="00924772">
      <w:pPr>
        <w:pStyle w:val="Heading3"/>
      </w:pPr>
      <w:bookmarkStart w:id="116" w:name="_Toc40181769"/>
      <w:r>
        <w:t>Introduction</w:t>
      </w:r>
      <w:bookmarkEnd w:id="116"/>
    </w:p>
    <w:p w14:paraId="6BD554D0" w14:textId="77777777"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ub-sections (listed below) may include the purpose, intended audience, organization of the guide, reference profiles, scope, and key technical decisions or conventions.</w:t>
      </w:r>
    </w:p>
    <w:p w14:paraId="72239DDB" w14:textId="77777777" w:rsidR="00924772" w:rsidRDefault="00924772" w:rsidP="00924772">
      <w:pPr>
        <w:pStyle w:val="Heading3"/>
      </w:pPr>
      <w:bookmarkStart w:id="117" w:name="_Toc40181770"/>
      <w:r>
        <w:t>Purpose</w:t>
      </w:r>
      <w:bookmarkEnd w:id="117"/>
    </w:p>
    <w:p w14:paraId="5B6BC2C8" w14:textId="77777777" w:rsidR="00272D97" w:rsidRPr="00272D97" w:rsidRDefault="00272D97" w:rsidP="00272D97">
      <w:r>
        <w:t xml:space="preserve">The purpose can describe the intended use of the implementation guide. </w:t>
      </w:r>
    </w:p>
    <w:p w14:paraId="501C65F8" w14:textId="77777777" w:rsidR="00D80D24" w:rsidRDefault="00D80D24" w:rsidP="00924772">
      <w:pPr>
        <w:pStyle w:val="Heading3"/>
      </w:pPr>
      <w:bookmarkStart w:id="118" w:name="_Toc40181771"/>
      <w:r>
        <w:lastRenderedPageBreak/>
        <w:t>Intended Audience</w:t>
      </w:r>
      <w:bookmarkEnd w:id="118"/>
    </w:p>
    <w:p w14:paraId="6C80C9D6" w14:textId="77777777"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14:paraId="23CC026B" w14:textId="77777777" w:rsidR="00924772" w:rsidRDefault="00263FE3" w:rsidP="00924772">
      <w:pPr>
        <w:pStyle w:val="Heading3"/>
      </w:pPr>
      <w:bookmarkStart w:id="119" w:name="_Toc40181772"/>
      <w:r>
        <w:t>Scope</w:t>
      </w:r>
      <w:bookmarkEnd w:id="119"/>
    </w:p>
    <w:p w14:paraId="64857718" w14:textId="77777777"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14:paraId="6F36C4B5" w14:textId="77777777" w:rsidR="00B869D4" w:rsidRDefault="00B869D4" w:rsidP="00924772">
      <w:pPr>
        <w:pStyle w:val="Heading3"/>
      </w:pPr>
      <w:bookmarkStart w:id="120" w:name="_Toc40181773"/>
      <w:r>
        <w:t>Organization of This Guide</w:t>
      </w:r>
      <w:bookmarkEnd w:id="120"/>
    </w:p>
    <w:p w14:paraId="232550A9" w14:textId="66B43D10"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w:t>
      </w:r>
      <w:r w:rsidR="001A43B5">
        <w:t>for example</w:t>
      </w:r>
      <w:r w:rsidR="002168E1">
        <w:t xml:space="preserve">, specifying a differential profile while </w:t>
      </w:r>
      <w:r w:rsidR="00FC059C">
        <w:t>referencing</w:t>
      </w:r>
      <w:r w:rsidR="002168E1">
        <w:t xml:space="preserve"> the base</w:t>
      </w:r>
      <w:r w:rsidR="00E9794C">
        <w:t xml:space="preserve"> </w:t>
      </w:r>
      <w:r w:rsidR="002168E1">
        <w:t>profile.</w:t>
      </w:r>
    </w:p>
    <w:p w14:paraId="69943570" w14:textId="77777777" w:rsidR="00D80D24" w:rsidRDefault="00D80D24" w:rsidP="00924772">
      <w:pPr>
        <w:pStyle w:val="Heading3"/>
      </w:pPr>
      <w:bookmarkStart w:id="121" w:name="_Toc40181774"/>
      <w:r>
        <w:t>Reference Specifications—Antec</w:t>
      </w:r>
      <w:r w:rsidR="003409A3">
        <w:t>e</w:t>
      </w:r>
      <w:r>
        <w:t>dents</w:t>
      </w:r>
      <w:bookmarkEnd w:id="121"/>
    </w:p>
    <w:p w14:paraId="75D305EA" w14:textId="77777777"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14:paraId="3B96E85B" w14:textId="77777777" w:rsidR="00924772" w:rsidRDefault="00272D97" w:rsidP="00924772">
      <w:pPr>
        <w:pStyle w:val="Heading3"/>
      </w:pPr>
      <w:bookmarkStart w:id="122" w:name="_Conventions"/>
      <w:bookmarkStart w:id="123" w:name="_Toc40181775"/>
      <w:bookmarkEnd w:id="122"/>
      <w:r>
        <w:t>Conven</w:t>
      </w:r>
      <w:r w:rsidR="00924772">
        <w:t>tions</w:t>
      </w:r>
      <w:bookmarkEnd w:id="123"/>
    </w:p>
    <w:p w14:paraId="275CB8C3" w14:textId="77777777"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14:paraId="24F4BC50" w14:textId="251B44EC" w:rsidR="00AB533D" w:rsidRDefault="00C90125" w:rsidP="00C90125">
      <w:pPr>
        <w:rPr>
          <w:lang w:eastAsia="en-US"/>
        </w:rPr>
      </w:pPr>
      <w:r w:rsidRPr="0011734C">
        <w:rPr>
          <w:lang w:eastAsia="en-US"/>
        </w:rPr>
        <w:t>It is re</w:t>
      </w:r>
      <w:r w:rsidR="00F52868">
        <w:rPr>
          <w:lang w:eastAsia="en-US"/>
        </w:rPr>
        <w:t>quired</w:t>
      </w:r>
      <w:r w:rsidRPr="0011734C">
        <w:rPr>
          <w:lang w:eastAsia="en-US"/>
        </w:rPr>
        <w:t xml:space="preserve"> that specifications adopt, in principle, the </w:t>
      </w:r>
      <w:r w:rsidR="00577E85">
        <w:rPr>
          <w:lang w:eastAsia="en-US"/>
        </w:rPr>
        <w:t xml:space="preserve">conformance </w:t>
      </w:r>
      <w:r w:rsidR="003F13CE">
        <w:rPr>
          <w:i/>
          <w:lang w:eastAsia="en-US"/>
        </w:rPr>
        <w:t>k</w:t>
      </w:r>
      <w:r w:rsidRPr="0011734C">
        <w:rPr>
          <w:i/>
          <w:lang w:eastAsia="en-US"/>
        </w:rPr>
        <w:t xml:space="preserve">eywords </w:t>
      </w:r>
      <w:r w:rsidR="00F52868">
        <w:rPr>
          <w:i/>
          <w:lang w:eastAsia="en-US"/>
        </w:rPr>
        <w:t>as defined</w:t>
      </w:r>
      <w:r w:rsidRPr="0011734C">
        <w:rPr>
          <w:i/>
          <w:lang w:eastAsia="en-US"/>
        </w:rPr>
        <w:t xml:space="preserve"> in</w:t>
      </w:r>
      <w:r w:rsidR="00F52868">
        <w:rPr>
          <w:i/>
          <w:lang w:eastAsia="en-US"/>
        </w:rPr>
        <w:t xml:space="preserve"> </w:t>
      </w:r>
      <w:r w:rsidR="00F52868" w:rsidRPr="00943C75">
        <w:rPr>
          <w:iCs/>
          <w:lang w:eastAsia="en-US"/>
        </w:rPr>
        <w:t>the</w:t>
      </w:r>
      <w:r w:rsidR="00F52868">
        <w:rPr>
          <w:i/>
          <w:lang w:eastAsia="en-US"/>
        </w:rPr>
        <w:t xml:space="preserve"> International Organization for Standardization (ISO)/International Electrotechnical Commission (IEC) Directives Part 2 Eight Edition, 2018</w:t>
      </w:r>
      <w:r w:rsidR="00F52868">
        <w:rPr>
          <w:rStyle w:val="FootnoteReference"/>
          <w:i/>
          <w:lang w:eastAsia="en-US"/>
        </w:rPr>
        <w:footnoteReference w:id="13"/>
      </w:r>
      <w:r w:rsidR="00F52868">
        <w:rPr>
          <w:i/>
          <w:lang w:eastAsia="en-US"/>
        </w:rPr>
        <w:t>.</w:t>
      </w:r>
      <w:r w:rsidR="00054BC3">
        <w:rPr>
          <w:iCs/>
          <w:lang w:eastAsia="en-US"/>
        </w:rPr>
        <w:t xml:space="preserve"> </w:t>
      </w:r>
      <w:r w:rsidR="00054BC3" w:rsidRPr="00054BC3">
        <w:rPr>
          <w:iCs/>
          <w:color w:val="0000FF"/>
          <w:u w:val="single"/>
          <w:lang w:eastAsia="en-US"/>
        </w:rPr>
        <w:fldChar w:fldCharType="begin"/>
      </w:r>
      <w:r w:rsidR="00054BC3" w:rsidRPr="00054BC3">
        <w:rPr>
          <w:iCs/>
          <w:color w:val="0000FF"/>
          <w:u w:val="single"/>
          <w:lang w:eastAsia="en-US"/>
        </w:rPr>
        <w:instrText xml:space="preserve"> REF _Ref39226614 \h  \* MERGEFORMAT </w:instrText>
      </w:r>
      <w:r w:rsidR="00054BC3" w:rsidRPr="00054BC3">
        <w:rPr>
          <w:iCs/>
          <w:color w:val="0000FF"/>
          <w:u w:val="single"/>
          <w:lang w:eastAsia="en-US"/>
        </w:rPr>
      </w:r>
      <w:r w:rsidR="00054BC3" w:rsidRPr="00054BC3">
        <w:rPr>
          <w:iCs/>
          <w:color w:val="0000FF"/>
          <w:u w:val="single"/>
          <w:lang w:eastAsia="en-US"/>
        </w:rPr>
        <w:fldChar w:fldCharType="separate"/>
      </w:r>
      <w:r w:rsidR="00054BC3" w:rsidRPr="00054BC3">
        <w:rPr>
          <w:color w:val="0000FF"/>
          <w:u w:val="single"/>
        </w:rPr>
        <w:t xml:space="preserve">Table </w:t>
      </w:r>
      <w:r w:rsidR="00054BC3" w:rsidRPr="00054BC3">
        <w:rPr>
          <w:noProof/>
          <w:color w:val="0000FF"/>
          <w:u w:val="single"/>
        </w:rPr>
        <w:t>3</w:t>
      </w:r>
      <w:r w:rsidR="00054BC3" w:rsidRPr="00054BC3">
        <w:rPr>
          <w:color w:val="0000FF"/>
          <w:u w:val="single"/>
        </w:rPr>
        <w:t>.</w:t>
      </w:r>
      <w:r w:rsidR="00054BC3" w:rsidRPr="00054BC3">
        <w:rPr>
          <w:noProof/>
          <w:color w:val="0000FF"/>
          <w:u w:val="single"/>
        </w:rPr>
        <w:t>2</w:t>
      </w:r>
      <w:r w:rsidR="00054BC3" w:rsidRPr="00054BC3">
        <w:rPr>
          <w:iCs/>
          <w:color w:val="0000FF"/>
          <w:u w:val="single"/>
          <w:lang w:eastAsia="en-US"/>
        </w:rPr>
        <w:fldChar w:fldCharType="end"/>
      </w:r>
      <w:r w:rsidR="00054BC3">
        <w:rPr>
          <w:iCs/>
          <w:lang w:eastAsia="en-US"/>
        </w:rPr>
        <w:t xml:space="preserve"> </w:t>
      </w:r>
      <w:r w:rsidR="00941D1E">
        <w:rPr>
          <w:iCs/>
          <w:lang w:eastAsia="en-US"/>
        </w:rPr>
        <w:t xml:space="preserve">is an </w:t>
      </w:r>
      <w:r w:rsidR="00F52868" w:rsidRPr="00943C75">
        <w:rPr>
          <w:iCs/>
          <w:lang w:eastAsia="en-US"/>
        </w:rPr>
        <w:t xml:space="preserve">extract </w:t>
      </w:r>
      <w:r w:rsidR="00941D1E">
        <w:rPr>
          <w:iCs/>
          <w:lang w:eastAsia="en-US"/>
        </w:rPr>
        <w:t xml:space="preserve">of </w:t>
      </w:r>
      <w:r w:rsidR="00F52868" w:rsidRPr="00943C75">
        <w:rPr>
          <w:iCs/>
          <w:lang w:eastAsia="en-US"/>
        </w:rPr>
        <w:t>the relevant parts of that standard that must be used in the creation of HL7 v2 Implementation Guides.</w:t>
      </w:r>
    </w:p>
    <w:p w14:paraId="2B28D22E" w14:textId="4974E7FD" w:rsidR="00C90125" w:rsidRPr="00625AF4" w:rsidRDefault="00A12E66" w:rsidP="00C90125">
      <w:pPr>
        <w:rPr>
          <w:bCs/>
          <w:lang w:eastAsia="en-US"/>
        </w:rPr>
      </w:pPr>
      <w:r w:rsidRPr="00625AF4">
        <w:rPr>
          <w:bCs/>
          <w:lang w:eastAsia="en-US"/>
        </w:rPr>
        <w:lastRenderedPageBreak/>
        <w:fldChar w:fldCharType="begin"/>
      </w:r>
      <w:r w:rsidR="00C90125" w:rsidRPr="00625AF4">
        <w:rPr>
          <w:bCs/>
          <w:lang w:eastAsia="en-US"/>
        </w:rPr>
        <w:instrText xml:space="preserve"> XE "conformance:keyword" </w:instrText>
      </w:r>
      <w:r w:rsidRPr="00625AF4">
        <w:rPr>
          <w:bCs/>
          <w:lang w:eastAsia="en-US"/>
        </w:rPr>
        <w:fldChar w:fldCharType="end"/>
      </w:r>
      <w:r w:rsidRPr="00625AF4">
        <w:rPr>
          <w:bCs/>
          <w:lang w:eastAsia="en-US"/>
        </w:rPr>
        <w:fldChar w:fldCharType="begin"/>
      </w:r>
      <w:r w:rsidR="00C90125" w:rsidRPr="00625AF4">
        <w:rPr>
          <w:bCs/>
          <w:lang w:eastAsia="en-US"/>
        </w:rPr>
        <w:instrText xml:space="preserve"> XE "keyword:conformance" </w:instrText>
      </w:r>
      <w:r w:rsidRPr="00625AF4">
        <w:rPr>
          <w:bCs/>
          <w:lang w:eastAsia="en-US"/>
        </w:rPr>
        <w:fldChar w:fldCharType="end"/>
      </w:r>
    </w:p>
    <w:p w14:paraId="1D22871E" w14:textId="44770BF1" w:rsidR="00B376D9" w:rsidRPr="00B376D9" w:rsidRDefault="00B376D9" w:rsidP="00B376D9">
      <w:pPr>
        <w:pStyle w:val="Caption"/>
      </w:pPr>
      <w:bookmarkStart w:id="124" w:name="_Ref39226606"/>
      <w:bookmarkStart w:id="125" w:name="_Ref39226614"/>
      <w:bookmarkStart w:id="126" w:name="_Toc40181893"/>
      <w:r w:rsidRPr="00B376D9">
        <w:t xml:space="preserve">Table </w:t>
      </w:r>
      <w:r w:rsidR="0012165A">
        <w:fldChar w:fldCharType="begin"/>
      </w:r>
      <w:r w:rsidR="0012165A">
        <w:instrText xml:space="preserve"> STYLER</w:instrText>
      </w:r>
      <w:r w:rsidR="0012165A">
        <w:instrText xml:space="preserve">EF 1 \s </w:instrText>
      </w:r>
      <w:r w:rsidR="0012165A">
        <w:fldChar w:fldCharType="separate"/>
      </w:r>
      <w:r w:rsidRPr="00B376D9">
        <w:rPr>
          <w:noProof/>
        </w:rPr>
        <w:t>3</w:t>
      </w:r>
      <w:r w:rsidR="0012165A">
        <w:rPr>
          <w:noProof/>
        </w:rPr>
        <w:fldChar w:fldCharType="end"/>
      </w:r>
      <w:r w:rsidRPr="00B376D9">
        <w:t>.</w:t>
      </w:r>
      <w:r w:rsidR="0012165A">
        <w:fldChar w:fldCharType="begin"/>
      </w:r>
      <w:r w:rsidR="0012165A">
        <w:instrText xml:space="preserve"> SEQ Table \* ARABIC \s 1 </w:instrText>
      </w:r>
      <w:r w:rsidR="0012165A">
        <w:fldChar w:fldCharType="separate"/>
      </w:r>
      <w:r w:rsidRPr="00B376D9">
        <w:rPr>
          <w:noProof/>
        </w:rPr>
        <w:t>2</w:t>
      </w:r>
      <w:r w:rsidR="0012165A">
        <w:rPr>
          <w:noProof/>
        </w:rPr>
        <w:fldChar w:fldCharType="end"/>
      </w:r>
      <w:r w:rsidRPr="00B376D9">
        <w:t xml:space="preserve">: </w:t>
      </w:r>
      <w:bookmarkEnd w:id="124"/>
      <w:bookmarkEnd w:id="125"/>
      <w:r w:rsidR="004470F9">
        <w:t>Conformance Keywords</w:t>
      </w:r>
      <w:bookmarkEnd w:id="126"/>
    </w:p>
    <w:tbl>
      <w:tblPr>
        <w:tblStyle w:val="TableGrid"/>
        <w:tblW w:w="9270" w:type="dxa"/>
        <w:tblInd w:w="175" w:type="dxa"/>
        <w:tblLook w:val="04A0" w:firstRow="1" w:lastRow="0" w:firstColumn="1" w:lastColumn="0" w:noHBand="0" w:noVBand="1"/>
      </w:tblPr>
      <w:tblGrid>
        <w:gridCol w:w="1359"/>
        <w:gridCol w:w="6291"/>
        <w:gridCol w:w="1620"/>
      </w:tblGrid>
      <w:tr w:rsidR="00AB533D" w14:paraId="03942FB7" w14:textId="6DB1B9C8" w:rsidTr="00AB533D">
        <w:trPr>
          <w:tblHeader/>
        </w:trPr>
        <w:tc>
          <w:tcPr>
            <w:tcW w:w="1359" w:type="dxa"/>
            <w:shd w:val="clear" w:color="auto" w:fill="C96660"/>
          </w:tcPr>
          <w:p w14:paraId="2709CD10" w14:textId="77777777" w:rsidR="00AB533D" w:rsidRDefault="00AB533D" w:rsidP="008E2758">
            <w:pPr>
              <w:ind w:left="0"/>
              <w:jc w:val="center"/>
            </w:pPr>
            <w:r>
              <w:t>Keyword</w:t>
            </w:r>
          </w:p>
        </w:tc>
        <w:tc>
          <w:tcPr>
            <w:tcW w:w="6291" w:type="dxa"/>
            <w:shd w:val="clear" w:color="auto" w:fill="C96660"/>
          </w:tcPr>
          <w:p w14:paraId="3E0C93F0" w14:textId="77777777" w:rsidR="00AB533D" w:rsidRPr="00627F68" w:rsidRDefault="00AB533D" w:rsidP="008E2758">
            <w:pPr>
              <w:ind w:left="0"/>
              <w:jc w:val="center"/>
            </w:pPr>
            <w:r>
              <w:t>Definition</w:t>
            </w:r>
          </w:p>
        </w:tc>
        <w:tc>
          <w:tcPr>
            <w:tcW w:w="1620" w:type="dxa"/>
            <w:shd w:val="clear" w:color="auto" w:fill="C96660"/>
          </w:tcPr>
          <w:p w14:paraId="56311F9F" w14:textId="2689F772" w:rsidR="00AB533D" w:rsidRDefault="00AB533D" w:rsidP="00AB533D">
            <w:pPr>
              <w:ind w:left="0"/>
              <w:jc w:val="center"/>
            </w:pPr>
            <w:r>
              <w:t>Negation</w:t>
            </w:r>
          </w:p>
        </w:tc>
      </w:tr>
      <w:tr w:rsidR="00AB533D" w14:paraId="4786053B" w14:textId="7C314340" w:rsidTr="00AB533D">
        <w:tc>
          <w:tcPr>
            <w:tcW w:w="1359" w:type="dxa"/>
            <w:shd w:val="clear" w:color="auto" w:fill="EECECC"/>
          </w:tcPr>
          <w:p w14:paraId="66F72491" w14:textId="0A8E0E43" w:rsidR="00AB533D" w:rsidRDefault="00AB533D" w:rsidP="008E2758">
            <w:pPr>
              <w:ind w:left="0"/>
              <w:jc w:val="left"/>
            </w:pPr>
            <w:r>
              <w:t>SHALL</w:t>
            </w:r>
          </w:p>
        </w:tc>
        <w:tc>
          <w:tcPr>
            <w:tcW w:w="6291" w:type="dxa"/>
          </w:tcPr>
          <w:p w14:paraId="3DFE6B89" w14:textId="6272C663" w:rsidR="00AB533D" w:rsidRDefault="00532EF7" w:rsidP="00AB533D">
            <w:pPr>
              <w:ind w:left="0"/>
            </w:pPr>
            <w:r w:rsidRPr="00943C75">
              <w:rPr>
                <w:b/>
                <w:bCs/>
              </w:rPr>
              <w:t>R</w:t>
            </w:r>
            <w:r w:rsidR="00AB533D" w:rsidRPr="00943C75">
              <w:rPr>
                <w:b/>
                <w:bCs/>
              </w:rPr>
              <w:t>equirement:</w:t>
            </w:r>
            <w:r w:rsidR="00AB533D">
              <w:t xml:space="preserve"> conveys objectively verifiable criteria to be fulfilled and from which no deviation is permitted if conformance </w:t>
            </w:r>
            <w:r w:rsidR="007727F1">
              <w:t>to</w:t>
            </w:r>
            <w:r w:rsidR="00AB533D">
              <w:t xml:space="preserve"> the </w:t>
            </w:r>
            <w:r w:rsidR="007727F1">
              <w:t>specification</w:t>
            </w:r>
            <w:r w:rsidR="00AB533D">
              <w:t xml:space="preserve"> is to be claimed.</w:t>
            </w:r>
          </w:p>
          <w:p w14:paraId="64703E35" w14:textId="01609573" w:rsidR="00AB533D" w:rsidRDefault="00AB533D" w:rsidP="00AB533D">
            <w:pPr>
              <w:ind w:left="0"/>
            </w:pPr>
            <w:r>
              <w:t>Do not use “must” as an alternative for “SHALL”.</w:t>
            </w:r>
          </w:p>
          <w:p w14:paraId="3242CB82" w14:textId="5EDB214E" w:rsidR="00AB533D" w:rsidRDefault="00AB533D" w:rsidP="00AB533D">
            <w:pPr>
              <w:ind w:left="0"/>
            </w:pPr>
            <w:r>
              <w:t xml:space="preserve">Do not use “MAY NOT” </w:t>
            </w:r>
            <w:r w:rsidR="007727F1">
              <w:t>as an alternative for</w:t>
            </w:r>
            <w:r>
              <w:t xml:space="preserve"> “SHALL NOT” to express a prohibition.</w:t>
            </w:r>
          </w:p>
        </w:tc>
        <w:tc>
          <w:tcPr>
            <w:tcW w:w="1620" w:type="dxa"/>
          </w:tcPr>
          <w:p w14:paraId="08EDE444" w14:textId="2D95D36F" w:rsidR="00AB533D" w:rsidRDefault="00AB533D" w:rsidP="00AB533D">
            <w:pPr>
              <w:ind w:left="0"/>
            </w:pPr>
            <w:r>
              <w:t>SHALL NOT</w:t>
            </w:r>
          </w:p>
        </w:tc>
      </w:tr>
      <w:tr w:rsidR="00AB533D" w14:paraId="4475DFDC" w14:textId="18D708B2" w:rsidTr="00AB533D">
        <w:tc>
          <w:tcPr>
            <w:tcW w:w="1359" w:type="dxa"/>
            <w:shd w:val="clear" w:color="auto" w:fill="EECECC"/>
          </w:tcPr>
          <w:p w14:paraId="7B837B73" w14:textId="2E2C4171" w:rsidR="00AB533D" w:rsidRDefault="00AB533D" w:rsidP="008E2758">
            <w:pPr>
              <w:ind w:left="0"/>
              <w:jc w:val="left"/>
            </w:pPr>
            <w:r>
              <w:t>SHOULD</w:t>
            </w:r>
          </w:p>
        </w:tc>
        <w:tc>
          <w:tcPr>
            <w:tcW w:w="6291" w:type="dxa"/>
            <w:shd w:val="clear" w:color="auto" w:fill="F3E1E1"/>
          </w:tcPr>
          <w:p w14:paraId="7E23F4DE" w14:textId="7CD33070" w:rsidR="00AB533D" w:rsidRDefault="00AB533D" w:rsidP="008E2758">
            <w:pPr>
              <w:ind w:left="0"/>
            </w:pPr>
            <w:r w:rsidRPr="00943C75">
              <w:rPr>
                <w:b/>
                <w:bCs/>
                <w:shd w:val="clear" w:color="auto" w:fill="F3E1E1"/>
              </w:rPr>
              <w:t>Recommendation:</w:t>
            </w:r>
            <w:r w:rsidRPr="00AB533D">
              <w:rPr>
                <w:shd w:val="clear" w:color="auto" w:fill="F3E1E1"/>
              </w:rPr>
              <w:t xml:space="preserve"> an expression, in the content of a </w:t>
            </w:r>
            <w:r w:rsidR="007727F1">
              <w:rPr>
                <w:shd w:val="clear" w:color="auto" w:fill="F3E1E1"/>
              </w:rPr>
              <w:t>specification</w:t>
            </w:r>
            <w:r w:rsidRPr="00AB533D">
              <w:rPr>
                <w:shd w:val="clear" w:color="auto" w:fill="F3E1E1"/>
              </w:rPr>
              <w:t>, that conveys a suggested possible choice or course of action deemed to be particularly suitable without necessarily mentioning or excluding others</w:t>
            </w:r>
            <w:r w:rsidR="007727F1">
              <w:rPr>
                <w:shd w:val="clear" w:color="auto" w:fill="F3E1E1"/>
              </w:rPr>
              <w:t>.</w:t>
            </w:r>
          </w:p>
        </w:tc>
        <w:tc>
          <w:tcPr>
            <w:tcW w:w="1620" w:type="dxa"/>
            <w:shd w:val="clear" w:color="auto" w:fill="F3E1E1"/>
          </w:tcPr>
          <w:p w14:paraId="0C75522F" w14:textId="35C4F9DD" w:rsidR="00AB533D" w:rsidRPr="00974C9C" w:rsidRDefault="00AB533D" w:rsidP="00AB533D">
            <w:pPr>
              <w:ind w:left="0"/>
              <w:rPr>
                <w:shd w:val="clear" w:color="auto" w:fill="F3E1E1"/>
              </w:rPr>
            </w:pPr>
            <w:r>
              <w:rPr>
                <w:shd w:val="clear" w:color="auto" w:fill="F3E1E1"/>
              </w:rPr>
              <w:t>SHOULD NOT</w:t>
            </w:r>
          </w:p>
        </w:tc>
      </w:tr>
      <w:tr w:rsidR="00AB533D" w14:paraId="5093E991" w14:textId="73E4327C" w:rsidTr="00AB533D">
        <w:tc>
          <w:tcPr>
            <w:tcW w:w="1359" w:type="dxa"/>
            <w:shd w:val="clear" w:color="auto" w:fill="EECECC"/>
          </w:tcPr>
          <w:p w14:paraId="7919D475" w14:textId="7D1EC092" w:rsidR="00AB533D" w:rsidRDefault="00AB533D" w:rsidP="008E2758">
            <w:pPr>
              <w:ind w:left="0"/>
              <w:jc w:val="left"/>
            </w:pPr>
            <w:r>
              <w:t>MAY</w:t>
            </w:r>
          </w:p>
        </w:tc>
        <w:tc>
          <w:tcPr>
            <w:tcW w:w="6291" w:type="dxa"/>
          </w:tcPr>
          <w:p w14:paraId="22192A32" w14:textId="5B4C3B55" w:rsidR="00AB533D" w:rsidRDefault="00532EF7" w:rsidP="00AB533D">
            <w:pPr>
              <w:ind w:left="0"/>
            </w:pPr>
            <w:r w:rsidRPr="00943C75">
              <w:rPr>
                <w:b/>
                <w:bCs/>
              </w:rPr>
              <w:t>P</w:t>
            </w:r>
            <w:r w:rsidR="00AB533D" w:rsidRPr="00943C75">
              <w:rPr>
                <w:b/>
                <w:bCs/>
              </w:rPr>
              <w:t>ermission</w:t>
            </w:r>
            <w:r w:rsidRPr="00943C75">
              <w:rPr>
                <w:b/>
                <w:bCs/>
              </w:rPr>
              <w:t>:</w:t>
            </w:r>
            <w:r w:rsidR="00AB533D">
              <w:t xml:space="preserve"> an expression, in the content of a </w:t>
            </w:r>
            <w:r w:rsidR="007727F1">
              <w:t>specification</w:t>
            </w:r>
            <w:r w:rsidR="00AB533D">
              <w:t>, that conveys consent or liberty (or opportunity) to do something</w:t>
            </w:r>
            <w:r w:rsidR="007727F1">
              <w:t>.</w:t>
            </w:r>
          </w:p>
          <w:p w14:paraId="257BB317" w14:textId="168D232B" w:rsidR="00AB533D" w:rsidRDefault="00AB533D" w:rsidP="00AB533D">
            <w:pPr>
              <w:ind w:left="0"/>
            </w:pPr>
            <w:r>
              <w:t>Do not use “possible” or “impossible” in this context</w:t>
            </w:r>
            <w:r w:rsidR="007727F1">
              <w:t>.</w:t>
            </w:r>
          </w:p>
          <w:p w14:paraId="26BA176E" w14:textId="07CA82DD" w:rsidR="00AB533D" w:rsidRDefault="00AB533D" w:rsidP="00AB533D">
            <w:pPr>
              <w:ind w:left="0"/>
            </w:pPr>
            <w:r>
              <w:t>Do not use “CAN” instead of “MAY” in this context.</w:t>
            </w:r>
          </w:p>
          <w:p w14:paraId="6EF88F07" w14:textId="3ACDE4AD" w:rsidR="00AB533D" w:rsidRDefault="00AB533D" w:rsidP="00AB533D">
            <w:pPr>
              <w:ind w:left="0"/>
            </w:pPr>
            <w:r>
              <w:t>Do not use “might” instead of “MAY” in this context.</w:t>
            </w:r>
          </w:p>
        </w:tc>
        <w:tc>
          <w:tcPr>
            <w:tcW w:w="1620" w:type="dxa"/>
          </w:tcPr>
          <w:p w14:paraId="1471BF7A" w14:textId="25DEADBA" w:rsidR="00AB533D" w:rsidRPr="00627F68" w:rsidRDefault="00532EF7" w:rsidP="00AB533D">
            <w:pPr>
              <w:ind w:left="0"/>
            </w:pPr>
            <w:r>
              <w:t>MAY NOT</w:t>
            </w:r>
          </w:p>
        </w:tc>
      </w:tr>
      <w:tr w:rsidR="00AB533D" w14:paraId="65552033" w14:textId="18EEF38A" w:rsidTr="00AB533D">
        <w:tc>
          <w:tcPr>
            <w:tcW w:w="1359" w:type="dxa"/>
            <w:shd w:val="clear" w:color="auto" w:fill="EECECC"/>
          </w:tcPr>
          <w:p w14:paraId="55743A6A" w14:textId="4F24C536" w:rsidR="00AB533D" w:rsidRDefault="00AB533D" w:rsidP="008E2758">
            <w:pPr>
              <w:ind w:left="0"/>
              <w:jc w:val="left"/>
            </w:pPr>
            <w:r>
              <w:t>CAN</w:t>
            </w:r>
          </w:p>
        </w:tc>
        <w:tc>
          <w:tcPr>
            <w:tcW w:w="6291" w:type="dxa"/>
            <w:shd w:val="clear" w:color="auto" w:fill="F3E1E1"/>
          </w:tcPr>
          <w:p w14:paraId="3E7032CB" w14:textId="3417430A" w:rsidR="00AB533D" w:rsidRDefault="00532EF7" w:rsidP="00AB533D">
            <w:pPr>
              <w:ind w:left="0"/>
            </w:pPr>
            <w:r w:rsidRPr="00943C75">
              <w:rPr>
                <w:b/>
                <w:bCs/>
              </w:rPr>
              <w:t>P</w:t>
            </w:r>
            <w:r w:rsidR="00AB533D" w:rsidRPr="00943C75">
              <w:rPr>
                <w:b/>
                <w:bCs/>
              </w:rPr>
              <w:t xml:space="preserve">ossibility or </w:t>
            </w:r>
            <w:r w:rsidRPr="00943C75">
              <w:rPr>
                <w:b/>
                <w:bCs/>
              </w:rPr>
              <w:t>C</w:t>
            </w:r>
            <w:r w:rsidR="00AB533D" w:rsidRPr="00943C75">
              <w:rPr>
                <w:b/>
                <w:bCs/>
              </w:rPr>
              <w:t>apability</w:t>
            </w:r>
            <w:r w:rsidRPr="00943C75">
              <w:rPr>
                <w:b/>
                <w:bCs/>
              </w:rPr>
              <w:t>:</w:t>
            </w:r>
            <w:r w:rsidR="00AB533D">
              <w:t xml:space="preserve"> an expression, in the content of a </w:t>
            </w:r>
            <w:r w:rsidR="007727F1">
              <w:t>specification</w:t>
            </w:r>
            <w:r w:rsidR="00AB533D">
              <w:t xml:space="preserve">, that conveys expected or conceivable </w:t>
            </w:r>
            <w:r w:rsidR="001610ED">
              <w:t>functionality or</w:t>
            </w:r>
            <w:r w:rsidR="00AB533D">
              <w:t xml:space="preserve"> outcome, or the ability</w:t>
            </w:r>
            <w:r w:rsidR="001610ED">
              <w:t xml:space="preserve"> </w:t>
            </w:r>
            <w:r w:rsidR="00AB533D">
              <w:t>or quality necessary to do or achieve a specified thing</w:t>
            </w:r>
            <w:r w:rsidR="007727F1">
              <w:t>.</w:t>
            </w:r>
          </w:p>
          <w:p w14:paraId="66F1CD12" w14:textId="461BD2D7" w:rsidR="00AB533D" w:rsidRDefault="00AB533D" w:rsidP="00AB533D">
            <w:pPr>
              <w:ind w:left="0"/>
            </w:pPr>
            <w:r>
              <w:t xml:space="preserve">“CAN” refers to the ability of a user of the </w:t>
            </w:r>
            <w:r w:rsidR="007727F1">
              <w:t>specification</w:t>
            </w:r>
            <w:r>
              <w:t xml:space="preserve"> or to a</w:t>
            </w:r>
            <w:r w:rsidR="001610ED">
              <w:t>n available</w:t>
            </w:r>
            <w:r>
              <w:t xml:space="preserve"> possibility</w:t>
            </w:r>
            <w:r w:rsidR="001610ED">
              <w:t>.</w:t>
            </w:r>
          </w:p>
        </w:tc>
        <w:tc>
          <w:tcPr>
            <w:tcW w:w="1620" w:type="dxa"/>
            <w:shd w:val="clear" w:color="auto" w:fill="F3E1E1"/>
          </w:tcPr>
          <w:p w14:paraId="2201BC64" w14:textId="6ACC56A7" w:rsidR="00AB533D" w:rsidRPr="0055291E" w:rsidRDefault="00532EF7" w:rsidP="00AB533D">
            <w:pPr>
              <w:ind w:left="0"/>
            </w:pPr>
            <w:r>
              <w:t>CAN NOT</w:t>
            </w:r>
          </w:p>
        </w:tc>
      </w:tr>
    </w:tbl>
    <w:p w14:paraId="229DA40B" w14:textId="77777777" w:rsidR="00924772" w:rsidRDefault="00924772" w:rsidP="00924772">
      <w:pPr>
        <w:pStyle w:val="Heading3"/>
      </w:pPr>
      <w:bookmarkStart w:id="127" w:name="_Toc34835914"/>
      <w:bookmarkStart w:id="128" w:name="_Toc34836087"/>
      <w:bookmarkStart w:id="129" w:name="_Toc34835915"/>
      <w:bookmarkStart w:id="130" w:name="_Toc34836088"/>
      <w:bookmarkStart w:id="131" w:name="_Toc34835916"/>
      <w:bookmarkStart w:id="132" w:name="_Toc34836089"/>
      <w:bookmarkStart w:id="133" w:name="_Toc34835917"/>
      <w:bookmarkStart w:id="134" w:name="_Toc34836090"/>
      <w:bookmarkStart w:id="135" w:name="_Toc34835918"/>
      <w:bookmarkStart w:id="136" w:name="_Toc34836091"/>
      <w:bookmarkStart w:id="137" w:name="_Toc34835919"/>
      <w:bookmarkStart w:id="138" w:name="_Toc34836092"/>
      <w:bookmarkStart w:id="139" w:name="_Toc34835920"/>
      <w:bookmarkStart w:id="140" w:name="_Toc34836093"/>
      <w:bookmarkStart w:id="141" w:name="_Conformance_Clause"/>
      <w:bookmarkStart w:id="142" w:name="_Toc4018177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Conformance Clause</w:t>
      </w:r>
      <w:bookmarkEnd w:id="142"/>
    </w:p>
    <w:p w14:paraId="14AAEC0D" w14:textId="77777777"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4"/>
      </w:r>
      <w:r w:rsidR="00C566B1">
        <w:t xml:space="preserve"> or use cases that contain the profiles. </w:t>
      </w:r>
    </w:p>
    <w:p w14:paraId="7C2E6F15" w14:textId="77777777"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lastRenderedPageBreak/>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14:paraId="1C6879F5" w14:textId="77777777" w:rsidR="008023FA" w:rsidRPr="00D93E07" w:rsidRDefault="00E263CA" w:rsidP="00A96F5E">
      <w:pPr>
        <w:rPr>
          <w:highlight w:val="yellow"/>
        </w:rPr>
      </w:pPr>
      <w:r>
        <w:t xml:space="preserve">The conformance clause will indicate the normative and informative parts of the specification. Normative parts of the implementation guide contain requirements that </w:t>
      </w:r>
      <w:r w:rsidRPr="0030623C">
        <w:rPr>
          <w:i/>
          <w:iCs/>
        </w:rPr>
        <w:t>must</w:t>
      </w:r>
      <w:r>
        <w:t xml:space="preserve"> be implemented (and</w:t>
      </w:r>
      <w:r w:rsidR="00AE489D">
        <w:t>,</w:t>
      </w:r>
      <w:r>
        <w:t xml:space="preserve"> therefore, </w:t>
      </w:r>
      <w:r w:rsidR="00AE489D">
        <w:t xml:space="preserve">be </w:t>
      </w:r>
      <w:r>
        <w:t xml:space="preserve">verifiable). Informative parts of an implementation guide </w:t>
      </w:r>
      <w:r w:rsidR="00AE489D">
        <w:t xml:space="preserve">provide </w:t>
      </w:r>
      <w:r>
        <w:t>guidance that aid</w:t>
      </w:r>
      <w:r w:rsidR="00AE489D">
        <w:t>s</w:t>
      </w:r>
      <w:r>
        <w:t xml:space="preserve"> in implementation or provide supplementary information. No provisions in the informative part of a </w:t>
      </w:r>
      <w:r w:rsidRPr="00C566B1">
        <w:t>specification need to be implemented.</w:t>
      </w:r>
    </w:p>
    <w:p w14:paraId="6F1B7342" w14:textId="77777777" w:rsidR="00315D33" w:rsidRDefault="00315D33" w:rsidP="00315D33">
      <w:pPr>
        <w:pStyle w:val="Heading2"/>
      </w:pPr>
      <w:bookmarkStart w:id="143" w:name="_Toc40181777"/>
      <w:r>
        <w:t>Actors</w:t>
      </w:r>
      <w:bookmarkEnd w:id="143"/>
    </w:p>
    <w:p w14:paraId="0B21A138" w14:textId="77777777"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14:paraId="243286BC" w14:textId="77777777" w:rsidR="00C841F8" w:rsidRDefault="00C841F8" w:rsidP="009E5ED6">
      <w:pPr>
        <w:pStyle w:val="Heading2"/>
      </w:pPr>
      <w:bookmarkStart w:id="144" w:name="_Toc40181778"/>
      <w:r>
        <w:t>Use Case</w:t>
      </w:r>
      <w:bookmarkEnd w:id="144"/>
    </w:p>
    <w:p w14:paraId="4167A646" w14:textId="50E1724A"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w:t>
      </w:r>
      <w:r w:rsidR="00B25AF5">
        <w:t>;</w:t>
      </w:r>
      <w:r>
        <w:t xml:space="preserve"> system functional requirements, acknowledgement requirements, </w:t>
      </w:r>
      <w:r w:rsidR="00B25AF5">
        <w:t xml:space="preserve">and </w:t>
      </w:r>
      <w:r w:rsidR="008278A6">
        <w:t>pre</w:t>
      </w:r>
      <w:r w:rsidR="00B25AF5">
        <w:t>-</w:t>
      </w:r>
      <w:r w:rsidR="008278A6">
        <w:t xml:space="preserve"> and post</w:t>
      </w:r>
      <w:r w:rsidR="00B25AF5">
        <w:t>-</w:t>
      </w:r>
      <w:r w:rsidR="008278A6">
        <w:t>conditions</w:t>
      </w:r>
      <w:r w:rsidR="00BA4824">
        <w:t>;</w:t>
      </w:r>
      <w:r w:rsidR="008278A6">
        <w:t xml:space="preserve"> </w:t>
      </w:r>
      <w:r>
        <w:t>and any other pertinent information that aids in the understanding of an implementer, such as example messages or message excerpts.</w:t>
      </w:r>
    </w:p>
    <w:p w14:paraId="4062AC50" w14:textId="73EA5699"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w:t>
      </w:r>
      <w:r w:rsidR="00F34907">
        <w:t>organizes</w:t>
      </w:r>
      <w:r w:rsidR="00F34907" w:rsidDel="00F34907">
        <w:t xml:space="preserve"> </w:t>
      </w:r>
      <w:r>
        <w:t>the pieces needed to specify a system capability. The following sub-subsections provide a list of candidate content of a use case definition.</w:t>
      </w:r>
    </w:p>
    <w:p w14:paraId="24794D95" w14:textId="77777777" w:rsidR="00924772" w:rsidRDefault="00924772" w:rsidP="000A2FC2">
      <w:pPr>
        <w:pStyle w:val="Heading3"/>
      </w:pPr>
      <w:bookmarkStart w:id="145" w:name="_Toc40181779"/>
      <w:r>
        <w:t xml:space="preserve">Interaction </w:t>
      </w:r>
      <w:r w:rsidR="00F17640">
        <w:t>Specification</w:t>
      </w:r>
      <w:bookmarkEnd w:id="145"/>
    </w:p>
    <w:p w14:paraId="5CA222C5" w14:textId="734C4CF2"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w:t>
      </w:r>
      <w:r w:rsidR="001243AA">
        <w:t>,</w:t>
      </w:r>
      <w:r w:rsidRPr="00B21C29">
        <w:t xml:space="preserve"> </w:t>
      </w:r>
      <w:r w:rsidR="001243AA">
        <w:t xml:space="preserve">the </w:t>
      </w:r>
      <w:r w:rsidRPr="00B21C29">
        <w:t>r</w:t>
      </w:r>
      <w:r w:rsidR="00B01DF8">
        <w:t>esulting message flows between two or more actors</w:t>
      </w:r>
      <w:r w:rsidR="00DB2B05">
        <w:t xml:space="preserve"> (Interaction Model)</w:t>
      </w:r>
      <w:r w:rsidR="001243AA">
        <w:t>,</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w:t>
      </w:r>
      <w:r w:rsidR="00442307">
        <w:t xml:space="preserve"> (Unified Modeling Language)</w:t>
      </w:r>
      <w:r w:rsidR="00B01DF8">
        <w:t xml:space="preserve">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14:paraId="531CD102" w14:textId="77777777" w:rsidR="009E5ED6" w:rsidRDefault="00DB2B05" w:rsidP="000A2FC2">
      <w:pPr>
        <w:pStyle w:val="Heading4"/>
      </w:pPr>
      <w:bookmarkStart w:id="146" w:name="_Toc40181780"/>
      <w:r>
        <w:t>Interaction Model</w:t>
      </w:r>
      <w:bookmarkEnd w:id="146"/>
    </w:p>
    <w:p w14:paraId="138B13B8" w14:textId="77777777"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 xml:space="preserve">declares </w:t>
      </w:r>
      <w:r w:rsidR="00C861F9">
        <w:rPr>
          <w:noProof/>
        </w:rPr>
        <w:lastRenderedPageBreak/>
        <w:t>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14:paraId="59803316" w14:textId="77777777" w:rsidR="00F721B5" w:rsidRDefault="00193D49" w:rsidP="00F721B5">
      <w:pPr>
        <w:pStyle w:val="NormalIndented"/>
        <w:keepNext/>
        <w:ind w:left="0"/>
        <w:jc w:val="center"/>
      </w:pPr>
      <w:r>
        <w:rPr>
          <w:noProof/>
          <w:lang w:eastAsia="en-US"/>
        </w:rPr>
        <w:drawing>
          <wp:inline distT="0" distB="0" distL="0" distR="0" wp14:anchorId="7F7C7AF6" wp14:editId="75C8602E">
            <wp:extent cx="4838700" cy="322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850819" cy="3233879"/>
                    </a:xfrm>
                    <a:prstGeom prst="rect">
                      <a:avLst/>
                    </a:prstGeom>
                  </pic:spPr>
                </pic:pic>
              </a:graphicData>
            </a:graphic>
          </wp:inline>
        </w:drawing>
      </w:r>
    </w:p>
    <w:p w14:paraId="2634CA81" w14:textId="77777777" w:rsidR="00193D49" w:rsidRDefault="00F721B5" w:rsidP="00B376D9">
      <w:pPr>
        <w:pStyle w:val="Caption"/>
        <w:rPr>
          <w:noProof/>
        </w:rPr>
      </w:pPr>
      <w:bookmarkStart w:id="147" w:name="Figure_3_3"/>
      <w:bookmarkStart w:id="148" w:name="_Toc40181978"/>
      <w:r>
        <w:t xml:space="preserve">Figure </w:t>
      </w:r>
      <w:r w:rsidR="0012165A">
        <w:fldChar w:fldCharType="begin"/>
      </w:r>
      <w:r w:rsidR="0012165A">
        <w:instrText xml:space="preserve"> STYLEREF 1 \s </w:instrText>
      </w:r>
      <w:r w:rsidR="0012165A">
        <w:fldChar w:fldCharType="separate"/>
      </w:r>
      <w:r w:rsidR="00E22683">
        <w:rPr>
          <w:noProof/>
        </w:rPr>
        <w:t>3</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1A5AE6">
        <w:t>: Example Send Immunization Event Sequence Diagram</w:t>
      </w:r>
      <w:bookmarkEnd w:id="148"/>
    </w:p>
    <w:p w14:paraId="524985D6" w14:textId="77777777" w:rsidR="009E5ED6" w:rsidRPr="00A31B8C" w:rsidRDefault="009E5ED6" w:rsidP="000A2FC2">
      <w:pPr>
        <w:pStyle w:val="Heading5"/>
        <w:rPr>
          <w:vanish/>
        </w:rPr>
      </w:pPr>
      <w:bookmarkStart w:id="149" w:name="_Toc12346569"/>
      <w:bookmarkStart w:id="150" w:name="_Toc12617336"/>
      <w:bookmarkStart w:id="151" w:name="_Toc12636614"/>
      <w:bookmarkStart w:id="152" w:name="_Toc12637436"/>
      <w:bookmarkStart w:id="153" w:name="_Toc13643171"/>
      <w:bookmarkStart w:id="154" w:name="_Toc14707744"/>
      <w:bookmarkStart w:id="155" w:name="_Toc14707955"/>
      <w:bookmarkStart w:id="156" w:name="_Toc14972223"/>
      <w:bookmarkStart w:id="157" w:name="_Toc15049438"/>
      <w:bookmarkStart w:id="158" w:name="_Toc15050775"/>
      <w:bookmarkStart w:id="159" w:name="_Toc15234574"/>
      <w:bookmarkStart w:id="160" w:name="_Toc15385575"/>
      <w:bookmarkStart w:id="161" w:name="_Toc15385719"/>
      <w:bookmarkStart w:id="162" w:name="_Toc15395455"/>
      <w:bookmarkStart w:id="163" w:name="_Toc15645793"/>
      <w:bookmarkStart w:id="164" w:name="_Toc17287726"/>
      <w:bookmarkStart w:id="165" w:name="_Toc24717088"/>
      <w:bookmarkStart w:id="166" w:name="_Toc25675669"/>
      <w:bookmarkStart w:id="167" w:name="_Toc26981999"/>
      <w:bookmarkStart w:id="168" w:name="_Toc27393171"/>
      <w:bookmarkStart w:id="169" w:name="_Toc27478256"/>
      <w:bookmarkStart w:id="170" w:name="_Toc27481031"/>
      <w:bookmarkStart w:id="171" w:name="_Toc34835926"/>
      <w:bookmarkStart w:id="172" w:name="_Toc34836099"/>
      <w:bookmarkStart w:id="173" w:name="_Toc37795523"/>
      <w:bookmarkStart w:id="174" w:name="_Toc37795667"/>
      <w:bookmarkStart w:id="175" w:name="_Toc39477255"/>
      <w:bookmarkStart w:id="176" w:name="_Toc39478460"/>
      <w:bookmarkStart w:id="177" w:name="_Toc39480941"/>
      <w:bookmarkStart w:id="178" w:name="_Toc39499581"/>
      <w:bookmarkStart w:id="179" w:name="_Toc39505933"/>
      <w:bookmarkStart w:id="180" w:name="_Toc40115434"/>
      <w:bookmarkStart w:id="181" w:name="_Toc40119919"/>
      <w:bookmarkStart w:id="182" w:name="_Toc477068041"/>
      <w:bookmarkStart w:id="183" w:name="_Toc527015499"/>
      <w:bookmarkStart w:id="184" w:name="_Toc527779749"/>
      <w:bookmarkStart w:id="185" w:name="_Toc40181781"/>
      <w:bookmarkEnd w:id="14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5"/>
    </w:p>
    <w:p w14:paraId="69A04DD0" w14:textId="77777777" w:rsidR="000701C9" w:rsidRDefault="00DB2B05" w:rsidP="000A2FC2">
      <w:pPr>
        <w:pStyle w:val="Heading4"/>
        <w:rPr>
          <w:noProof/>
        </w:rPr>
      </w:pPr>
      <w:bookmarkStart w:id="186" w:name="_Toc40181782"/>
      <w:bookmarkEnd w:id="182"/>
      <w:bookmarkEnd w:id="183"/>
      <w:bookmarkEnd w:id="184"/>
      <w:r>
        <w:rPr>
          <w:noProof/>
        </w:rPr>
        <w:t>Acknowledgement Responsibilities</w:t>
      </w:r>
      <w:bookmarkEnd w:id="186"/>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14:paraId="45D6140E" w14:textId="77777777"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87" w:name="_Hlk519165073"/>
      <w:r w:rsidR="003B74A7" w:rsidRPr="00C000DA">
        <w:rPr>
          <w:noProof/>
        </w:rPr>
        <w:t xml:space="preserve">acknowledgement responsibilites </w:t>
      </w:r>
      <w:bookmarkEnd w:id="187"/>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14:paraId="40CC41B7" w14:textId="77777777"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14:paraId="7701E125" w14:textId="77777777" w:rsidR="000701C9" w:rsidRPr="00C000DA" w:rsidRDefault="000701C9" w:rsidP="00293621">
      <w:pPr>
        <w:rPr>
          <w:noProof/>
        </w:rPr>
      </w:pPr>
      <w:r w:rsidRPr="00C000DA">
        <w:rPr>
          <w:noProof/>
        </w:rPr>
        <w:t>Allowed conditions include:</w:t>
      </w:r>
    </w:p>
    <w:p w14:paraId="1E273637" w14:textId="77777777" w:rsidR="000701C9" w:rsidRPr="00C000DA" w:rsidRDefault="000701C9" w:rsidP="00C000DA">
      <w:pPr>
        <w:pStyle w:val="ListParagraph"/>
        <w:numPr>
          <w:ilvl w:val="0"/>
          <w:numId w:val="12"/>
        </w:numPr>
        <w:rPr>
          <w:noProof/>
        </w:rPr>
      </w:pPr>
      <w:r w:rsidRPr="00C000DA">
        <w:rPr>
          <w:noProof/>
        </w:rPr>
        <w:t>Always</w:t>
      </w:r>
    </w:p>
    <w:p w14:paraId="61579380" w14:textId="77777777" w:rsidR="000701C9" w:rsidRPr="00C000DA" w:rsidRDefault="000701C9" w:rsidP="00C000DA">
      <w:pPr>
        <w:pStyle w:val="ListParagraph"/>
        <w:numPr>
          <w:ilvl w:val="0"/>
          <w:numId w:val="12"/>
        </w:numPr>
        <w:rPr>
          <w:noProof/>
        </w:rPr>
      </w:pPr>
      <w:r w:rsidRPr="00C000DA">
        <w:rPr>
          <w:noProof/>
        </w:rPr>
        <w:t>Never</w:t>
      </w:r>
    </w:p>
    <w:p w14:paraId="77C28630" w14:textId="77777777" w:rsidR="000701C9" w:rsidRPr="00C000DA" w:rsidRDefault="000701C9" w:rsidP="00C000DA">
      <w:pPr>
        <w:pStyle w:val="ListParagraph"/>
        <w:numPr>
          <w:ilvl w:val="0"/>
          <w:numId w:val="12"/>
        </w:numPr>
        <w:rPr>
          <w:noProof/>
        </w:rPr>
      </w:pPr>
      <w:r w:rsidRPr="00C000DA">
        <w:rPr>
          <w:noProof/>
        </w:rPr>
        <w:t>Only on success</w:t>
      </w:r>
    </w:p>
    <w:p w14:paraId="7CA2E6D4" w14:textId="77777777" w:rsidR="000701C9" w:rsidRPr="00C000DA" w:rsidRDefault="000701C9" w:rsidP="00C000DA">
      <w:pPr>
        <w:pStyle w:val="ListParagraph"/>
        <w:numPr>
          <w:ilvl w:val="0"/>
          <w:numId w:val="12"/>
        </w:numPr>
        <w:rPr>
          <w:noProof/>
        </w:rPr>
      </w:pPr>
      <w:r w:rsidRPr="00C000DA">
        <w:rPr>
          <w:noProof/>
        </w:rPr>
        <w:t>Only on error</w:t>
      </w:r>
    </w:p>
    <w:p w14:paraId="107E5BEA" w14:textId="77777777" w:rsidR="002F3B27" w:rsidRPr="00C000DA" w:rsidRDefault="00F30508" w:rsidP="002F3B27">
      <w:pPr>
        <w:rPr>
          <w:noProof/>
        </w:rPr>
      </w:pPr>
      <w:bookmarkStart w:id="188" w:name="_Toc477068042"/>
      <w:bookmarkStart w:id="189" w:name="_Toc527015500"/>
      <w:bookmarkStart w:id="190"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14:paraId="5A98CE16" w14:textId="77777777" w:rsidR="00F721B5" w:rsidRDefault="00F30508" w:rsidP="00F721B5">
      <w:pPr>
        <w:keepNext/>
      </w:pPr>
      <w:r>
        <w:rPr>
          <w:noProof/>
          <w:lang w:eastAsia="en-US"/>
        </w:rPr>
        <w:lastRenderedPageBreak/>
        <w:drawing>
          <wp:inline distT="0" distB="0" distL="0" distR="0" wp14:anchorId="695174F9" wp14:editId="75015629">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86110" cy="4521551"/>
                    </a:xfrm>
                    <a:prstGeom prst="rect">
                      <a:avLst/>
                    </a:prstGeom>
                  </pic:spPr>
                </pic:pic>
              </a:graphicData>
            </a:graphic>
          </wp:inline>
        </w:drawing>
      </w:r>
    </w:p>
    <w:p w14:paraId="33271708" w14:textId="77777777" w:rsidR="009E5ED6" w:rsidRDefault="00F721B5" w:rsidP="00B376D9">
      <w:pPr>
        <w:pStyle w:val="Caption"/>
      </w:pPr>
      <w:bookmarkStart w:id="191" w:name="Figure_3_4"/>
      <w:bookmarkStart w:id="192" w:name="_Toc40181979"/>
      <w:r>
        <w:t xml:space="preserve">Figure </w:t>
      </w:r>
      <w:r w:rsidR="0012165A">
        <w:fldChar w:fldCharType="begin"/>
      </w:r>
      <w:r w:rsidR="0012165A">
        <w:instrText xml:space="preserve"> STYLEREF 1 \s </w:instrText>
      </w:r>
      <w:r w:rsidR="0012165A">
        <w:fldChar w:fldCharType="separate"/>
      </w:r>
      <w:r w:rsidR="00E22683">
        <w:rPr>
          <w:noProof/>
        </w:rPr>
        <w:t>3</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4</w:t>
      </w:r>
      <w:r w:rsidR="0012165A">
        <w:rPr>
          <w:noProof/>
        </w:rPr>
        <w:fldChar w:fldCharType="end"/>
      </w:r>
      <w:r w:rsidRPr="00E969D6">
        <w:t>: Acknowledgement Responsibilities Example</w:t>
      </w:r>
      <w:bookmarkEnd w:id="192"/>
    </w:p>
    <w:p w14:paraId="7DAB5D1A" w14:textId="77777777" w:rsidR="000A2FC2" w:rsidRDefault="000A2FC2" w:rsidP="000A2FC2">
      <w:pPr>
        <w:pStyle w:val="Heading3"/>
      </w:pPr>
      <w:bookmarkStart w:id="193" w:name="_OML^O21^OML_O21:_Laboratory_Order_1"/>
      <w:bookmarkStart w:id="194" w:name="_Toc210996283"/>
      <w:bookmarkStart w:id="195" w:name="_Toc169057921"/>
      <w:bookmarkStart w:id="196" w:name="_Toc171137835"/>
      <w:bookmarkStart w:id="197" w:name="_Toc169057920"/>
      <w:bookmarkStart w:id="198" w:name="_Toc171137834"/>
      <w:bookmarkStart w:id="199" w:name="_Toc207005792"/>
      <w:bookmarkStart w:id="200" w:name="_Toc40181783"/>
      <w:bookmarkEnd w:id="26"/>
      <w:bookmarkEnd w:id="43"/>
      <w:bookmarkEnd w:id="103"/>
      <w:bookmarkEnd w:id="104"/>
      <w:bookmarkEnd w:id="188"/>
      <w:bookmarkEnd w:id="189"/>
      <w:bookmarkEnd w:id="190"/>
      <w:bookmarkEnd w:id="191"/>
      <w:r>
        <w:t>Functional Requirements</w:t>
      </w:r>
      <w:bookmarkEnd w:id="200"/>
    </w:p>
    <w:p w14:paraId="321FAE6D" w14:textId="77777777"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14:paraId="0473485E" w14:textId="77777777" w:rsidR="000A2FC2" w:rsidRDefault="000A2FC2" w:rsidP="000A2FC2">
      <w:pPr>
        <w:pStyle w:val="Heading3"/>
      </w:pPr>
      <w:bookmarkStart w:id="201" w:name="_Toc40181784"/>
      <w:r>
        <w:t>Example Messages</w:t>
      </w:r>
      <w:bookmarkEnd w:id="201"/>
    </w:p>
    <w:p w14:paraId="55ABFD89" w14:textId="787255A7"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 xml:space="preserve">provide insight </w:t>
      </w:r>
      <w:r w:rsidR="00322172">
        <w:t xml:space="preserve">into </w:t>
      </w:r>
      <w:r w:rsidR="00291CB2">
        <w:t>and expected outcomes of the message profile for a specific use case interaction. Implementers can refer to the example messages to gain understanding</w:t>
      </w:r>
      <w:r w:rsidR="004720A3">
        <w:t>,</w:t>
      </w:r>
      <w:r w:rsidR="00291CB2">
        <w:t xml:space="preserve"> but </w:t>
      </w:r>
      <w:r w:rsidR="004720A3">
        <w:t xml:space="preserve">they </w:t>
      </w:r>
      <w:r w:rsidR="00291CB2">
        <w:t>should not infer that the examples are comprehensive and use</w:t>
      </w:r>
      <w:r w:rsidR="00C87140">
        <w:t xml:space="preserve"> them as</w:t>
      </w:r>
      <w:r w:rsidR="00291CB2">
        <w:t xml:space="preserve"> the </w:t>
      </w:r>
      <w:r w:rsidR="00C87140">
        <w:t xml:space="preserve">sole </w:t>
      </w:r>
      <w:r w:rsidR="00291CB2">
        <w:t>basis for implementation.</w:t>
      </w:r>
    </w:p>
    <w:p w14:paraId="422A643C" w14:textId="77777777" w:rsidR="00C301ED" w:rsidRDefault="00C301ED" w:rsidP="00924772">
      <w:pPr>
        <w:pStyle w:val="Heading2"/>
      </w:pPr>
      <w:bookmarkStart w:id="202" w:name="_Toc40181785"/>
      <w:r>
        <w:lastRenderedPageBreak/>
        <w:t>Messaging Infrastructure</w:t>
      </w:r>
      <w:bookmarkEnd w:id="202"/>
    </w:p>
    <w:p w14:paraId="6F54281D" w14:textId="77777777"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14:paraId="0A93C3F8" w14:textId="77777777" w:rsidR="00924772" w:rsidRDefault="00924772" w:rsidP="00924772">
      <w:pPr>
        <w:pStyle w:val="Heading2"/>
      </w:pPr>
      <w:bookmarkStart w:id="203" w:name="_Toc40181786"/>
      <w:r>
        <w:t>Other Relevant Information</w:t>
      </w:r>
      <w:bookmarkEnd w:id="203"/>
    </w:p>
    <w:p w14:paraId="61D1B611" w14:textId="79B69D37" w:rsidR="005F21E1" w:rsidRDefault="008F26C4" w:rsidP="008F26C4">
      <w:r>
        <w:t xml:space="preserve">An implementation guide </w:t>
      </w:r>
      <w:r w:rsidR="00BF508B">
        <w:t xml:space="preserve">may </w:t>
      </w:r>
      <w:r>
        <w:t xml:space="preserve">contain any other relevant information </w:t>
      </w:r>
      <w:r w:rsidR="00632090">
        <w:t xml:space="preserve">to aid developers in implementations. This </w:t>
      </w:r>
      <w:r w:rsidR="00BD052C">
        <w:t xml:space="preserve">information </w:t>
      </w:r>
      <w:r w:rsidR="00632090">
        <w:t>may include</w:t>
      </w:r>
      <w:r w:rsidR="005F21E1">
        <w:t>:</w:t>
      </w:r>
    </w:p>
    <w:p w14:paraId="45429420" w14:textId="77777777" w:rsidR="007C25EC" w:rsidRDefault="00632090" w:rsidP="005F21E1">
      <w:pPr>
        <w:pStyle w:val="ListParagraph"/>
        <w:numPr>
          <w:ilvl w:val="0"/>
          <w:numId w:val="12"/>
        </w:numPr>
      </w:pPr>
      <w:r>
        <w:t>known reference implemen</w:t>
      </w:r>
      <w:r w:rsidR="007C25EC">
        <w:t>tation</w:t>
      </w:r>
    </w:p>
    <w:p w14:paraId="26396352" w14:textId="77777777" w:rsidR="008F26C4" w:rsidRDefault="007C25EC" w:rsidP="005F21E1">
      <w:pPr>
        <w:pStyle w:val="ListParagraph"/>
        <w:numPr>
          <w:ilvl w:val="0"/>
          <w:numId w:val="12"/>
        </w:numPr>
      </w:pPr>
      <w:r>
        <w:t>conformance test tools</w:t>
      </w:r>
    </w:p>
    <w:p w14:paraId="02A41683" w14:textId="77777777" w:rsidR="007C25EC" w:rsidRDefault="007C25EC" w:rsidP="005F21E1">
      <w:pPr>
        <w:pStyle w:val="ListParagraph"/>
        <w:numPr>
          <w:ilvl w:val="0"/>
          <w:numId w:val="12"/>
        </w:numPr>
      </w:pPr>
      <w:r>
        <w:t>relationship to certification programs</w:t>
      </w:r>
    </w:p>
    <w:p w14:paraId="6C004B45" w14:textId="77777777" w:rsidR="007C25EC" w:rsidRPr="008F26C4" w:rsidRDefault="007C25EC" w:rsidP="005F21E1">
      <w:pPr>
        <w:pStyle w:val="ListParagraph"/>
        <w:numPr>
          <w:ilvl w:val="0"/>
          <w:numId w:val="12"/>
        </w:numPr>
      </w:pPr>
      <w:r>
        <w:t>related standards</w:t>
      </w:r>
    </w:p>
    <w:p w14:paraId="6254924C" w14:textId="77777777" w:rsidR="00DA5426" w:rsidRPr="00655E67" w:rsidRDefault="001C0DC8" w:rsidP="00DA5426">
      <w:pPr>
        <w:pStyle w:val="Heading1"/>
      </w:pPr>
      <w:bookmarkStart w:id="204" w:name="_Toc207005872"/>
      <w:bookmarkStart w:id="205" w:name="_Ref207089931"/>
      <w:bookmarkStart w:id="206" w:name="_Toc211049006"/>
      <w:bookmarkStart w:id="207" w:name="_Toc210996292"/>
      <w:bookmarkStart w:id="208" w:name="_Toc40181787"/>
      <w:bookmarkEnd w:id="193"/>
      <w:bookmarkEnd w:id="194"/>
      <w:bookmarkEnd w:id="195"/>
      <w:bookmarkEnd w:id="196"/>
      <w:bookmarkEnd w:id="197"/>
      <w:bookmarkEnd w:id="198"/>
      <w:bookmarkEnd w:id="199"/>
      <w:r>
        <w:lastRenderedPageBreak/>
        <w:t>Message Profiles</w:t>
      </w:r>
      <w:bookmarkEnd w:id="208"/>
    </w:p>
    <w:p w14:paraId="617D64AB" w14:textId="75C1ACD9"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message structure (e.g., ADT_A01)</w:t>
      </w:r>
      <w:r w:rsidR="005820A2">
        <w:rPr>
          <w:lang w:eastAsia="ar-SA"/>
        </w:rPr>
        <w:t>,</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3C3CFC">
        <w:rPr>
          <w:lang w:eastAsia="ar-SA"/>
        </w:rPr>
        <w:t xml:space="preserve">on </w:t>
      </w:r>
      <w:r w:rsidR="009C6E41">
        <w:rPr>
          <w:lang w:eastAsia="ar-SA"/>
        </w:rPr>
        <w:t xml:space="preserve">objects </w:t>
      </w:r>
      <w:r w:rsidR="003C3CFC">
        <w:rPr>
          <w:lang w:eastAsia="ar-SA"/>
        </w:rPr>
        <w:t xml:space="preserve">at various levels </w:t>
      </w:r>
      <w:r w:rsidR="009C6E41">
        <w:rPr>
          <w:lang w:eastAsia="ar-SA"/>
        </w:rPr>
        <w:t>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w:t>
      </w:r>
      <w:r w:rsidR="005820A2">
        <w:rPr>
          <w:lang w:eastAsia="ar-SA"/>
        </w:rPr>
        <w:t>z</w:t>
      </w:r>
      <w:r w:rsidR="008D726E" w:rsidRPr="00651445">
        <w:rPr>
          <w:lang w:eastAsia="ar-SA"/>
        </w:rPr>
        <w:t>es</w:t>
      </w:r>
      <w:r w:rsidR="008D726E">
        <w:rPr>
          <w:lang w:eastAsia="ar-SA"/>
        </w:rPr>
        <w:t xml:space="preserve"> the types of constraints </w:t>
      </w:r>
      <w:r w:rsidR="009C6E41">
        <w:rPr>
          <w:lang w:eastAsia="ar-SA"/>
        </w:rPr>
        <w:t xml:space="preserve">and the message objects </w:t>
      </w:r>
      <w:r w:rsidR="005A445D">
        <w:rPr>
          <w:lang w:eastAsia="ar-SA"/>
        </w:rPr>
        <w:t xml:space="preserve">to </w:t>
      </w:r>
      <w:r w:rsidR="009C6E41">
        <w:rPr>
          <w:lang w:eastAsia="ar-SA"/>
        </w:rPr>
        <w:t xml:space="preserve">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14:paraId="228BE604" w14:textId="77777777" w:rsidR="0085044F" w:rsidRPr="0085044F" w:rsidRDefault="0085044F" w:rsidP="0085044F">
      <w:pPr>
        <w:rPr>
          <w:lang w:eastAsia="en-US"/>
        </w:rPr>
      </w:pPr>
    </w:p>
    <w:p w14:paraId="6C03DE86" w14:textId="0961CC98" w:rsidR="00752529" w:rsidRPr="00F356D7" w:rsidRDefault="00752529" w:rsidP="00B376D9">
      <w:pPr>
        <w:pStyle w:val="Caption"/>
      </w:pPr>
      <w:bookmarkStart w:id="209" w:name="Table_4_1"/>
      <w:bookmarkStart w:id="210" w:name="_Toc40181894"/>
      <w:r w:rsidRPr="00752529">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752529">
        <w:t xml:space="preserve">: </w:t>
      </w:r>
      <w:bookmarkStart w:id="211" w:name="_Hlk11669359"/>
      <w:r w:rsidR="00F356D7">
        <w:t>Summary of Constraint Types and Where They Apply</w:t>
      </w:r>
      <w:bookmarkEnd w:id="209"/>
      <w:bookmarkEnd w:id="210"/>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89"/>
        <w:gridCol w:w="1621"/>
        <w:gridCol w:w="630"/>
        <w:gridCol w:w="630"/>
        <w:gridCol w:w="630"/>
        <w:gridCol w:w="270"/>
        <w:gridCol w:w="450"/>
        <w:gridCol w:w="720"/>
        <w:gridCol w:w="630"/>
        <w:gridCol w:w="90"/>
        <w:gridCol w:w="630"/>
        <w:gridCol w:w="630"/>
      </w:tblGrid>
      <w:tr w:rsidR="00DB67B9" w:rsidRPr="00C010EF" w14:paraId="5BE91D9D" w14:textId="77777777"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211"/>
          <w:p w14:paraId="6B7CA7EC"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14:paraId="284302A5" w14:textId="77777777"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14:paraId="2DC93BCD"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14:paraId="1C07E25E"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75840125"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642CCFD7"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62E5E6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14:paraId="524F2603" w14:textId="77777777"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14:paraId="1921FBB6"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47C22944" w14:textId="77777777"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14:paraId="7EB5FFB9"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27205D3C" w14:textId="77777777"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1FA5988C" w14:textId="77777777" w:rsidR="00DB67B9" w:rsidRDefault="00DB67B9" w:rsidP="002400BC">
            <w:pPr>
              <w:pStyle w:val="OtherTableHeader"/>
              <w:snapToGrid w:val="0"/>
              <w:spacing w:after="0"/>
              <w:rPr>
                <w:rFonts w:ascii="Arial" w:hAnsi="Arial" w:cs="Arial"/>
                <w:sz w:val="20"/>
                <w:szCs w:val="20"/>
              </w:rPr>
            </w:pPr>
            <w:proofErr w:type="spellStart"/>
            <w:r>
              <w:rPr>
                <w:rFonts w:ascii="Arial" w:hAnsi="Arial" w:cs="Arial"/>
                <w:sz w:val="20"/>
                <w:szCs w:val="20"/>
              </w:rPr>
              <w:t>Cx</w:t>
            </w:r>
            <w:proofErr w:type="spellEnd"/>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ED9ECD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796057A9" w14:textId="77777777" w:rsidR="00DB67B9" w:rsidRDefault="00DB67B9" w:rsidP="002400BC">
            <w:pPr>
              <w:pStyle w:val="OtherTableHeader"/>
              <w:snapToGrid w:val="0"/>
              <w:spacing w:after="0"/>
              <w:rPr>
                <w:rFonts w:ascii="Arial" w:hAnsi="Arial" w:cs="Arial"/>
                <w:sz w:val="20"/>
                <w:szCs w:val="20"/>
              </w:rPr>
            </w:pPr>
            <w:proofErr w:type="spellStart"/>
            <w:r>
              <w:rPr>
                <w:rFonts w:ascii="Arial" w:hAnsi="Arial" w:cs="Arial"/>
                <w:sz w:val="20"/>
                <w:szCs w:val="20"/>
              </w:rPr>
              <w:t>Cx</w:t>
            </w:r>
            <w:proofErr w:type="spellEnd"/>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00FE0E4"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C332CE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14:paraId="137B7CCB" w14:textId="77777777" w:rsidTr="00373099">
        <w:trPr>
          <w:trHeight w:hRule="exact" w:val="288"/>
          <w:jc w:val="center"/>
        </w:trPr>
        <w:tc>
          <w:tcPr>
            <w:tcW w:w="2610" w:type="dxa"/>
            <w:gridSpan w:val="2"/>
            <w:shd w:val="clear" w:color="auto" w:fill="EECECC"/>
            <w:vAlign w:val="center"/>
          </w:tcPr>
          <w:p w14:paraId="41722545" w14:textId="77777777"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14:paraId="530C9C49" w14:textId="77777777"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14:paraId="25D47CA8" w14:textId="77777777"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3BEEE3A"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2EC625ED"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14:paraId="02A9BC6F"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44AE9ECE"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7A0F0C51" w14:textId="77777777"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2E587B35"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14:paraId="38A88AC6" w14:textId="77777777" w:rsidTr="00373099">
        <w:trPr>
          <w:trHeight w:hRule="exact" w:val="288"/>
          <w:jc w:val="center"/>
        </w:trPr>
        <w:tc>
          <w:tcPr>
            <w:tcW w:w="2610" w:type="dxa"/>
            <w:gridSpan w:val="2"/>
            <w:shd w:val="clear" w:color="auto" w:fill="EECECC"/>
            <w:vAlign w:val="center"/>
          </w:tcPr>
          <w:p w14:paraId="036F37BD" w14:textId="77777777"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14:paraId="5CBA05C8"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677CA55E"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3E0ED94"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570705DB"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3787A26"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7FF2EA9A"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251F1E3E"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35D7F396" w14:textId="77777777" w:rsidR="00DB67B9" w:rsidRPr="00A4191A" w:rsidRDefault="00DB67B9" w:rsidP="00DB67B9">
            <w:pPr>
              <w:jc w:val="center"/>
              <w:rPr>
                <w:rFonts w:ascii="Arial" w:hAnsi="Arial" w:cs="Arial"/>
                <w:b/>
                <w:sz w:val="20"/>
                <w:szCs w:val="20"/>
              </w:rPr>
            </w:pPr>
          </w:p>
        </w:tc>
      </w:tr>
      <w:tr w:rsidR="00373099" w:rsidRPr="00EE30D9" w14:paraId="4B60F058" w14:textId="77777777" w:rsidTr="00373099">
        <w:trPr>
          <w:trHeight w:hRule="exact" w:val="288"/>
          <w:jc w:val="center"/>
        </w:trPr>
        <w:tc>
          <w:tcPr>
            <w:tcW w:w="2610" w:type="dxa"/>
            <w:gridSpan w:val="2"/>
            <w:shd w:val="clear" w:color="auto" w:fill="EECECC"/>
            <w:vAlign w:val="center"/>
          </w:tcPr>
          <w:p w14:paraId="34E09A22" w14:textId="77777777"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14:paraId="2785D9C7" w14:textId="77777777" w:rsidR="00DB67B9" w:rsidRPr="00A4191A" w:rsidRDefault="00DB67B9" w:rsidP="00DB67B9">
            <w:pPr>
              <w:jc w:val="center"/>
              <w:rPr>
                <w:rFonts w:ascii="Arial" w:hAnsi="Arial" w:cs="Arial"/>
                <w:b/>
                <w:sz w:val="20"/>
                <w:szCs w:val="20"/>
              </w:rPr>
            </w:pPr>
          </w:p>
        </w:tc>
        <w:tc>
          <w:tcPr>
            <w:tcW w:w="630" w:type="dxa"/>
            <w:shd w:val="clear" w:color="auto" w:fill="auto"/>
            <w:vAlign w:val="center"/>
          </w:tcPr>
          <w:p w14:paraId="55006F73" w14:textId="77777777" w:rsidR="00DB67B9" w:rsidRPr="00A4191A" w:rsidRDefault="00DB67B9" w:rsidP="00DB67B9">
            <w:pPr>
              <w:jc w:val="center"/>
              <w:rPr>
                <w:rFonts w:ascii="Arial" w:hAnsi="Arial" w:cs="Arial"/>
                <w:b/>
                <w:sz w:val="20"/>
                <w:szCs w:val="20"/>
              </w:rPr>
            </w:pPr>
          </w:p>
        </w:tc>
        <w:tc>
          <w:tcPr>
            <w:tcW w:w="630" w:type="dxa"/>
            <w:vAlign w:val="center"/>
          </w:tcPr>
          <w:p w14:paraId="0CC0658C" w14:textId="77777777"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14:paraId="4C046C5F"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14:paraId="60BE6169"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14:paraId="02ABDE60"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14:paraId="167ECB90"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14:paraId="1954201E"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14:paraId="474CE0F2" w14:textId="77777777" w:rsidTr="00373099">
        <w:trPr>
          <w:trHeight w:hRule="exact" w:val="288"/>
          <w:jc w:val="center"/>
        </w:trPr>
        <w:tc>
          <w:tcPr>
            <w:tcW w:w="2610" w:type="dxa"/>
            <w:gridSpan w:val="2"/>
            <w:shd w:val="clear" w:color="auto" w:fill="EECECC"/>
            <w:vAlign w:val="center"/>
          </w:tcPr>
          <w:p w14:paraId="60F14AD1" w14:textId="77777777"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14:paraId="23D00E84"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7FC9A894"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765532AB" w14:textId="77777777"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14:paraId="3D85C288"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F84B15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30948A4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4D89DC06" w14:textId="77777777"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CCAB34A"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14:paraId="3D477BC6" w14:textId="77777777" w:rsidTr="00373099">
        <w:trPr>
          <w:trHeight w:hRule="exact" w:val="288"/>
          <w:jc w:val="center"/>
        </w:trPr>
        <w:tc>
          <w:tcPr>
            <w:tcW w:w="2610" w:type="dxa"/>
            <w:gridSpan w:val="2"/>
            <w:shd w:val="clear" w:color="auto" w:fill="EECECC"/>
            <w:vAlign w:val="center"/>
          </w:tcPr>
          <w:p w14:paraId="6B5E6D31" w14:textId="77777777"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14:paraId="208FE35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4B125CA6"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A791B6E"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14:paraId="331E1D9C"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14:paraId="2562AA90"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14:paraId="5536155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6DD0824"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14:paraId="388E11A3"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4C2FD8A4" w14:textId="77777777" w:rsidTr="00E76DF7">
        <w:trPr>
          <w:trHeight w:hRule="exact" w:val="288"/>
          <w:jc w:val="center"/>
        </w:trPr>
        <w:tc>
          <w:tcPr>
            <w:tcW w:w="2610" w:type="dxa"/>
            <w:gridSpan w:val="2"/>
            <w:shd w:val="clear" w:color="auto" w:fill="EECECC"/>
            <w:vAlign w:val="center"/>
          </w:tcPr>
          <w:p w14:paraId="7A64216F"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14:paraId="6E639C9A"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7E7BB4C1"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AD25735"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22687947" w14:textId="77777777" w:rsidR="00DB67B9" w:rsidRPr="00A4191A" w:rsidRDefault="00DB67B9" w:rsidP="00DB67B9">
            <w:pPr>
              <w:spacing w:after="0"/>
              <w:jc w:val="center"/>
              <w:rPr>
                <w:rFonts w:ascii="Arial" w:hAnsi="Arial" w:cs="Arial"/>
                <w:b/>
              </w:rPr>
            </w:pPr>
          </w:p>
        </w:tc>
        <w:tc>
          <w:tcPr>
            <w:tcW w:w="720" w:type="dxa"/>
            <w:shd w:val="clear" w:color="auto" w:fill="F3E1E1"/>
            <w:vAlign w:val="center"/>
          </w:tcPr>
          <w:p w14:paraId="1D01575C" w14:textId="77777777"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14:paraId="5781319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25897D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BC6FEF4" w14:textId="77777777"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14:paraId="4E1D960D" w14:textId="77777777" w:rsidTr="00E76DF7">
        <w:trPr>
          <w:trHeight w:hRule="exact" w:val="288"/>
          <w:jc w:val="center"/>
        </w:trPr>
        <w:tc>
          <w:tcPr>
            <w:tcW w:w="2610" w:type="dxa"/>
            <w:gridSpan w:val="2"/>
            <w:shd w:val="clear" w:color="auto" w:fill="EECECC"/>
            <w:vAlign w:val="center"/>
          </w:tcPr>
          <w:p w14:paraId="6296EB1C" w14:textId="77777777"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14:paraId="52C681B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46B1C9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C341E1A"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36739819"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0B9EC9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65B66B6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2445A57"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14:paraId="334A8D5A"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70CD748F" w14:textId="77777777" w:rsidTr="00E76DF7">
        <w:trPr>
          <w:trHeight w:hRule="exact" w:val="288"/>
          <w:jc w:val="center"/>
        </w:trPr>
        <w:tc>
          <w:tcPr>
            <w:tcW w:w="2610" w:type="dxa"/>
            <w:gridSpan w:val="2"/>
            <w:shd w:val="clear" w:color="auto" w:fill="EECECC"/>
            <w:vAlign w:val="center"/>
          </w:tcPr>
          <w:p w14:paraId="60126130"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14:paraId="3C2760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DBE52EB"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197FCDA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57012F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638FAA0F"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197BFE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4F0B9F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21C3F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30D28082" w14:textId="77777777" w:rsidTr="00E76DF7">
        <w:trPr>
          <w:trHeight w:hRule="exact" w:val="288"/>
          <w:jc w:val="center"/>
        </w:trPr>
        <w:tc>
          <w:tcPr>
            <w:tcW w:w="2610" w:type="dxa"/>
            <w:gridSpan w:val="2"/>
            <w:shd w:val="clear" w:color="auto" w:fill="EECECC"/>
            <w:vAlign w:val="center"/>
          </w:tcPr>
          <w:p w14:paraId="14FD8FC2" w14:textId="77777777"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14:paraId="5E80B80D"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0B21BBD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830F1C4"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78B7B5EE"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3ACB6179"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27673C18"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E79361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4B1CF43C" w14:textId="77777777" w:rsidR="00DB67B9" w:rsidRPr="00A4191A" w:rsidRDefault="00DB67B9" w:rsidP="00DB67B9">
            <w:pPr>
              <w:spacing w:after="0"/>
              <w:jc w:val="center"/>
              <w:rPr>
                <w:rFonts w:ascii="Arial" w:hAnsi="Arial" w:cs="Arial"/>
                <w:b/>
                <w:sz w:val="20"/>
                <w:szCs w:val="20"/>
              </w:rPr>
            </w:pPr>
          </w:p>
        </w:tc>
      </w:tr>
      <w:tr w:rsidR="00373099" w:rsidRPr="00EE30D9" w14:paraId="0E866374" w14:textId="77777777" w:rsidTr="00E76DF7">
        <w:trPr>
          <w:trHeight w:hRule="exact" w:val="288"/>
          <w:jc w:val="center"/>
        </w:trPr>
        <w:tc>
          <w:tcPr>
            <w:tcW w:w="2610" w:type="dxa"/>
            <w:gridSpan w:val="2"/>
            <w:shd w:val="clear" w:color="auto" w:fill="EECECC"/>
            <w:vAlign w:val="center"/>
          </w:tcPr>
          <w:p w14:paraId="1698C57C" w14:textId="77777777"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14:paraId="7DDCD9B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C9A5AF7"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8A082D4" w14:textId="77777777"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14:paraId="70C7FB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430FBF18"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4E22D70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9A11E0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50A12F7" w14:textId="77777777" w:rsidR="00DB67B9" w:rsidRPr="00A4191A" w:rsidRDefault="00DB67B9" w:rsidP="00DB67B9">
            <w:pPr>
              <w:spacing w:after="0"/>
              <w:jc w:val="center"/>
              <w:rPr>
                <w:rFonts w:ascii="Arial" w:hAnsi="Arial" w:cs="Arial"/>
                <w:b/>
                <w:sz w:val="20"/>
                <w:szCs w:val="20"/>
              </w:rPr>
            </w:pPr>
          </w:p>
        </w:tc>
      </w:tr>
      <w:tr w:rsidR="00676D11" w:rsidRPr="00EE30D9" w14:paraId="5F0D190C" w14:textId="77777777" w:rsidTr="003B405C">
        <w:trPr>
          <w:trHeight w:hRule="exact" w:val="288"/>
          <w:jc w:val="center"/>
        </w:trPr>
        <w:tc>
          <w:tcPr>
            <w:tcW w:w="2610" w:type="dxa"/>
            <w:gridSpan w:val="2"/>
            <w:shd w:val="clear" w:color="auto" w:fill="EECECC"/>
            <w:vAlign w:val="center"/>
          </w:tcPr>
          <w:p w14:paraId="54A204D3" w14:textId="77777777"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14:paraId="669FE885"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1FA8164D"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0E6C559A"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14:paraId="6D1CAF50"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14:paraId="007E7D03"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14:paraId="0F8E93C4"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BC7781B"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5E578819"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14:paraId="115DB2F8" w14:textId="77777777" w:rsidTr="00373099">
        <w:trPr>
          <w:trHeight w:val="134"/>
          <w:jc w:val="center"/>
        </w:trPr>
        <w:tc>
          <w:tcPr>
            <w:tcW w:w="7920" w:type="dxa"/>
            <w:gridSpan w:val="12"/>
            <w:shd w:val="clear" w:color="auto" w:fill="D9D9D9" w:themeFill="background1" w:themeFillShade="D9"/>
            <w:vAlign w:val="center"/>
          </w:tcPr>
          <w:p w14:paraId="1486C5C4" w14:textId="77777777" w:rsidR="00655A4C" w:rsidRPr="00373099" w:rsidRDefault="00655A4C" w:rsidP="00DB67B9">
            <w:pPr>
              <w:spacing w:after="0"/>
              <w:jc w:val="center"/>
              <w:rPr>
                <w:rFonts w:ascii="Arial" w:hAnsi="Arial" w:cs="Arial"/>
                <w:b/>
                <w:sz w:val="16"/>
                <w:szCs w:val="16"/>
              </w:rPr>
            </w:pPr>
          </w:p>
        </w:tc>
      </w:tr>
      <w:tr w:rsidR="00373099" w:rsidRPr="00EE30D9" w14:paraId="38E483BF" w14:textId="77777777" w:rsidTr="00E76DF7">
        <w:trPr>
          <w:trHeight w:val="265"/>
          <w:jc w:val="center"/>
        </w:trPr>
        <w:tc>
          <w:tcPr>
            <w:tcW w:w="989" w:type="dxa"/>
            <w:vMerge w:val="restart"/>
            <w:shd w:val="clear" w:color="auto" w:fill="EECECC"/>
            <w:vAlign w:val="center"/>
          </w:tcPr>
          <w:p w14:paraId="52A78180" w14:textId="77777777"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14:paraId="7F1FE82F" w14:textId="77777777"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14:paraId="061B475E"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14:paraId="5F8D9107"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14:paraId="55019601"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14:paraId="75B126C0" w14:textId="77777777" w:rsidTr="00E76DF7">
        <w:trPr>
          <w:trHeight w:val="265"/>
          <w:jc w:val="center"/>
        </w:trPr>
        <w:tc>
          <w:tcPr>
            <w:tcW w:w="989" w:type="dxa"/>
            <w:vMerge/>
            <w:shd w:val="clear" w:color="auto" w:fill="EECECC"/>
            <w:vAlign w:val="center"/>
          </w:tcPr>
          <w:p w14:paraId="319F18FE" w14:textId="77777777"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14:paraId="3F8EA39D" w14:textId="77777777"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14:paraId="5E27819E" w14:textId="77777777"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14:paraId="2CA48475" w14:textId="77777777" w:rsidR="00655A4C" w:rsidRDefault="00655A4C" w:rsidP="00DB67B9">
            <w:pPr>
              <w:spacing w:after="0"/>
              <w:jc w:val="left"/>
              <w:rPr>
                <w:rFonts w:ascii="Arial" w:hAnsi="Arial" w:cs="Arial"/>
                <w:sz w:val="20"/>
                <w:szCs w:val="20"/>
              </w:rPr>
            </w:pPr>
            <w:proofErr w:type="spellStart"/>
            <w:r>
              <w:rPr>
                <w:rFonts w:ascii="Arial" w:hAnsi="Arial" w:cs="Arial"/>
                <w:sz w:val="20"/>
                <w:szCs w:val="20"/>
              </w:rPr>
              <w:t>Cx</w:t>
            </w:r>
            <w:proofErr w:type="spellEnd"/>
            <w:r>
              <w:rPr>
                <w:rFonts w:ascii="Arial" w:hAnsi="Arial" w:cs="Arial"/>
                <w:sz w:val="20"/>
                <w:szCs w:val="20"/>
              </w:rPr>
              <w:t>: Complex</w:t>
            </w:r>
          </w:p>
        </w:tc>
        <w:tc>
          <w:tcPr>
            <w:tcW w:w="1350" w:type="dxa"/>
            <w:gridSpan w:val="3"/>
            <w:shd w:val="clear" w:color="auto" w:fill="FFFFFF" w:themeFill="background1"/>
            <w:vAlign w:val="center"/>
          </w:tcPr>
          <w:p w14:paraId="3E7A5239" w14:textId="77777777"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14:paraId="37287051" w14:textId="77777777" w:rsidTr="00A65E4B">
        <w:trPr>
          <w:trHeight w:val="656"/>
          <w:jc w:val="center"/>
        </w:trPr>
        <w:tc>
          <w:tcPr>
            <w:tcW w:w="7920" w:type="dxa"/>
            <w:gridSpan w:val="12"/>
            <w:shd w:val="clear" w:color="auto" w:fill="D9D9D9" w:themeFill="background1" w:themeFillShade="D9"/>
            <w:vAlign w:val="center"/>
          </w:tcPr>
          <w:p w14:paraId="28288FFC" w14:textId="77777777"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r w:rsidR="004E303D">
              <w:rPr>
                <w:rFonts w:ascii="Arial" w:hAnsi="Arial" w:cs="Arial"/>
                <w:sz w:val="18"/>
                <w:szCs w:val="18"/>
              </w:rPr>
              <w:t xml:space="preserve"> are the exceptions</w:t>
            </w:r>
            <w:r w:rsidRPr="00A65E4B">
              <w:rPr>
                <w:rFonts w:ascii="Arial" w:hAnsi="Arial" w:cs="Arial"/>
                <w:sz w:val="18"/>
                <w:szCs w:val="18"/>
              </w:rPr>
              <w:t>.</w:t>
            </w:r>
          </w:p>
        </w:tc>
      </w:tr>
    </w:tbl>
    <w:p w14:paraId="2569AEFD" w14:textId="77777777" w:rsidR="00EC5A1A" w:rsidRDefault="00EC5A1A" w:rsidP="00162F89">
      <w:pPr>
        <w:rPr>
          <w:lang w:eastAsia="ar-SA"/>
        </w:rPr>
      </w:pPr>
    </w:p>
    <w:p w14:paraId="626AF866" w14:textId="77777777"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14:paraId="3CC84EC0" w14:textId="2211017C"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w:t>
      </w:r>
      <w:r w:rsidR="00F406A2">
        <w:t>are</w:t>
      </w:r>
      <w:r w:rsidR="009C6E41">
        <w:t xml:space="preserve"> primitive element</w:t>
      </w:r>
      <w:r w:rsidR="00F406A2">
        <w:t>s</w:t>
      </w:r>
      <w:r w:rsidR="00C943DA" w:rsidRPr="00C943DA">
        <w:t xml:space="preserve"> </w:t>
      </w:r>
      <w:r w:rsidR="00C943DA">
        <w:t>in some circumstances</w:t>
      </w:r>
      <w:r w:rsidR="009C6E41">
        <w:t>.</w:t>
      </w:r>
    </w:p>
    <w:p w14:paraId="6B81F297" w14:textId="02274786"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are profiled in the context of data type flavors.</w:t>
      </w:r>
    </w:p>
    <w:p w14:paraId="734478B3" w14:textId="77777777" w:rsidR="004C42AE" w:rsidRDefault="004C42AE" w:rsidP="00DA5426">
      <w:pPr>
        <w:rPr>
          <w:lang w:eastAsia="ar-SA"/>
        </w:rPr>
      </w:pPr>
    </w:p>
    <w:p w14:paraId="24D74FF5" w14:textId="77777777" w:rsidR="008A582A" w:rsidRDefault="008A582A" w:rsidP="00CD4BC8">
      <w:pPr>
        <w:pStyle w:val="Heading2"/>
      </w:pPr>
      <w:bookmarkStart w:id="212" w:name="_Toc40181788"/>
      <w:r>
        <w:lastRenderedPageBreak/>
        <w:t>Message Profile Identification</w:t>
      </w:r>
      <w:bookmarkEnd w:id="212"/>
    </w:p>
    <w:p w14:paraId="73233741" w14:textId="1A843422" w:rsidR="004B7283" w:rsidRPr="004B7283" w:rsidRDefault="004B7283" w:rsidP="004B7283">
      <w:r w:rsidRPr="004B7283">
        <w:t>To simplify profile reference</w:t>
      </w:r>
      <w:r w:rsidR="00F21E64">
        <w:t>s</w:t>
      </w:r>
      <w:r w:rsidRPr="004B7283">
        <w:t xml:space="preserve"> and claims of conformance, </w:t>
      </w:r>
      <w:r w:rsidR="007C6B3B">
        <w:t xml:space="preserve">HL7 v2 uses </w:t>
      </w:r>
      <w:r w:rsidRPr="004B7283">
        <w:t>an identification mechanism</w:t>
      </w:r>
      <w:r w:rsidR="007C6B3B">
        <w:t>—</w:t>
      </w:r>
      <w:r w:rsidRPr="004B7283">
        <w:t xml:space="preserve">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14:paraId="290B9CDE" w14:textId="5D128B9A" w:rsidR="004B7283" w:rsidRPr="004B7283" w:rsidRDefault="004B7283" w:rsidP="001E3157">
      <w:pPr>
        <w:numPr>
          <w:ilvl w:val="0"/>
          <w:numId w:val="52"/>
        </w:numPr>
      </w:pPr>
      <w:r w:rsidRPr="004B7283">
        <w:t>In the message profile meta data, indicated by the</w:t>
      </w:r>
      <w:r w:rsidR="007C6B3B">
        <w:t xml:space="preserve"> </w:t>
      </w:r>
      <w:proofErr w:type="spellStart"/>
      <w:r w:rsidR="007C6B3B">
        <w:t>ProfileDefinition</w:t>
      </w:r>
      <w:proofErr w:type="spellEnd"/>
      <w:r w:rsidRPr="004B7283">
        <w:t xml:space="preserve"> element</w:t>
      </w:r>
    </w:p>
    <w:p w14:paraId="3D8DCBFD" w14:textId="77777777" w:rsidR="004B7283" w:rsidRPr="004B7283" w:rsidRDefault="004B7283" w:rsidP="001E3157">
      <w:pPr>
        <w:numPr>
          <w:ilvl w:val="0"/>
          <w:numId w:val="52"/>
        </w:numPr>
      </w:pPr>
      <w:r w:rsidRPr="004B7283">
        <w:t>In the message instance, indicated by the MSH-21 field (Message Profile Identifier)</w:t>
      </w:r>
    </w:p>
    <w:p w14:paraId="03D76C80" w14:textId="2B8273E7" w:rsidR="004B7283" w:rsidRDefault="004B7283" w:rsidP="004B7283">
      <w:r w:rsidRPr="004B7283">
        <w:t xml:space="preserve">The </w:t>
      </w:r>
      <w:proofErr w:type="spellStart"/>
      <w:r w:rsidRPr="004B7283">
        <w:t>Profile</w:t>
      </w:r>
      <w:r w:rsidR="007C6B3B">
        <w:t>Definition</w:t>
      </w:r>
      <w:proofErr w:type="spellEnd"/>
      <w:r w:rsidRPr="004B7283">
        <w:t xml:space="preserve"> element provides </w:t>
      </w:r>
      <w:r w:rsidR="007C6B3B" w:rsidRPr="007C6B3B">
        <w:t xml:space="preserve">the building block parts that make up the message profile definition and </w:t>
      </w:r>
      <w:r w:rsidRPr="004B7283">
        <w:t>the identifier</w:t>
      </w:r>
      <w:r w:rsidR="007C6B3B">
        <w:t>(s)</w:t>
      </w:r>
      <w:r w:rsidRPr="004B7283">
        <w:t xml:space="preserve"> that can be referenced in a message instance. This reference in the message instance is a claim </w:t>
      </w:r>
      <w:r w:rsidR="005F7487" w:rsidRPr="004B7283">
        <w:t xml:space="preserve">by the sending system </w:t>
      </w:r>
      <w:r w:rsidRPr="004B7283">
        <w:t>of conformance to the message profile it references.</w:t>
      </w:r>
      <w:r w:rsidR="007C6B3B">
        <w:t xml:space="preserve"> V</w:t>
      </w:r>
      <w:r w:rsidRPr="004B7283">
        <w:t>ia the conformance claim</w:t>
      </w:r>
      <w:r w:rsidR="00F21E64">
        <w:t>,</w:t>
      </w:r>
      <w:r w:rsidRPr="004B7283">
        <w:t xml:space="preserve"> </w:t>
      </w:r>
      <w:r w:rsidR="007C6B3B">
        <w:t>t</w:t>
      </w:r>
      <w:r w:rsidR="007C6B3B" w:rsidRPr="007C6B3B">
        <w:t xml:space="preserve">he receiver </w:t>
      </w:r>
      <w:r w:rsidRPr="004B7283">
        <w:t xml:space="preserve">is made aware of the expectant message content (as defined in the message profile). The receiver may validate the message content based on the requirements given in the message profile and </w:t>
      </w:r>
      <w:r w:rsidR="007C6B3B">
        <w:t xml:space="preserve">then </w:t>
      </w:r>
      <w:r w:rsidRPr="004B7283">
        <w:t xml:space="preserve">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14:paraId="46A54068" w14:textId="77777777" w:rsidR="003C14B7" w:rsidRPr="004B7283" w:rsidRDefault="003C14B7" w:rsidP="004B7283"/>
    <w:p w14:paraId="53211C19" w14:textId="659CC29F" w:rsidR="00907687" w:rsidRDefault="00376079" w:rsidP="00376079">
      <w:r>
        <w:rPr>
          <w:noProof/>
        </w:rPr>
        <w:drawing>
          <wp:inline distT="0" distB="0" distL="0" distR="0" wp14:anchorId="61E7350C" wp14:editId="487B2168">
            <wp:extent cx="5943600" cy="28155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15590"/>
                    </a:xfrm>
                    <a:prstGeom prst="rect">
                      <a:avLst/>
                    </a:prstGeom>
                  </pic:spPr>
                </pic:pic>
              </a:graphicData>
            </a:graphic>
          </wp:inline>
        </w:drawing>
      </w:r>
    </w:p>
    <w:p w14:paraId="004770DC" w14:textId="0054FDC3" w:rsidR="00907687" w:rsidRPr="004B7283" w:rsidRDefault="00907687" w:rsidP="00B376D9">
      <w:pPr>
        <w:pStyle w:val="Caption"/>
      </w:pPr>
      <w:bookmarkStart w:id="213" w:name="Figure_4_1"/>
      <w:bookmarkStart w:id="214" w:name="_Toc40181980"/>
      <w:r>
        <w:t xml:space="preserve">Figure </w:t>
      </w:r>
      <w:r w:rsidR="0012165A">
        <w:fldChar w:fldCharType="begin"/>
      </w:r>
      <w:r w:rsidR="0012165A">
        <w:instrText xml:space="preserve"> STYLEREF 1 \s </w:instrText>
      </w:r>
      <w:r w:rsidR="0012165A">
        <w:fldChar w:fldCharType="separate"/>
      </w:r>
      <w:r w:rsidR="00E22683">
        <w:rPr>
          <w:noProof/>
        </w:rPr>
        <w:t>4</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860F29">
        <w:t>: Message Profile Identifier Mechanism</w:t>
      </w:r>
      <w:bookmarkEnd w:id="213"/>
      <w:bookmarkEnd w:id="214"/>
    </w:p>
    <w:p w14:paraId="63B326C9" w14:textId="77777777" w:rsidR="003C14B7" w:rsidRDefault="003C14B7" w:rsidP="004B7283"/>
    <w:p w14:paraId="4FC1618B" w14:textId="4CA4A74E"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profile </w:t>
      </w:r>
      <w:r w:rsidR="007C6B3B">
        <w:t>definition</w:t>
      </w:r>
      <w:r w:rsidRPr="004B7283">
        <w:t xml:space="preserve"> as meta data that models the </w:t>
      </w:r>
      <w:r w:rsidR="007C6B3B">
        <w:t xml:space="preserve">Message Profile Identifier </w:t>
      </w:r>
      <w:r w:rsidRPr="004B7283">
        <w:t>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w:t>
      </w:r>
      <w:r w:rsidR="00F923CB">
        <w:t xml:space="preserve">shown </w:t>
      </w:r>
      <w:r w:rsidRPr="004B7283">
        <w:t xml:space="preserve">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14:paraId="48C7DF20" w14:textId="6AE3E9D9" w:rsidR="004B7283" w:rsidRDefault="0069032C" w:rsidP="004B7283">
      <w:r>
        <w:t>T</w:t>
      </w:r>
      <w:r w:rsidR="004B7283" w:rsidRPr="004B7283">
        <w:t xml:space="preserve">he profile </w:t>
      </w:r>
      <w:r w:rsidR="007C6B3B">
        <w:t>definition</w:t>
      </w:r>
      <w:r w:rsidR="004B7283" w:rsidRPr="004B7283">
        <w:t xml:space="preserve"> </w:t>
      </w:r>
      <w:r>
        <w:t xml:space="preserve">is not limited to just </w:t>
      </w:r>
      <w:r w:rsidR="00DB3617">
        <w:t xml:space="preserve">a single complete </w:t>
      </w:r>
      <w:r>
        <w:t>message profile</w:t>
      </w:r>
      <w:r w:rsidR="006D4FE2">
        <w:t>;</w:t>
      </w:r>
      <w:r>
        <w:t xml:space="preserve"> it </w:t>
      </w:r>
      <w:r w:rsidR="004B7283" w:rsidRPr="004B7283">
        <w:t xml:space="preserve">can </w:t>
      </w:r>
      <w:r w:rsidR="00DB3617">
        <w:t>be composed of</w:t>
      </w:r>
      <w:r w:rsidR="006D4FE2">
        <w:t xml:space="preserve"> </w:t>
      </w:r>
      <w:r w:rsidR="00DB3617">
        <w:t xml:space="preserve">valid </w:t>
      </w:r>
      <w:r>
        <w:t>profile building block</w:t>
      </w:r>
      <w:r w:rsidR="00DB3617">
        <w:t xml:space="preserve"> combinations. </w:t>
      </w:r>
      <w:r w:rsidR="00DB3617" w:rsidRPr="00DB3617">
        <w:t>The profile definition groups the profile building blocks to create a complete message profile definition. The profile building blocks include:</w:t>
      </w:r>
    </w:p>
    <w:p w14:paraId="448F1B33" w14:textId="77777777" w:rsidR="003C14B7" w:rsidRPr="004B7283" w:rsidRDefault="003C14B7" w:rsidP="004B7283"/>
    <w:p w14:paraId="36C79762" w14:textId="0BF2CC9E" w:rsidR="004B7283" w:rsidRDefault="004B7283" w:rsidP="001E3157">
      <w:pPr>
        <w:numPr>
          <w:ilvl w:val="0"/>
          <w:numId w:val="53"/>
        </w:numPr>
      </w:pPr>
      <w:r w:rsidRPr="004B7283">
        <w:lastRenderedPageBreak/>
        <w:t>message profile</w:t>
      </w:r>
    </w:p>
    <w:p w14:paraId="262B39BF" w14:textId="7857A33D" w:rsidR="00DB3617" w:rsidRPr="004B7283" w:rsidRDefault="00DB3617" w:rsidP="001E3157">
      <w:pPr>
        <w:numPr>
          <w:ilvl w:val="0"/>
          <w:numId w:val="53"/>
        </w:numPr>
      </w:pPr>
      <w:r>
        <w:t>core profile</w:t>
      </w:r>
    </w:p>
    <w:p w14:paraId="22074C64" w14:textId="7CA083B0" w:rsidR="004B7283" w:rsidRPr="004B7283" w:rsidRDefault="004B7283" w:rsidP="001E3157">
      <w:pPr>
        <w:numPr>
          <w:ilvl w:val="0"/>
          <w:numId w:val="53"/>
        </w:numPr>
      </w:pPr>
      <w:r w:rsidRPr="004B7283">
        <w:t>profile component (</w:t>
      </w:r>
      <w:r w:rsidR="00DB3617">
        <w:t>which can represent a</w:t>
      </w:r>
      <w:r w:rsidRPr="004B7283">
        <w:t xml:space="preserve"> differential component)</w:t>
      </w:r>
    </w:p>
    <w:p w14:paraId="0D0A5E3D" w14:textId="77777777" w:rsidR="004B7283" w:rsidRPr="004B7283" w:rsidRDefault="004B7283" w:rsidP="001E3157">
      <w:pPr>
        <w:numPr>
          <w:ilvl w:val="0"/>
          <w:numId w:val="53"/>
        </w:numPr>
      </w:pPr>
      <w:r w:rsidRPr="004B7283">
        <w:t>composite profile</w:t>
      </w:r>
    </w:p>
    <w:p w14:paraId="61CE0FB1" w14:textId="77777777" w:rsidR="009A2338" w:rsidRDefault="004B7283" w:rsidP="001E3157">
      <w:pPr>
        <w:numPr>
          <w:ilvl w:val="0"/>
          <w:numId w:val="53"/>
        </w:numPr>
      </w:pPr>
      <w:r w:rsidRPr="004B7283">
        <w:t>value set library</w:t>
      </w:r>
    </w:p>
    <w:p w14:paraId="1B892C76" w14:textId="77777777" w:rsidR="003C14B7" w:rsidRDefault="003C14B7" w:rsidP="004B7283">
      <w:pPr>
        <w:rPr>
          <w:lang w:eastAsia="en-US"/>
        </w:rPr>
      </w:pPr>
    </w:p>
    <w:p w14:paraId="393CE8B8" w14:textId="411346A0" w:rsidR="004B7283" w:rsidRPr="004B7283" w:rsidRDefault="009A2338" w:rsidP="004B7283">
      <w:r>
        <w:rPr>
          <w:lang w:eastAsia="en-US"/>
        </w:rPr>
        <w:t xml:space="preserve">In principle, all of these items can be managed the same way. </w:t>
      </w:r>
      <w:r w:rsidR="004B7283" w:rsidRPr="004B7283">
        <w:t xml:space="preserve">The profile </w:t>
      </w:r>
      <w:r w:rsidR="00DB3617">
        <w:t>definition</w:t>
      </w:r>
      <w:r w:rsidR="004B7283" w:rsidRPr="004B7283">
        <w:t xml:space="preserve">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profile </w:t>
      </w:r>
      <w:r w:rsidR="00DB3617">
        <w:t>definition</w:t>
      </w:r>
      <w:r w:rsidR="004B7283" w:rsidRPr="004B7283">
        <w:t xml:space="preserve"> in this case will contain two occurrences. The totality of both </w:t>
      </w:r>
      <w:r w:rsidR="006D4FE2">
        <w:t xml:space="preserve">occurrences </w:t>
      </w:r>
      <w:r w:rsidR="004B7283" w:rsidRPr="004B7283">
        <w:t xml:space="preserve">indicates the claim of conformance. Likewise, a </w:t>
      </w:r>
      <w:r w:rsidR="00DB3617">
        <w:t>composite</w:t>
      </w:r>
      <w:r w:rsidR="004B7283" w:rsidRPr="004B7283">
        <w:t xml:space="preserve"> profile can be described as a collection of profile </w:t>
      </w:r>
      <w:r w:rsidR="00DB3617">
        <w:t>building blocks</w:t>
      </w:r>
      <w:r w:rsidR="004B7283" w:rsidRPr="004B7283">
        <w:t>. For example, three profile</w:t>
      </w:r>
      <w:r w:rsidR="00DB3617">
        <w:t xml:space="preserve"> building blocks</w:t>
      </w:r>
      <w:r w:rsidR="004B7283" w:rsidRPr="004B7283">
        <w:t xml:space="preserve"> can be indicated in which one of the </w:t>
      </w:r>
      <w:r w:rsidR="00DB3617">
        <w:t>parts</w:t>
      </w:r>
      <w:r w:rsidR="004B7283" w:rsidRPr="004B7283">
        <w:t xml:space="preserve"> is the core profile and the other </w:t>
      </w:r>
      <w:r w:rsidR="00DB3617">
        <w:t xml:space="preserve">two </w:t>
      </w:r>
      <w:r w:rsidR="004B7283" w:rsidRPr="004B7283">
        <w:t xml:space="preserve">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14:paraId="70B8B880" w14:textId="1E81F413" w:rsidR="00F01EC2" w:rsidRDefault="004B7283" w:rsidP="00F01EC2">
      <w:r w:rsidRPr="004B7283">
        <w:t xml:space="preserve">The EI data type consists of four components. EI.1 indicates the identifier of the profile artifact. EI.2 or </w:t>
      </w:r>
      <w:r w:rsidR="0077560E">
        <w:t>(</w:t>
      </w:r>
      <w:r w:rsidRPr="004B7283">
        <w:t>EI.3 and EI.4</w:t>
      </w:r>
      <w:r w:rsidR="0077560E">
        <w:t>)</w:t>
      </w:r>
      <w:r w:rsidRPr="004B7283">
        <w:t xml:space="preserve"> establish</w:t>
      </w:r>
      <w:r w:rsidR="007A5BB6">
        <w:t>es</w:t>
      </w:r>
      <w:r w:rsidRPr="004B7283">
        <w:t xml:space="preserve">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w:t>
      </w:r>
      <w:r w:rsidR="00890386">
        <w:rPr>
          <w:lang w:eastAsia="en-US"/>
        </w:rPr>
        <w:t>must</w:t>
      </w:r>
      <w:r w:rsidR="00483FFD">
        <w:rPr>
          <w:lang w:eastAsia="en-US"/>
        </w:rPr>
        <w:t xml:space="preserve"> refer to an equivalent concept.</w:t>
      </w:r>
      <w:r w:rsidR="00E003C3">
        <w:rPr>
          <w:lang w:eastAsia="en-US"/>
        </w:rPr>
        <w:t xml:space="preserve"> </w:t>
      </w:r>
      <w:r w:rsidR="00F01EC2">
        <w:rPr>
          <w:lang w:eastAsia="en-US"/>
        </w:rPr>
        <w:t xml:space="preserve">Typically, EI.3 is an OID </w:t>
      </w:r>
      <w:r w:rsidR="00A848C3">
        <w:rPr>
          <w:lang w:eastAsia="en-US"/>
        </w:rPr>
        <w:t xml:space="preserve">(Object Identifier) </w:t>
      </w:r>
      <w:r w:rsidR="00F01EC2">
        <w:rPr>
          <w:lang w:eastAsia="en-US"/>
        </w:rPr>
        <w:t>that defines the assigning authority of the identifier.</w:t>
      </w:r>
    </w:p>
    <w:p w14:paraId="0069BF3C" w14:textId="77777777" w:rsidR="00450909" w:rsidRDefault="00450909"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F24315" w14:paraId="66E25608" w14:textId="77777777" w:rsidTr="001A00D1">
        <w:trPr>
          <w:jc w:val="center"/>
        </w:trPr>
        <w:tc>
          <w:tcPr>
            <w:tcW w:w="9350" w:type="dxa"/>
            <w:tcBorders>
              <w:top w:val="single" w:sz="4" w:space="0" w:color="auto"/>
              <w:bottom w:val="single" w:sz="4" w:space="0" w:color="auto"/>
            </w:tcBorders>
            <w:shd w:val="clear" w:color="auto" w:fill="D9D9D9"/>
            <w:vAlign w:val="center"/>
          </w:tcPr>
          <w:p w14:paraId="01427852" w14:textId="77777777" w:rsidR="00450909" w:rsidRPr="00F24315" w:rsidRDefault="00450909" w:rsidP="00C20FAE">
            <w:pPr>
              <w:rPr>
                <w:b/>
              </w:rPr>
            </w:pPr>
            <w:r w:rsidRPr="00F24315">
              <w:rPr>
                <w:b/>
              </w:rPr>
              <w:t>Profile Definition:</w:t>
            </w:r>
          </w:p>
          <w:p w14:paraId="6E0E988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ProfileDefinition</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0FF9DB0"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MessageProfile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295131F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Profile1</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2AF7BAE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Domain_XYZ</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7CCB3E9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1.2.3.4.5</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1C2DD412"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252D7182" w14:textId="77777777" w:rsidR="00450909" w:rsidRPr="0087246A" w:rsidRDefault="00450909" w:rsidP="00C20FAE">
            <w:pPr>
              <w:spacing w:after="0"/>
              <w:textAlignment w:val="baseline"/>
              <w:rPr>
                <w:rFonts w:ascii="Courier New" w:hAnsi="Courier New" w:cs="Courier New"/>
                <w:sz w:val="22"/>
                <w:szCs w:val="22"/>
                <w:lang w:val="fr-FR"/>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MessageProfile</w:t>
            </w:r>
            <w:proofErr w:type="spellEnd"/>
            <w:r w:rsidRPr="0087246A">
              <w:rPr>
                <w:rFonts w:ascii="Courier New" w:hAnsi="Courier New" w:cs="Courier New"/>
                <w:sz w:val="22"/>
                <w:szCs w:val="22"/>
                <w:lang w:val="fr-FR"/>
              </w:rPr>
              <w:t>&gt;</w:t>
            </w:r>
          </w:p>
          <w:p w14:paraId="5B686031" w14:textId="4C7A88E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ValueSetLibrary</w:t>
            </w:r>
            <w:proofErr w:type="spellEnd"/>
            <w:r w:rsidRPr="0087246A">
              <w:rPr>
                <w:rFonts w:ascii="Courier New" w:hAnsi="Courier New" w:cs="Courier New"/>
                <w:sz w:val="22"/>
                <w:szCs w:val="22"/>
              </w:rPr>
              <w:t>&gt; </w:t>
            </w:r>
          </w:p>
          <w:p w14:paraId="4E3F1B15"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EntityIdentifier</w:t>
            </w:r>
            <w:proofErr w:type="spellEnd"/>
            <w:r w:rsidRPr="0087246A">
              <w:rPr>
                <w:rFonts w:ascii="Courier New" w:hAnsi="Courier New" w:cs="Courier New"/>
                <w:sz w:val="22"/>
                <w:szCs w:val="22"/>
              </w:rPr>
              <w:t>&gt;</w:t>
            </w:r>
            <w:proofErr w:type="spellStart"/>
            <w:r w:rsidRPr="0087246A">
              <w:rPr>
                <w:rFonts w:ascii="Courier New" w:hAnsi="Courier New" w:cs="Courier New"/>
                <w:color w:val="C00000"/>
                <w:sz w:val="22"/>
                <w:szCs w:val="22"/>
              </w:rPr>
              <w:t>VS_Library</w:t>
            </w:r>
            <w:proofErr w:type="spellEnd"/>
            <w:r w:rsidRPr="0087246A">
              <w:rPr>
                <w:rFonts w:ascii="Courier New" w:hAnsi="Courier New" w:cs="Courier New"/>
                <w:sz w:val="22"/>
                <w:szCs w:val="22"/>
              </w:rPr>
              <w:t>&lt;/</w:t>
            </w:r>
            <w:proofErr w:type="spellStart"/>
            <w:r w:rsidRPr="0087246A">
              <w:rPr>
                <w:rFonts w:ascii="Courier New" w:hAnsi="Courier New" w:cs="Courier New"/>
                <w:sz w:val="22"/>
                <w:szCs w:val="22"/>
              </w:rPr>
              <w:t>EntityIdentifier</w:t>
            </w:r>
            <w:proofErr w:type="spellEnd"/>
            <w:r w:rsidRPr="0087246A">
              <w:rPr>
                <w:rFonts w:ascii="Courier New" w:hAnsi="Courier New" w:cs="Courier New"/>
                <w:sz w:val="22"/>
                <w:szCs w:val="22"/>
              </w:rPr>
              <w:t>&gt; </w:t>
            </w:r>
          </w:p>
          <w:p w14:paraId="65FEC1F4"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NamespaceID</w:t>
            </w:r>
            <w:proofErr w:type="spellEnd"/>
            <w:r w:rsidRPr="0087246A">
              <w:rPr>
                <w:rFonts w:ascii="Courier New" w:hAnsi="Courier New" w:cs="Courier New"/>
                <w:sz w:val="22"/>
                <w:szCs w:val="22"/>
              </w:rPr>
              <w:t>&gt;</w:t>
            </w:r>
            <w:proofErr w:type="spellStart"/>
            <w:r w:rsidRPr="0087246A">
              <w:rPr>
                <w:rFonts w:ascii="Courier New" w:hAnsi="Courier New" w:cs="Courier New"/>
                <w:color w:val="C00000"/>
                <w:sz w:val="22"/>
                <w:szCs w:val="22"/>
              </w:rPr>
              <w:t>Domain_XYZ</w:t>
            </w:r>
            <w:proofErr w:type="spellEnd"/>
            <w:r w:rsidRPr="0087246A">
              <w:rPr>
                <w:rFonts w:ascii="Courier New" w:hAnsi="Courier New" w:cs="Courier New"/>
                <w:sz w:val="22"/>
                <w:szCs w:val="22"/>
              </w:rPr>
              <w:t>&lt;/</w:t>
            </w:r>
            <w:proofErr w:type="spellStart"/>
            <w:r w:rsidRPr="0087246A">
              <w:rPr>
                <w:rFonts w:ascii="Courier New" w:hAnsi="Courier New" w:cs="Courier New"/>
                <w:sz w:val="22"/>
                <w:szCs w:val="22"/>
              </w:rPr>
              <w:t>NamespaceID</w:t>
            </w:r>
            <w:proofErr w:type="spellEnd"/>
            <w:r w:rsidRPr="0087246A">
              <w:rPr>
                <w:rFonts w:ascii="Courier New" w:hAnsi="Courier New" w:cs="Courier New"/>
                <w:sz w:val="22"/>
                <w:szCs w:val="22"/>
              </w:rPr>
              <w:t>&gt; </w:t>
            </w:r>
          </w:p>
          <w:p w14:paraId="796398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UniversalID</w:t>
            </w:r>
            <w:proofErr w:type="spellEnd"/>
            <w:r w:rsidRPr="0087246A">
              <w:rPr>
                <w:rFonts w:ascii="Courier New" w:hAnsi="Courier New" w:cs="Courier New"/>
                <w:sz w:val="22"/>
                <w:szCs w:val="22"/>
              </w:rPr>
              <w:t>&gt;</w:t>
            </w:r>
            <w:r w:rsidRPr="0087246A">
              <w:rPr>
                <w:rFonts w:ascii="Courier New" w:hAnsi="Courier New" w:cs="Courier New"/>
                <w:color w:val="C00000"/>
                <w:sz w:val="22"/>
                <w:szCs w:val="22"/>
              </w:rPr>
              <w:t>1.2.3.4.5</w:t>
            </w:r>
            <w:r w:rsidRPr="0087246A">
              <w:rPr>
                <w:rFonts w:ascii="Courier New" w:hAnsi="Courier New" w:cs="Courier New"/>
                <w:sz w:val="22"/>
                <w:szCs w:val="22"/>
              </w:rPr>
              <w:t>&lt;/</w:t>
            </w:r>
            <w:proofErr w:type="spellStart"/>
            <w:r w:rsidRPr="0087246A">
              <w:rPr>
                <w:rFonts w:ascii="Courier New" w:hAnsi="Courier New" w:cs="Courier New"/>
                <w:sz w:val="22"/>
                <w:szCs w:val="22"/>
              </w:rPr>
              <w:t>UniversalID</w:t>
            </w:r>
            <w:proofErr w:type="spellEnd"/>
            <w:r w:rsidRPr="0087246A">
              <w:rPr>
                <w:rFonts w:ascii="Courier New" w:hAnsi="Courier New" w:cs="Courier New"/>
                <w:sz w:val="22"/>
                <w:szCs w:val="22"/>
              </w:rPr>
              <w:t>&gt; </w:t>
            </w:r>
          </w:p>
          <w:p w14:paraId="7CEC2D59"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UniversalIDType</w:t>
            </w:r>
            <w:proofErr w:type="spellEnd"/>
            <w:r w:rsidRPr="0087246A">
              <w:rPr>
                <w:rFonts w:ascii="Courier New" w:hAnsi="Courier New" w:cs="Courier New"/>
                <w:sz w:val="22"/>
                <w:szCs w:val="22"/>
              </w:rPr>
              <w:t>&gt;</w:t>
            </w:r>
            <w:r w:rsidRPr="0087246A">
              <w:rPr>
                <w:rFonts w:ascii="Courier New" w:hAnsi="Courier New" w:cs="Courier New"/>
                <w:color w:val="C00000"/>
                <w:sz w:val="22"/>
                <w:szCs w:val="22"/>
              </w:rPr>
              <w:t>ISO</w:t>
            </w:r>
            <w:r w:rsidRPr="0087246A">
              <w:rPr>
                <w:rFonts w:ascii="Courier New" w:hAnsi="Courier New" w:cs="Courier New"/>
                <w:sz w:val="22"/>
                <w:szCs w:val="22"/>
              </w:rPr>
              <w:t>&lt;/</w:t>
            </w:r>
            <w:proofErr w:type="spellStart"/>
            <w:r w:rsidRPr="0087246A">
              <w:rPr>
                <w:rFonts w:ascii="Courier New" w:hAnsi="Courier New" w:cs="Courier New"/>
                <w:sz w:val="22"/>
                <w:szCs w:val="22"/>
              </w:rPr>
              <w:t>UniversalIDType</w:t>
            </w:r>
            <w:proofErr w:type="spellEnd"/>
            <w:r w:rsidRPr="0087246A">
              <w:rPr>
                <w:rFonts w:ascii="Courier New" w:hAnsi="Courier New" w:cs="Courier New"/>
                <w:sz w:val="22"/>
                <w:szCs w:val="22"/>
              </w:rPr>
              <w:t>&gt; </w:t>
            </w:r>
          </w:p>
          <w:p w14:paraId="0B94B23C" w14:textId="1DB2C47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xml:space="preserve">  &lt;/</w:t>
            </w:r>
            <w:proofErr w:type="spellStart"/>
            <w:r w:rsidRPr="0087246A">
              <w:rPr>
                <w:rFonts w:ascii="Courier New" w:hAnsi="Courier New" w:cs="Courier New"/>
                <w:sz w:val="22"/>
                <w:szCs w:val="22"/>
              </w:rPr>
              <w:t>ValueSetLibrary</w:t>
            </w:r>
            <w:proofErr w:type="spellEnd"/>
            <w:r w:rsidRPr="0087246A">
              <w:rPr>
                <w:rFonts w:ascii="Courier New" w:hAnsi="Courier New" w:cs="Courier New"/>
                <w:sz w:val="22"/>
                <w:szCs w:val="22"/>
              </w:rPr>
              <w:t>&gt; </w:t>
            </w:r>
          </w:p>
          <w:p w14:paraId="628667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&lt;/</w:t>
            </w:r>
            <w:proofErr w:type="spellStart"/>
            <w:r w:rsidRPr="0087246A">
              <w:rPr>
                <w:rFonts w:ascii="Courier New" w:hAnsi="Courier New" w:cs="Courier New"/>
                <w:sz w:val="22"/>
                <w:szCs w:val="22"/>
              </w:rPr>
              <w:t>ProfileDefinition</w:t>
            </w:r>
            <w:proofErr w:type="spellEnd"/>
            <w:r w:rsidRPr="0087246A">
              <w:rPr>
                <w:rFonts w:ascii="Courier New" w:hAnsi="Courier New" w:cs="Courier New"/>
                <w:sz w:val="22"/>
                <w:szCs w:val="22"/>
              </w:rPr>
              <w:t>&gt; </w:t>
            </w:r>
          </w:p>
          <w:p w14:paraId="594B4860" w14:textId="77777777" w:rsidR="00450909" w:rsidRPr="00F24315" w:rsidRDefault="00450909" w:rsidP="00C20FAE">
            <w:pPr>
              <w:rPr>
                <w:b/>
              </w:rPr>
            </w:pPr>
            <w:r w:rsidRPr="00F24315">
              <w:rPr>
                <w:b/>
              </w:rPr>
              <w:t>Message Instance:</w:t>
            </w:r>
          </w:p>
          <w:p w14:paraId="38246278" w14:textId="77777777" w:rsidR="00450909" w:rsidRPr="00F24315" w:rsidRDefault="00450909" w:rsidP="00C20FAE">
            <w:pPr>
              <w:rPr>
                <w:rFonts w:ascii="Arial" w:eastAsia="Calibri" w:hAnsi="Arial" w:cs="Arial"/>
              </w:rPr>
            </w:pPr>
            <w:r w:rsidRPr="00F24315">
              <w:rPr>
                <w:rFonts w:ascii="Courier New" w:hAnsi="Courier New" w:cs="Courier New"/>
                <w:lang w:val="fr-FR"/>
              </w:rPr>
              <w:t>Profile</w:t>
            </w:r>
            <w:r>
              <w:rPr>
                <w:rFonts w:ascii="Courier New" w:hAnsi="Courier New" w:cs="Courier New"/>
                <w:lang w:val="fr-FR"/>
              </w:rPr>
              <w:t>1</w:t>
            </w:r>
            <w:r w:rsidRPr="00F24315">
              <w:rPr>
                <w:rFonts w:ascii="Courier New" w:hAnsi="Courier New" w:cs="Courier New"/>
                <w:lang w:val="fr-FR"/>
              </w:rPr>
              <w:t>^Domain_XYZ^1.2.3.4.5^ISO</w:t>
            </w:r>
            <w:r>
              <w:t>~</w:t>
            </w:r>
            <w:r w:rsidRPr="0082287B">
              <w:rPr>
                <w:rFonts w:ascii="Courier New" w:hAnsi="Courier New" w:cs="Courier New"/>
                <w:lang w:val="fr-FR"/>
              </w:rPr>
              <w:t>VS_Library^Domain_XYZ^1.2.3.4.5^ISO</w:t>
            </w:r>
          </w:p>
        </w:tc>
      </w:tr>
    </w:tbl>
    <w:p w14:paraId="5B6B9361" w14:textId="77777777" w:rsidR="003C14B7" w:rsidRDefault="003C14B7" w:rsidP="001A00D1"/>
    <w:p w14:paraId="4901D731" w14:textId="65CBB44B" w:rsidR="003C14B7" w:rsidRDefault="003C14B7" w:rsidP="003C14B7">
      <w:r>
        <w:lastRenderedPageBreak/>
        <w:t>Above is an example that shows a profile definition that consists of a complete profile with a separate identifier for the value set library. Together the two identifiers indicate the requirements for a message. The example also shows how a system could value MSH-21 in the message instance to convey the content of the message.</w:t>
      </w:r>
    </w:p>
    <w:p w14:paraId="65D7B5C6" w14:textId="36809B80" w:rsidR="00410705" w:rsidRDefault="001A00D1" w:rsidP="004B7283">
      <w:r w:rsidRPr="00F24315">
        <w:t xml:space="preserve">Below is an example </w:t>
      </w:r>
      <w:r>
        <w:t>of a</w:t>
      </w:r>
      <w:r w:rsidRPr="00F24315">
        <w:t xml:space="preserve"> profile definition that </w:t>
      </w:r>
      <w:r>
        <w:t xml:space="preserve">specifies a national-level profile that is extended for a refined use case to create a state-level profile. The </w:t>
      </w:r>
      <w:r w:rsidRPr="00F24315">
        <w:t xml:space="preserve">three </w:t>
      </w:r>
      <w:r>
        <w:t>profile building blocks</w:t>
      </w:r>
      <w:r w:rsidRPr="00F24315">
        <w:t xml:space="preserve"> </w:t>
      </w:r>
      <w:r>
        <w:t xml:space="preserve">making </w:t>
      </w:r>
      <w:r w:rsidRPr="00F24315">
        <w:t>the complete set of requirements</w:t>
      </w:r>
      <w:r>
        <w:t xml:space="preserve"> are grouped by the </w:t>
      </w:r>
      <w:proofErr w:type="spellStart"/>
      <w:r>
        <w:t>CompositeProfile</w:t>
      </w:r>
      <w:proofErr w:type="spellEnd"/>
      <w:r w:rsidRPr="00007490">
        <w:t xml:space="preserve"> container element</w:t>
      </w:r>
      <w:r>
        <w:t xml:space="preserve">. The composite profile is a container element used to group </w:t>
      </w:r>
      <w:r w:rsidRPr="00984F28">
        <w:t xml:space="preserve">profile building blocks </w:t>
      </w:r>
      <w:r>
        <w:t xml:space="preserve">and must define a complete message profile definition. There are many valid combinations, e.g., a message profile and a profile component, or a core profile and two profile components. The value set library can be included in any profile definition. </w:t>
      </w:r>
      <w:r w:rsidRPr="00F24315">
        <w:t>The example also shows how a system could value MSH-21 in the message instance to convey the content of the message.</w:t>
      </w:r>
    </w:p>
    <w:p w14:paraId="0C59E792" w14:textId="5E534694" w:rsidR="00845B90" w:rsidRDefault="00845B90"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F24315" w14:paraId="1807E8ED" w14:textId="77777777" w:rsidTr="00C20FAE">
        <w:trPr>
          <w:jc w:val="center"/>
        </w:trPr>
        <w:tc>
          <w:tcPr>
            <w:tcW w:w="9355" w:type="dxa"/>
            <w:tcBorders>
              <w:top w:val="single" w:sz="4" w:space="0" w:color="auto"/>
              <w:bottom w:val="single" w:sz="4" w:space="0" w:color="auto"/>
            </w:tcBorders>
            <w:shd w:val="clear" w:color="auto" w:fill="D9D9D9"/>
            <w:vAlign w:val="center"/>
          </w:tcPr>
          <w:p w14:paraId="53F0BCE5" w14:textId="77777777" w:rsidR="00450909" w:rsidRPr="00F24315" w:rsidRDefault="00450909" w:rsidP="00C20FAE">
            <w:pPr>
              <w:rPr>
                <w:b/>
              </w:rPr>
            </w:pPr>
            <w:r w:rsidRPr="00F24315">
              <w:rPr>
                <w:b/>
              </w:rPr>
              <w:t>Profile Definition:</w:t>
            </w:r>
          </w:p>
          <w:p w14:paraId="558B80EC" w14:textId="77777777" w:rsidR="00450909" w:rsidRPr="001A00D1" w:rsidRDefault="00450909" w:rsidP="00C20FAE">
            <w:pPr>
              <w:spacing w:after="0"/>
              <w:textAlignment w:val="baseline"/>
              <w:rPr>
                <w:rFonts w:ascii="Courier New" w:hAnsi="Courier New" w:cs="Courier New"/>
                <w:sz w:val="22"/>
                <w:szCs w:val="22"/>
                <w:lang w:val="fr-FR"/>
              </w:rPr>
            </w:pP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ProfileDefinition</w:t>
            </w:r>
            <w:proofErr w:type="spellEnd"/>
            <w:r w:rsidRPr="001A00D1">
              <w:rPr>
                <w:rFonts w:ascii="Courier New" w:hAnsi="Courier New" w:cs="Courier New"/>
                <w:sz w:val="22"/>
                <w:szCs w:val="22"/>
                <w:lang w:val="fr-FR"/>
              </w:rPr>
              <w:t>&gt;</w:t>
            </w:r>
          </w:p>
          <w:p w14:paraId="63DDAE81"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xml:space="preserve">  &lt;</w:t>
            </w:r>
            <w:proofErr w:type="spellStart"/>
            <w:r w:rsidRPr="001A00D1">
              <w:rPr>
                <w:rFonts w:ascii="Courier New" w:hAnsi="Courier New" w:cs="Courier New"/>
                <w:sz w:val="22"/>
                <w:szCs w:val="22"/>
                <w:lang w:val="fr-FR"/>
              </w:rPr>
              <w:t>CompositeProfile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4A7C83B9"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CoreProfile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25D62986"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EntityIdentifier</w:t>
            </w:r>
            <w:proofErr w:type="spellEnd"/>
            <w:r w:rsidRPr="001A00D1">
              <w:rPr>
                <w:rFonts w:ascii="Courier New" w:hAnsi="Courier New" w:cs="Courier New"/>
                <w:sz w:val="22"/>
                <w:szCs w:val="22"/>
                <w:lang w:val="fr-FR"/>
              </w:rPr>
              <w:t>&gt;</w:t>
            </w:r>
            <w:proofErr w:type="spellStart"/>
            <w:r w:rsidRPr="001A00D1">
              <w:rPr>
                <w:rFonts w:ascii="Courier New" w:hAnsi="Courier New" w:cs="Courier New"/>
                <w:color w:val="C00000"/>
                <w:sz w:val="22"/>
                <w:szCs w:val="22"/>
                <w:lang w:val="fr-FR"/>
              </w:rPr>
              <w:t>Profile_National_Level</w:t>
            </w:r>
            <w:proofErr w:type="spellEnd"/>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EntityIdentifier</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2403C0F0"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NamespaceID</w:t>
            </w:r>
            <w:proofErr w:type="spellEnd"/>
            <w:r w:rsidRPr="001A00D1">
              <w:rPr>
                <w:rFonts w:ascii="Courier New" w:hAnsi="Courier New" w:cs="Courier New"/>
                <w:sz w:val="22"/>
                <w:szCs w:val="22"/>
                <w:lang w:val="fr-FR"/>
              </w:rPr>
              <w:t>&gt;</w:t>
            </w:r>
            <w:proofErr w:type="spellStart"/>
            <w:r w:rsidRPr="001A00D1">
              <w:rPr>
                <w:rFonts w:ascii="Courier New" w:hAnsi="Courier New" w:cs="Courier New"/>
                <w:color w:val="C00000"/>
                <w:sz w:val="22"/>
                <w:szCs w:val="22"/>
                <w:lang w:val="fr-FR"/>
              </w:rPr>
              <w:t>Domain_XYZ</w:t>
            </w:r>
            <w:proofErr w:type="spellEnd"/>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NamespaceID</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3F0D8710"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UniversalID</w:t>
            </w:r>
            <w:proofErr w:type="spellEnd"/>
            <w:r w:rsidRPr="001A00D1">
              <w:rPr>
                <w:rFonts w:ascii="Courier New" w:hAnsi="Courier New" w:cs="Courier New"/>
                <w:sz w:val="22"/>
                <w:szCs w:val="22"/>
                <w:lang w:val="fr-FR"/>
              </w:rPr>
              <w:t>&gt;</w:t>
            </w:r>
            <w:r w:rsidRPr="001A00D1">
              <w:rPr>
                <w:rFonts w:ascii="Courier New" w:hAnsi="Courier New" w:cs="Courier New"/>
                <w:color w:val="C00000"/>
                <w:sz w:val="22"/>
                <w:szCs w:val="22"/>
                <w:lang w:val="fr-FR"/>
              </w:rPr>
              <w:t>1.2.3.4.5</w:t>
            </w: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UniversalID</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05033C6B"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UniversalIDType</w:t>
            </w:r>
            <w:proofErr w:type="spellEnd"/>
            <w:r w:rsidRPr="001A00D1">
              <w:rPr>
                <w:rFonts w:ascii="Courier New" w:hAnsi="Courier New" w:cs="Courier New"/>
                <w:sz w:val="22"/>
                <w:szCs w:val="22"/>
                <w:lang w:val="fr-FR"/>
              </w:rPr>
              <w:t>&gt;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UniversalIDType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683192E9"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CoreProfile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743611DC"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ProfileComponent</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59582DE4"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EntityIdentifier</w:t>
            </w:r>
            <w:proofErr w:type="spellEnd"/>
            <w:r w:rsidRPr="001A00D1">
              <w:rPr>
                <w:rFonts w:ascii="Courier New" w:hAnsi="Courier New" w:cs="Courier New"/>
                <w:sz w:val="22"/>
                <w:szCs w:val="22"/>
                <w:lang w:val="fr-FR"/>
              </w:rPr>
              <w:t>&gt;</w:t>
            </w:r>
            <w:proofErr w:type="spellStart"/>
            <w:r w:rsidRPr="001A00D1">
              <w:rPr>
                <w:rFonts w:ascii="Courier New" w:hAnsi="Courier New" w:cs="Courier New"/>
                <w:color w:val="C00000"/>
                <w:sz w:val="22"/>
                <w:szCs w:val="22"/>
                <w:lang w:val="fr-FR"/>
              </w:rPr>
              <w:t>State_Profile</w:t>
            </w:r>
            <w:proofErr w:type="spellEnd"/>
            <w:r w:rsidRPr="001A00D1">
              <w:rPr>
                <w:rFonts w:ascii="Courier New" w:hAnsi="Courier New" w:cs="Courier New"/>
                <w:color w:val="C00000"/>
                <w:sz w:val="22"/>
                <w:szCs w:val="22"/>
                <w:lang w:val="fr-FR"/>
              </w:rPr>
              <w:t> _Component</w:t>
            </w: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EntityIdentifier</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26E55F2B"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NamespaceID</w:t>
            </w:r>
            <w:proofErr w:type="spellEnd"/>
            <w:r w:rsidRPr="001A00D1">
              <w:rPr>
                <w:rFonts w:ascii="Courier New" w:hAnsi="Courier New" w:cs="Courier New"/>
                <w:sz w:val="22"/>
                <w:szCs w:val="22"/>
                <w:lang w:val="fr-FR"/>
              </w:rPr>
              <w:t>&gt;</w:t>
            </w:r>
            <w:proofErr w:type="spellStart"/>
            <w:r w:rsidRPr="001A00D1">
              <w:rPr>
                <w:rFonts w:ascii="Courier New" w:hAnsi="Courier New" w:cs="Courier New"/>
                <w:color w:val="C00000"/>
                <w:sz w:val="22"/>
                <w:szCs w:val="22"/>
                <w:lang w:val="fr-FR"/>
              </w:rPr>
              <w:t>Domain_ABC</w:t>
            </w:r>
            <w:proofErr w:type="spellEnd"/>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NamespaceID</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4880B835"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UniversalID</w:t>
            </w:r>
            <w:proofErr w:type="spellEnd"/>
            <w:r w:rsidRPr="001A00D1">
              <w:rPr>
                <w:rFonts w:ascii="Courier New" w:hAnsi="Courier New" w:cs="Courier New"/>
                <w:sz w:val="22"/>
                <w:szCs w:val="22"/>
                <w:lang w:val="fr-FR"/>
              </w:rPr>
              <w:t>&gt;</w:t>
            </w:r>
            <w:r w:rsidRPr="001A00D1">
              <w:rPr>
                <w:rFonts w:ascii="Courier New" w:hAnsi="Courier New" w:cs="Courier New"/>
                <w:color w:val="C00000"/>
                <w:sz w:val="22"/>
                <w:szCs w:val="22"/>
                <w:lang w:val="fr-FR"/>
              </w:rPr>
              <w:t>1.2.3.4.6</w:t>
            </w: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UniversalID</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0D279CF4"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UniversalIDType</w:t>
            </w:r>
            <w:proofErr w:type="spellEnd"/>
            <w:r w:rsidRPr="001A00D1">
              <w:rPr>
                <w:rFonts w:ascii="Courier New" w:hAnsi="Courier New" w:cs="Courier New"/>
                <w:sz w:val="22"/>
                <w:szCs w:val="22"/>
                <w:lang w:val="fr-FR"/>
              </w:rPr>
              <w:t>&gt;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w:t>
            </w:r>
            <w:proofErr w:type="spellStart"/>
            <w:r w:rsidRPr="001A00D1">
              <w:rPr>
                <w:rFonts w:ascii="Courier New" w:hAnsi="Courier New" w:cs="Courier New"/>
                <w:sz w:val="22"/>
                <w:szCs w:val="22"/>
                <w:lang w:val="fr-FR"/>
              </w:rPr>
              <w:t>UniversalIDType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43BCEBFF" w14:textId="0B85AC4D" w:rsidR="00450909" w:rsidRDefault="00450909" w:rsidP="00C20FAE">
            <w:pPr>
              <w:spacing w:after="0"/>
              <w:textAlignment w:val="baseline"/>
              <w:rPr>
                <w:rFonts w:ascii="Courier New" w:hAnsi="Courier New" w:cs="Courier New"/>
                <w:sz w:val="22"/>
                <w:szCs w:val="22"/>
                <w:lang w:val="fr-FR"/>
              </w:rPr>
            </w:pPr>
            <w:r w:rsidRPr="001A00D1">
              <w:rPr>
                <w:rFonts w:ascii="Courier New" w:hAnsi="Courier New" w:cs="Courier New"/>
                <w:sz w:val="22"/>
                <w:szCs w:val="22"/>
                <w:lang w:val="fr-FR"/>
              </w:rPr>
              <w:t>    &lt;/</w:t>
            </w:r>
            <w:proofErr w:type="spellStart"/>
            <w:r w:rsidRPr="001A00D1">
              <w:rPr>
                <w:rFonts w:ascii="Courier New" w:hAnsi="Courier New" w:cs="Courier New"/>
                <w:sz w:val="22"/>
                <w:szCs w:val="22"/>
                <w:lang w:val="fr-FR"/>
              </w:rPr>
              <w:t>ProfileComponent</w:t>
            </w:r>
            <w:proofErr w:type="spellEnd"/>
            <w:r w:rsidRPr="001A00D1">
              <w:rPr>
                <w:rFonts w:ascii="Courier New" w:hAnsi="Courier New" w:cs="Courier New"/>
                <w:sz w:val="22"/>
                <w:szCs w:val="22"/>
                <w:lang w:val="fr-FR"/>
              </w:rPr>
              <w:t>&gt;</w:t>
            </w:r>
          </w:p>
          <w:p w14:paraId="5BEC0CFC"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ValueSetLibrary</w:t>
            </w:r>
            <w:proofErr w:type="spellEnd"/>
            <w:r w:rsidRPr="00551906">
              <w:rPr>
                <w:rFonts w:ascii="Courier New" w:hAnsi="Courier New" w:cs="Courier New"/>
                <w:sz w:val="22"/>
                <w:szCs w:val="22"/>
                <w:lang w:val="fr-FR"/>
              </w:rPr>
              <w:t xml:space="preserve">&gt; </w:t>
            </w:r>
          </w:p>
          <w:p w14:paraId="09BB000F"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EntityIdentifier</w:t>
            </w:r>
            <w:proofErr w:type="spellEnd"/>
            <w:r w:rsidRPr="00551906">
              <w:rPr>
                <w:rFonts w:ascii="Courier New" w:hAnsi="Courier New" w:cs="Courier New"/>
                <w:sz w:val="22"/>
                <w:szCs w:val="22"/>
                <w:lang w:val="fr-FR"/>
              </w:rPr>
              <w:t>&gt;</w:t>
            </w:r>
            <w:proofErr w:type="spellStart"/>
            <w:r w:rsidRPr="00551906">
              <w:rPr>
                <w:rFonts w:ascii="Courier New" w:hAnsi="Courier New" w:cs="Courier New"/>
                <w:sz w:val="22"/>
                <w:szCs w:val="22"/>
                <w:lang w:val="fr-FR"/>
              </w:rPr>
              <w:t>VS_Library</w:t>
            </w:r>
            <w:proofErr w:type="spellEnd"/>
            <w:r w:rsidRPr="00551906">
              <w:rPr>
                <w:rFonts w:ascii="Courier New" w:hAnsi="Courier New" w:cs="Courier New"/>
                <w:sz w:val="22"/>
                <w:szCs w:val="22"/>
                <w:lang w:val="fr-FR"/>
              </w:rPr>
              <w:t>&lt;/</w:t>
            </w:r>
            <w:proofErr w:type="spellStart"/>
            <w:r w:rsidRPr="00551906">
              <w:rPr>
                <w:rFonts w:ascii="Courier New" w:hAnsi="Courier New" w:cs="Courier New"/>
                <w:sz w:val="22"/>
                <w:szCs w:val="22"/>
                <w:lang w:val="fr-FR"/>
              </w:rPr>
              <w:t>EntityIdentifier</w:t>
            </w:r>
            <w:proofErr w:type="spellEnd"/>
            <w:r w:rsidRPr="00551906">
              <w:rPr>
                <w:rFonts w:ascii="Courier New" w:hAnsi="Courier New" w:cs="Courier New"/>
                <w:sz w:val="22"/>
                <w:szCs w:val="22"/>
                <w:lang w:val="fr-FR"/>
              </w:rPr>
              <w:t xml:space="preserve">&gt; </w:t>
            </w:r>
          </w:p>
          <w:p w14:paraId="65FDF120"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NamespaceID</w:t>
            </w:r>
            <w:proofErr w:type="spellEnd"/>
            <w:r w:rsidRPr="00551906">
              <w:rPr>
                <w:rFonts w:ascii="Courier New" w:hAnsi="Courier New" w:cs="Courier New"/>
                <w:sz w:val="22"/>
                <w:szCs w:val="22"/>
                <w:lang w:val="fr-FR"/>
              </w:rPr>
              <w:t>&gt;</w:t>
            </w:r>
            <w:proofErr w:type="spellStart"/>
            <w:r w:rsidRPr="00551906">
              <w:rPr>
                <w:rFonts w:ascii="Courier New" w:hAnsi="Courier New" w:cs="Courier New"/>
                <w:sz w:val="22"/>
                <w:szCs w:val="22"/>
                <w:lang w:val="fr-FR"/>
              </w:rPr>
              <w:t>Domain_XYZ</w:t>
            </w:r>
            <w:proofErr w:type="spellEnd"/>
            <w:r w:rsidRPr="00551906">
              <w:rPr>
                <w:rFonts w:ascii="Courier New" w:hAnsi="Courier New" w:cs="Courier New"/>
                <w:sz w:val="22"/>
                <w:szCs w:val="22"/>
                <w:lang w:val="fr-FR"/>
              </w:rPr>
              <w:t>&lt;/</w:t>
            </w:r>
            <w:proofErr w:type="spellStart"/>
            <w:r w:rsidRPr="00551906">
              <w:rPr>
                <w:rFonts w:ascii="Courier New" w:hAnsi="Courier New" w:cs="Courier New"/>
                <w:sz w:val="22"/>
                <w:szCs w:val="22"/>
                <w:lang w:val="fr-FR"/>
              </w:rPr>
              <w:t>NamespaceID</w:t>
            </w:r>
            <w:proofErr w:type="spellEnd"/>
            <w:r w:rsidRPr="00551906">
              <w:rPr>
                <w:rFonts w:ascii="Courier New" w:hAnsi="Courier New" w:cs="Courier New"/>
                <w:sz w:val="22"/>
                <w:szCs w:val="22"/>
                <w:lang w:val="fr-FR"/>
              </w:rPr>
              <w:t xml:space="preserve">&gt; </w:t>
            </w:r>
          </w:p>
          <w:p w14:paraId="5A1842DF"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UniversalID</w:t>
            </w:r>
            <w:proofErr w:type="spellEnd"/>
            <w:r w:rsidRPr="00551906">
              <w:rPr>
                <w:rFonts w:ascii="Courier New" w:hAnsi="Courier New" w:cs="Courier New"/>
                <w:sz w:val="22"/>
                <w:szCs w:val="22"/>
                <w:lang w:val="fr-FR"/>
              </w:rPr>
              <w:t>&gt;1.2.3.4.5&lt;/</w:t>
            </w:r>
            <w:proofErr w:type="spellStart"/>
            <w:r w:rsidRPr="00551906">
              <w:rPr>
                <w:rFonts w:ascii="Courier New" w:hAnsi="Courier New" w:cs="Courier New"/>
                <w:sz w:val="22"/>
                <w:szCs w:val="22"/>
                <w:lang w:val="fr-FR"/>
              </w:rPr>
              <w:t>UniversalID</w:t>
            </w:r>
            <w:proofErr w:type="spellEnd"/>
            <w:r w:rsidRPr="00551906">
              <w:rPr>
                <w:rFonts w:ascii="Courier New" w:hAnsi="Courier New" w:cs="Courier New"/>
                <w:sz w:val="22"/>
                <w:szCs w:val="22"/>
                <w:lang w:val="fr-FR"/>
              </w:rPr>
              <w:t xml:space="preserve">&gt; </w:t>
            </w:r>
          </w:p>
          <w:p w14:paraId="6FCA5494"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UniversalIDType</w:t>
            </w:r>
            <w:proofErr w:type="spellEnd"/>
            <w:r w:rsidRPr="00551906">
              <w:rPr>
                <w:rFonts w:ascii="Courier New" w:hAnsi="Courier New" w:cs="Courier New"/>
                <w:sz w:val="22"/>
                <w:szCs w:val="22"/>
                <w:lang w:val="fr-FR"/>
              </w:rPr>
              <w:t>&gt;ISO&lt;/</w:t>
            </w:r>
            <w:proofErr w:type="spellStart"/>
            <w:r w:rsidRPr="00551906">
              <w:rPr>
                <w:rFonts w:ascii="Courier New" w:hAnsi="Courier New" w:cs="Courier New"/>
                <w:sz w:val="22"/>
                <w:szCs w:val="22"/>
                <w:lang w:val="fr-FR"/>
              </w:rPr>
              <w:t>UniversalIDType</w:t>
            </w:r>
            <w:proofErr w:type="spellEnd"/>
            <w:r w:rsidRPr="00551906">
              <w:rPr>
                <w:rFonts w:ascii="Courier New" w:hAnsi="Courier New" w:cs="Courier New"/>
                <w:sz w:val="22"/>
                <w:szCs w:val="22"/>
                <w:lang w:val="fr-FR"/>
              </w:rPr>
              <w:t xml:space="preserve">&gt; </w:t>
            </w:r>
          </w:p>
          <w:p w14:paraId="222FC13E" w14:textId="401B9D5D" w:rsidR="00551906" w:rsidRPr="001A00D1"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w:t>
            </w:r>
            <w:proofErr w:type="spellStart"/>
            <w:r w:rsidRPr="00551906">
              <w:rPr>
                <w:rFonts w:ascii="Courier New" w:hAnsi="Courier New" w:cs="Courier New"/>
                <w:sz w:val="22"/>
                <w:szCs w:val="22"/>
                <w:lang w:val="fr-FR"/>
              </w:rPr>
              <w:t>ValueSetLibrary</w:t>
            </w:r>
            <w:proofErr w:type="spellEnd"/>
            <w:r w:rsidRPr="00551906">
              <w:rPr>
                <w:rFonts w:ascii="Courier New" w:hAnsi="Courier New" w:cs="Courier New"/>
                <w:sz w:val="22"/>
                <w:szCs w:val="22"/>
                <w:lang w:val="fr-FR"/>
              </w:rPr>
              <w:t>&gt;</w:t>
            </w:r>
          </w:p>
          <w:p w14:paraId="41B667AF"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xml:space="preserve">  &lt;</w:t>
            </w:r>
            <w:proofErr w:type="spellStart"/>
            <w:r w:rsidRPr="001A00D1">
              <w:rPr>
                <w:rFonts w:ascii="Courier New" w:hAnsi="Courier New" w:cs="Courier New"/>
                <w:sz w:val="22"/>
                <w:szCs w:val="22"/>
                <w:lang w:val="fr-FR"/>
              </w:rPr>
              <w:t>CompositeProfile</w:t>
            </w:r>
            <w:proofErr w:type="spellEnd"/>
            <w:r w:rsidRPr="001A00D1">
              <w:rPr>
                <w:rFonts w:ascii="Courier New" w:hAnsi="Courier New" w:cs="Courier New"/>
                <w:sz w:val="22"/>
                <w:szCs w:val="22"/>
                <w:lang w:val="fr-FR"/>
              </w:rPr>
              <w:t>&gt;</w:t>
            </w:r>
            <w:r w:rsidRPr="001A00D1">
              <w:rPr>
                <w:rFonts w:ascii="Courier New" w:hAnsi="Courier New" w:cs="Courier New"/>
                <w:sz w:val="22"/>
                <w:szCs w:val="22"/>
              </w:rPr>
              <w:t> </w:t>
            </w:r>
          </w:p>
          <w:p w14:paraId="0DB47A72"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rPr>
              <w:t>&lt;/</w:t>
            </w:r>
            <w:proofErr w:type="spellStart"/>
            <w:r w:rsidRPr="001A00D1">
              <w:rPr>
                <w:rFonts w:ascii="Courier New" w:hAnsi="Courier New" w:cs="Courier New"/>
                <w:sz w:val="22"/>
                <w:szCs w:val="22"/>
              </w:rPr>
              <w:t>ProfileDefinition</w:t>
            </w:r>
            <w:proofErr w:type="spellEnd"/>
            <w:r w:rsidRPr="001A00D1">
              <w:rPr>
                <w:rFonts w:ascii="Courier New" w:hAnsi="Courier New" w:cs="Courier New"/>
                <w:sz w:val="22"/>
                <w:szCs w:val="22"/>
              </w:rPr>
              <w:t>&gt; </w:t>
            </w:r>
          </w:p>
          <w:p w14:paraId="5FCA2108" w14:textId="77777777" w:rsidR="00450909" w:rsidRPr="00F24315" w:rsidRDefault="00450909" w:rsidP="00C20FAE">
            <w:pPr>
              <w:rPr>
                <w:b/>
              </w:rPr>
            </w:pPr>
            <w:r w:rsidRPr="00F24315">
              <w:rPr>
                <w:b/>
              </w:rPr>
              <w:t>Message Instance:</w:t>
            </w:r>
          </w:p>
          <w:p w14:paraId="686223E5" w14:textId="77777777" w:rsidR="00450909" w:rsidRPr="00F24315" w:rsidRDefault="00450909" w:rsidP="00C20FAE">
            <w:pPr>
              <w:rPr>
                <w:rFonts w:ascii="Arial" w:eastAsia="Calibri" w:hAnsi="Arial" w:cs="Arial"/>
              </w:rPr>
            </w:pPr>
            <w:r w:rsidRPr="00F24315">
              <w:rPr>
                <w:rFonts w:ascii="Courier New" w:hAnsi="Courier New" w:cs="Courier New"/>
                <w:lang w:val="fr-FR"/>
              </w:rPr>
              <w:t>Profile_National_Level^Domain_XYZ^1.2.3.4.5^ISO~VS_Library^Domain_XYZ^1.2.3.4.5^ISO</w:t>
            </w:r>
            <w:r w:rsidRPr="00F24315">
              <w:rPr>
                <w:rFonts w:ascii="Courier New" w:hAnsi="Courier New" w:cs="Courier New"/>
              </w:rPr>
              <w:t>~</w:t>
            </w:r>
            <w:r w:rsidRPr="00F24315">
              <w:rPr>
                <w:rFonts w:ascii="Courier New" w:hAnsi="Courier New" w:cs="Courier New"/>
                <w:lang w:val="fr-FR"/>
              </w:rPr>
              <w:t>State_Profile_Component^Domain_ABC^1.2.3.4.6^ISO</w:t>
            </w:r>
          </w:p>
        </w:tc>
      </w:tr>
    </w:tbl>
    <w:p w14:paraId="4E6EB758" w14:textId="77777777" w:rsidR="0002111E" w:rsidRDefault="0002111E" w:rsidP="004B7283"/>
    <w:p w14:paraId="18C6B6C2" w14:textId="332B64C4" w:rsidR="001A00D1" w:rsidRDefault="001A00D1" w:rsidP="001A00D1">
      <w:r w:rsidRPr="00F24315">
        <w:lastRenderedPageBreak/>
        <w:t>The above example illustrates the grouping of three profile building blocks with an implied AND connector</w:t>
      </w:r>
      <w:r>
        <w:t xml:space="preserve"> contained in the </w:t>
      </w:r>
      <w:proofErr w:type="spellStart"/>
      <w:r>
        <w:t>CompositeProfile</w:t>
      </w:r>
      <w:proofErr w:type="spellEnd"/>
      <w:r>
        <w:t xml:space="preserve"> element</w:t>
      </w:r>
      <w:r w:rsidRPr="00F24315">
        <w:t xml:space="preserve">. The profile </w:t>
      </w:r>
      <w:r>
        <w:t>definition</w:t>
      </w:r>
      <w:r w:rsidRPr="00F24315">
        <w:t xml:space="preserve"> mechanism also supports an implied OR connector with the </w:t>
      </w:r>
      <w:bookmarkStart w:id="215" w:name="_Hlk38628441"/>
      <w:proofErr w:type="spellStart"/>
      <w:r>
        <w:t>CompositeProfileIdentifer</w:t>
      </w:r>
      <w:bookmarkEnd w:id="215"/>
      <w:proofErr w:type="spellEnd"/>
      <w:r w:rsidRPr="00F24315">
        <w:t xml:space="preserve"> element. For example, the above illustration also could have defined a single pre-coordinated identifier that refers to these three profile building blocks. </w:t>
      </w:r>
      <w:r>
        <w:t xml:space="preserve">Note that the composite parts still must be included in the profile definition in the composite profile container. The </w:t>
      </w:r>
      <w:proofErr w:type="spellStart"/>
      <w:r w:rsidRPr="00984F28">
        <w:t>CompositeProfileIdentifer</w:t>
      </w:r>
      <w:proofErr w:type="spellEnd"/>
      <w:r>
        <w:t xml:space="preserve"> is used only to specify a single identifier for the grouping. </w:t>
      </w:r>
      <w:r w:rsidRPr="00F24315">
        <w:t>See the illustration below.</w:t>
      </w:r>
    </w:p>
    <w:p w14:paraId="22C56F26" w14:textId="77777777" w:rsidR="00AB7920" w:rsidRPr="00F24315" w:rsidRDefault="00AB7920" w:rsidP="001A00D1"/>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1A00D1" w:rsidRPr="00F24315" w14:paraId="04F4FD39" w14:textId="77777777" w:rsidTr="00C20FAE">
        <w:trPr>
          <w:jc w:val="center"/>
        </w:trPr>
        <w:tc>
          <w:tcPr>
            <w:tcW w:w="9355" w:type="dxa"/>
            <w:tcBorders>
              <w:top w:val="single" w:sz="4" w:space="0" w:color="auto"/>
              <w:bottom w:val="single" w:sz="4" w:space="0" w:color="auto"/>
            </w:tcBorders>
            <w:shd w:val="clear" w:color="auto" w:fill="D9D9D9"/>
            <w:vAlign w:val="center"/>
          </w:tcPr>
          <w:p w14:paraId="62F0827D" w14:textId="77777777" w:rsidR="001A00D1" w:rsidRPr="00F24315" w:rsidRDefault="001A00D1" w:rsidP="00C20FAE">
            <w:pPr>
              <w:rPr>
                <w:b/>
              </w:rPr>
            </w:pPr>
            <w:r w:rsidRPr="00F24315">
              <w:rPr>
                <w:b/>
              </w:rPr>
              <w:t>Profile Definition:</w:t>
            </w:r>
          </w:p>
          <w:p w14:paraId="3FCAEA8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ProfileDefinition</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6693ECD8"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xml:space="preserve">  &lt;</w:t>
            </w:r>
            <w:proofErr w:type="spellStart"/>
            <w:r w:rsidRPr="0087246A">
              <w:rPr>
                <w:rFonts w:ascii="Courier New" w:hAnsi="Courier New" w:cs="Courier New"/>
                <w:sz w:val="22"/>
                <w:szCs w:val="22"/>
                <w:lang w:val="fr-FR"/>
              </w:rPr>
              <w:t>CompositeProfile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53F21653"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CompositeProfileIdentifier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094F51A9"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rPr>
              <w:t>State_Profile</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2FC7C43"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Domain_ABC</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6B37F532"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1.2.3.4.6</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5CC67DB7"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5D1CDBE"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CompositeProfileIdentifier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1CCEB9F5"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xml:space="preserve">    &lt;</w:t>
            </w:r>
            <w:proofErr w:type="spellStart"/>
            <w:r w:rsidRPr="0087246A">
              <w:rPr>
                <w:rFonts w:ascii="Courier New" w:hAnsi="Courier New" w:cs="Courier New"/>
                <w:sz w:val="22"/>
                <w:szCs w:val="22"/>
                <w:lang w:val="fr-FR"/>
              </w:rPr>
              <w:t>CoreProfile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1C0ADDE"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Profile_National_Level</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17DAEA87"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Domain_XYZ</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463FE75"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1.2.3.4.5</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B2597EF"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7C4285F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CoreProfile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4CF63DBF"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ProfileComponent</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1DABAC0B"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State_Profile_Component</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EntityIdentifier</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5DF3EBCD"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proofErr w:type="spellStart"/>
            <w:r w:rsidRPr="0087246A">
              <w:rPr>
                <w:rFonts w:ascii="Courier New" w:hAnsi="Courier New" w:cs="Courier New"/>
                <w:color w:val="C00000"/>
                <w:sz w:val="22"/>
                <w:szCs w:val="22"/>
                <w:lang w:val="fr-FR"/>
              </w:rPr>
              <w:t>Domain_ABC</w:t>
            </w:r>
            <w:proofErr w:type="spellEnd"/>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NamespaceID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71A9EE1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1.2.3.4.6</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1F1FC14C"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UniversalIDType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20474B77" w14:textId="241BEF4A" w:rsidR="001A00D1" w:rsidRDefault="001A00D1" w:rsidP="00C20FAE">
            <w:pPr>
              <w:spacing w:after="0"/>
              <w:textAlignment w:val="baseline"/>
              <w:rPr>
                <w:rFonts w:ascii="Courier New" w:hAnsi="Courier New" w:cs="Courier New"/>
                <w:sz w:val="22"/>
                <w:szCs w:val="22"/>
                <w:lang w:val="fr-FR"/>
              </w:rPr>
            </w:pPr>
            <w:r w:rsidRPr="0087246A">
              <w:rPr>
                <w:rFonts w:ascii="Courier New" w:hAnsi="Courier New" w:cs="Courier New"/>
                <w:sz w:val="22"/>
                <w:szCs w:val="22"/>
                <w:lang w:val="fr-FR"/>
              </w:rPr>
              <w:t>    &lt;/</w:t>
            </w:r>
            <w:proofErr w:type="spellStart"/>
            <w:r w:rsidRPr="0087246A">
              <w:rPr>
                <w:rFonts w:ascii="Courier New" w:hAnsi="Courier New" w:cs="Courier New"/>
                <w:sz w:val="22"/>
                <w:szCs w:val="22"/>
                <w:lang w:val="fr-FR"/>
              </w:rPr>
              <w:t>ProfileComponent</w:t>
            </w:r>
            <w:proofErr w:type="spellEnd"/>
            <w:r w:rsidRPr="0087246A">
              <w:rPr>
                <w:rFonts w:ascii="Courier New" w:hAnsi="Courier New" w:cs="Courier New"/>
                <w:sz w:val="22"/>
                <w:szCs w:val="22"/>
                <w:lang w:val="fr-FR"/>
              </w:rPr>
              <w:t>&gt;</w:t>
            </w:r>
          </w:p>
          <w:p w14:paraId="46925348"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xml:space="preserve">    &lt;</w:t>
            </w:r>
            <w:proofErr w:type="spellStart"/>
            <w:r w:rsidRPr="0087246A">
              <w:rPr>
                <w:rFonts w:ascii="Courier New" w:hAnsi="Courier New" w:cs="Courier New"/>
                <w:sz w:val="22"/>
                <w:szCs w:val="22"/>
              </w:rPr>
              <w:t>ValueSetLibrary</w:t>
            </w:r>
            <w:proofErr w:type="spellEnd"/>
            <w:r w:rsidRPr="0087246A">
              <w:rPr>
                <w:rFonts w:ascii="Courier New" w:hAnsi="Courier New" w:cs="Courier New"/>
                <w:sz w:val="22"/>
                <w:szCs w:val="22"/>
              </w:rPr>
              <w:t>&gt; </w:t>
            </w:r>
          </w:p>
          <w:p w14:paraId="7691CBE4"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EntityIdentifier</w:t>
            </w:r>
            <w:proofErr w:type="spellEnd"/>
            <w:r w:rsidRPr="0087246A">
              <w:rPr>
                <w:rFonts w:ascii="Courier New" w:hAnsi="Courier New" w:cs="Courier New"/>
                <w:sz w:val="22"/>
                <w:szCs w:val="22"/>
              </w:rPr>
              <w:t>&gt;</w:t>
            </w:r>
            <w:proofErr w:type="spellStart"/>
            <w:r w:rsidRPr="0087246A">
              <w:rPr>
                <w:rFonts w:ascii="Courier New" w:hAnsi="Courier New" w:cs="Courier New"/>
                <w:color w:val="C00000"/>
                <w:sz w:val="22"/>
                <w:szCs w:val="22"/>
              </w:rPr>
              <w:t>VS_Library</w:t>
            </w:r>
            <w:proofErr w:type="spellEnd"/>
            <w:r w:rsidRPr="0087246A">
              <w:rPr>
                <w:rFonts w:ascii="Courier New" w:hAnsi="Courier New" w:cs="Courier New"/>
                <w:sz w:val="22"/>
                <w:szCs w:val="22"/>
              </w:rPr>
              <w:t>&lt;/</w:t>
            </w:r>
            <w:proofErr w:type="spellStart"/>
            <w:r w:rsidRPr="0087246A">
              <w:rPr>
                <w:rFonts w:ascii="Courier New" w:hAnsi="Courier New" w:cs="Courier New"/>
                <w:sz w:val="22"/>
                <w:szCs w:val="22"/>
              </w:rPr>
              <w:t>EntityIdentifier</w:t>
            </w:r>
            <w:proofErr w:type="spellEnd"/>
            <w:r w:rsidRPr="0087246A">
              <w:rPr>
                <w:rFonts w:ascii="Courier New" w:hAnsi="Courier New" w:cs="Courier New"/>
                <w:sz w:val="22"/>
                <w:szCs w:val="22"/>
              </w:rPr>
              <w:t>&gt; </w:t>
            </w:r>
          </w:p>
          <w:p w14:paraId="5247E8C2"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NamespaceID</w:t>
            </w:r>
            <w:proofErr w:type="spellEnd"/>
            <w:r w:rsidRPr="0087246A">
              <w:rPr>
                <w:rFonts w:ascii="Courier New" w:hAnsi="Courier New" w:cs="Courier New"/>
                <w:sz w:val="22"/>
                <w:szCs w:val="22"/>
              </w:rPr>
              <w:t>&gt;</w:t>
            </w:r>
            <w:proofErr w:type="spellStart"/>
            <w:r w:rsidRPr="0087246A">
              <w:rPr>
                <w:rFonts w:ascii="Courier New" w:hAnsi="Courier New" w:cs="Courier New"/>
                <w:color w:val="C00000"/>
                <w:sz w:val="22"/>
                <w:szCs w:val="22"/>
              </w:rPr>
              <w:t>Domain_XYZ</w:t>
            </w:r>
            <w:proofErr w:type="spellEnd"/>
            <w:r w:rsidRPr="0087246A">
              <w:rPr>
                <w:rFonts w:ascii="Courier New" w:hAnsi="Courier New" w:cs="Courier New"/>
                <w:sz w:val="22"/>
                <w:szCs w:val="22"/>
              </w:rPr>
              <w:t>&lt;/</w:t>
            </w:r>
            <w:proofErr w:type="spellStart"/>
            <w:r w:rsidRPr="0087246A">
              <w:rPr>
                <w:rFonts w:ascii="Courier New" w:hAnsi="Courier New" w:cs="Courier New"/>
                <w:sz w:val="22"/>
                <w:szCs w:val="22"/>
              </w:rPr>
              <w:t>NamespaceID</w:t>
            </w:r>
            <w:proofErr w:type="spellEnd"/>
            <w:r w:rsidRPr="0087246A">
              <w:rPr>
                <w:rFonts w:ascii="Courier New" w:hAnsi="Courier New" w:cs="Courier New"/>
                <w:sz w:val="22"/>
                <w:szCs w:val="22"/>
              </w:rPr>
              <w:t>&gt; </w:t>
            </w:r>
          </w:p>
          <w:p w14:paraId="2BB928EE"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UniversalID</w:t>
            </w:r>
            <w:proofErr w:type="spellEnd"/>
            <w:r w:rsidRPr="0087246A">
              <w:rPr>
                <w:rFonts w:ascii="Courier New" w:hAnsi="Courier New" w:cs="Courier New"/>
                <w:sz w:val="22"/>
                <w:szCs w:val="22"/>
              </w:rPr>
              <w:t>&gt;</w:t>
            </w:r>
            <w:r w:rsidRPr="0087246A">
              <w:rPr>
                <w:rFonts w:ascii="Courier New" w:hAnsi="Courier New" w:cs="Courier New"/>
                <w:color w:val="C00000"/>
                <w:sz w:val="22"/>
                <w:szCs w:val="22"/>
              </w:rPr>
              <w:t>1.2.3.4.5</w:t>
            </w:r>
            <w:r w:rsidRPr="0087246A">
              <w:rPr>
                <w:rFonts w:ascii="Courier New" w:hAnsi="Courier New" w:cs="Courier New"/>
                <w:sz w:val="22"/>
                <w:szCs w:val="22"/>
              </w:rPr>
              <w:t>&lt;/</w:t>
            </w:r>
            <w:proofErr w:type="spellStart"/>
            <w:r w:rsidRPr="0087246A">
              <w:rPr>
                <w:rFonts w:ascii="Courier New" w:hAnsi="Courier New" w:cs="Courier New"/>
                <w:sz w:val="22"/>
                <w:szCs w:val="22"/>
              </w:rPr>
              <w:t>UniversalID</w:t>
            </w:r>
            <w:proofErr w:type="spellEnd"/>
            <w:r w:rsidRPr="0087246A">
              <w:rPr>
                <w:rFonts w:ascii="Courier New" w:hAnsi="Courier New" w:cs="Courier New"/>
                <w:sz w:val="22"/>
                <w:szCs w:val="22"/>
              </w:rPr>
              <w:t>&gt; </w:t>
            </w:r>
          </w:p>
          <w:p w14:paraId="7963ECC1"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w:t>
            </w:r>
            <w:proofErr w:type="spellStart"/>
            <w:r w:rsidRPr="0087246A">
              <w:rPr>
                <w:rFonts w:ascii="Courier New" w:hAnsi="Courier New" w:cs="Courier New"/>
                <w:sz w:val="22"/>
                <w:szCs w:val="22"/>
              </w:rPr>
              <w:t>UniversalIDType</w:t>
            </w:r>
            <w:proofErr w:type="spellEnd"/>
            <w:r w:rsidRPr="0087246A">
              <w:rPr>
                <w:rFonts w:ascii="Courier New" w:hAnsi="Courier New" w:cs="Courier New"/>
                <w:sz w:val="22"/>
                <w:szCs w:val="22"/>
              </w:rPr>
              <w:t>&gt;</w:t>
            </w:r>
            <w:r w:rsidRPr="0087246A">
              <w:rPr>
                <w:rFonts w:ascii="Courier New" w:hAnsi="Courier New" w:cs="Courier New"/>
                <w:color w:val="C00000"/>
                <w:sz w:val="22"/>
                <w:szCs w:val="22"/>
              </w:rPr>
              <w:t>ISO</w:t>
            </w:r>
            <w:r w:rsidRPr="0087246A">
              <w:rPr>
                <w:rFonts w:ascii="Courier New" w:hAnsi="Courier New" w:cs="Courier New"/>
                <w:sz w:val="22"/>
                <w:szCs w:val="22"/>
              </w:rPr>
              <w:t>&lt;/</w:t>
            </w:r>
            <w:proofErr w:type="spellStart"/>
            <w:r w:rsidRPr="0087246A">
              <w:rPr>
                <w:rFonts w:ascii="Courier New" w:hAnsi="Courier New" w:cs="Courier New"/>
                <w:sz w:val="22"/>
                <w:szCs w:val="22"/>
              </w:rPr>
              <w:t>UniversalIDType</w:t>
            </w:r>
            <w:proofErr w:type="spellEnd"/>
            <w:r w:rsidRPr="0087246A">
              <w:rPr>
                <w:rFonts w:ascii="Courier New" w:hAnsi="Courier New" w:cs="Courier New"/>
                <w:sz w:val="22"/>
                <w:szCs w:val="22"/>
              </w:rPr>
              <w:t>&gt; </w:t>
            </w:r>
          </w:p>
          <w:p w14:paraId="5EB7A719" w14:textId="571DEA6F" w:rsidR="00551906" w:rsidRPr="00551906" w:rsidRDefault="00551906" w:rsidP="00C20FAE">
            <w:pPr>
              <w:spacing w:after="0"/>
              <w:textAlignment w:val="baseline"/>
              <w:rPr>
                <w:rFonts w:ascii="Segoe UI" w:hAnsi="Segoe UI" w:cs="Segoe UI"/>
                <w:sz w:val="22"/>
                <w:szCs w:val="22"/>
              </w:rPr>
            </w:pPr>
            <w:r w:rsidRPr="0087246A">
              <w:rPr>
                <w:rFonts w:ascii="Courier New" w:hAnsi="Courier New" w:cs="Courier New"/>
                <w:sz w:val="22"/>
                <w:szCs w:val="22"/>
              </w:rPr>
              <w:t xml:space="preserve">    &lt;/</w:t>
            </w:r>
            <w:proofErr w:type="spellStart"/>
            <w:r w:rsidRPr="0087246A">
              <w:rPr>
                <w:rFonts w:ascii="Courier New" w:hAnsi="Courier New" w:cs="Courier New"/>
                <w:sz w:val="22"/>
                <w:szCs w:val="22"/>
              </w:rPr>
              <w:t>ValueSetLibrary</w:t>
            </w:r>
            <w:proofErr w:type="spellEnd"/>
            <w:r w:rsidRPr="0087246A">
              <w:rPr>
                <w:rFonts w:ascii="Courier New" w:hAnsi="Courier New" w:cs="Courier New"/>
                <w:sz w:val="22"/>
                <w:szCs w:val="22"/>
              </w:rPr>
              <w:t>&gt; </w:t>
            </w:r>
          </w:p>
          <w:p w14:paraId="6A26D950" w14:textId="77777777" w:rsidR="001A00D1" w:rsidRPr="0087246A" w:rsidRDefault="001A00D1" w:rsidP="00C20FAE">
            <w:pPr>
              <w:spacing w:after="0"/>
              <w:textAlignment w:val="baseline"/>
              <w:rPr>
                <w:rFonts w:ascii="Segoe UI" w:hAnsi="Segoe UI" w:cs="Segoe UI"/>
                <w:sz w:val="22"/>
                <w:szCs w:val="22"/>
              </w:rPr>
            </w:pPr>
            <w:r w:rsidRPr="0087246A">
              <w:rPr>
                <w:rFonts w:ascii="Segoe UI" w:hAnsi="Segoe UI" w:cs="Segoe UI"/>
                <w:sz w:val="22"/>
                <w:szCs w:val="22"/>
              </w:rPr>
              <w:t xml:space="preserve">  </w:t>
            </w:r>
            <w:r w:rsidRPr="0087246A">
              <w:rPr>
                <w:rFonts w:ascii="Courier New" w:hAnsi="Courier New" w:cs="Courier New"/>
                <w:sz w:val="22"/>
                <w:szCs w:val="22"/>
                <w:lang w:val="fr-FR"/>
              </w:rPr>
              <w:t>&lt;</w:t>
            </w:r>
            <w:proofErr w:type="spellStart"/>
            <w:r w:rsidRPr="0087246A">
              <w:rPr>
                <w:rFonts w:ascii="Courier New" w:hAnsi="Courier New" w:cs="Courier New"/>
                <w:sz w:val="22"/>
                <w:szCs w:val="22"/>
                <w:lang w:val="fr-FR"/>
              </w:rPr>
              <w:t>CompositeProfile</w:t>
            </w:r>
            <w:proofErr w:type="spellEnd"/>
            <w:r w:rsidRPr="0087246A">
              <w:rPr>
                <w:rFonts w:ascii="Courier New" w:hAnsi="Courier New" w:cs="Courier New"/>
                <w:sz w:val="22"/>
                <w:szCs w:val="22"/>
                <w:lang w:val="fr-FR"/>
              </w:rPr>
              <w:t>&gt;</w:t>
            </w:r>
            <w:r w:rsidRPr="0087246A">
              <w:rPr>
                <w:rFonts w:ascii="Courier New" w:hAnsi="Courier New" w:cs="Courier New"/>
                <w:sz w:val="22"/>
                <w:szCs w:val="22"/>
              </w:rPr>
              <w:t> </w:t>
            </w:r>
          </w:p>
          <w:p w14:paraId="6F6BBE08"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rPr>
              <w:t>&lt;/</w:t>
            </w:r>
            <w:proofErr w:type="spellStart"/>
            <w:r w:rsidRPr="0087246A">
              <w:rPr>
                <w:rFonts w:ascii="Courier New" w:hAnsi="Courier New" w:cs="Courier New"/>
                <w:sz w:val="22"/>
                <w:szCs w:val="22"/>
              </w:rPr>
              <w:t>ProfileDefinition</w:t>
            </w:r>
            <w:proofErr w:type="spellEnd"/>
            <w:r w:rsidRPr="0087246A">
              <w:rPr>
                <w:rFonts w:ascii="Courier New" w:hAnsi="Courier New" w:cs="Courier New"/>
                <w:sz w:val="22"/>
                <w:szCs w:val="22"/>
              </w:rPr>
              <w:t>&gt; </w:t>
            </w:r>
          </w:p>
          <w:p w14:paraId="13662F4C" w14:textId="77777777" w:rsidR="001A00D1" w:rsidRPr="00F24315" w:rsidRDefault="001A00D1" w:rsidP="00C20FAE">
            <w:pPr>
              <w:rPr>
                <w:b/>
              </w:rPr>
            </w:pPr>
            <w:r w:rsidRPr="00F24315">
              <w:rPr>
                <w:b/>
              </w:rPr>
              <w:t>Message Instance:</w:t>
            </w:r>
          </w:p>
          <w:p w14:paraId="523129C9" w14:textId="77777777" w:rsidR="001A00D1" w:rsidRPr="00F24315" w:rsidRDefault="001A00D1" w:rsidP="00C20FAE">
            <w:pPr>
              <w:rPr>
                <w:rFonts w:ascii="Courier New" w:hAnsi="Courier New" w:cs="Courier New"/>
              </w:rPr>
            </w:pPr>
            <w:r w:rsidRPr="00F24315">
              <w:rPr>
                <w:rFonts w:ascii="Courier New" w:hAnsi="Courier New" w:cs="Courier New"/>
                <w:lang w:val="fr-FR"/>
              </w:rPr>
              <w:t>State_Profile^Domain_ABC^1.2.3.4.6^ISO</w:t>
            </w:r>
          </w:p>
          <w:p w14:paraId="431CE02E" w14:textId="77777777" w:rsidR="001A00D1" w:rsidRPr="00F24315" w:rsidRDefault="001A00D1" w:rsidP="00C20FAE">
            <w:pPr>
              <w:rPr>
                <w:rFonts w:ascii="Courier New" w:hAnsi="Courier New" w:cs="Courier New"/>
                <w:b/>
                <w:lang w:val="fr-FR"/>
              </w:rPr>
            </w:pPr>
            <w:r w:rsidRPr="00F24315">
              <w:rPr>
                <w:rFonts w:ascii="Courier New" w:hAnsi="Courier New" w:cs="Courier New"/>
                <w:b/>
                <w:lang w:val="fr-FR"/>
              </w:rPr>
              <w:t>OR</w:t>
            </w:r>
          </w:p>
          <w:p w14:paraId="45D12E96" w14:textId="77777777" w:rsidR="001A00D1" w:rsidRPr="00F24315" w:rsidRDefault="001A00D1" w:rsidP="00C20FAE">
            <w:pPr>
              <w:rPr>
                <w:rFonts w:ascii="Arial" w:eastAsia="Calibri" w:hAnsi="Arial" w:cs="Arial"/>
              </w:rPr>
            </w:pPr>
            <w:r w:rsidRPr="00F24315">
              <w:rPr>
                <w:rFonts w:ascii="Courier New" w:hAnsi="Courier New" w:cs="Courier New"/>
                <w:lang w:val="fr-FR"/>
              </w:rPr>
              <w:lastRenderedPageBreak/>
              <w:t>Profile_National_Level^Domain_XYZ^1.2.3.4.5^ISO~VS_Library^Domain_XYZ^1.2.3.4.5^ISO</w:t>
            </w:r>
            <w:r w:rsidRPr="00F24315">
              <w:rPr>
                <w:rFonts w:ascii="Courier New" w:hAnsi="Courier New" w:cs="Courier New"/>
              </w:rPr>
              <w:t>~</w:t>
            </w:r>
            <w:r w:rsidRPr="00F24315">
              <w:rPr>
                <w:rFonts w:ascii="Courier New" w:hAnsi="Courier New" w:cs="Courier New"/>
                <w:lang w:val="fr-FR"/>
              </w:rPr>
              <w:t>State_Profile_Component^Domain_ABC^1.2.3.4.6^ISO</w:t>
            </w:r>
          </w:p>
        </w:tc>
      </w:tr>
    </w:tbl>
    <w:p w14:paraId="6FC463D0" w14:textId="2FA99E58" w:rsidR="001A00D1" w:rsidRDefault="001A00D1" w:rsidP="004B7283"/>
    <w:p w14:paraId="75CA4498" w14:textId="77777777" w:rsidR="004708C5" w:rsidRDefault="004708C5" w:rsidP="004708C5">
      <w:r w:rsidRPr="00F24315">
        <w:t xml:space="preserve">This example shows a definition of a pre-coordinated </w:t>
      </w:r>
      <w:r>
        <w:t xml:space="preserve">composite </w:t>
      </w:r>
      <w:r w:rsidRPr="00F24315">
        <w:t xml:space="preserve">profile </w:t>
      </w:r>
      <w:r>
        <w:t xml:space="preserve">identifier </w:t>
      </w:r>
      <w:r w:rsidRPr="00F24315">
        <w:t>and its constituent parts. Systems can convey the message content in MSH-21 by either indicating the pre-coordinated identifier or the three identifiers for the parts of the profile.</w:t>
      </w:r>
    </w:p>
    <w:p w14:paraId="192C58E2" w14:textId="52D08D5E" w:rsidR="004708C5" w:rsidRPr="004B7283" w:rsidRDefault="004708C5" w:rsidP="004B7283">
      <w:r w:rsidRPr="00F24315">
        <w:t xml:space="preserve">Combining </w:t>
      </w:r>
      <w:r>
        <w:t xml:space="preserve">of </w:t>
      </w:r>
      <w:r w:rsidRPr="00F24315">
        <w:t xml:space="preserve">profile parts can continue indefinitely to a practical limit. For example, a profile component can be added to the </w:t>
      </w:r>
      <w:r>
        <w:t>composite</w:t>
      </w:r>
      <w:r w:rsidRPr="00F24315">
        <w:t xml:space="preserve"> profile in the previous example to address a different, but closely related, use case.</w:t>
      </w:r>
    </w:p>
    <w:p w14:paraId="2D5B9B39" w14:textId="77777777" w:rsidR="00AF6BCE" w:rsidRPr="00AF6BCE" w:rsidRDefault="009E5ED6" w:rsidP="00AF6BCE">
      <w:pPr>
        <w:pStyle w:val="Heading2"/>
      </w:pPr>
      <w:bookmarkStart w:id="216" w:name="_Toc40181789"/>
      <w:bookmarkEnd w:id="204"/>
      <w:bookmarkEnd w:id="205"/>
      <w:bookmarkEnd w:id="206"/>
      <w:bookmarkEnd w:id="207"/>
      <w:r>
        <w:t>Message Level Profiling</w:t>
      </w:r>
      <w:bookmarkEnd w:id="216"/>
    </w:p>
    <w:p w14:paraId="2E5EB32C" w14:textId="77777777" w:rsidR="004645A7" w:rsidRDefault="004645A7" w:rsidP="00AB0F3C">
      <w:pPr>
        <w:pStyle w:val="NormalIndented"/>
        <w:ind w:left="0"/>
        <w:rPr>
          <w:noProof/>
        </w:rPr>
      </w:pPr>
      <w:r>
        <w:rPr>
          <w:noProof/>
        </w:rPr>
        <w:t>The profiling operations at the message level include:</w:t>
      </w:r>
    </w:p>
    <w:p w14:paraId="020C742F" w14:textId="77777777"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14:paraId="32D1D058" w14:textId="77777777"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14:paraId="36328C53" w14:textId="150300F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spec</w:t>
      </w:r>
      <w:r w:rsidR="00C86569">
        <w:rPr>
          <w:noProof/>
        </w:rPr>
        <w:t>i</w:t>
      </w:r>
      <w:r>
        <w:rPr>
          <w:noProof/>
        </w:rPr>
        <w:t xml:space="preserve">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4C3E1A27" w14:textId="587B80A4"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spec</w:t>
      </w:r>
      <w:r w:rsidR="00C86569">
        <w:rPr>
          <w:noProof/>
        </w:rPr>
        <w:t>i</w:t>
      </w:r>
      <w:r w:rsidR="009803A9">
        <w:rPr>
          <w:noProof/>
        </w:rPr>
        <w:t xml:space="preserve">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057E2762" w14:textId="2F4931C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C86569">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53B98C94" w14:textId="2A1899B3"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961F23">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1052E987" w14:textId="77777777"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w:t>
      </w:r>
      <w:r w:rsidR="00C96B50">
        <w:rPr>
          <w:noProof/>
        </w:rPr>
        <w:t>ua</w:t>
      </w:r>
      <w:r w:rsidR="00FC4842">
        <w:rPr>
          <w:noProof/>
        </w:rPr>
        <w:t xml:space="preserve">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14:paraId="57D598C3" w14:textId="77777777" w:rsidR="0085044F" w:rsidRDefault="0012165A"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14:paraId="24EB5C79" w14:textId="77777777" w:rsidR="003C14B7" w:rsidRDefault="003C14B7" w:rsidP="003C14B7">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A second segment column may be added to indicate that a segment flavor has been defined. The specifier may choose to mark in bold text segments that need to be supported. A segment flavor indicates that the segment definition has been constrained. The segment-flavor identifier provides a convenient mechanism to manage and reference segments. If the segment was not constrained, then the base standard segment identifier is given.</w:t>
      </w:r>
    </w:p>
    <w:p w14:paraId="38525DF0" w14:textId="77777777" w:rsidR="00281807" w:rsidRPr="0085044F" w:rsidRDefault="00281807" w:rsidP="0085044F">
      <w:pPr>
        <w:rPr>
          <w:lang w:eastAsia="en-US"/>
        </w:rPr>
      </w:pPr>
    </w:p>
    <w:p w14:paraId="4AEA85A5" w14:textId="323A69D6" w:rsidR="006E23D5" w:rsidRPr="007460F9" w:rsidRDefault="006E23D5" w:rsidP="00B376D9">
      <w:pPr>
        <w:pStyle w:val="Caption"/>
      </w:pPr>
      <w:bookmarkStart w:id="217" w:name="Table_4_2"/>
      <w:bookmarkStart w:id="218" w:name="_Toc40181895"/>
      <w:r w:rsidRPr="006E23D5">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Pr="006E23D5">
        <w:t xml:space="preserve">: </w:t>
      </w:r>
      <w:bookmarkEnd w:id="217"/>
      <w:r w:rsidR="007460F9">
        <w:t xml:space="preserve">Example </w:t>
      </w:r>
      <w:r w:rsidR="0041612C">
        <w:t xml:space="preserve">of Base Standard </w:t>
      </w:r>
      <w:r w:rsidR="007460F9">
        <w:t>Message Level Definition</w:t>
      </w:r>
      <w:bookmarkEnd w:id="21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880"/>
        <w:gridCol w:w="4320"/>
        <w:gridCol w:w="864"/>
        <w:gridCol w:w="1008"/>
      </w:tblGrid>
      <w:tr w:rsidR="00765A90" w:rsidRPr="00765A90" w14:paraId="0CC49AF0" w14:textId="77777777" w:rsidTr="00AE57AB">
        <w:trPr>
          <w:tblHeader/>
          <w:jc w:val="center"/>
        </w:trPr>
        <w:tc>
          <w:tcPr>
            <w:tcW w:w="2880" w:type="dxa"/>
            <w:shd w:val="clear" w:color="auto" w:fill="C96660"/>
          </w:tcPr>
          <w:p w14:paraId="2215F36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14:paraId="3F27251C"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14:paraId="5BC77E9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14:paraId="0F500B0D"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14:paraId="15AA8B0B" w14:textId="77777777" w:rsidTr="00180147">
        <w:trPr>
          <w:jc w:val="center"/>
        </w:trPr>
        <w:tc>
          <w:tcPr>
            <w:tcW w:w="2880" w:type="dxa"/>
            <w:shd w:val="clear" w:color="auto" w:fill="auto"/>
          </w:tcPr>
          <w:p w14:paraId="6D7898E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14:paraId="468F3D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14:paraId="004661D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72370C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4B895AC3" w14:textId="77777777" w:rsidTr="00AE57AB">
        <w:trPr>
          <w:jc w:val="center"/>
        </w:trPr>
        <w:tc>
          <w:tcPr>
            <w:tcW w:w="2880" w:type="dxa"/>
            <w:shd w:val="clear" w:color="auto" w:fill="F3E1E1"/>
          </w:tcPr>
          <w:p w14:paraId="4AA4D37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14:paraId="3050D44C" w14:textId="77777777"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14:paraId="27ED22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F46006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141D2FB1" w14:textId="77777777" w:rsidTr="00180147">
        <w:trPr>
          <w:jc w:val="center"/>
        </w:trPr>
        <w:tc>
          <w:tcPr>
            <w:tcW w:w="2880" w:type="dxa"/>
            <w:shd w:val="clear" w:color="auto" w:fill="auto"/>
          </w:tcPr>
          <w:p w14:paraId="6F6BB64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14:paraId="123D31B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14:paraId="50A904A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7F239B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7E658392" w14:textId="77777777" w:rsidTr="00AE57AB">
        <w:trPr>
          <w:jc w:val="center"/>
        </w:trPr>
        <w:tc>
          <w:tcPr>
            <w:tcW w:w="2880" w:type="dxa"/>
            <w:shd w:val="clear" w:color="auto" w:fill="F3E1E1"/>
          </w:tcPr>
          <w:p w14:paraId="3EBB448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14:paraId="31410E3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14:paraId="27CA402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50BBD2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4D841D8C" w14:textId="77777777" w:rsidTr="00180147">
        <w:trPr>
          <w:jc w:val="center"/>
        </w:trPr>
        <w:tc>
          <w:tcPr>
            <w:tcW w:w="2880" w:type="dxa"/>
            <w:shd w:val="clear" w:color="auto" w:fill="auto"/>
          </w:tcPr>
          <w:p w14:paraId="17756D8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PD1  ]</w:t>
            </w:r>
          </w:p>
        </w:tc>
        <w:tc>
          <w:tcPr>
            <w:tcW w:w="4320" w:type="dxa"/>
            <w:shd w:val="clear" w:color="auto" w:fill="auto"/>
          </w:tcPr>
          <w:p w14:paraId="0EF7A6B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14:paraId="4DC2953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3CE237D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0141A2F8" w14:textId="77777777" w:rsidTr="00AE57AB">
        <w:trPr>
          <w:jc w:val="center"/>
        </w:trPr>
        <w:tc>
          <w:tcPr>
            <w:tcW w:w="2880" w:type="dxa"/>
            <w:shd w:val="clear" w:color="auto" w:fill="F3E1E1"/>
          </w:tcPr>
          <w:p w14:paraId="606E6EC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14:paraId="079CD03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14:paraId="25EC94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009565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14:paraId="58C4AEAE" w14:textId="77777777" w:rsidTr="00AE57AB">
        <w:trPr>
          <w:jc w:val="center"/>
        </w:trPr>
        <w:tc>
          <w:tcPr>
            <w:tcW w:w="2880" w:type="dxa"/>
            <w:shd w:val="clear" w:color="auto" w:fill="auto"/>
          </w:tcPr>
          <w:p w14:paraId="4E15BE64" w14:textId="77777777"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14:paraId="3335CF99"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14:paraId="3269F181"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562C24C"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EA28A49" w14:textId="77777777" w:rsidTr="00AE57AB">
        <w:trPr>
          <w:jc w:val="center"/>
        </w:trPr>
        <w:tc>
          <w:tcPr>
            <w:tcW w:w="2880" w:type="dxa"/>
            <w:shd w:val="clear" w:color="auto" w:fill="F3E1E1"/>
          </w:tcPr>
          <w:p w14:paraId="0C6E379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B5717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14:paraId="573F01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71AEA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3159C471" w14:textId="77777777" w:rsidTr="00180147">
        <w:trPr>
          <w:jc w:val="center"/>
        </w:trPr>
        <w:tc>
          <w:tcPr>
            <w:tcW w:w="2880" w:type="dxa"/>
            <w:shd w:val="clear" w:color="auto" w:fill="auto"/>
          </w:tcPr>
          <w:p w14:paraId="4C9FFA4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14:paraId="3051FF0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14:paraId="54B1FCC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B3AFF1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0331EE1A" w14:textId="77777777" w:rsidTr="00AE57AB">
        <w:trPr>
          <w:jc w:val="center"/>
        </w:trPr>
        <w:tc>
          <w:tcPr>
            <w:tcW w:w="2880" w:type="dxa"/>
            <w:shd w:val="clear" w:color="auto" w:fill="F3E1E1"/>
          </w:tcPr>
          <w:p w14:paraId="5BD1F2C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14:paraId="205B79F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14:paraId="706298A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18700A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1C889B2B" w14:textId="77777777" w:rsidTr="00180147">
        <w:trPr>
          <w:jc w:val="center"/>
        </w:trPr>
        <w:tc>
          <w:tcPr>
            <w:tcW w:w="2880" w:type="dxa"/>
            <w:shd w:val="clear" w:color="auto" w:fill="auto"/>
          </w:tcPr>
          <w:p w14:paraId="2D881B9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9970F8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14:paraId="133C7EB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2D550C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37419A6" w14:textId="77777777" w:rsidTr="00AE57AB">
        <w:trPr>
          <w:jc w:val="center"/>
        </w:trPr>
        <w:tc>
          <w:tcPr>
            <w:tcW w:w="2880" w:type="dxa"/>
            <w:shd w:val="clear" w:color="auto" w:fill="F3E1E1"/>
          </w:tcPr>
          <w:p w14:paraId="3FB56EE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14:paraId="2E6D5DA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14:paraId="34AF9F0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50756A1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7D3BC013" w14:textId="77777777" w:rsidTr="00180147">
        <w:trPr>
          <w:jc w:val="center"/>
        </w:trPr>
        <w:tc>
          <w:tcPr>
            <w:tcW w:w="2880" w:type="dxa"/>
            <w:shd w:val="clear" w:color="auto" w:fill="auto"/>
          </w:tcPr>
          <w:p w14:paraId="5808C39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14:paraId="6344E4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14:paraId="64ECCEC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6BC4F01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4ABDE1DD" w14:textId="77777777" w:rsidTr="00AE57AB">
        <w:trPr>
          <w:jc w:val="center"/>
        </w:trPr>
        <w:tc>
          <w:tcPr>
            <w:tcW w:w="2880" w:type="dxa"/>
            <w:shd w:val="clear" w:color="auto" w:fill="F3E1E1"/>
          </w:tcPr>
          <w:p w14:paraId="7844A6B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CBD9B0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14:paraId="10F0DA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2EC9F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D7D6866" w14:textId="77777777" w:rsidTr="00180147">
        <w:trPr>
          <w:jc w:val="center"/>
        </w:trPr>
        <w:tc>
          <w:tcPr>
            <w:tcW w:w="2880" w:type="dxa"/>
            <w:shd w:val="clear" w:color="auto" w:fill="auto"/>
          </w:tcPr>
          <w:p w14:paraId="718EA96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14:paraId="0907097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14:paraId="6E03546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0CAC1E7"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453E6BFE" w14:textId="77777777" w:rsidTr="00AE57AB">
        <w:trPr>
          <w:jc w:val="center"/>
        </w:trPr>
        <w:tc>
          <w:tcPr>
            <w:tcW w:w="2880" w:type="dxa"/>
            <w:shd w:val="clear" w:color="auto" w:fill="F3E1E1"/>
          </w:tcPr>
          <w:p w14:paraId="5F1AF4B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14:paraId="282AB3E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14:paraId="09453B5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002C4A3"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33CBA0EC" w14:textId="77777777" w:rsidTr="00180147">
        <w:trPr>
          <w:jc w:val="center"/>
        </w:trPr>
        <w:tc>
          <w:tcPr>
            <w:tcW w:w="2880" w:type="dxa"/>
            <w:shd w:val="clear" w:color="auto" w:fill="auto"/>
          </w:tcPr>
          <w:p w14:paraId="06C1D3C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4E55CD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14:paraId="7E279A1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50504D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DDDC828" w14:textId="77777777" w:rsidTr="00AE57AB">
        <w:trPr>
          <w:jc w:val="center"/>
        </w:trPr>
        <w:tc>
          <w:tcPr>
            <w:tcW w:w="2880" w:type="dxa"/>
            <w:shd w:val="clear" w:color="auto" w:fill="F3E1E1"/>
          </w:tcPr>
          <w:p w14:paraId="25E94D4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14:paraId="0247A5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14:paraId="11B02B4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E78DDB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79E9785B" w14:textId="77777777" w:rsidTr="00180147">
        <w:trPr>
          <w:jc w:val="center"/>
        </w:trPr>
        <w:tc>
          <w:tcPr>
            <w:tcW w:w="2880" w:type="dxa"/>
            <w:shd w:val="clear" w:color="auto" w:fill="auto"/>
          </w:tcPr>
          <w:p w14:paraId="7054A6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14:paraId="7A792C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14:paraId="15BB5D5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FF80B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2BF58480" w14:textId="77777777" w:rsidTr="00AE57AB">
        <w:trPr>
          <w:jc w:val="center"/>
        </w:trPr>
        <w:tc>
          <w:tcPr>
            <w:tcW w:w="2880" w:type="dxa"/>
            <w:shd w:val="clear" w:color="auto" w:fill="F3E1E1"/>
          </w:tcPr>
          <w:p w14:paraId="0CBB46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14:paraId="0797F72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14:paraId="6BF21E8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28965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6CD7364E" w14:textId="77777777" w:rsidTr="00180147">
        <w:trPr>
          <w:jc w:val="center"/>
        </w:trPr>
        <w:tc>
          <w:tcPr>
            <w:tcW w:w="2880" w:type="dxa"/>
            <w:shd w:val="clear" w:color="auto" w:fill="auto"/>
          </w:tcPr>
          <w:p w14:paraId="04E8FCD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14:paraId="793986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14:paraId="2EE4CD6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AA952B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0011AAF" w14:textId="77777777" w:rsidTr="00AE57AB">
        <w:trPr>
          <w:jc w:val="center"/>
        </w:trPr>
        <w:tc>
          <w:tcPr>
            <w:tcW w:w="2880" w:type="dxa"/>
            <w:shd w:val="clear" w:color="auto" w:fill="F3E1E1"/>
          </w:tcPr>
          <w:p w14:paraId="174B49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14:paraId="3E5E9DE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14:paraId="4EDC53E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758A919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14:paraId="2569A615" w14:textId="77777777" w:rsidR="00387704" w:rsidRDefault="00387704" w:rsidP="00387704">
      <w:pPr>
        <w:pStyle w:val="NormalIndented"/>
        <w:ind w:left="0"/>
        <w:rPr>
          <w:noProof/>
        </w:rPr>
      </w:pPr>
    </w:p>
    <w:p w14:paraId="092FE76F" w14:textId="3E6FFB69"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w:t>
      </w:r>
      <w:r w:rsidR="00F11D99">
        <w:rPr>
          <w:noProof/>
        </w:rPr>
        <w:t>s</w:t>
      </w:r>
      <w:r w:rsidRPr="00A31B8C">
        <w:rPr>
          <w:noProof/>
        </w:rPr>
        <w:t xml:space="preserve">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14:paraId="0DCE3F14" w14:textId="690CBA44"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reflect</w:t>
      </w:r>
      <w:r w:rsidR="00F11D99">
        <w:rPr>
          <w:noProof/>
        </w:rPr>
        <w:t>s</w:t>
      </w:r>
      <w:r w:rsidRPr="00A31B8C">
        <w:rPr>
          <w:noProof/>
        </w:rPr>
        <w:t xml:space="preserve"> the minimum and maximum number of </w:t>
      </w:r>
      <w:r>
        <w:rPr>
          <w:noProof/>
        </w:rPr>
        <w:t>occur</w:t>
      </w:r>
      <w:r w:rsidR="00F41271">
        <w:rPr>
          <w:noProof/>
        </w:rPr>
        <w:t>r</w:t>
      </w:r>
      <w:r>
        <w:rPr>
          <w:noProof/>
        </w:rPr>
        <w:t>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14:paraId="3C56AD1F" w14:textId="77777777"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14:paraId="643C4358" w14:textId="77777777" w:rsidR="001525FD" w:rsidRDefault="001525FD" w:rsidP="00AB0F3C">
      <w:pPr>
        <w:pStyle w:val="NormalIndented"/>
        <w:ind w:left="0"/>
        <w:rPr>
          <w:noProof/>
        </w:rPr>
      </w:pPr>
    </w:p>
    <w:p w14:paraId="76F072F0" w14:textId="5788539C" w:rsidR="006E23D5" w:rsidRPr="0041612C" w:rsidRDefault="006E23D5" w:rsidP="00B376D9">
      <w:pPr>
        <w:pStyle w:val="Caption"/>
      </w:pPr>
      <w:bookmarkStart w:id="219" w:name="Table_4_3"/>
      <w:bookmarkStart w:id="220" w:name="_Toc40181896"/>
      <w:r w:rsidRPr="006E23D5">
        <w:lastRenderedPageBreak/>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rsidRPr="006E23D5">
        <w:t xml:space="preserve">: </w:t>
      </w:r>
      <w:r w:rsidR="0041612C">
        <w:t>Example of Profiled Message Level Definition</w:t>
      </w:r>
      <w:bookmarkEnd w:id="219"/>
      <w:bookmarkEnd w:id="220"/>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170"/>
        <w:gridCol w:w="3150"/>
        <w:gridCol w:w="990"/>
        <w:gridCol w:w="1620"/>
        <w:gridCol w:w="1080"/>
      </w:tblGrid>
      <w:tr w:rsidR="000632C3" w:rsidRPr="00A31B8C" w14:paraId="071B8DF1" w14:textId="77777777" w:rsidTr="004C7F70">
        <w:trPr>
          <w:cantSplit/>
          <w:tblHeader/>
          <w:jc w:val="center"/>
        </w:trPr>
        <w:tc>
          <w:tcPr>
            <w:tcW w:w="1435" w:type="dxa"/>
            <w:shd w:val="clear" w:color="auto" w:fill="C96660"/>
          </w:tcPr>
          <w:p w14:paraId="01765794" w14:textId="77777777"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14:paraId="340A7BF1" w14:textId="77777777"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14:paraId="1141A8B8" w14:textId="77777777"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14:paraId="1EF2437F"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14:paraId="4F141426"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14:paraId="5055D00E"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14:paraId="7219598A" w14:textId="77777777" w:rsidTr="004C7F70">
        <w:trPr>
          <w:cantSplit/>
          <w:jc w:val="center"/>
        </w:trPr>
        <w:tc>
          <w:tcPr>
            <w:tcW w:w="1435" w:type="dxa"/>
            <w:shd w:val="clear" w:color="auto" w:fill="auto"/>
          </w:tcPr>
          <w:p w14:paraId="47211CC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14:paraId="5C591FE2" w14:textId="77777777"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14:paraId="622900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14:paraId="59F3386D"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14:paraId="62C8A1A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14:paraId="45EEB81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67910A91" w14:textId="77777777" w:rsidTr="004C7F70">
        <w:trPr>
          <w:cantSplit/>
          <w:jc w:val="center"/>
        </w:trPr>
        <w:tc>
          <w:tcPr>
            <w:tcW w:w="1435" w:type="dxa"/>
            <w:shd w:val="clear" w:color="auto" w:fill="F3E1E1"/>
          </w:tcPr>
          <w:p w14:paraId="518D07C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14:paraId="2A6F646F"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14:paraId="0E6CD0B1" w14:textId="77777777"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14:paraId="7F8ECC05" w14:textId="77777777"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14:paraId="2435E516"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14:paraId="42A24DD7"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507DFA9B" w14:textId="77777777" w:rsidTr="004C7F70">
        <w:trPr>
          <w:cantSplit/>
          <w:jc w:val="center"/>
        </w:trPr>
        <w:tc>
          <w:tcPr>
            <w:tcW w:w="1435" w:type="dxa"/>
            <w:shd w:val="clear" w:color="auto" w:fill="auto"/>
          </w:tcPr>
          <w:p w14:paraId="424F583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14:paraId="78F8BD6D"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14:paraId="7987F14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14:paraId="6F41677F"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14:paraId="3B2C60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14:paraId="307D42F2"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184DCC06" w14:textId="77777777" w:rsidTr="004C7F70">
        <w:trPr>
          <w:cantSplit/>
          <w:jc w:val="center"/>
        </w:trPr>
        <w:tc>
          <w:tcPr>
            <w:tcW w:w="1435" w:type="dxa"/>
            <w:shd w:val="clear" w:color="auto" w:fill="F3E1E1"/>
          </w:tcPr>
          <w:p w14:paraId="0C03EB1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14:paraId="0D5EC8F2"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14:paraId="084F9B7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14:paraId="710D17B9"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1E54041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14:paraId="182D2E16" w14:textId="77777777"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160018D8" w14:textId="77777777" w:rsidTr="004C7F70">
        <w:trPr>
          <w:cantSplit/>
          <w:jc w:val="center"/>
        </w:trPr>
        <w:tc>
          <w:tcPr>
            <w:tcW w:w="1435" w:type="dxa"/>
            <w:shd w:val="clear" w:color="auto" w:fill="auto"/>
          </w:tcPr>
          <w:p w14:paraId="7B98C75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14:paraId="2F24212F"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14:paraId="1819D42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14:paraId="31EBB77A"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14:paraId="3AEA93B8"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14:paraId="5431CFDC"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5A51C5CB" w14:textId="77777777" w:rsidTr="004C7F70">
        <w:trPr>
          <w:cantSplit/>
          <w:jc w:val="center"/>
        </w:trPr>
        <w:tc>
          <w:tcPr>
            <w:tcW w:w="1435" w:type="dxa"/>
            <w:shd w:val="clear" w:color="auto" w:fill="F3E1E1"/>
          </w:tcPr>
          <w:p w14:paraId="1CC5DBD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14:paraId="6D901BAD"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14:paraId="4C82A1C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14:paraId="4A841DCA" w14:textId="77777777"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49779C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0CBA18B0"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31D3E9DF" w14:textId="77777777" w:rsidTr="004C7F70">
        <w:trPr>
          <w:cantSplit/>
          <w:jc w:val="center"/>
        </w:trPr>
        <w:tc>
          <w:tcPr>
            <w:tcW w:w="1435" w:type="dxa"/>
            <w:shd w:val="clear" w:color="auto" w:fill="auto"/>
          </w:tcPr>
          <w:p w14:paraId="0E1DDCE2" w14:textId="77777777"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14:paraId="2AAF7F4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29B3857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14:paraId="6713ED8F" w14:textId="77777777" w:rsidR="000632C3" w:rsidRPr="00BB3643" w:rsidRDefault="000632C3" w:rsidP="00986CB3">
            <w:pPr>
              <w:pStyle w:val="MsgTableBody"/>
              <w:jc w:val="center"/>
              <w:rPr>
                <w:rFonts w:cs="Courier New"/>
                <w:noProof/>
                <w:sz w:val="18"/>
                <w:szCs w:val="18"/>
              </w:rPr>
            </w:pPr>
          </w:p>
        </w:tc>
        <w:tc>
          <w:tcPr>
            <w:tcW w:w="1620" w:type="dxa"/>
          </w:tcPr>
          <w:p w14:paraId="028D8429"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0A13BA04" w14:textId="77777777" w:rsidR="000632C3" w:rsidRPr="006A2E9B" w:rsidRDefault="000632C3" w:rsidP="00986CB3">
            <w:pPr>
              <w:jc w:val="center"/>
              <w:rPr>
                <w:rFonts w:ascii="Courier New" w:hAnsi="Courier New" w:cs="Courier New"/>
                <w:sz w:val="18"/>
                <w:szCs w:val="18"/>
              </w:rPr>
            </w:pPr>
          </w:p>
        </w:tc>
      </w:tr>
      <w:tr w:rsidR="000632C3" w:rsidRPr="00A31B8C" w14:paraId="67F3FF5C" w14:textId="77777777" w:rsidTr="004C7F70">
        <w:trPr>
          <w:cantSplit/>
          <w:jc w:val="center"/>
        </w:trPr>
        <w:tc>
          <w:tcPr>
            <w:tcW w:w="1435" w:type="dxa"/>
            <w:shd w:val="clear" w:color="auto" w:fill="F3E1E1"/>
          </w:tcPr>
          <w:p w14:paraId="29BFE63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41F0CC1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DD2CF0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14:paraId="2B5D564D"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6C48D22"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14:paraId="2D671DEE"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9C5046F" w14:textId="77777777" w:rsidTr="004C7F70">
        <w:trPr>
          <w:cantSplit/>
          <w:jc w:val="center"/>
        </w:trPr>
        <w:tc>
          <w:tcPr>
            <w:tcW w:w="1435" w:type="dxa"/>
            <w:shd w:val="clear" w:color="auto" w:fill="auto"/>
          </w:tcPr>
          <w:p w14:paraId="16986CB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14:paraId="708EE7A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14:paraId="355A60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14:paraId="6730AB13"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14:paraId="511FF46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14:paraId="51F11BD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29643E70" w14:textId="77777777" w:rsidTr="004C7F70">
        <w:trPr>
          <w:cantSplit/>
          <w:jc w:val="center"/>
        </w:trPr>
        <w:tc>
          <w:tcPr>
            <w:tcW w:w="1435" w:type="dxa"/>
            <w:shd w:val="clear" w:color="auto" w:fill="F3E1E1"/>
          </w:tcPr>
          <w:p w14:paraId="0647D23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14:paraId="0C5780A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14:paraId="13EFAB9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14:paraId="6C966B50"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619FC36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49179963"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2930F9D8" w14:textId="77777777" w:rsidTr="004C7F70">
        <w:trPr>
          <w:cantSplit/>
          <w:jc w:val="center"/>
        </w:trPr>
        <w:tc>
          <w:tcPr>
            <w:tcW w:w="1435" w:type="dxa"/>
            <w:shd w:val="clear" w:color="auto" w:fill="auto"/>
          </w:tcPr>
          <w:p w14:paraId="05BC0F8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AAB7FE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056E2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14:paraId="6037DA83"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59C6B8AB"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37A7533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021E22B4" w14:textId="77777777" w:rsidTr="004C7F70">
        <w:trPr>
          <w:cantSplit/>
          <w:jc w:val="center"/>
        </w:trPr>
        <w:tc>
          <w:tcPr>
            <w:tcW w:w="1435" w:type="dxa"/>
            <w:shd w:val="clear" w:color="auto" w:fill="F3E1E1"/>
          </w:tcPr>
          <w:p w14:paraId="56ED8D2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14:paraId="724D58D9"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14:paraId="1C567FC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14:paraId="3D71EF28"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56F0ABE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14:paraId="69FF4C47"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009C47C0" w14:textId="77777777" w:rsidTr="004C7F70">
        <w:trPr>
          <w:cantSplit/>
          <w:jc w:val="center"/>
        </w:trPr>
        <w:tc>
          <w:tcPr>
            <w:tcW w:w="1435" w:type="dxa"/>
            <w:shd w:val="clear" w:color="auto" w:fill="auto"/>
          </w:tcPr>
          <w:p w14:paraId="5925FDE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14:paraId="218953D8"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14:paraId="2C624B4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14:paraId="51EFADE6"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72EF4417"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60142A0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11C692BA" w14:textId="77777777" w:rsidTr="004C7F70">
        <w:trPr>
          <w:cantSplit/>
          <w:jc w:val="center"/>
        </w:trPr>
        <w:tc>
          <w:tcPr>
            <w:tcW w:w="1435" w:type="dxa"/>
            <w:shd w:val="clear" w:color="auto" w:fill="F3E1E1"/>
          </w:tcPr>
          <w:p w14:paraId="06794CF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768B879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61DE611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14:paraId="2B4096A3"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7DFC3C7"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0E669DF6" w14:textId="77777777" w:rsidR="000632C3" w:rsidRPr="006A2E9B" w:rsidRDefault="000632C3" w:rsidP="00986CB3">
            <w:pPr>
              <w:jc w:val="center"/>
              <w:rPr>
                <w:rFonts w:ascii="Courier New" w:hAnsi="Courier New" w:cs="Courier New"/>
                <w:sz w:val="18"/>
                <w:szCs w:val="18"/>
              </w:rPr>
            </w:pPr>
          </w:p>
        </w:tc>
      </w:tr>
      <w:tr w:rsidR="000632C3" w:rsidRPr="00A31B8C" w14:paraId="452F98A2" w14:textId="77777777" w:rsidTr="004C7F70">
        <w:trPr>
          <w:cantSplit/>
          <w:jc w:val="center"/>
        </w:trPr>
        <w:tc>
          <w:tcPr>
            <w:tcW w:w="1435" w:type="dxa"/>
            <w:shd w:val="clear" w:color="auto" w:fill="auto"/>
          </w:tcPr>
          <w:p w14:paraId="09F7B16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14:paraId="7E5E83D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14:paraId="0AF5398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14:paraId="7CADE40F"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14:paraId="36130DBC"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1402A98F"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1CB2FBAA" w14:textId="77777777" w:rsidTr="004C7F70">
        <w:trPr>
          <w:cantSplit/>
          <w:jc w:val="center"/>
        </w:trPr>
        <w:tc>
          <w:tcPr>
            <w:tcW w:w="1435" w:type="dxa"/>
            <w:shd w:val="clear" w:color="auto" w:fill="F3E1E1"/>
          </w:tcPr>
          <w:p w14:paraId="4DFF55D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14:paraId="578D14E3"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14:paraId="5A67250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14:paraId="4203575A"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153AF62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12031E6D"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432E220C" w14:textId="77777777" w:rsidTr="004C7F70">
        <w:trPr>
          <w:cantSplit/>
          <w:jc w:val="center"/>
        </w:trPr>
        <w:tc>
          <w:tcPr>
            <w:tcW w:w="1435" w:type="dxa"/>
            <w:shd w:val="clear" w:color="auto" w:fill="auto"/>
          </w:tcPr>
          <w:p w14:paraId="196D67D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535C76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B3061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14:paraId="1A077834"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14:paraId="2B9B25E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7A08EB0C" w14:textId="77777777" w:rsidR="000632C3" w:rsidRPr="006A2E9B" w:rsidRDefault="000632C3" w:rsidP="00986CB3">
            <w:pPr>
              <w:jc w:val="center"/>
              <w:rPr>
                <w:rFonts w:ascii="Courier New" w:hAnsi="Courier New" w:cs="Courier New"/>
                <w:sz w:val="18"/>
                <w:szCs w:val="18"/>
              </w:rPr>
            </w:pPr>
          </w:p>
        </w:tc>
      </w:tr>
      <w:tr w:rsidR="000632C3" w:rsidRPr="00A31B8C" w14:paraId="376746DB" w14:textId="77777777" w:rsidTr="004C7F70">
        <w:trPr>
          <w:cantSplit/>
          <w:jc w:val="center"/>
        </w:trPr>
        <w:tc>
          <w:tcPr>
            <w:tcW w:w="1435" w:type="dxa"/>
            <w:shd w:val="clear" w:color="auto" w:fill="F3E1E1"/>
          </w:tcPr>
          <w:p w14:paraId="5BDCF56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14:paraId="46BF88D2"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14:paraId="3CF0CBA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14:paraId="7CC1F765"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83CD83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14:paraId="113EF5C5"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2C49D729" w14:textId="77777777" w:rsidTr="004C7F70">
        <w:trPr>
          <w:cantSplit/>
          <w:jc w:val="center"/>
        </w:trPr>
        <w:tc>
          <w:tcPr>
            <w:tcW w:w="1435" w:type="dxa"/>
            <w:shd w:val="clear" w:color="auto" w:fill="auto"/>
          </w:tcPr>
          <w:p w14:paraId="1016138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14:paraId="39F8F9D1"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14:paraId="1F94887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14:paraId="2044FAC7"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14:paraId="1155763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16A3FDB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5BA30A1" w14:textId="77777777" w:rsidTr="004C7F70">
        <w:trPr>
          <w:cantSplit/>
          <w:jc w:val="center"/>
        </w:trPr>
        <w:tc>
          <w:tcPr>
            <w:tcW w:w="1435" w:type="dxa"/>
            <w:shd w:val="clear" w:color="auto" w:fill="F3E1E1"/>
          </w:tcPr>
          <w:p w14:paraId="27D00CC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14:paraId="7386C957"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14:paraId="14E6FE6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14:paraId="7CBA6931"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16626A5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5896A163"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3F2BBF41" w14:textId="77777777" w:rsidTr="004C7F70">
        <w:trPr>
          <w:cantSplit/>
          <w:jc w:val="center"/>
        </w:trPr>
        <w:tc>
          <w:tcPr>
            <w:tcW w:w="1435" w:type="dxa"/>
            <w:shd w:val="clear" w:color="auto" w:fill="auto"/>
          </w:tcPr>
          <w:p w14:paraId="72E845E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14:paraId="53CEE90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3CF05F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14:paraId="7824ACB1" w14:textId="77777777" w:rsidR="000632C3" w:rsidRPr="00BB3643" w:rsidRDefault="000632C3" w:rsidP="00986CB3">
            <w:pPr>
              <w:pStyle w:val="MsgTableBody"/>
              <w:jc w:val="center"/>
              <w:rPr>
                <w:rFonts w:cs="Courier New"/>
                <w:noProof/>
                <w:sz w:val="18"/>
                <w:szCs w:val="18"/>
              </w:rPr>
            </w:pPr>
          </w:p>
        </w:tc>
        <w:tc>
          <w:tcPr>
            <w:tcW w:w="1620" w:type="dxa"/>
          </w:tcPr>
          <w:p w14:paraId="32020BF2"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13911051" w14:textId="77777777" w:rsidR="000632C3" w:rsidRPr="006A2E9B" w:rsidRDefault="000632C3" w:rsidP="00986CB3">
            <w:pPr>
              <w:jc w:val="center"/>
              <w:rPr>
                <w:rFonts w:ascii="Courier New" w:hAnsi="Courier New" w:cs="Courier New"/>
                <w:sz w:val="18"/>
                <w:szCs w:val="18"/>
              </w:rPr>
            </w:pPr>
          </w:p>
        </w:tc>
      </w:tr>
      <w:tr w:rsidR="000632C3" w:rsidRPr="00A31B8C" w14:paraId="3E6CAF5D" w14:textId="77777777" w:rsidTr="004C7F70">
        <w:trPr>
          <w:cantSplit/>
          <w:jc w:val="center"/>
        </w:trPr>
        <w:tc>
          <w:tcPr>
            <w:tcW w:w="1435" w:type="dxa"/>
            <w:shd w:val="clear" w:color="auto" w:fill="F3E1E1"/>
          </w:tcPr>
          <w:p w14:paraId="0C54F39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14:paraId="321091B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0B2C803"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14:paraId="25AFED37"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92C0D73"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5A0CF700" w14:textId="77777777" w:rsidR="000632C3" w:rsidRPr="006A2E9B" w:rsidRDefault="000632C3" w:rsidP="00986CB3">
            <w:pPr>
              <w:jc w:val="center"/>
              <w:rPr>
                <w:rFonts w:ascii="Courier New" w:hAnsi="Courier New" w:cs="Courier New"/>
                <w:sz w:val="18"/>
                <w:szCs w:val="18"/>
              </w:rPr>
            </w:pPr>
          </w:p>
        </w:tc>
      </w:tr>
    </w:tbl>
    <w:p w14:paraId="6A905FFE" w14:textId="77777777" w:rsidR="005707B1" w:rsidRDefault="005707B1" w:rsidP="005D0BD6"/>
    <w:p w14:paraId="3FBF91FA" w14:textId="2753D83E" w:rsidR="00281807" w:rsidRDefault="00281807" w:rsidP="00B376D9">
      <w:pPr>
        <w:pStyle w:val="Caption"/>
      </w:pPr>
      <w:bookmarkStart w:id="221" w:name="Table_4_4"/>
      <w:bookmarkStart w:id="222" w:name="_Toc40181897"/>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4</w:t>
      </w:r>
      <w:r w:rsidR="0012165A">
        <w:rPr>
          <w:noProof/>
        </w:rPr>
        <w:fldChar w:fldCharType="end"/>
      </w:r>
      <w:r w:rsidRPr="00D771DD">
        <w:t>: Example of Profiled Conformance Statement – Message Level</w:t>
      </w:r>
      <w:bookmarkEnd w:id="222"/>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455"/>
      </w:tblGrid>
      <w:tr w:rsidR="005707B1" w:rsidRPr="00A31B8C" w14:paraId="1FA623DA" w14:textId="77777777" w:rsidTr="00921D38">
        <w:trPr>
          <w:cantSplit/>
          <w:tblHeader/>
          <w:jc w:val="center"/>
        </w:trPr>
        <w:tc>
          <w:tcPr>
            <w:tcW w:w="9445" w:type="dxa"/>
            <w:gridSpan w:val="2"/>
            <w:shd w:val="clear" w:color="auto" w:fill="C96660"/>
          </w:tcPr>
          <w:bookmarkEnd w:id="221"/>
          <w:p w14:paraId="33500394" w14:textId="77777777"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14:paraId="20F3DAD3" w14:textId="77777777" w:rsidTr="00921D38">
        <w:trPr>
          <w:cantSplit/>
          <w:jc w:val="center"/>
        </w:trPr>
        <w:tc>
          <w:tcPr>
            <w:tcW w:w="990" w:type="dxa"/>
            <w:shd w:val="clear" w:color="auto" w:fill="EECECC"/>
          </w:tcPr>
          <w:p w14:paraId="43BA28ED" w14:textId="77777777"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14:paraId="57C0F7EB" w14:textId="77777777"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14:paraId="4E1D8032" w14:textId="77777777" w:rsidTr="00921D38">
        <w:trPr>
          <w:cantSplit/>
          <w:jc w:val="center"/>
        </w:trPr>
        <w:tc>
          <w:tcPr>
            <w:tcW w:w="990" w:type="dxa"/>
            <w:shd w:val="clear" w:color="auto" w:fill="EECECC"/>
          </w:tcPr>
          <w:p w14:paraId="461E8C12" w14:textId="77777777"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14:paraId="1CF069F4" w14:textId="77777777"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14:paraId="5CCBCDBD" w14:textId="77777777" w:rsidR="005D0BD6" w:rsidRDefault="005D0BD6" w:rsidP="005D0BD6"/>
    <w:p w14:paraId="11A0A1C2" w14:textId="77777777" w:rsidR="009E5ED6" w:rsidRPr="00A31B8C" w:rsidRDefault="009E5ED6" w:rsidP="009E5ED6">
      <w:pPr>
        <w:pStyle w:val="Heading4"/>
        <w:tabs>
          <w:tab w:val="left" w:pos="1008"/>
          <w:tab w:val="num" w:pos="2160"/>
        </w:tabs>
        <w:spacing w:before="120" w:after="60"/>
        <w:ind w:left="0" w:firstLine="0"/>
        <w:jc w:val="left"/>
        <w:rPr>
          <w:noProof/>
          <w:vanish/>
        </w:rPr>
      </w:pPr>
      <w:bookmarkStart w:id="223" w:name="_Toc40181790"/>
      <w:bookmarkEnd w:id="223"/>
    </w:p>
    <w:p w14:paraId="5A6A37A3" w14:textId="77777777" w:rsidR="009E5ED6" w:rsidRPr="00A31B8C" w:rsidRDefault="0088684D" w:rsidP="009E5ED6">
      <w:pPr>
        <w:pStyle w:val="Heading2"/>
        <w:rPr>
          <w:noProof/>
        </w:rPr>
      </w:pPr>
      <w:bookmarkStart w:id="224" w:name="_Toc40181791"/>
      <w:r>
        <w:rPr>
          <w:noProof/>
        </w:rPr>
        <w:t>Segment Level Profiling</w:t>
      </w:r>
      <w:bookmarkStart w:id="225" w:name="_Toc527779740"/>
      <w:bookmarkEnd w:id="224"/>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14:paraId="37E54FD7" w14:textId="0588B3DA"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r w:rsidR="00484B33">
        <w:rPr>
          <w:noProof/>
        </w:rPr>
        <w:t xml:space="preserve"> </w:t>
      </w:r>
      <w:r w:rsidR="00713FFB">
        <w:rPr>
          <w:noProof/>
        </w:rPr>
        <w:t xml:space="preserve">The segment attribute table must </w:t>
      </w:r>
      <w:r w:rsidR="00E0780D">
        <w:rPr>
          <w:noProof/>
        </w:rPr>
        <w:t>include</w:t>
      </w:r>
      <w:r w:rsidR="00713FFB">
        <w:rPr>
          <w:noProof/>
        </w:rPr>
        <w:t xml:space="preserve"> a row for fields with a defined usage of R, RE, or C (containing a usage of R or RE), and may </w:t>
      </w:r>
      <w:r w:rsidR="00E0780D">
        <w:rPr>
          <w:noProof/>
        </w:rPr>
        <w:t>include</w:t>
      </w:r>
      <w:r w:rsidR="00713FFB">
        <w:rPr>
          <w:noProof/>
        </w:rPr>
        <w:t xml:space="preserve"> a row for fields defined with a usage of O, B, or X.</w:t>
      </w:r>
    </w:p>
    <w:p w14:paraId="7334CCF6" w14:textId="77777777"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14:paraId="4BA7DBBF" w14:textId="77777777"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14:paraId="01A61B43" w14:textId="77777777"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14:paraId="5C7089E4" w14:textId="77777777"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14:paraId="6466E4A4" w14:textId="77777777" w:rsidR="00E406D4" w:rsidRPr="00E406D4" w:rsidRDefault="005407AA" w:rsidP="009B6CC9">
      <w:pPr>
        <w:pStyle w:val="NormalIndented"/>
        <w:numPr>
          <w:ilvl w:val="0"/>
          <w:numId w:val="12"/>
        </w:numPr>
        <w:rPr>
          <w:noProof/>
        </w:rPr>
      </w:pPr>
      <w:r>
        <w:rPr>
          <w:noProof/>
        </w:rPr>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14:paraId="5A5E53B3" w14:textId="77777777"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14:paraId="6FBDD7FC" w14:textId="77777777"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14:paraId="6113D635" w14:textId="77777777"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14:paraId="510D8C3D" w14:textId="77777777"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14:paraId="0FC9E9F6" w14:textId="77777777"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14:paraId="50214820" w14:textId="77777777" w:rsidR="005407AA" w:rsidRDefault="009B6CC9" w:rsidP="009B6CC9">
      <w:pPr>
        <w:pStyle w:val="NormalIndented"/>
        <w:numPr>
          <w:ilvl w:val="0"/>
          <w:numId w:val="12"/>
        </w:numPr>
        <w:rPr>
          <w:noProof/>
        </w:rPr>
      </w:pPr>
      <w:bookmarkStart w:id="226"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226"/>
    </w:p>
    <w:p w14:paraId="27D8D196" w14:textId="77777777"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14:paraId="43ED38CA" w14:textId="77777777"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14:paraId="7EA87A4A" w14:textId="77777777"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14:paraId="20687214" w14:textId="77777777" w:rsidR="00742756" w:rsidRDefault="0033184B" w:rsidP="009B6CC9">
      <w:pPr>
        <w:pStyle w:val="NormalIndented"/>
        <w:numPr>
          <w:ilvl w:val="0"/>
          <w:numId w:val="12"/>
        </w:numPr>
        <w:rPr>
          <w:noProof/>
        </w:rPr>
      </w:pPr>
      <w:r>
        <w:rPr>
          <w:noProof/>
        </w:rPr>
        <w:t>May specify a slicing definition for a field.</w:t>
      </w:r>
    </w:p>
    <w:p w14:paraId="61ED3338" w14:textId="77777777" w:rsidR="00742756" w:rsidRPr="00C766D0" w:rsidRDefault="0033184B" w:rsidP="009B6CC9">
      <w:pPr>
        <w:pStyle w:val="NormalIndented"/>
        <w:numPr>
          <w:ilvl w:val="0"/>
          <w:numId w:val="12"/>
        </w:numPr>
        <w:rPr>
          <w:noProof/>
        </w:rPr>
      </w:pPr>
      <w:r w:rsidRPr="00C766D0">
        <w:rPr>
          <w:noProof/>
        </w:rPr>
        <w:t>May refine the semantic definition of a field.</w:t>
      </w:r>
    </w:p>
    <w:p w14:paraId="63D2CFE5" w14:textId="77777777"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segment flavor</w:t>
      </w:r>
      <w:r w:rsidR="00BF0F01">
        <w:rPr>
          <w:rStyle w:val="Strong"/>
          <w:b w:val="0"/>
          <w:noProof/>
        </w:rPr>
        <w:t>s</w:t>
      </w:r>
      <w:r>
        <w:rPr>
          <w:rStyle w:val="Strong"/>
          <w:b w:val="0"/>
          <w:noProof/>
        </w:rPr>
        <w:t>)</w:t>
      </w:r>
      <w:r w:rsidRPr="005A7A86">
        <w:rPr>
          <w:rStyle w:val="Strong"/>
          <w:b w:val="0"/>
          <w:noProof/>
        </w:rPr>
        <w:t xml:space="preserve">. </w:t>
      </w:r>
      <w:r w:rsidR="002F30BA">
        <w:rPr>
          <w:rStyle w:val="Strong"/>
          <w:b w:val="0"/>
          <w:noProof/>
        </w:rPr>
        <w:t>Each</w:t>
      </w:r>
      <w:r>
        <w:rPr>
          <w:rStyle w:val="Strong"/>
          <w:b w:val="0"/>
          <w:noProof/>
        </w:rPr>
        <w:t xml:space="preserv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14:paraId="297E7B41" w14:textId="77777777" w:rsidR="009C1521" w:rsidRPr="00A31B8C" w:rsidRDefault="009C1521" w:rsidP="009C1521">
      <w:pPr>
        <w:pStyle w:val="NormalIndented"/>
        <w:spacing w:before="60" w:after="60"/>
        <w:rPr>
          <w:noProof/>
        </w:rPr>
      </w:pPr>
    </w:p>
    <w:p w14:paraId="744B3823" w14:textId="77777777" w:rsidR="0085044F" w:rsidRDefault="0012165A"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14:paraId="04B59A85" w14:textId="77777777" w:rsidR="009C1521" w:rsidRPr="0085044F" w:rsidRDefault="009C1521" w:rsidP="0085044F">
      <w:pPr>
        <w:rPr>
          <w:lang w:eastAsia="en-US"/>
        </w:rPr>
      </w:pPr>
    </w:p>
    <w:p w14:paraId="45F580E9" w14:textId="20BAD5AA" w:rsidR="002C6963" w:rsidRDefault="002C6963" w:rsidP="00B376D9">
      <w:pPr>
        <w:pStyle w:val="Caption"/>
      </w:pPr>
      <w:bookmarkStart w:id="227" w:name="Table_4_5"/>
      <w:bookmarkStart w:id="228" w:name="_Toc40181898"/>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5</w:t>
      </w:r>
      <w:r w:rsidR="0012165A">
        <w:rPr>
          <w:noProof/>
        </w:rPr>
        <w:fldChar w:fldCharType="end"/>
      </w:r>
      <w:r w:rsidRPr="00D4710D">
        <w:t>: Example Base Segment Definition – RXA Segment</w:t>
      </w:r>
      <w:bookmarkEnd w:id="228"/>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43"/>
        <w:gridCol w:w="696"/>
        <w:gridCol w:w="627"/>
        <w:gridCol w:w="627"/>
        <w:gridCol w:w="627"/>
        <w:gridCol w:w="627"/>
        <w:gridCol w:w="834"/>
        <w:gridCol w:w="696"/>
        <w:gridCol w:w="4078"/>
      </w:tblGrid>
      <w:tr w:rsidR="00A717E0" w:rsidRPr="00152D83" w14:paraId="1EE3347F" w14:textId="77777777" w:rsidTr="001D34E8">
        <w:trPr>
          <w:tblHeader/>
          <w:jc w:val="center"/>
        </w:trPr>
        <w:tc>
          <w:tcPr>
            <w:tcW w:w="543" w:type="dxa"/>
            <w:shd w:val="clear" w:color="auto" w:fill="C96660"/>
          </w:tcPr>
          <w:bookmarkEnd w:id="227"/>
          <w:p w14:paraId="765F4501"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14:paraId="3FE739D0"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14:paraId="24A1C38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14:paraId="6CD7834F"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14:paraId="22D56968"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14:paraId="7039906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14:paraId="6B6670A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14:paraId="53FD76F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14:paraId="3DCA8F2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14:paraId="56DB1C4F" w14:textId="77777777" w:rsidTr="001D34E8">
        <w:trPr>
          <w:jc w:val="center"/>
        </w:trPr>
        <w:tc>
          <w:tcPr>
            <w:tcW w:w="543" w:type="dxa"/>
            <w:shd w:val="clear" w:color="auto" w:fill="FFFFFF"/>
          </w:tcPr>
          <w:p w14:paraId="0D61B7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14:paraId="78D2B21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605F8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14:paraId="6E2BE3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24B18D9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4A90974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807F04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398E4A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14:paraId="2B898C6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14:paraId="0AAFCFA1" w14:textId="77777777" w:rsidTr="001D34E8">
        <w:trPr>
          <w:jc w:val="center"/>
        </w:trPr>
        <w:tc>
          <w:tcPr>
            <w:tcW w:w="543" w:type="dxa"/>
            <w:shd w:val="clear" w:color="auto" w:fill="F3E1E1"/>
          </w:tcPr>
          <w:p w14:paraId="2ED9EFF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14:paraId="79D6EA4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4E7B8E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14:paraId="08AD7ED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02E6C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6A4429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3FA19B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CB9E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14:paraId="428BDD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14:paraId="1821D61B" w14:textId="77777777" w:rsidTr="001D34E8">
        <w:trPr>
          <w:jc w:val="center"/>
        </w:trPr>
        <w:tc>
          <w:tcPr>
            <w:tcW w:w="543" w:type="dxa"/>
            <w:shd w:val="clear" w:color="auto" w:fill="FFFFFF"/>
          </w:tcPr>
          <w:p w14:paraId="15BCF8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14:paraId="0D8D9CC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CC34D3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B76EEA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14:paraId="5CAF7B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30F920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7614819"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0A1793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14:paraId="458B9D6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14:paraId="768F1F48" w14:textId="77777777" w:rsidTr="001D34E8">
        <w:trPr>
          <w:jc w:val="center"/>
        </w:trPr>
        <w:tc>
          <w:tcPr>
            <w:tcW w:w="543" w:type="dxa"/>
            <w:shd w:val="clear" w:color="auto" w:fill="F3E1E1"/>
          </w:tcPr>
          <w:p w14:paraId="651F7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14:paraId="02FC7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A8F46E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5A0022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767F9B2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186F690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51E01C0"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6B35D7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14:paraId="0B87DF5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14:paraId="2F049032" w14:textId="77777777" w:rsidTr="001D34E8">
        <w:trPr>
          <w:jc w:val="center"/>
        </w:trPr>
        <w:tc>
          <w:tcPr>
            <w:tcW w:w="543" w:type="dxa"/>
            <w:shd w:val="clear" w:color="auto" w:fill="FFFFFF"/>
          </w:tcPr>
          <w:p w14:paraId="6BB00C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14:paraId="5BE934F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CA310F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CE0CD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9CFC1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2305F0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4BAAC85" w14:textId="77777777" w:rsidR="00A717E0" w:rsidRPr="002B70DA" w:rsidRDefault="0012165A" w:rsidP="00FB28ED">
            <w:pPr>
              <w:pStyle w:val="AttributeTableBody"/>
              <w:rPr>
                <w:rStyle w:val="HyperlinkTable"/>
                <w:rFonts w:ascii="Courier New" w:hAnsi="Courier New" w:cs="Courier New"/>
                <w:noProof/>
                <w:color w:val="auto"/>
                <w:sz w:val="16"/>
                <w:szCs w:val="16"/>
                <w:u w:val="none"/>
              </w:rPr>
            </w:pPr>
            <w:hyperlink r:id="rId49"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14:paraId="287932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14:paraId="4C8F42D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14:paraId="5DF8664D" w14:textId="77777777" w:rsidTr="001D34E8">
        <w:trPr>
          <w:jc w:val="center"/>
        </w:trPr>
        <w:tc>
          <w:tcPr>
            <w:tcW w:w="543" w:type="dxa"/>
            <w:shd w:val="clear" w:color="auto" w:fill="F3E1E1"/>
          </w:tcPr>
          <w:p w14:paraId="5D1C905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14:paraId="2BD9A8E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8317D3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D9D4B8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166805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2FB7A39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330AEF68"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58F3A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14:paraId="22CAED2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14:paraId="3D4A7C9B" w14:textId="77777777" w:rsidTr="001D34E8">
        <w:trPr>
          <w:jc w:val="center"/>
        </w:trPr>
        <w:tc>
          <w:tcPr>
            <w:tcW w:w="543" w:type="dxa"/>
            <w:shd w:val="clear" w:color="auto" w:fill="FFFFFF"/>
          </w:tcPr>
          <w:p w14:paraId="1D798B3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14:paraId="5ADE7E6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24A3B2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F5296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76421B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14:paraId="6129AB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6B299F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5CCA904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14:paraId="620D8F9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14:paraId="2C05CED3" w14:textId="77777777" w:rsidTr="001D34E8">
        <w:trPr>
          <w:jc w:val="center"/>
        </w:trPr>
        <w:tc>
          <w:tcPr>
            <w:tcW w:w="543" w:type="dxa"/>
            <w:shd w:val="clear" w:color="auto" w:fill="F3E1E1"/>
          </w:tcPr>
          <w:p w14:paraId="6D9B1D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14:paraId="72CB6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05CC86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281E5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4C4F1D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21A35A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2884B11"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1B47C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14:paraId="540702DE"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14:paraId="1BDFE351" w14:textId="77777777" w:rsidTr="001D34E8">
        <w:trPr>
          <w:jc w:val="center"/>
        </w:trPr>
        <w:tc>
          <w:tcPr>
            <w:tcW w:w="543" w:type="dxa"/>
            <w:shd w:val="clear" w:color="auto" w:fill="FFFFFF"/>
          </w:tcPr>
          <w:p w14:paraId="75DC35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14:paraId="1C0774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4FEB3E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A47D12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502F75C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7C6E8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34D35F95"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2C06971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14:paraId="13E0386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14:paraId="5E25685A" w14:textId="77777777" w:rsidTr="001D34E8">
        <w:trPr>
          <w:jc w:val="center"/>
        </w:trPr>
        <w:tc>
          <w:tcPr>
            <w:tcW w:w="543" w:type="dxa"/>
            <w:shd w:val="clear" w:color="auto" w:fill="F3E1E1"/>
          </w:tcPr>
          <w:p w14:paraId="77205A7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14:paraId="2F3C52D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843C00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2A9AE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14:paraId="6F86030F" w14:textId="77777777"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14:paraId="033040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6D291C7D"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D36DB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14:paraId="1C86102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14:paraId="63B02981" w14:textId="77777777" w:rsidTr="001D34E8">
        <w:trPr>
          <w:jc w:val="center"/>
        </w:trPr>
        <w:tc>
          <w:tcPr>
            <w:tcW w:w="543" w:type="dxa"/>
            <w:shd w:val="clear" w:color="auto" w:fill="FFFFFF"/>
          </w:tcPr>
          <w:p w14:paraId="5C211E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14:paraId="7D9D3F7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497AB7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998DC5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84A3B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14:paraId="72D63FB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057A3D4"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5D34CD2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14:paraId="4DAF933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14:paraId="4BEFBFC6" w14:textId="77777777" w:rsidTr="001D34E8">
        <w:trPr>
          <w:jc w:val="center"/>
        </w:trPr>
        <w:tc>
          <w:tcPr>
            <w:tcW w:w="543" w:type="dxa"/>
            <w:shd w:val="clear" w:color="auto" w:fill="F3E1E1"/>
          </w:tcPr>
          <w:p w14:paraId="7835295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14:paraId="2A806C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BD673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14:paraId="0D20A8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14:paraId="38F05C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14:paraId="780D3AC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E95F8D5"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A77D0E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14:paraId="71971439"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14:paraId="5980CA99" w14:textId="77777777" w:rsidTr="001D34E8">
        <w:trPr>
          <w:jc w:val="center"/>
        </w:trPr>
        <w:tc>
          <w:tcPr>
            <w:tcW w:w="543" w:type="dxa"/>
            <w:shd w:val="clear" w:color="auto" w:fill="FFFFFF"/>
          </w:tcPr>
          <w:p w14:paraId="479CEC8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14:paraId="6A2A58C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59C6F1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D5E59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779FAB2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374F07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8392F2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4D236D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14:paraId="4F8FC4E1"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14:paraId="2C501BF4" w14:textId="77777777" w:rsidTr="001D34E8">
        <w:trPr>
          <w:jc w:val="center"/>
        </w:trPr>
        <w:tc>
          <w:tcPr>
            <w:tcW w:w="543" w:type="dxa"/>
            <w:shd w:val="clear" w:color="auto" w:fill="F3E1E1"/>
          </w:tcPr>
          <w:p w14:paraId="3CE927C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14</w:t>
            </w:r>
          </w:p>
        </w:tc>
        <w:tc>
          <w:tcPr>
            <w:tcW w:w="696" w:type="dxa"/>
            <w:shd w:val="clear" w:color="auto" w:fill="F3E1E1"/>
          </w:tcPr>
          <w:p w14:paraId="57A7A8C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601B5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8C86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1C071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5640DE0C"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1935066"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5B800A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14:paraId="5A3131C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14:paraId="78E2997E" w14:textId="77777777" w:rsidTr="001D34E8">
        <w:trPr>
          <w:jc w:val="center"/>
        </w:trPr>
        <w:tc>
          <w:tcPr>
            <w:tcW w:w="543" w:type="dxa"/>
            <w:shd w:val="clear" w:color="auto" w:fill="FFFFFF"/>
          </w:tcPr>
          <w:p w14:paraId="184D260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14:paraId="62B796F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827F1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14:paraId="6F76FE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14:paraId="4305FD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7CE8C4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29E84CF9"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FDDA36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14:paraId="04D19F8D"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14:paraId="34CAD2E8" w14:textId="77777777" w:rsidTr="001D34E8">
        <w:trPr>
          <w:jc w:val="center"/>
        </w:trPr>
        <w:tc>
          <w:tcPr>
            <w:tcW w:w="543" w:type="dxa"/>
            <w:shd w:val="clear" w:color="auto" w:fill="F3E1E1"/>
          </w:tcPr>
          <w:p w14:paraId="28277C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14:paraId="0DE3BCF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4D44EB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DC317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0D62BF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06ADB0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3E6201F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0F18FA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14:paraId="5E210BB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14:paraId="70DB5E54" w14:textId="77777777" w:rsidTr="001D34E8">
        <w:trPr>
          <w:jc w:val="center"/>
        </w:trPr>
        <w:tc>
          <w:tcPr>
            <w:tcW w:w="543" w:type="dxa"/>
            <w:shd w:val="clear" w:color="auto" w:fill="FFFFFF"/>
          </w:tcPr>
          <w:p w14:paraId="6409D1F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14:paraId="67C7E53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AB140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D0740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A3643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ED341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983956C" w14:textId="77777777" w:rsidR="00A717E0" w:rsidRPr="002B70DA" w:rsidRDefault="0012165A" w:rsidP="00FB28ED">
            <w:pPr>
              <w:pStyle w:val="AttributeTableBody"/>
              <w:rPr>
                <w:rStyle w:val="HyperlinkTable"/>
                <w:rFonts w:ascii="Courier New" w:hAnsi="Courier New" w:cs="Courier New"/>
                <w:noProof/>
                <w:color w:val="auto"/>
                <w:sz w:val="16"/>
                <w:szCs w:val="16"/>
                <w:u w:val="none"/>
              </w:rPr>
            </w:pPr>
            <w:hyperlink r:id="rId50"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14:paraId="4808419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14:paraId="7FC9840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14:paraId="55EBDD3B" w14:textId="77777777" w:rsidTr="001D34E8">
        <w:trPr>
          <w:jc w:val="center"/>
        </w:trPr>
        <w:tc>
          <w:tcPr>
            <w:tcW w:w="543" w:type="dxa"/>
            <w:shd w:val="clear" w:color="auto" w:fill="F3E1E1"/>
          </w:tcPr>
          <w:p w14:paraId="2ABEAF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14:paraId="7060C759"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BCCA47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4CDF1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BB867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C7776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2E1BBE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14:paraId="7964DCC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14:paraId="2D77545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14:paraId="2E635C32" w14:textId="77777777" w:rsidTr="001D34E8">
        <w:trPr>
          <w:jc w:val="center"/>
        </w:trPr>
        <w:tc>
          <w:tcPr>
            <w:tcW w:w="543" w:type="dxa"/>
            <w:shd w:val="clear" w:color="auto" w:fill="FFFFFF"/>
          </w:tcPr>
          <w:p w14:paraId="549306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14:paraId="27782B8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829CF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70D20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DB14A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582B53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26DB2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14:paraId="75741D4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14:paraId="029522C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r>
      <w:tr w:rsidR="00A717E0" w:rsidRPr="00152D83" w14:paraId="342B1ECA" w14:textId="77777777" w:rsidTr="001D34E8">
        <w:trPr>
          <w:jc w:val="center"/>
        </w:trPr>
        <w:tc>
          <w:tcPr>
            <w:tcW w:w="543" w:type="dxa"/>
            <w:shd w:val="clear" w:color="auto" w:fill="F3E1E1"/>
          </w:tcPr>
          <w:p w14:paraId="34D4BD5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14:paraId="60706E8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14:paraId="544DD6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931F20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1C1E08E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4749298A"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CCB6ADF" w14:textId="77777777" w:rsidR="00A717E0" w:rsidRPr="002B70DA" w:rsidRDefault="0012165A" w:rsidP="00FB28ED">
            <w:pPr>
              <w:pStyle w:val="AttributeTableBody"/>
              <w:rPr>
                <w:rStyle w:val="HyperlinkTable"/>
                <w:rFonts w:ascii="Courier New" w:hAnsi="Courier New" w:cs="Courier New"/>
                <w:noProof/>
                <w:color w:val="auto"/>
                <w:sz w:val="16"/>
                <w:szCs w:val="16"/>
                <w:u w:val="none"/>
              </w:rPr>
            </w:pPr>
            <w:hyperlink r:id="rId51"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14:paraId="02CFE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14:paraId="7C145C7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14:paraId="375633E4" w14:textId="77777777" w:rsidTr="001D34E8">
        <w:trPr>
          <w:jc w:val="center"/>
        </w:trPr>
        <w:tc>
          <w:tcPr>
            <w:tcW w:w="543" w:type="dxa"/>
            <w:shd w:val="clear" w:color="auto" w:fill="FFFFFF"/>
          </w:tcPr>
          <w:p w14:paraId="7548FDB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14:paraId="0C3ABA5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14:paraId="440A5EB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CE049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14:paraId="236434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630248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FF67A1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14:paraId="7DB72B9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14:paraId="770FE1CC"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14:paraId="67905E7B" w14:textId="77777777" w:rsidTr="001D34E8">
        <w:trPr>
          <w:jc w:val="center"/>
        </w:trPr>
        <w:tc>
          <w:tcPr>
            <w:tcW w:w="543" w:type="dxa"/>
            <w:shd w:val="clear" w:color="auto" w:fill="F3E1E1"/>
          </w:tcPr>
          <w:p w14:paraId="011171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14:paraId="152E5E9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EEF07D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30CB1A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39088D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835CFA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636BFC5A"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0BCFBD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14:paraId="2D1707B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14:paraId="3EE6E2E9" w14:textId="77777777" w:rsidTr="001D34E8">
        <w:trPr>
          <w:cantSplit/>
          <w:jc w:val="center"/>
        </w:trPr>
        <w:tc>
          <w:tcPr>
            <w:tcW w:w="543" w:type="dxa"/>
            <w:shd w:val="clear" w:color="auto" w:fill="FFFFFF"/>
          </w:tcPr>
          <w:p w14:paraId="28859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14:paraId="27AABA4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BB8A03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14:paraId="54E72B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438959A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07413C41"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6CB14242"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6747C41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14:paraId="473B097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14:paraId="1E3E561D" w14:textId="77777777" w:rsidTr="001D34E8">
        <w:trPr>
          <w:cantSplit/>
          <w:jc w:val="center"/>
        </w:trPr>
        <w:tc>
          <w:tcPr>
            <w:tcW w:w="543" w:type="dxa"/>
            <w:shd w:val="clear" w:color="auto" w:fill="F3E1E1"/>
          </w:tcPr>
          <w:p w14:paraId="3A9BE5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14:paraId="09CCC00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EF0518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47427E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72B481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02799AA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E2E117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861E4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14:paraId="7E765F98"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14:paraId="501A5E91" w14:textId="77777777" w:rsidTr="001D34E8">
        <w:trPr>
          <w:cantSplit/>
          <w:jc w:val="center"/>
        </w:trPr>
        <w:tc>
          <w:tcPr>
            <w:tcW w:w="543" w:type="dxa"/>
            <w:shd w:val="clear" w:color="auto" w:fill="FFFFFF"/>
          </w:tcPr>
          <w:p w14:paraId="587A4EC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14:paraId="672E1E7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54593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1F012A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4207C7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F8767CB"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48A5BC6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193A67B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14:paraId="70AA4B5F"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14:paraId="57481775" w14:textId="77777777" w:rsidTr="001D34E8">
        <w:trPr>
          <w:cantSplit/>
          <w:jc w:val="center"/>
        </w:trPr>
        <w:tc>
          <w:tcPr>
            <w:tcW w:w="543" w:type="dxa"/>
            <w:shd w:val="clear" w:color="auto" w:fill="F3E1E1"/>
          </w:tcPr>
          <w:p w14:paraId="1EAABF9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14:paraId="1785A2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14:paraId="7CC493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C4B4D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0FFAE58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74556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A2189A4" w14:textId="77777777" w:rsidR="00A717E0" w:rsidRPr="002B70DA" w:rsidRDefault="0012165A" w:rsidP="00FB28ED">
            <w:pPr>
              <w:pStyle w:val="AttributeTableBody"/>
              <w:rPr>
                <w:rStyle w:val="HyperlinkTable"/>
                <w:rFonts w:ascii="Courier New" w:hAnsi="Courier New" w:cs="Courier New"/>
                <w:noProof/>
                <w:color w:val="auto"/>
                <w:sz w:val="16"/>
                <w:szCs w:val="16"/>
                <w:u w:val="none"/>
              </w:rPr>
            </w:pPr>
            <w:hyperlink r:id="rId52"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14:paraId="63AA250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14:paraId="115A7BB2"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14:paraId="5900CA18" w14:textId="77777777" w:rsidTr="001D34E8">
        <w:trPr>
          <w:cantSplit/>
          <w:jc w:val="center"/>
        </w:trPr>
        <w:tc>
          <w:tcPr>
            <w:tcW w:w="543" w:type="dxa"/>
            <w:shd w:val="clear" w:color="auto" w:fill="FFFFFF"/>
          </w:tcPr>
          <w:p w14:paraId="03B8BB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14:paraId="60F9EE0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2C6DC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67D890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14:paraId="68FF6C1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9E2D3A6"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DDE559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586EE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14:paraId="346670C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r>
      <w:tr w:rsidR="00A717E0" w:rsidRPr="00152D83" w14:paraId="38E9B9D0" w14:textId="77777777" w:rsidTr="001D34E8">
        <w:trPr>
          <w:cantSplit/>
          <w:jc w:val="center"/>
        </w:trPr>
        <w:tc>
          <w:tcPr>
            <w:tcW w:w="543" w:type="dxa"/>
            <w:shd w:val="clear" w:color="auto" w:fill="F3E1E1"/>
          </w:tcPr>
          <w:p w14:paraId="0E55F21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14:paraId="1234D0A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35FD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53A8A4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14:paraId="51D7D7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607FBA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F23B71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832E1D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14:paraId="130EC6B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r>
    </w:tbl>
    <w:p w14:paraId="798A32E8" w14:textId="77777777" w:rsidR="00695D6A" w:rsidRDefault="00695D6A" w:rsidP="00695D6A"/>
    <w:p w14:paraId="45CFE006" w14:textId="77777777"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5"/>
      </w:r>
      <w:r>
        <w:t>, code system</w:t>
      </w:r>
      <w:r w:rsidR="00224BDF">
        <w:rPr>
          <w:rStyle w:val="FootnoteReference"/>
        </w:rPr>
        <w:footnoteReference w:id="16"/>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14:paraId="52D215D4" w14:textId="77777777" w:rsidR="00380136" w:rsidRDefault="00380136" w:rsidP="00695D6A"/>
    <w:p w14:paraId="609C4313" w14:textId="77777777"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229" w:name="_Toc40181792"/>
      <w:bookmarkEnd w:id="225"/>
      <w:bookmarkEnd w:id="229"/>
    </w:p>
    <w:p w14:paraId="65C620AB" w14:textId="0844DE33" w:rsidR="002C6963" w:rsidRDefault="002C6963" w:rsidP="00B376D9">
      <w:pPr>
        <w:pStyle w:val="Caption"/>
      </w:pPr>
      <w:bookmarkStart w:id="230" w:name="Table_4_6"/>
      <w:bookmarkStart w:id="231" w:name="_Toc40181899"/>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6</w:t>
      </w:r>
      <w:r w:rsidR="0012165A">
        <w:rPr>
          <w:noProof/>
        </w:rPr>
        <w:fldChar w:fldCharType="end"/>
      </w:r>
      <w:r w:rsidRPr="00AF3C87">
        <w:t>: Sample Profile Segment Definition – RXA Segment (RXA_IZ)</w:t>
      </w:r>
      <w:bookmarkEnd w:id="231"/>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35"/>
        <w:gridCol w:w="2700"/>
        <w:gridCol w:w="1080"/>
        <w:gridCol w:w="900"/>
        <w:gridCol w:w="630"/>
        <w:gridCol w:w="1170"/>
        <w:gridCol w:w="630"/>
        <w:gridCol w:w="630"/>
        <w:gridCol w:w="990"/>
      </w:tblGrid>
      <w:tr w:rsidR="00384B03" w:rsidRPr="00C44F67" w14:paraId="68293A61" w14:textId="77777777" w:rsidTr="0077560E">
        <w:trPr>
          <w:tblHeader/>
          <w:jc w:val="center"/>
        </w:trPr>
        <w:tc>
          <w:tcPr>
            <w:tcW w:w="535" w:type="dxa"/>
            <w:shd w:val="clear" w:color="auto" w:fill="C96660"/>
          </w:tcPr>
          <w:bookmarkEnd w:id="230"/>
          <w:p w14:paraId="7CE0281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14:paraId="3E700B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14:paraId="6B79BA6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14:paraId="37F203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14:paraId="5A80E550"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14:paraId="1DEA1B03" w14:textId="77777777"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14:paraId="391AF99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14:paraId="5AE6C65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14:paraId="6254BED1"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14:paraId="7436BBEE" w14:textId="77777777" w:rsidTr="0077560E">
        <w:trPr>
          <w:jc w:val="center"/>
        </w:trPr>
        <w:tc>
          <w:tcPr>
            <w:tcW w:w="535" w:type="dxa"/>
            <w:shd w:val="clear" w:color="auto" w:fill="FFFFFF"/>
          </w:tcPr>
          <w:p w14:paraId="10B18F0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14:paraId="06C7E532"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14:paraId="3DB05BB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1BC8B26"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293305B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56E7627"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19B76CA5"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2CCFAB71"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14:paraId="35F0DC0D" w14:textId="77777777" w:rsidR="00384B03" w:rsidRPr="00A717E0" w:rsidRDefault="00384B03" w:rsidP="00B46D36">
            <w:pPr>
              <w:pStyle w:val="AttributeTableBody"/>
              <w:rPr>
                <w:rFonts w:ascii="Courier New" w:hAnsi="Courier New" w:cs="Courier New"/>
                <w:noProof/>
                <w:szCs w:val="16"/>
              </w:rPr>
            </w:pPr>
          </w:p>
        </w:tc>
      </w:tr>
      <w:tr w:rsidR="00384B03" w:rsidRPr="00152D83" w14:paraId="4BD9BD44" w14:textId="77777777" w:rsidTr="0077560E">
        <w:trPr>
          <w:jc w:val="center"/>
        </w:trPr>
        <w:tc>
          <w:tcPr>
            <w:tcW w:w="535" w:type="dxa"/>
            <w:shd w:val="clear" w:color="auto" w:fill="F3E1E1"/>
          </w:tcPr>
          <w:p w14:paraId="72D4982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14:paraId="60DE631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14:paraId="4E8C4F7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77D211A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50FB0F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4A82FC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E2D20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45428D7"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14:paraId="6BAFA1A9" w14:textId="77777777" w:rsidR="00384B03" w:rsidRPr="00A717E0" w:rsidRDefault="00384B03" w:rsidP="00B46D36">
            <w:pPr>
              <w:pStyle w:val="AttributeTableBody"/>
              <w:rPr>
                <w:rFonts w:ascii="Courier New" w:hAnsi="Courier New" w:cs="Courier New"/>
                <w:noProof/>
                <w:szCs w:val="16"/>
              </w:rPr>
            </w:pPr>
          </w:p>
        </w:tc>
      </w:tr>
      <w:tr w:rsidR="00384B03" w:rsidRPr="00152D83" w14:paraId="15F4ED3A" w14:textId="77777777" w:rsidTr="0077560E">
        <w:trPr>
          <w:jc w:val="center"/>
        </w:trPr>
        <w:tc>
          <w:tcPr>
            <w:tcW w:w="535" w:type="dxa"/>
            <w:shd w:val="clear" w:color="auto" w:fill="FFFFFF"/>
          </w:tcPr>
          <w:p w14:paraId="7B3EB0B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3</w:t>
            </w:r>
          </w:p>
        </w:tc>
        <w:tc>
          <w:tcPr>
            <w:tcW w:w="2700" w:type="dxa"/>
            <w:shd w:val="clear" w:color="auto" w:fill="FFFFFF"/>
          </w:tcPr>
          <w:p w14:paraId="2F0D721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14:paraId="31DE6C2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14:paraId="3CE86D9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3BC1D828"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168E523F"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6CF5FAF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33A921BB"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7A7FDAAC" w14:textId="77777777" w:rsidR="00384B03" w:rsidRPr="00A717E0" w:rsidRDefault="00384B03" w:rsidP="00B46D36">
            <w:pPr>
              <w:pStyle w:val="AttributeTableBody"/>
              <w:rPr>
                <w:rFonts w:ascii="Courier New" w:hAnsi="Courier New" w:cs="Courier New"/>
                <w:noProof/>
                <w:szCs w:val="16"/>
              </w:rPr>
            </w:pPr>
          </w:p>
        </w:tc>
      </w:tr>
      <w:tr w:rsidR="00384B03" w:rsidRPr="00152D83" w14:paraId="24C1A85D" w14:textId="77777777" w:rsidTr="0077560E">
        <w:trPr>
          <w:jc w:val="center"/>
        </w:trPr>
        <w:tc>
          <w:tcPr>
            <w:tcW w:w="535" w:type="dxa"/>
            <w:shd w:val="clear" w:color="auto" w:fill="F3E1E1"/>
          </w:tcPr>
          <w:p w14:paraId="703D7D8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14:paraId="02063589"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c>
          <w:tcPr>
            <w:tcW w:w="1080" w:type="dxa"/>
            <w:shd w:val="clear" w:color="auto" w:fill="F3E1E1"/>
          </w:tcPr>
          <w:p w14:paraId="43407BF2"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E0585D">
              <w:rPr>
                <w:rFonts w:ascii="Courier New" w:hAnsi="Courier New" w:cs="Courier New"/>
                <w:noProof/>
                <w:szCs w:val="16"/>
              </w:rPr>
              <w:t>_IZ02</w:t>
            </w:r>
          </w:p>
        </w:tc>
        <w:tc>
          <w:tcPr>
            <w:tcW w:w="900" w:type="dxa"/>
            <w:shd w:val="clear" w:color="auto" w:fill="F3E1E1"/>
          </w:tcPr>
          <w:p w14:paraId="1BDFCF1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74180CC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59AF1851"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D44B62A"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00D41D3"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7A309F4" w14:textId="77777777" w:rsidR="00384B03" w:rsidRPr="00A717E0" w:rsidRDefault="00384B03" w:rsidP="00B46D36">
            <w:pPr>
              <w:pStyle w:val="AttributeTableBody"/>
              <w:rPr>
                <w:rFonts w:ascii="Courier New" w:hAnsi="Courier New" w:cs="Courier New"/>
                <w:noProof/>
                <w:szCs w:val="16"/>
              </w:rPr>
            </w:pPr>
          </w:p>
        </w:tc>
      </w:tr>
      <w:tr w:rsidR="00384B03" w:rsidRPr="00152D83" w14:paraId="5B9FFDB3" w14:textId="77777777" w:rsidTr="0077560E">
        <w:trPr>
          <w:jc w:val="center"/>
        </w:trPr>
        <w:tc>
          <w:tcPr>
            <w:tcW w:w="535" w:type="dxa"/>
            <w:shd w:val="clear" w:color="auto" w:fill="FFFFFF"/>
          </w:tcPr>
          <w:p w14:paraId="3464BFA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5</w:t>
            </w:r>
          </w:p>
        </w:tc>
        <w:tc>
          <w:tcPr>
            <w:tcW w:w="2700" w:type="dxa"/>
            <w:shd w:val="clear" w:color="auto" w:fill="FFFFFF"/>
          </w:tcPr>
          <w:p w14:paraId="1818D7D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14:paraId="0C1CFDB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4F3F231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4430E9C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384CC96" w14:textId="77777777"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14:paraId="38A95BC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5433A1FC"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5BDA2A92" w14:textId="77777777"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14:paraId="7A1E28ED" w14:textId="77777777" w:rsidTr="0077560E">
        <w:trPr>
          <w:jc w:val="center"/>
        </w:trPr>
        <w:tc>
          <w:tcPr>
            <w:tcW w:w="535" w:type="dxa"/>
            <w:shd w:val="clear" w:color="auto" w:fill="F3E1E1"/>
          </w:tcPr>
          <w:p w14:paraId="23D4B3F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14:paraId="3209C35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14:paraId="3B97663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3A398A73"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4C812D4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12B2CBEC"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7045C904" w14:textId="77777777"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14:paraId="403D85B4"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133F2FEC" w14:textId="77777777" w:rsidR="00384B03" w:rsidRPr="00A717E0" w:rsidRDefault="00384B03" w:rsidP="00B46D36">
            <w:pPr>
              <w:pStyle w:val="AttributeTableBody"/>
              <w:rPr>
                <w:rFonts w:ascii="Courier New" w:hAnsi="Courier New" w:cs="Courier New"/>
                <w:noProof/>
                <w:szCs w:val="16"/>
              </w:rPr>
            </w:pPr>
          </w:p>
        </w:tc>
      </w:tr>
      <w:tr w:rsidR="00384B03" w:rsidRPr="00152D83" w14:paraId="327EE118" w14:textId="77777777" w:rsidTr="0077560E">
        <w:trPr>
          <w:jc w:val="center"/>
        </w:trPr>
        <w:tc>
          <w:tcPr>
            <w:tcW w:w="535" w:type="dxa"/>
            <w:shd w:val="clear" w:color="auto" w:fill="FFFFFF"/>
          </w:tcPr>
          <w:p w14:paraId="7215152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14:paraId="2DD8E87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14:paraId="755ABD5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351FE2C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14:paraId="234C54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4246E2D2" w14:textId="77777777"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14:paraId="34787844"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0CAAAAB6"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0A63D213" w14:textId="77777777" w:rsidR="00384B03" w:rsidRPr="00A717E0" w:rsidRDefault="00384B03" w:rsidP="00B46D36">
            <w:pPr>
              <w:pStyle w:val="AttributeTableBody"/>
              <w:rPr>
                <w:rFonts w:ascii="Courier New" w:hAnsi="Courier New" w:cs="Courier New"/>
                <w:noProof/>
                <w:szCs w:val="16"/>
              </w:rPr>
            </w:pPr>
          </w:p>
        </w:tc>
      </w:tr>
      <w:tr w:rsidR="00384B03" w:rsidRPr="00152D83" w14:paraId="0F3A8951" w14:textId="77777777" w:rsidTr="0077560E">
        <w:trPr>
          <w:jc w:val="center"/>
        </w:trPr>
        <w:tc>
          <w:tcPr>
            <w:tcW w:w="535" w:type="dxa"/>
            <w:shd w:val="clear" w:color="auto" w:fill="F3E1E1"/>
          </w:tcPr>
          <w:p w14:paraId="488E266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14:paraId="1064A26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14:paraId="7FB7007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A9AA8A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A45089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566DD8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64E1E26"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DE76CED"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24A80C3" w14:textId="77777777" w:rsidR="00384B03" w:rsidRPr="00A717E0" w:rsidRDefault="00384B03" w:rsidP="00B46D36">
            <w:pPr>
              <w:pStyle w:val="AttributeTableBody"/>
              <w:rPr>
                <w:rFonts w:ascii="Courier New" w:hAnsi="Courier New" w:cs="Courier New"/>
                <w:noProof/>
                <w:szCs w:val="16"/>
              </w:rPr>
            </w:pPr>
          </w:p>
        </w:tc>
      </w:tr>
      <w:tr w:rsidR="00E0585D" w:rsidRPr="00152D83" w14:paraId="25E99E4B" w14:textId="77777777" w:rsidTr="0077560E">
        <w:trPr>
          <w:jc w:val="center"/>
        </w:trPr>
        <w:tc>
          <w:tcPr>
            <w:tcW w:w="535" w:type="dxa"/>
            <w:shd w:val="clear" w:color="auto" w:fill="FFFFFF"/>
          </w:tcPr>
          <w:p w14:paraId="53B29F0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14:paraId="068C792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14:paraId="5610DFA7"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14:paraId="6060E7A0"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00A2DCCA"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02FCE7EF" w14:textId="77777777"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14:paraId="3B5A784B"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18C5AAA1"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722F9164" w14:textId="77777777" w:rsidR="00E0585D" w:rsidRPr="00A717E0" w:rsidRDefault="00E0585D" w:rsidP="00E0585D">
            <w:pPr>
              <w:pStyle w:val="AttributeTableBody"/>
              <w:rPr>
                <w:rFonts w:ascii="Courier New" w:hAnsi="Courier New" w:cs="Courier New"/>
                <w:noProof/>
                <w:szCs w:val="16"/>
              </w:rPr>
            </w:pPr>
          </w:p>
        </w:tc>
      </w:tr>
      <w:tr w:rsidR="00E0585D" w:rsidRPr="00152D83" w14:paraId="4BD8B8BE" w14:textId="77777777" w:rsidTr="0077560E">
        <w:trPr>
          <w:jc w:val="center"/>
        </w:trPr>
        <w:tc>
          <w:tcPr>
            <w:tcW w:w="535" w:type="dxa"/>
            <w:shd w:val="clear" w:color="auto" w:fill="F3E1E1"/>
          </w:tcPr>
          <w:p w14:paraId="0E6A6B8E"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14:paraId="23ACE4EE"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14:paraId="3AD736B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14:paraId="6D5B8D94"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C536B50"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748C257"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1D545B33"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483B73F7"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14:paraId="2BDCACAA" w14:textId="77777777" w:rsidR="00E0585D" w:rsidRPr="00A717E0" w:rsidRDefault="00E0585D" w:rsidP="00E0585D">
            <w:pPr>
              <w:pStyle w:val="AttributeTableBody"/>
              <w:rPr>
                <w:rFonts w:ascii="Courier New" w:hAnsi="Courier New" w:cs="Courier New"/>
                <w:noProof/>
                <w:szCs w:val="16"/>
              </w:rPr>
            </w:pPr>
          </w:p>
        </w:tc>
      </w:tr>
      <w:tr w:rsidR="00E0585D" w:rsidRPr="00152D83" w14:paraId="3EEC5FD0" w14:textId="77777777" w:rsidTr="0077560E">
        <w:trPr>
          <w:jc w:val="center"/>
        </w:trPr>
        <w:tc>
          <w:tcPr>
            <w:tcW w:w="535" w:type="dxa"/>
            <w:shd w:val="clear" w:color="auto" w:fill="FFFFFF"/>
          </w:tcPr>
          <w:p w14:paraId="543439B3"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14:paraId="7296585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14:paraId="0CC843C0" w14:textId="77777777"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14:paraId="79DBC223"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14:paraId="7EB3AB0D"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14:paraId="4DB6191E"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5DEE766D" w14:textId="77777777"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14:paraId="20422E55"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25F83A96" w14:textId="77777777" w:rsidR="00E0585D" w:rsidRPr="00A717E0" w:rsidRDefault="00E0585D" w:rsidP="00E0585D">
            <w:pPr>
              <w:pStyle w:val="AttributeTableBody"/>
              <w:rPr>
                <w:rFonts w:ascii="Courier New" w:hAnsi="Courier New" w:cs="Courier New"/>
                <w:noProof/>
                <w:szCs w:val="16"/>
              </w:rPr>
            </w:pPr>
          </w:p>
        </w:tc>
      </w:tr>
      <w:tr w:rsidR="000573D9" w:rsidRPr="00152D83" w14:paraId="32071D0F" w14:textId="77777777" w:rsidTr="0077560E">
        <w:trPr>
          <w:jc w:val="center"/>
        </w:trPr>
        <w:tc>
          <w:tcPr>
            <w:tcW w:w="535" w:type="dxa"/>
            <w:shd w:val="clear" w:color="auto" w:fill="F3E1E1"/>
          </w:tcPr>
          <w:p w14:paraId="0D2487C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14:paraId="4D7AAA2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14:paraId="75DD619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14:paraId="48F6DBFD" w14:textId="77777777"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14:paraId="416260D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629C91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C150912"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09BF8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70626B1" w14:textId="77777777" w:rsidR="000573D9" w:rsidRPr="00A717E0" w:rsidRDefault="000573D9" w:rsidP="000573D9">
            <w:pPr>
              <w:pStyle w:val="AttributeTableBody"/>
              <w:rPr>
                <w:rFonts w:ascii="Courier New" w:hAnsi="Courier New" w:cs="Courier New"/>
                <w:noProof/>
                <w:szCs w:val="16"/>
              </w:rPr>
            </w:pPr>
          </w:p>
        </w:tc>
      </w:tr>
      <w:tr w:rsidR="000573D9" w:rsidRPr="00152D83" w14:paraId="5B98D84B" w14:textId="77777777" w:rsidTr="0077560E">
        <w:trPr>
          <w:jc w:val="center"/>
        </w:trPr>
        <w:tc>
          <w:tcPr>
            <w:tcW w:w="535" w:type="dxa"/>
            <w:shd w:val="clear" w:color="auto" w:fill="FFFFFF"/>
          </w:tcPr>
          <w:p w14:paraId="55F28A3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14:paraId="54AE0C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14:paraId="3411D41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2B01A5F6"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794885A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3CA68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CE0FF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475F1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818699E" w14:textId="77777777" w:rsidR="000573D9" w:rsidRPr="00A717E0" w:rsidRDefault="000573D9" w:rsidP="000573D9">
            <w:pPr>
              <w:pStyle w:val="AttributeTableBody"/>
              <w:rPr>
                <w:rFonts w:ascii="Courier New" w:hAnsi="Courier New" w:cs="Courier New"/>
                <w:noProof/>
                <w:szCs w:val="16"/>
              </w:rPr>
            </w:pPr>
          </w:p>
        </w:tc>
      </w:tr>
      <w:tr w:rsidR="000573D9" w:rsidRPr="00152D83" w14:paraId="61D8D318" w14:textId="77777777" w:rsidTr="0077560E">
        <w:trPr>
          <w:jc w:val="center"/>
        </w:trPr>
        <w:tc>
          <w:tcPr>
            <w:tcW w:w="535" w:type="dxa"/>
            <w:shd w:val="clear" w:color="auto" w:fill="F3E1E1"/>
          </w:tcPr>
          <w:p w14:paraId="11AEA5D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14:paraId="741DE959"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14:paraId="3A8DE1E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702074B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82B99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2BB471D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447F608D"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65A7E43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A76B4" w14:textId="77777777" w:rsidR="000573D9" w:rsidRPr="00A717E0" w:rsidRDefault="000573D9" w:rsidP="000573D9">
            <w:pPr>
              <w:pStyle w:val="AttributeTableBody"/>
              <w:rPr>
                <w:rFonts w:ascii="Courier New" w:hAnsi="Courier New" w:cs="Courier New"/>
                <w:noProof/>
                <w:szCs w:val="16"/>
              </w:rPr>
            </w:pPr>
          </w:p>
        </w:tc>
      </w:tr>
      <w:tr w:rsidR="000573D9" w:rsidRPr="00152D83" w14:paraId="5F925A2D" w14:textId="77777777" w:rsidTr="0077560E">
        <w:trPr>
          <w:jc w:val="center"/>
        </w:trPr>
        <w:tc>
          <w:tcPr>
            <w:tcW w:w="535" w:type="dxa"/>
            <w:shd w:val="clear" w:color="auto" w:fill="FFFFFF"/>
          </w:tcPr>
          <w:p w14:paraId="56273BB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14:paraId="3A2B19A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14:paraId="2283CF4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14:paraId="35B44FDB"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616855B4"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14:paraId="7AACCFB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2A9FDA4"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E746C2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14:paraId="3365B30A" w14:textId="77777777" w:rsidR="000573D9" w:rsidRPr="00A717E0" w:rsidRDefault="000573D9" w:rsidP="000573D9">
            <w:pPr>
              <w:pStyle w:val="AttributeTableBody"/>
              <w:rPr>
                <w:rFonts w:ascii="Courier New" w:hAnsi="Courier New" w:cs="Courier New"/>
                <w:noProof/>
                <w:szCs w:val="16"/>
              </w:rPr>
            </w:pPr>
          </w:p>
        </w:tc>
      </w:tr>
      <w:tr w:rsidR="000573D9" w:rsidRPr="00152D83" w14:paraId="5FC2B132" w14:textId="77777777" w:rsidTr="0077560E">
        <w:trPr>
          <w:jc w:val="center"/>
        </w:trPr>
        <w:tc>
          <w:tcPr>
            <w:tcW w:w="535" w:type="dxa"/>
            <w:shd w:val="clear" w:color="auto" w:fill="F3E1E1"/>
          </w:tcPr>
          <w:p w14:paraId="0C9A5E7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16</w:t>
            </w:r>
          </w:p>
        </w:tc>
        <w:tc>
          <w:tcPr>
            <w:tcW w:w="2700" w:type="dxa"/>
            <w:shd w:val="clear" w:color="auto" w:fill="F3E1E1"/>
          </w:tcPr>
          <w:p w14:paraId="1927E2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14:paraId="2A1854E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14:paraId="027F157E"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0682CE2"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78EB71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5912C7C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08799C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D242C42" w14:textId="77777777" w:rsidR="000573D9" w:rsidRPr="00A717E0" w:rsidRDefault="000573D9" w:rsidP="000573D9">
            <w:pPr>
              <w:pStyle w:val="AttributeTableBody"/>
              <w:rPr>
                <w:rFonts w:ascii="Courier New" w:hAnsi="Courier New" w:cs="Courier New"/>
                <w:noProof/>
                <w:szCs w:val="16"/>
              </w:rPr>
            </w:pPr>
          </w:p>
        </w:tc>
      </w:tr>
      <w:tr w:rsidR="000573D9" w:rsidRPr="00152D83" w14:paraId="708E5CBB" w14:textId="77777777" w:rsidTr="0077560E">
        <w:trPr>
          <w:jc w:val="center"/>
        </w:trPr>
        <w:tc>
          <w:tcPr>
            <w:tcW w:w="535" w:type="dxa"/>
            <w:shd w:val="clear" w:color="auto" w:fill="FFFFFF"/>
          </w:tcPr>
          <w:p w14:paraId="4B14C77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14:paraId="77352D8B"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14:paraId="4E211D5D"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14:paraId="677059F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5C38491F"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65A15C8" w14:textId="77777777"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14:paraId="79028C9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71D895A2"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1CF14FC8"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3FD4412E" w14:textId="77777777" w:rsidTr="0077560E">
        <w:trPr>
          <w:jc w:val="center"/>
        </w:trPr>
        <w:tc>
          <w:tcPr>
            <w:tcW w:w="535" w:type="dxa"/>
            <w:shd w:val="clear" w:color="auto" w:fill="F3E1E1"/>
          </w:tcPr>
          <w:p w14:paraId="2088712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14:paraId="2D6A1C38"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14:paraId="5AC96084"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14:paraId="7A888F6D"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14:paraId="63F342E1"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14:paraId="06599C5D"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14:paraId="36D0617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73380F95"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8BAC2E9" w14:textId="77777777" w:rsidR="000573D9" w:rsidRPr="00A717E0" w:rsidRDefault="000573D9" w:rsidP="000573D9">
            <w:pPr>
              <w:pStyle w:val="AttributeTableBody"/>
              <w:rPr>
                <w:rFonts w:ascii="Courier New" w:hAnsi="Courier New" w:cs="Courier New"/>
                <w:noProof/>
                <w:szCs w:val="16"/>
              </w:rPr>
            </w:pPr>
          </w:p>
        </w:tc>
      </w:tr>
      <w:tr w:rsidR="000573D9" w:rsidRPr="00152D83" w14:paraId="346BDE03" w14:textId="77777777" w:rsidTr="0077560E">
        <w:trPr>
          <w:jc w:val="center"/>
        </w:trPr>
        <w:tc>
          <w:tcPr>
            <w:tcW w:w="535" w:type="dxa"/>
            <w:shd w:val="clear" w:color="auto" w:fill="FFFFFF"/>
          </w:tcPr>
          <w:p w14:paraId="4CD5681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14:paraId="32060C4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14:paraId="2D129B5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3DDD7F3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14:paraId="7566466E"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FA8E7EA"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14:paraId="3DD5E2E3"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16DE11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F608218" w14:textId="77777777" w:rsidR="000573D9" w:rsidRPr="00A717E0" w:rsidRDefault="000573D9" w:rsidP="000573D9">
            <w:pPr>
              <w:pStyle w:val="AttributeTableBody"/>
              <w:rPr>
                <w:rFonts w:ascii="Courier New" w:hAnsi="Courier New" w:cs="Courier New"/>
                <w:noProof/>
                <w:szCs w:val="16"/>
              </w:rPr>
            </w:pPr>
          </w:p>
        </w:tc>
      </w:tr>
      <w:tr w:rsidR="000573D9" w:rsidRPr="00152D83" w14:paraId="62047CE8" w14:textId="77777777" w:rsidTr="0077560E">
        <w:trPr>
          <w:jc w:val="center"/>
        </w:trPr>
        <w:tc>
          <w:tcPr>
            <w:tcW w:w="535" w:type="dxa"/>
            <w:shd w:val="clear" w:color="auto" w:fill="F3E1E1"/>
          </w:tcPr>
          <w:p w14:paraId="2930E65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14:paraId="54017BD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14:paraId="57F9821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1A014830"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14:paraId="3E3B0F03"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ABBBB0E" w14:textId="77777777" w:rsidR="000573D9" w:rsidRPr="003A5FC5" w:rsidRDefault="0012165A" w:rsidP="000573D9">
            <w:pPr>
              <w:pStyle w:val="AttributeTableBody"/>
              <w:rPr>
                <w:rStyle w:val="HyperlinkTable"/>
                <w:rFonts w:ascii="Courier New" w:hAnsi="Courier New" w:cs="Courier New"/>
                <w:noProof/>
                <w:color w:val="auto"/>
                <w:sz w:val="16"/>
                <w:szCs w:val="16"/>
                <w:u w:val="none"/>
              </w:rPr>
            </w:pPr>
            <w:hyperlink r:id="rId53"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14:paraId="0F04078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14:paraId="28A211E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6C966DF0"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6585E106" w14:textId="77777777" w:rsidTr="0077560E">
        <w:trPr>
          <w:jc w:val="center"/>
        </w:trPr>
        <w:tc>
          <w:tcPr>
            <w:tcW w:w="535" w:type="dxa"/>
            <w:shd w:val="clear" w:color="auto" w:fill="FFFFFF"/>
          </w:tcPr>
          <w:p w14:paraId="6138BFB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14:paraId="591F13B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14:paraId="184322B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14:paraId="6298009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14:paraId="7C5BF54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DD7CC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14:paraId="420801E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14:paraId="483DFC9E"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0D11235A" w14:textId="77777777" w:rsidR="000573D9" w:rsidRPr="00A717E0" w:rsidRDefault="000573D9" w:rsidP="000573D9">
            <w:pPr>
              <w:pStyle w:val="AttributeTableBody"/>
              <w:rPr>
                <w:rFonts w:ascii="Courier New" w:hAnsi="Courier New" w:cs="Courier New"/>
                <w:noProof/>
                <w:szCs w:val="16"/>
              </w:rPr>
            </w:pPr>
          </w:p>
        </w:tc>
      </w:tr>
      <w:tr w:rsidR="000573D9" w:rsidRPr="00152D83" w14:paraId="6F818A7C" w14:textId="77777777" w:rsidTr="0077560E">
        <w:trPr>
          <w:jc w:val="center"/>
        </w:trPr>
        <w:tc>
          <w:tcPr>
            <w:tcW w:w="535" w:type="dxa"/>
            <w:shd w:val="clear" w:color="auto" w:fill="F3E1E1"/>
          </w:tcPr>
          <w:p w14:paraId="5C169F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14:paraId="6AE89F62"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14:paraId="79376ED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14:paraId="5EA3C18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4B439A3A"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B80828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C1C5E9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766AAB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8AF133A" w14:textId="77777777" w:rsidR="000573D9" w:rsidRPr="00A717E0" w:rsidRDefault="000573D9" w:rsidP="000573D9">
            <w:pPr>
              <w:pStyle w:val="AttributeTableBody"/>
              <w:rPr>
                <w:rFonts w:ascii="Courier New" w:hAnsi="Courier New" w:cs="Courier New"/>
                <w:noProof/>
                <w:szCs w:val="16"/>
              </w:rPr>
            </w:pPr>
          </w:p>
        </w:tc>
      </w:tr>
      <w:tr w:rsidR="000573D9" w:rsidRPr="00152D83" w14:paraId="1F35EAB1" w14:textId="77777777" w:rsidTr="0077560E">
        <w:trPr>
          <w:cantSplit/>
          <w:jc w:val="center"/>
        </w:trPr>
        <w:tc>
          <w:tcPr>
            <w:tcW w:w="535" w:type="dxa"/>
            <w:shd w:val="clear" w:color="auto" w:fill="FFFFFF"/>
          </w:tcPr>
          <w:p w14:paraId="57AA9EF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14:paraId="47A18DE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14:paraId="1BCD896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71DB80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A2A669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17AEC4F1"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6C5FE5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4BBDABA" w14:textId="77777777"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14:paraId="05C2DA1B" w14:textId="77777777" w:rsidR="000573D9" w:rsidRPr="00A717E0" w:rsidRDefault="000573D9" w:rsidP="000573D9">
            <w:pPr>
              <w:pStyle w:val="AttributeTableBody"/>
              <w:rPr>
                <w:rFonts w:ascii="Courier New" w:hAnsi="Courier New" w:cs="Courier New"/>
                <w:noProof/>
                <w:szCs w:val="16"/>
              </w:rPr>
            </w:pPr>
          </w:p>
        </w:tc>
      </w:tr>
      <w:tr w:rsidR="000573D9" w:rsidRPr="00152D83" w14:paraId="28254191" w14:textId="77777777" w:rsidTr="0077560E">
        <w:trPr>
          <w:cantSplit/>
          <w:jc w:val="center"/>
        </w:trPr>
        <w:tc>
          <w:tcPr>
            <w:tcW w:w="535" w:type="dxa"/>
            <w:shd w:val="clear" w:color="auto" w:fill="F3E1E1"/>
          </w:tcPr>
          <w:p w14:paraId="72795A9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14:paraId="34947DD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14:paraId="3FAB68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DCB81B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733B5B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473A2AF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1D8FE5A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46B1FC6"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0CAEC76C" w14:textId="77777777" w:rsidR="000573D9" w:rsidRPr="00A717E0" w:rsidRDefault="000573D9" w:rsidP="000573D9">
            <w:pPr>
              <w:pStyle w:val="AttributeTableBody"/>
              <w:rPr>
                <w:rFonts w:ascii="Courier New" w:hAnsi="Courier New" w:cs="Courier New"/>
                <w:noProof/>
                <w:szCs w:val="16"/>
              </w:rPr>
            </w:pPr>
          </w:p>
        </w:tc>
      </w:tr>
      <w:tr w:rsidR="000573D9" w:rsidRPr="00152D83" w14:paraId="5EC45900" w14:textId="77777777" w:rsidTr="0077560E">
        <w:trPr>
          <w:cantSplit/>
          <w:jc w:val="center"/>
        </w:trPr>
        <w:tc>
          <w:tcPr>
            <w:tcW w:w="535" w:type="dxa"/>
            <w:shd w:val="clear" w:color="auto" w:fill="FFFFFF"/>
          </w:tcPr>
          <w:p w14:paraId="38512E8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14:paraId="1D726BC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14:paraId="499E55E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5A51CB1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EE830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CA147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14:paraId="525217F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326DF46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3F454066" w14:textId="77777777" w:rsidR="000573D9" w:rsidRPr="00A717E0" w:rsidRDefault="000573D9" w:rsidP="000573D9">
            <w:pPr>
              <w:pStyle w:val="AttributeTableBody"/>
              <w:rPr>
                <w:rFonts w:ascii="Courier New" w:hAnsi="Courier New" w:cs="Courier New"/>
                <w:noProof/>
                <w:szCs w:val="16"/>
              </w:rPr>
            </w:pPr>
          </w:p>
        </w:tc>
      </w:tr>
      <w:tr w:rsidR="000573D9" w:rsidRPr="00152D83" w14:paraId="598D54F3" w14:textId="77777777" w:rsidTr="0077560E">
        <w:trPr>
          <w:cantSplit/>
          <w:jc w:val="center"/>
        </w:trPr>
        <w:tc>
          <w:tcPr>
            <w:tcW w:w="535" w:type="dxa"/>
            <w:shd w:val="clear" w:color="auto" w:fill="F3E1E1"/>
          </w:tcPr>
          <w:p w14:paraId="2D974DF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14:paraId="2095AA1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14:paraId="28ABB74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5EA421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59B72F5B"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63A0AC38" w14:textId="77777777" w:rsidR="000573D9" w:rsidRPr="003A5FC5" w:rsidRDefault="0012165A" w:rsidP="000573D9">
            <w:pPr>
              <w:pStyle w:val="AttributeTableBody"/>
              <w:rPr>
                <w:rStyle w:val="HyperlinkTable"/>
                <w:rFonts w:ascii="Courier New" w:hAnsi="Courier New" w:cs="Courier New"/>
                <w:noProof/>
                <w:sz w:val="16"/>
                <w:szCs w:val="16"/>
                <w:u w:val="none"/>
              </w:rPr>
            </w:pPr>
            <w:hyperlink r:id="rId54"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14:paraId="25FBCB5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7B4B12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9FC27BC"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2EA1D02D" w14:textId="77777777" w:rsidTr="0077560E">
        <w:trPr>
          <w:cantSplit/>
          <w:jc w:val="center"/>
        </w:trPr>
        <w:tc>
          <w:tcPr>
            <w:tcW w:w="535" w:type="dxa"/>
            <w:shd w:val="clear" w:color="auto" w:fill="FFFFFF"/>
          </w:tcPr>
          <w:p w14:paraId="1E00DFA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14:paraId="22908FF7"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14:paraId="1EEFB41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14:paraId="6CDCF3D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14:paraId="7383EB0D"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6DD517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38B83A0"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A453D7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D5485E6" w14:textId="77777777" w:rsidR="000573D9" w:rsidRPr="00A717E0" w:rsidRDefault="000573D9" w:rsidP="000573D9">
            <w:pPr>
              <w:pStyle w:val="AttributeTableBody"/>
              <w:rPr>
                <w:rFonts w:ascii="Courier New" w:hAnsi="Courier New" w:cs="Courier New"/>
                <w:noProof/>
                <w:szCs w:val="16"/>
              </w:rPr>
            </w:pPr>
          </w:p>
        </w:tc>
      </w:tr>
      <w:tr w:rsidR="000573D9" w:rsidRPr="00152D83" w14:paraId="6051CCF7" w14:textId="77777777" w:rsidTr="0077560E">
        <w:trPr>
          <w:cantSplit/>
          <w:jc w:val="center"/>
        </w:trPr>
        <w:tc>
          <w:tcPr>
            <w:tcW w:w="535" w:type="dxa"/>
            <w:shd w:val="clear" w:color="auto" w:fill="F3E1E1"/>
          </w:tcPr>
          <w:p w14:paraId="10BC1F8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14:paraId="1C111A1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14:paraId="57238F3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14:paraId="0A3B2D0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1B3AD71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3B5A184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A62E30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ABEE44"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06A10" w14:textId="77777777" w:rsidR="000573D9" w:rsidRPr="00A717E0" w:rsidRDefault="000573D9" w:rsidP="000573D9">
            <w:pPr>
              <w:pStyle w:val="AttributeTableBody"/>
              <w:rPr>
                <w:rFonts w:ascii="Courier New" w:hAnsi="Courier New" w:cs="Courier New"/>
                <w:noProof/>
                <w:szCs w:val="16"/>
              </w:rPr>
            </w:pPr>
          </w:p>
        </w:tc>
      </w:tr>
      <w:tr w:rsidR="00E679E8" w:rsidRPr="00152D83" w14:paraId="3C265649" w14:textId="77777777" w:rsidTr="0077560E">
        <w:trPr>
          <w:cantSplit/>
          <w:jc w:val="center"/>
        </w:trPr>
        <w:tc>
          <w:tcPr>
            <w:tcW w:w="535" w:type="dxa"/>
            <w:shd w:val="clear" w:color="auto" w:fill="auto"/>
          </w:tcPr>
          <w:p w14:paraId="3D3101F6"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14:paraId="1C25193B" w14:textId="77777777" w:rsidR="00E679E8" w:rsidRPr="00A717E0" w:rsidRDefault="00E679E8" w:rsidP="009C6B7D">
            <w:pPr>
              <w:pStyle w:val="AttributeTableBody"/>
              <w:jc w:val="left"/>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14:paraId="56459E43"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14:paraId="47D54229"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14:paraId="5B580638" w14:textId="77777777"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14:paraId="5AF37EB0"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4A5018CD"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7DD45BC4" w14:textId="77777777"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14:paraId="56D1729A" w14:textId="77777777" w:rsidR="00E679E8" w:rsidRPr="00A717E0" w:rsidRDefault="00E679E8" w:rsidP="000573D9">
            <w:pPr>
              <w:pStyle w:val="AttributeTableBody"/>
              <w:rPr>
                <w:rFonts w:ascii="Courier New" w:hAnsi="Courier New" w:cs="Courier New"/>
                <w:noProof/>
                <w:szCs w:val="16"/>
              </w:rPr>
            </w:pPr>
          </w:p>
        </w:tc>
      </w:tr>
    </w:tbl>
    <w:p w14:paraId="25C90E48" w14:textId="77777777" w:rsidR="00AC4036" w:rsidRDefault="00AC4036" w:rsidP="00CB6C06">
      <w:pPr>
        <w:pStyle w:val="NormalIndented"/>
        <w:ind w:left="0"/>
        <w:rPr>
          <w:noProof/>
        </w:rPr>
      </w:pPr>
    </w:p>
    <w:p w14:paraId="2D3598E1" w14:textId="77777777" w:rsidR="00386DB2" w:rsidRDefault="0012165A"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14:paraId="7C36B678" w14:textId="77777777" w:rsidR="002E12D7" w:rsidRDefault="002E12D7" w:rsidP="00CB6C06">
      <w:pPr>
        <w:pStyle w:val="NormalIndented"/>
        <w:ind w:left="0"/>
        <w:rPr>
          <w:noProof/>
        </w:rPr>
      </w:pPr>
    </w:p>
    <w:p w14:paraId="5A03056A" w14:textId="678B1464" w:rsidR="0092273D" w:rsidRDefault="0092273D" w:rsidP="00B376D9">
      <w:pPr>
        <w:pStyle w:val="Caption"/>
      </w:pPr>
      <w:bookmarkStart w:id="232" w:name="Table_4_7"/>
      <w:bookmarkStart w:id="233" w:name="_Toc40181900"/>
      <w:r>
        <w:t xml:space="preserve">Table </w:t>
      </w:r>
      <w:r w:rsidR="0012165A">
        <w:fldChar w:fldCharType="begin"/>
      </w:r>
      <w:r w:rsidR="0012165A">
        <w:instrText xml:space="preserve"> STYLEREF </w:instrText>
      </w:r>
      <w:r w:rsidR="0012165A">
        <w:instrText xml:space="preserve">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7</w:t>
      </w:r>
      <w:r w:rsidR="0012165A">
        <w:rPr>
          <w:noProof/>
        </w:rPr>
        <w:fldChar w:fldCharType="end"/>
      </w:r>
      <w:r w:rsidRPr="00BF1E56">
        <w:t>: Example of Profiled Condition Predicate – Segment Level</w:t>
      </w:r>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990"/>
        <w:gridCol w:w="7120"/>
      </w:tblGrid>
      <w:tr w:rsidR="00E95311" w:rsidRPr="00A31B8C" w14:paraId="5CB5C7A8" w14:textId="77777777" w:rsidTr="006750CD">
        <w:trPr>
          <w:cantSplit/>
          <w:tblHeader/>
          <w:jc w:val="center"/>
        </w:trPr>
        <w:tc>
          <w:tcPr>
            <w:tcW w:w="9275" w:type="dxa"/>
            <w:gridSpan w:val="3"/>
            <w:shd w:val="clear" w:color="auto" w:fill="C96660"/>
          </w:tcPr>
          <w:bookmarkEnd w:id="232"/>
          <w:p w14:paraId="40F39C08" w14:textId="77777777"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14:paraId="746C660F" w14:textId="77777777" w:rsidTr="00E95311">
        <w:trPr>
          <w:cantSplit/>
          <w:jc w:val="center"/>
        </w:trPr>
        <w:tc>
          <w:tcPr>
            <w:tcW w:w="1165" w:type="dxa"/>
            <w:shd w:val="clear" w:color="auto" w:fill="F3E1E1"/>
            <w:vAlign w:val="center"/>
          </w:tcPr>
          <w:p w14:paraId="44B94F53"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14:paraId="1424EE15"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14:paraId="67CE67AE" w14:textId="77777777"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14:paraId="4A1C0813"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D94443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14:paraId="3C09A1B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588D91B7"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14:paraId="4F54FBD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06E9EA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C8B5F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4F9D45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00F2A0FF"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0A4ED50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RXA-10</w:t>
            </w:r>
          </w:p>
        </w:tc>
        <w:tc>
          <w:tcPr>
            <w:tcW w:w="990" w:type="dxa"/>
            <w:tcBorders>
              <w:top w:val="single" w:sz="8" w:space="0" w:color="000000"/>
              <w:left w:val="single" w:sz="8" w:space="0" w:color="000000"/>
              <w:bottom w:val="single" w:sz="8" w:space="0" w:color="000000"/>
              <w:right w:val="single" w:sz="8" w:space="0" w:color="000000"/>
            </w:tcBorders>
            <w:vAlign w:val="center"/>
          </w:tcPr>
          <w:p w14:paraId="0D4E560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11478CD6"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{CP,PA}.</w:t>
            </w:r>
          </w:p>
        </w:tc>
      </w:tr>
      <w:tr w:rsidR="00E95311" w:rsidRPr="006B0F2A" w14:paraId="761F9B64"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7171367"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B503C2C"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0213C9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5D560B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3599404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14:paraId="5344458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7D2D16EC"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1D041575"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ECCFA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E74530"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B55FE28"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7853659"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40B7E393"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14:paraId="69A24F7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12CFC354"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14:paraId="641A343A"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5C82BD1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9CDD2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2DC9A5B"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14:paraId="54C5A4F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5C52847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RXA-27</w:t>
            </w:r>
          </w:p>
        </w:tc>
        <w:tc>
          <w:tcPr>
            <w:tcW w:w="990" w:type="dxa"/>
            <w:tcBorders>
              <w:top w:val="single" w:sz="8" w:space="0" w:color="000000"/>
              <w:left w:val="single" w:sz="8" w:space="0" w:color="000000"/>
              <w:bottom w:val="single" w:sz="8" w:space="0" w:color="000000"/>
              <w:right w:val="single" w:sz="8" w:space="0" w:color="000000"/>
            </w:tcBorders>
            <w:vAlign w:val="center"/>
          </w:tcPr>
          <w:p w14:paraId="64B1A41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0DF03FA0"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bl>
    <w:p w14:paraId="3D571271" w14:textId="77777777" w:rsidR="00E95311" w:rsidRDefault="00E95311" w:rsidP="00E95311">
      <w:pPr>
        <w:rPr>
          <w:lang w:eastAsia="en-US"/>
        </w:rPr>
      </w:pPr>
    </w:p>
    <w:p w14:paraId="506B4A0C" w14:textId="77777777" w:rsidR="00E95311" w:rsidRPr="00E95311" w:rsidRDefault="0012165A"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14:paraId="3F0495C3" w14:textId="77777777" w:rsidR="00921D38" w:rsidRDefault="00921D38" w:rsidP="00FA7551"/>
    <w:p w14:paraId="2DF226CB" w14:textId="716FA2F0" w:rsidR="00F05608" w:rsidRDefault="00F05608" w:rsidP="00B376D9">
      <w:pPr>
        <w:pStyle w:val="Caption"/>
      </w:pPr>
      <w:bookmarkStart w:id="234" w:name="Table_4_8"/>
      <w:bookmarkStart w:id="235" w:name="_Toc40181901"/>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8</w:t>
      </w:r>
      <w:r w:rsidR="0012165A">
        <w:rPr>
          <w:noProof/>
        </w:rPr>
        <w:fldChar w:fldCharType="end"/>
      </w:r>
      <w:r w:rsidRPr="00230346">
        <w:t>: Example of Profiled Conformance Statement – Segment Level</w:t>
      </w:r>
      <w:bookmarkEnd w:id="2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850"/>
      </w:tblGrid>
      <w:tr w:rsidR="00FE7525" w:rsidRPr="006B0F2A" w14:paraId="16A9714D" w14:textId="77777777" w:rsidTr="006750CD">
        <w:trPr>
          <w:cantSplit/>
          <w:jc w:val="center"/>
        </w:trPr>
        <w:tc>
          <w:tcPr>
            <w:tcW w:w="9285" w:type="dxa"/>
            <w:gridSpan w:val="2"/>
            <w:shd w:val="clear" w:color="auto" w:fill="C96660"/>
            <w:vAlign w:val="center"/>
          </w:tcPr>
          <w:bookmarkEnd w:id="234"/>
          <w:p w14:paraId="3DC70221" w14:textId="77777777"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14:paraId="6E18A141"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D6C4B1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14:paraId="3E8ACE49"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14:paraId="5D5DBF9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1EF398B"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17F57F3"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14:paraId="608C21D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08B2A04"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14:paraId="25D7BD76"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RXA-18 (Substance/Treatment Refusal Reason) is valued then RXA-20 (Completion Status) SHALL contain the value 'RE'.</w:t>
            </w:r>
          </w:p>
        </w:tc>
      </w:tr>
      <w:tr w:rsidR="00FE7525" w:rsidRPr="006B0F2A" w14:paraId="78BC3138"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AFA59D7"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155842A"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14:paraId="15566C25"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66B93C2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14:paraId="6B46C73D"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14:paraId="5FB397B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F7F7A05"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878DC98"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14:paraId="469431B0"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07CF77C3"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14:paraId="3D321D20"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14:paraId="3E42F757" w14:textId="77777777" w:rsidR="00150589" w:rsidRDefault="00150589" w:rsidP="00CB6C06">
      <w:pPr>
        <w:pStyle w:val="NormalIndented"/>
        <w:ind w:left="0"/>
        <w:rPr>
          <w:noProof/>
        </w:rPr>
      </w:pPr>
    </w:p>
    <w:p w14:paraId="2A17AC9C" w14:textId="77777777"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14:paraId="694594A4" w14:textId="77777777"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7F040D" w:rsidRPr="00655E67" w14:paraId="122D0A71" w14:textId="7777777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D644BB8" w14:textId="77777777" w:rsidR="007F040D" w:rsidRDefault="007F040D" w:rsidP="007F040D">
            <w:pPr>
              <w:rPr>
                <w:rFonts w:ascii="Arial Narrow"/>
                <w:b/>
                <w:color w:val="000000"/>
              </w:rPr>
            </w:pPr>
            <w:r>
              <w:rPr>
                <w:rFonts w:ascii="Arial Narrow"/>
                <w:b/>
                <w:color w:val="000000"/>
              </w:rPr>
              <w:t>…</w:t>
            </w:r>
          </w:p>
          <w:p w14:paraId="7BB99A25" w14:textId="77777777" w:rsidR="007F040D" w:rsidRDefault="007F040D" w:rsidP="007F040D">
            <w:r>
              <w:rPr>
                <w:rFonts w:ascii="Arial Narrow"/>
                <w:b/>
                <w:color w:val="000000"/>
              </w:rPr>
              <w:t>RXA-3: Date/Time Start of Administration (DTM_IZ02)</w:t>
            </w:r>
          </w:p>
          <w:p w14:paraId="1A5B8883" w14:textId="77777777" w:rsidR="007F040D" w:rsidRDefault="007F040D" w:rsidP="007F040D">
            <w:r>
              <w:rPr>
                <w:rFonts w:ascii="Arial Narrow"/>
                <w:color w:val="000000"/>
              </w:rPr>
              <w:lastRenderedPageBreak/>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14:paraId="4490C1DC" w14:textId="77777777" w:rsidR="007F040D" w:rsidRDefault="007F040D" w:rsidP="007F040D">
            <w:r>
              <w:br/>
            </w:r>
            <w:r>
              <w:rPr>
                <w:rFonts w:ascii="Arial Narrow"/>
                <w:b/>
                <w:color w:val="000000"/>
              </w:rPr>
              <w:t>RXA-4: Date/Time End of Administration (DTM_IZ02)</w:t>
            </w:r>
          </w:p>
          <w:p w14:paraId="0069FE93" w14:textId="77777777"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14:paraId="7D580538" w14:textId="77777777" w:rsidR="007F040D" w:rsidRDefault="007F040D" w:rsidP="007F040D">
            <w:r>
              <w:br/>
            </w:r>
            <w:r>
              <w:rPr>
                <w:rFonts w:ascii="Arial Narrow"/>
                <w:b/>
                <w:color w:val="000000"/>
              </w:rPr>
              <w:t>RXA-5: Administered Code (CWE_IZ01)</w:t>
            </w:r>
          </w:p>
          <w:p w14:paraId="34CD41E9" w14:textId="73665FF5" w:rsidR="007F040D" w:rsidRDefault="007F040D" w:rsidP="007F040D">
            <w:r>
              <w:rPr>
                <w:rFonts w:ascii="Arial Narrow"/>
                <w:color w:val="000000"/>
              </w:rPr>
              <w:t>This field identifies the medical substance administered. If the substance administered is a vaccine, CVX</w:t>
            </w:r>
            <w:r w:rsidR="00456A0B">
              <w:rPr>
                <w:rFonts w:ascii="Arial Narrow"/>
                <w:color w:val="000000"/>
              </w:rPr>
              <w:t xml:space="preserve"> (Vaccine Administered)</w:t>
            </w:r>
            <w:r>
              <w:rPr>
                <w:rFonts w:ascii="Arial Narrow"/>
                <w:color w:val="000000"/>
              </w:rPr>
              <w:t xml:space="preserve"> and NDC</w:t>
            </w:r>
            <w:r w:rsidR="00456A0B">
              <w:rPr>
                <w:rFonts w:ascii="Arial Narrow"/>
                <w:color w:val="000000"/>
              </w:rPr>
              <w:t xml:space="preserve"> (National Drug Code)</w:t>
            </w:r>
            <w:r>
              <w:rPr>
                <w:rFonts w:ascii="Arial Narrow"/>
                <w:color w:val="000000"/>
              </w:rPr>
              <w:t xml:space="preserve">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14:paraId="41666694" w14:textId="77777777" w:rsidR="007F040D" w:rsidRDefault="007F040D" w:rsidP="007F040D">
            <w:r>
              <w:br/>
            </w:r>
            <w:r>
              <w:rPr>
                <w:rFonts w:ascii="Arial Narrow"/>
                <w:b/>
                <w:color w:val="000000"/>
              </w:rPr>
              <w:t>RXA-6: Administered Amount (NM)</w:t>
            </w:r>
          </w:p>
          <w:p w14:paraId="107A1AEE" w14:textId="77777777"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14:paraId="3767C3CD" w14:textId="77777777" w:rsidR="007F040D" w:rsidRDefault="007F040D" w:rsidP="007F040D">
            <w:r>
              <w:br/>
            </w:r>
            <w:r>
              <w:rPr>
                <w:rFonts w:ascii="Arial Narrow"/>
                <w:b/>
                <w:color w:val="000000"/>
              </w:rPr>
              <w:t>RXA-9: Administration Notes (CWE_IZ01)</w:t>
            </w:r>
          </w:p>
          <w:p w14:paraId="22CF50D0" w14:textId="77777777" w:rsidR="007F040D" w:rsidRDefault="007F040D" w:rsidP="007F040D">
            <w:r>
              <w:rPr>
                <w:rFonts w:ascii="Arial Narrow"/>
                <w:color w:val="000000"/>
              </w:rPr>
              <w:t>This field is used to indicate whether this immunization record is based on a historical record or is being reported by the administering provider.</w:t>
            </w:r>
          </w:p>
          <w:p w14:paraId="065BFE07" w14:textId="77777777"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14:paraId="64F657DB" w14:textId="77777777" w:rsidR="009E5ED6" w:rsidRDefault="009E5ED6" w:rsidP="00513DDD">
      <w:pPr>
        <w:pStyle w:val="NormalIndented"/>
        <w:ind w:left="0"/>
        <w:rPr>
          <w:noProof/>
        </w:rPr>
      </w:pPr>
    </w:p>
    <w:p w14:paraId="59955F59" w14:textId="603DDB37"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w:t>
      </w:r>
      <w:r w:rsidR="001C7A30">
        <w:rPr>
          <w:noProof/>
        </w:rPr>
        <w:t xml:space="preserve">specifier </w:t>
      </w:r>
      <w:r w:rsidR="004B1549">
        <w:rPr>
          <w:noProof/>
        </w:rPr>
        <w:t xml:space="preserve">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14:paraId="5277BDA9" w14:textId="77777777" w:rsidR="00662BFD" w:rsidRDefault="00662BFD" w:rsidP="009436DC">
      <w:pPr>
        <w:pStyle w:val="Heading2"/>
      </w:pPr>
      <w:bookmarkStart w:id="236" w:name="_Data_Type_Profiling"/>
      <w:bookmarkStart w:id="237" w:name="_Toc40181793"/>
      <w:bookmarkEnd w:id="236"/>
      <w:r>
        <w:t>Data Type Profiling</w:t>
      </w:r>
      <w:bookmarkEnd w:id="237"/>
    </w:p>
    <w:p w14:paraId="56B3DE8D" w14:textId="77777777"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w:t>
      </w:r>
      <w:r w:rsidR="00AF675E">
        <w:t xml:space="preserve">or </w:t>
      </w:r>
      <w:r>
        <w:t>complex data type</w:t>
      </w:r>
      <w:r w:rsidR="00AF675E">
        <w:t xml:space="preserve"> level</w:t>
      </w:r>
      <w:r>
        <w:t>.</w:t>
      </w:r>
    </w:p>
    <w:p w14:paraId="4D6D9F1D" w14:textId="77777777" w:rsidR="002C541A" w:rsidRDefault="002C541A" w:rsidP="002C541A">
      <w:r>
        <w:t>Data type profiling entails constraining the components of a data type. The two cases where this profiling applies are related to primitive components and complex components:</w:t>
      </w:r>
    </w:p>
    <w:p w14:paraId="017DF7DA" w14:textId="77777777" w:rsidR="00A50BE2" w:rsidRDefault="00A50BE2" w:rsidP="002C541A"/>
    <w:p w14:paraId="589A1147" w14:textId="77777777"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14:paraId="2995BBA5" w14:textId="77777777"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14:paraId="704C68A1" w14:textId="77777777" w:rsidR="002C541A" w:rsidRDefault="00A50BE2" w:rsidP="00C646D7">
      <w:r>
        <w:lastRenderedPageBreak/>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14:paraId="3E56D177" w14:textId="77777777" w:rsidR="00A50BE2" w:rsidRDefault="00A50BE2" w:rsidP="00C646D7"/>
    <w:p w14:paraId="23AE8824" w14:textId="5227A6E3" w:rsidR="005E66E5" w:rsidRDefault="005E66E5" w:rsidP="00B376D9">
      <w:pPr>
        <w:pStyle w:val="Caption"/>
      </w:pPr>
      <w:bookmarkStart w:id="238" w:name="Table_4_9"/>
      <w:bookmarkStart w:id="239" w:name="_Toc40181902"/>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9</w:t>
      </w:r>
      <w:r w:rsidR="0012165A">
        <w:rPr>
          <w:noProof/>
        </w:rPr>
        <w:fldChar w:fldCharType="end"/>
      </w:r>
      <w:r w:rsidRPr="00795EC8">
        <w:t>: XON Data Type Definition in Base Standard</w:t>
      </w:r>
      <w:bookmarkEnd w:id="239"/>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85"/>
        <w:gridCol w:w="577"/>
        <w:gridCol w:w="783"/>
        <w:gridCol w:w="577"/>
        <w:gridCol w:w="637"/>
        <w:gridCol w:w="729"/>
        <w:gridCol w:w="2971"/>
        <w:gridCol w:w="1402"/>
        <w:gridCol w:w="1089"/>
      </w:tblGrid>
      <w:tr w:rsidR="00E75181" w14:paraId="796A5A16" w14:textId="77777777"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14:paraId="79A9929C" w14:textId="77777777" w:rsidR="00E75181" w:rsidRDefault="00507F5A" w:rsidP="00F563DB">
            <w:pPr>
              <w:pStyle w:val="TableHeadingB"/>
              <w:spacing w:line="256" w:lineRule="auto"/>
              <w:jc w:val="center"/>
            </w:pPr>
            <w:bookmarkStart w:id="240" w:name="_Hlk14790962"/>
            <w:bookmarkEnd w:id="238"/>
            <w:r>
              <w:t>XON</w:t>
            </w:r>
            <w:r w:rsidR="00E75181">
              <w:t xml:space="preserve"> DATA TYPE</w:t>
            </w:r>
          </w:p>
        </w:tc>
      </w:tr>
      <w:tr w:rsidR="00E75181" w14:paraId="6EB19EE0" w14:textId="77777777"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00F0218" w14:textId="77777777"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5AD00F2F" w14:textId="77777777"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14:paraId="7AE36E51" w14:textId="77777777"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020C04A7" w14:textId="77777777"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14:paraId="221B2B73" w14:textId="77777777"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14:paraId="075E97C6" w14:textId="77777777"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52F14BDD" w14:textId="77777777"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DF83B53" w14:textId="77777777"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708910F" w14:textId="77777777" w:rsidR="00E75181" w:rsidRDefault="00E75181" w:rsidP="00F563DB">
            <w:pPr>
              <w:pStyle w:val="TableHeadingB"/>
              <w:spacing w:line="256" w:lineRule="auto"/>
              <w:jc w:val="center"/>
            </w:pPr>
            <w:r>
              <w:t>SEC.REF.</w:t>
            </w:r>
          </w:p>
        </w:tc>
      </w:tr>
      <w:tr w:rsidR="00E75181" w14:paraId="0C17423E"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2F28DA9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D564C7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02C1206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604730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33BD66BA"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041ACB3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12F37239"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2071BBBE"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463C22F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14:paraId="4A12BD5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73550170"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F251961"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6D4B631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0258D2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BA4C75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B803AF6" w14:textId="77777777" w:rsidR="00E75181" w:rsidRPr="00E75181" w:rsidRDefault="0012165A" w:rsidP="00E75181">
            <w:pPr>
              <w:spacing w:line="256" w:lineRule="auto"/>
              <w:rPr>
                <w:rFonts w:ascii="Courier New" w:hAnsi="Courier New" w:cs="Courier New"/>
                <w:sz w:val="18"/>
                <w:szCs w:val="18"/>
              </w:rPr>
            </w:pPr>
            <w:hyperlink r:id="rId55"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4162B5E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02E8294C"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1F84F0B3"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14:paraId="04FB724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4BF5EFC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34FC3182"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A041301"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959F1D8"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A9FB533"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4BF7352D"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65BFDC68"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0C77728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5D724CDC"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51C4452F"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3D5B1BC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B44836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E72849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A54DA09"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43D74E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4BB398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0D9BE2C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30582FEF"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4233A16A"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4C3BA78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19F089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D18A37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35446274"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B81BB9C"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5B06FD6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3633446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7D53A2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7A23DBB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4CB1634F"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2979435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27972ACE"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D51FA3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7CF9514B"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3B09C5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96B67D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187B6498" w14:textId="77777777" w:rsidR="00E75181" w:rsidRPr="00E75181" w:rsidRDefault="0012165A" w:rsidP="00E75181">
            <w:pPr>
              <w:spacing w:line="256" w:lineRule="auto"/>
              <w:rPr>
                <w:rFonts w:ascii="Courier New" w:hAnsi="Courier New" w:cs="Courier New"/>
                <w:sz w:val="18"/>
                <w:szCs w:val="18"/>
              </w:rPr>
            </w:pPr>
            <w:hyperlink r:id="rId56"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0CEEB9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2D31E26B"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6DC7EA6D"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3B06339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2C19689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65CEA96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446670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5BEB6CB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71B71F11"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192FC6EA" w14:textId="77777777" w:rsidR="00E75181" w:rsidRPr="00E75181" w:rsidRDefault="0012165A" w:rsidP="00E75181">
            <w:pPr>
              <w:spacing w:line="256" w:lineRule="auto"/>
              <w:rPr>
                <w:rFonts w:ascii="Courier New" w:hAnsi="Courier New" w:cs="Courier New"/>
                <w:sz w:val="18"/>
                <w:szCs w:val="18"/>
              </w:rPr>
            </w:pPr>
            <w:hyperlink r:id="rId57"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58EEBCA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9C8FF2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EF07D5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76F6CD62"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77F6541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005CD14"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9994B8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8F2B2D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1C48CB2"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0C565C4A"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681F2B4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0ECBCC3D"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B66EF4A"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0367709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532313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21962A1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18D9E052"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97F581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563744D"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737170E1" w14:textId="77777777" w:rsidR="00E75181" w:rsidRPr="00E75181" w:rsidRDefault="0012165A" w:rsidP="00E75181">
            <w:pPr>
              <w:spacing w:line="256" w:lineRule="auto"/>
              <w:rPr>
                <w:rFonts w:ascii="Courier New" w:hAnsi="Courier New" w:cs="Courier New"/>
                <w:sz w:val="18"/>
                <w:szCs w:val="18"/>
              </w:rPr>
            </w:pPr>
            <w:hyperlink r:id="rId58"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2046FC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F422CA4"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8B7849F"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615932C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32577733"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0849C4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5A6CCEFF"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B4E001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1A66BBC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23E0B44"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143315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19C846A6"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34B0DB2"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240"/>
    </w:tbl>
    <w:p w14:paraId="35FD5F85" w14:textId="77777777" w:rsidR="00A50BE2" w:rsidRDefault="00A50BE2" w:rsidP="00C646D7"/>
    <w:p w14:paraId="544654BF" w14:textId="77777777"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14:paraId="292DFEA7" w14:textId="77777777" w:rsidR="00E75181" w:rsidRDefault="00E75181" w:rsidP="00C646D7"/>
    <w:p w14:paraId="648F0948" w14:textId="5D620CC4" w:rsidR="005E66E5" w:rsidRDefault="005E66E5" w:rsidP="00B376D9">
      <w:pPr>
        <w:pStyle w:val="Caption"/>
      </w:pPr>
      <w:bookmarkStart w:id="241" w:name="Table_4_10"/>
      <w:bookmarkStart w:id="242" w:name="_Toc40181903"/>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10</w:t>
      </w:r>
      <w:r w:rsidR="0012165A">
        <w:rPr>
          <w:noProof/>
        </w:rPr>
        <w:fldChar w:fldCharType="end"/>
      </w:r>
      <w:r w:rsidRPr="00892E91">
        <w:t>: XON Data Type Definition Constrained in Profile</w:t>
      </w:r>
      <w:bookmarkEnd w:id="242"/>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70"/>
        <w:gridCol w:w="3016"/>
        <w:gridCol w:w="873"/>
        <w:gridCol w:w="873"/>
        <w:gridCol w:w="873"/>
      </w:tblGrid>
      <w:tr w:rsidR="00B83032" w14:paraId="3F607196" w14:textId="77777777"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241"/>
          <w:p w14:paraId="5E640D55" w14:textId="77777777" w:rsidR="00B83032" w:rsidRDefault="00B83032" w:rsidP="00F563DB">
            <w:pPr>
              <w:pStyle w:val="TableHeadingB"/>
              <w:spacing w:line="256" w:lineRule="auto"/>
              <w:jc w:val="center"/>
            </w:pPr>
            <w:r>
              <w:t>XON_IZ01 DATA TYPE</w:t>
            </w:r>
          </w:p>
        </w:tc>
      </w:tr>
      <w:tr w:rsidR="00F563DB" w14:paraId="69D130FE" w14:textId="77777777"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71F25D0F" w14:textId="77777777"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14:paraId="79E8F2EB" w14:textId="77777777"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78BC25EB" w14:textId="77777777"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5078EA5" w14:textId="77777777"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DF84DE5" w14:textId="77777777" w:rsidR="00F563DB" w:rsidRDefault="00F563DB" w:rsidP="00F563DB">
            <w:pPr>
              <w:pStyle w:val="TableHeadingB"/>
              <w:spacing w:line="256" w:lineRule="auto"/>
              <w:ind w:left="0"/>
            </w:pPr>
            <w:r>
              <w:t>Vocab</w:t>
            </w:r>
          </w:p>
        </w:tc>
      </w:tr>
      <w:tr w:rsidR="00F563DB" w14:paraId="33B3E7C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1951623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2314E3D" w14:textId="77777777"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9362D6"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9437C10" w14:textId="77777777"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CFB6739"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14:paraId="7FEE7ECE"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17CE75C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88787A"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C82DAD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311D02E"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3D6C5465" w14:textId="77777777" w:rsidR="00F563DB" w:rsidRPr="00E75181" w:rsidRDefault="00F563DB" w:rsidP="00F563DB">
            <w:pPr>
              <w:spacing w:line="256" w:lineRule="auto"/>
              <w:rPr>
                <w:rFonts w:ascii="Courier New" w:hAnsi="Courier New" w:cs="Courier New"/>
                <w:sz w:val="18"/>
                <w:szCs w:val="18"/>
              </w:rPr>
            </w:pPr>
          </w:p>
        </w:tc>
      </w:tr>
      <w:tr w:rsidR="00F563DB" w14:paraId="17B671D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7B83960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02205C40"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E7FA98A"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7297E601"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85FA129" w14:textId="77777777" w:rsidR="00F563DB" w:rsidRPr="00E75181" w:rsidRDefault="00F563DB" w:rsidP="00F563DB">
            <w:pPr>
              <w:spacing w:line="256" w:lineRule="auto"/>
              <w:rPr>
                <w:rFonts w:ascii="Courier New" w:hAnsi="Courier New" w:cs="Courier New"/>
                <w:sz w:val="18"/>
                <w:szCs w:val="18"/>
              </w:rPr>
            </w:pPr>
          </w:p>
        </w:tc>
      </w:tr>
      <w:tr w:rsidR="00F563DB" w14:paraId="6329A9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4D3A3E0A"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4E6AE5E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6032B81"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2A8EA7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538127A" w14:textId="77777777" w:rsidR="00F563DB" w:rsidRPr="00E75181" w:rsidRDefault="00F563DB" w:rsidP="00F563DB">
            <w:pPr>
              <w:spacing w:line="256" w:lineRule="auto"/>
              <w:rPr>
                <w:rFonts w:ascii="Courier New" w:hAnsi="Courier New" w:cs="Courier New"/>
                <w:sz w:val="18"/>
                <w:szCs w:val="18"/>
              </w:rPr>
            </w:pPr>
          </w:p>
        </w:tc>
      </w:tr>
      <w:tr w:rsidR="00F563DB" w14:paraId="18D52213"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04B77B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7A3D726F"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25C184B"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21CB46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241FEB4" w14:textId="77777777" w:rsidR="00F563DB" w:rsidRPr="00E75181" w:rsidRDefault="00F563DB" w:rsidP="00F563DB">
            <w:pPr>
              <w:spacing w:line="256" w:lineRule="auto"/>
              <w:rPr>
                <w:rFonts w:ascii="Courier New" w:hAnsi="Courier New" w:cs="Courier New"/>
                <w:sz w:val="18"/>
                <w:szCs w:val="18"/>
              </w:rPr>
            </w:pPr>
          </w:p>
        </w:tc>
      </w:tr>
      <w:tr w:rsidR="00F563DB" w14:paraId="74E6D5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4388EED8"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73FBA4B"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2DAC9A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E77EA8E"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96E3B53" w14:textId="77777777" w:rsidR="00F563DB" w:rsidRPr="00E75181" w:rsidRDefault="00F563DB" w:rsidP="00F563DB">
            <w:pPr>
              <w:spacing w:line="256" w:lineRule="auto"/>
              <w:rPr>
                <w:rFonts w:ascii="Courier New" w:hAnsi="Courier New" w:cs="Courier New"/>
                <w:sz w:val="18"/>
                <w:szCs w:val="18"/>
              </w:rPr>
            </w:pPr>
          </w:p>
        </w:tc>
      </w:tr>
      <w:tr w:rsidR="00F563DB" w14:paraId="645B61D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68C8951"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87CD95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AAD48C"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CA8AE96"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E3EA562" w14:textId="77777777" w:rsidR="00F563DB" w:rsidRPr="00E75181" w:rsidRDefault="0012165A" w:rsidP="00F563DB">
            <w:pPr>
              <w:spacing w:line="256" w:lineRule="auto"/>
              <w:rPr>
                <w:rFonts w:ascii="Courier New" w:hAnsi="Courier New" w:cs="Courier New"/>
                <w:sz w:val="18"/>
                <w:szCs w:val="18"/>
              </w:rPr>
            </w:pPr>
            <w:hyperlink r:id="rId59"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14:paraId="425C9AC5"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20C63D2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0247075"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40FB254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DD2CAEB"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ABF924F" w14:textId="77777777" w:rsidR="00F563DB" w:rsidRPr="00E75181" w:rsidRDefault="00F563DB" w:rsidP="00F563DB">
            <w:pPr>
              <w:spacing w:line="256" w:lineRule="auto"/>
              <w:rPr>
                <w:rFonts w:ascii="Courier New" w:hAnsi="Courier New" w:cs="Courier New"/>
                <w:sz w:val="18"/>
                <w:szCs w:val="18"/>
              </w:rPr>
            </w:pPr>
          </w:p>
        </w:tc>
      </w:tr>
      <w:tr w:rsidR="00F563DB" w14:paraId="09116E7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75AA48A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20B18396"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511DA6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8F44AC8"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3EE59853" w14:textId="77777777" w:rsidR="00F563DB" w:rsidRPr="00E75181" w:rsidRDefault="00F563DB" w:rsidP="00F563DB">
            <w:pPr>
              <w:spacing w:line="256" w:lineRule="auto"/>
              <w:rPr>
                <w:rFonts w:ascii="Courier New" w:hAnsi="Courier New" w:cs="Courier New"/>
                <w:sz w:val="18"/>
                <w:szCs w:val="18"/>
              </w:rPr>
            </w:pPr>
          </w:p>
        </w:tc>
      </w:tr>
      <w:tr w:rsidR="00F563DB" w14:paraId="3CF531B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7CC680B2"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442DD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09F70A3"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FB10DC1"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26699E93" w14:textId="77777777" w:rsidR="00F563DB" w:rsidRPr="00E75181" w:rsidRDefault="00F563DB" w:rsidP="00F563DB">
            <w:pPr>
              <w:spacing w:line="256" w:lineRule="auto"/>
              <w:rPr>
                <w:rFonts w:ascii="Courier New" w:hAnsi="Courier New" w:cs="Courier New"/>
                <w:sz w:val="18"/>
                <w:szCs w:val="18"/>
              </w:rPr>
            </w:pPr>
          </w:p>
        </w:tc>
      </w:tr>
    </w:tbl>
    <w:p w14:paraId="2581EC50" w14:textId="77777777" w:rsidR="003F3DCD" w:rsidRDefault="003F3DCD" w:rsidP="003F3DCD"/>
    <w:p w14:paraId="04538BF0" w14:textId="3CBF4DE6" w:rsidR="003F3DCD" w:rsidRDefault="0012165A"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14:paraId="142C259F" w14:textId="38F537B9" w:rsidR="003B1B70" w:rsidRDefault="003B1B70" w:rsidP="003F3DCD"/>
    <w:p w14:paraId="7CABF769" w14:textId="35F69662" w:rsidR="00DA6F48" w:rsidRDefault="00DA6F48" w:rsidP="00B376D9">
      <w:pPr>
        <w:pStyle w:val="Caption"/>
      </w:pPr>
      <w:bookmarkStart w:id="243" w:name="Table_4_11"/>
      <w:bookmarkStart w:id="244" w:name="_Toc40181904"/>
      <w:r>
        <w:t xml:space="preserve">Table </w:t>
      </w:r>
      <w:r w:rsidR="0012165A">
        <w:fldChar w:fldCharType="begin"/>
      </w:r>
      <w:r w:rsidR="0012165A">
        <w:instrText xml:space="preserve"> STYLEREF 1 \s </w:instrText>
      </w:r>
      <w:r w:rsidR="0012165A">
        <w:fldChar w:fldCharType="separate"/>
      </w:r>
      <w:r w:rsidR="00B376D9">
        <w:rPr>
          <w:noProof/>
        </w:rPr>
        <w:t>4</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11</w:t>
      </w:r>
      <w:r w:rsidR="0012165A">
        <w:rPr>
          <w:noProof/>
        </w:rPr>
        <w:fldChar w:fldCharType="end"/>
      </w:r>
      <w:r w:rsidRPr="00BD2341">
        <w:t>: XON Data Type Definition Constrained in Profile</w:t>
      </w:r>
      <w:bookmarkEnd w:id="2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080"/>
        <w:gridCol w:w="5040"/>
      </w:tblGrid>
      <w:tr w:rsidR="00B83032" w:rsidRPr="00A31B8C" w14:paraId="589BF10B" w14:textId="77777777" w:rsidTr="00B83032">
        <w:trPr>
          <w:cantSplit/>
          <w:tblHeader/>
          <w:jc w:val="center"/>
        </w:trPr>
        <w:tc>
          <w:tcPr>
            <w:tcW w:w="7285" w:type="dxa"/>
            <w:gridSpan w:val="3"/>
            <w:shd w:val="clear" w:color="auto" w:fill="C96660"/>
          </w:tcPr>
          <w:bookmarkEnd w:id="243"/>
          <w:p w14:paraId="6C3F6F41" w14:textId="77777777"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14:paraId="660F7BD1" w14:textId="77777777" w:rsidTr="00B83032">
        <w:trPr>
          <w:cantSplit/>
          <w:jc w:val="center"/>
        </w:trPr>
        <w:tc>
          <w:tcPr>
            <w:tcW w:w="1165" w:type="dxa"/>
            <w:shd w:val="clear" w:color="auto" w:fill="F3E1E1"/>
            <w:vAlign w:val="center"/>
          </w:tcPr>
          <w:p w14:paraId="717B2A81"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14:paraId="1D1A8C34"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14:paraId="1E816BC1" w14:textId="77777777"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14:paraId="000A48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B0DDD4F"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14:paraId="5DF01E7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14:paraId="5FCE150C"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78B5BB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855F43"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A44F48"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2823847"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62BDE533"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EE086E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14:paraId="36A4B386"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14:paraId="6787E089"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14:paraId="2A0EB1EA" w14:textId="77777777" w:rsidR="00E75181" w:rsidRDefault="00E75181" w:rsidP="00C646D7"/>
    <w:p w14:paraId="10CC366D" w14:textId="77777777" w:rsidR="009E5ED6" w:rsidRDefault="00FA7E21" w:rsidP="009436DC">
      <w:pPr>
        <w:pStyle w:val="Heading2"/>
      </w:pPr>
      <w:bookmarkStart w:id="245" w:name="_Primitive_Element_Profiling"/>
      <w:bookmarkStart w:id="246" w:name="_Toc40181794"/>
      <w:bookmarkEnd w:id="245"/>
      <w:r>
        <w:t xml:space="preserve">Primitive </w:t>
      </w:r>
      <w:r w:rsidR="00742756">
        <w:t>Element</w:t>
      </w:r>
      <w:r w:rsidR="009E5ED6">
        <w:t xml:space="preserve"> Profiling</w:t>
      </w:r>
      <w:bookmarkEnd w:id="246"/>
    </w:p>
    <w:p w14:paraId="0550B3F7" w14:textId="77777777"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14:paraId="0414BF56" w14:textId="77777777" w:rsidR="00977CC0" w:rsidRDefault="00E9617B" w:rsidP="001E3157">
      <w:pPr>
        <w:pStyle w:val="ListParagraph"/>
        <w:numPr>
          <w:ilvl w:val="0"/>
          <w:numId w:val="36"/>
        </w:numPr>
      </w:pPr>
      <w:r>
        <w:t>Usage</w:t>
      </w:r>
    </w:p>
    <w:p w14:paraId="2AFCE6FD" w14:textId="77777777" w:rsidR="00E9617B" w:rsidRDefault="00E9617B" w:rsidP="001E3157">
      <w:pPr>
        <w:pStyle w:val="ListParagraph"/>
        <w:numPr>
          <w:ilvl w:val="0"/>
          <w:numId w:val="36"/>
        </w:numPr>
      </w:pPr>
      <w:r>
        <w:t>Cardinality (for field</w:t>
      </w:r>
      <w:r w:rsidR="00EF554B">
        <w:t>s</w:t>
      </w:r>
      <w:r>
        <w:t>)</w:t>
      </w:r>
    </w:p>
    <w:p w14:paraId="433639D9" w14:textId="77777777" w:rsidR="00DB20BE" w:rsidRDefault="00DB20BE" w:rsidP="001E3157">
      <w:pPr>
        <w:pStyle w:val="ListParagraph"/>
        <w:numPr>
          <w:ilvl w:val="0"/>
          <w:numId w:val="36"/>
        </w:numPr>
      </w:pPr>
      <w:r>
        <w:t>Data Type Specialization (where applicable, e.g., DTM)</w:t>
      </w:r>
    </w:p>
    <w:p w14:paraId="12560DAE" w14:textId="77777777" w:rsidR="00DB20BE" w:rsidRPr="00AC413C" w:rsidRDefault="00DB20BE" w:rsidP="00DB20BE">
      <w:pPr>
        <w:pStyle w:val="ListParagraph"/>
        <w:numPr>
          <w:ilvl w:val="0"/>
          <w:numId w:val="36"/>
        </w:numPr>
      </w:pPr>
      <w:r>
        <w:t>Vocabulary (for coded element</w:t>
      </w:r>
      <w:r w:rsidR="00EF554B">
        <w:t>s</w:t>
      </w:r>
      <w:r>
        <w:t>)</w:t>
      </w:r>
    </w:p>
    <w:p w14:paraId="0A578982" w14:textId="77777777" w:rsidR="00736383" w:rsidRDefault="00736383" w:rsidP="00736383">
      <w:pPr>
        <w:pStyle w:val="ListParagraph"/>
        <w:numPr>
          <w:ilvl w:val="0"/>
          <w:numId w:val="36"/>
        </w:numPr>
      </w:pPr>
      <w:r>
        <w:t>Length</w:t>
      </w:r>
    </w:p>
    <w:p w14:paraId="5B42E3AB" w14:textId="77777777" w:rsidR="00736383" w:rsidRDefault="00736383" w:rsidP="00736383">
      <w:pPr>
        <w:pStyle w:val="ListParagraph"/>
        <w:numPr>
          <w:ilvl w:val="0"/>
          <w:numId w:val="36"/>
        </w:numPr>
      </w:pPr>
      <w:r>
        <w:t>Conformance Length</w:t>
      </w:r>
    </w:p>
    <w:p w14:paraId="3024EDBD" w14:textId="77777777"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14:paraId="13C1449A" w14:textId="77777777" w:rsidR="00736383" w:rsidRDefault="00736383" w:rsidP="00736383">
      <w:pPr>
        <w:pStyle w:val="ListParagraph"/>
        <w:numPr>
          <w:ilvl w:val="0"/>
          <w:numId w:val="36"/>
        </w:numPr>
      </w:pPr>
      <w:r>
        <w:t>Conformance Statement</w:t>
      </w:r>
    </w:p>
    <w:p w14:paraId="787192B8" w14:textId="77777777" w:rsidR="00AC413C" w:rsidRDefault="00AC413C" w:rsidP="001E3157">
      <w:pPr>
        <w:pStyle w:val="ListParagraph"/>
        <w:numPr>
          <w:ilvl w:val="0"/>
          <w:numId w:val="36"/>
        </w:numPr>
      </w:pPr>
      <w:r>
        <w:t>Sematic Refinement</w:t>
      </w:r>
    </w:p>
    <w:p w14:paraId="3816A7B0" w14:textId="77777777" w:rsidR="00FF5311" w:rsidRDefault="00FF5311" w:rsidP="005C5295">
      <w:pPr>
        <w:pStyle w:val="Heading2"/>
        <w:rPr>
          <w:noProof/>
        </w:rPr>
      </w:pPr>
      <w:bookmarkStart w:id="247" w:name="_Toc40181795"/>
      <w:r>
        <w:rPr>
          <w:noProof/>
        </w:rPr>
        <w:t>Differential</w:t>
      </w:r>
      <w:r w:rsidR="009A2F71">
        <w:rPr>
          <w:noProof/>
        </w:rPr>
        <w:t xml:space="preserve"> Profiles</w:t>
      </w:r>
      <w:bookmarkEnd w:id="247"/>
    </w:p>
    <w:p w14:paraId="582BD4BE" w14:textId="400FAA1E"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w:t>
      </w:r>
      <w:r w:rsidR="009033E0">
        <w:t>-</w:t>
      </w:r>
      <w:r>
        <w:t xml:space="preserve">level profile (US Realm profile). The </w:t>
      </w:r>
      <w:r w:rsidR="009033E0">
        <w:t xml:space="preserve">profile for the </w:t>
      </w:r>
      <w:r>
        <w:t xml:space="preserve">state of Maryland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w:t>
      </w:r>
      <w:r w:rsidR="00A5117F">
        <w:t>d</w:t>
      </w:r>
      <w:r w:rsidR="009A2F71">
        <w:t xml:space="preserve">ifferential </w:t>
      </w:r>
      <w:r w:rsidR="00A5117F">
        <w:t>p</w:t>
      </w:r>
      <w:r w:rsidR="009A2F71">
        <w:t xml:space="preserve">rofile may be represented as a profile component. The complete, i.e., the </w:t>
      </w:r>
      <w:r w:rsidR="00A5117F">
        <w:t>c</w:t>
      </w:r>
      <w:r w:rsidR="009A2F71">
        <w:t xml:space="preserve">omposite </w:t>
      </w:r>
      <w:r w:rsidR="00A5117F">
        <w:t>p</w:t>
      </w:r>
      <w:r w:rsidR="009A2F71">
        <w:t>rofile</w:t>
      </w:r>
      <w:r w:rsidR="00101FC2">
        <w:t>,</w:t>
      </w:r>
      <w:r w:rsidR="009A2F71">
        <w:t xml:space="preserve"> can be created by “overlaying” the differential profile “on” the baseline profile.</w:t>
      </w:r>
      <w:r w:rsidR="0097177D">
        <w:t xml:space="preserve"> </w:t>
      </w:r>
      <w:r w:rsidR="00A5117F" w:rsidRPr="009D02F6">
        <w:t xml:space="preserve">Having tooling that the supports expressing both </w:t>
      </w:r>
      <w:r w:rsidR="00C069D0" w:rsidRPr="009D02F6">
        <w:t xml:space="preserve">the </w:t>
      </w:r>
      <w:r w:rsidR="00A5117F" w:rsidRPr="009D02F6">
        <w:t>differential and composite</w:t>
      </w:r>
      <w:r w:rsidR="00C069D0" w:rsidRPr="009D02F6">
        <w:t xml:space="preserve"> </w:t>
      </w:r>
      <w:r w:rsidR="00A5117F" w:rsidRPr="009D02F6">
        <w:t>views is optimal for end users.</w:t>
      </w:r>
    </w:p>
    <w:p w14:paraId="248D53A4" w14:textId="77777777" w:rsidR="009E5ED6" w:rsidRDefault="00033B16" w:rsidP="00033B16">
      <w:pPr>
        <w:pStyle w:val="Heading2"/>
      </w:pPr>
      <w:bookmarkStart w:id="248" w:name="_Extensions"/>
      <w:bookmarkStart w:id="249" w:name="_Toc40181796"/>
      <w:bookmarkEnd w:id="248"/>
      <w:r>
        <w:t>Extensions</w:t>
      </w:r>
      <w:bookmarkEnd w:id="249"/>
    </w:p>
    <w:p w14:paraId="5CCE9384" w14:textId="77777777"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new concepts to be specified in an “as needed” manner to support particular implementations. </w:t>
      </w:r>
      <w:r w:rsidR="00470D78">
        <w:rPr>
          <w:lang w:eastAsia="en-US"/>
        </w:rPr>
        <w:t xml:space="preserve">HL7 </w:t>
      </w:r>
      <w:r w:rsidR="00470D78">
        <w:rPr>
          <w:lang w:eastAsia="en-US"/>
        </w:rPr>
        <w:lastRenderedPageBreak/>
        <w:t xml:space="preserve">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14:paraId="7BFE2017" w14:textId="77777777"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r w:rsidR="003918E1">
        <w:rPr>
          <w:lang w:eastAsia="en-US"/>
        </w:rPr>
        <w:t xml:space="preserve"> </w:t>
      </w:r>
      <w:bookmarkStart w:id="250" w:name="_Hlk23870232"/>
      <w:r w:rsidR="00B87420" w:rsidRPr="00B87420">
        <w:rPr>
          <w:lang w:eastAsia="en-US"/>
        </w:rPr>
        <w:t>If a given concept is found to be specified frequently as an extension</w:t>
      </w:r>
      <w:r w:rsidR="00B87420">
        <w:rPr>
          <w:lang w:eastAsia="en-US"/>
        </w:rPr>
        <w:t xml:space="preserve"> in industry profiles</w:t>
      </w:r>
      <w:r w:rsidR="00B87420" w:rsidRPr="00B87420">
        <w:rPr>
          <w:lang w:eastAsia="en-US"/>
        </w:rPr>
        <w:t xml:space="preserve">, </w:t>
      </w:r>
      <w:r w:rsidR="00B87420">
        <w:rPr>
          <w:lang w:eastAsia="en-US"/>
        </w:rPr>
        <w:t>then such extensions should be proposed to become a formal HL7 construct in the base standard.</w:t>
      </w:r>
      <w:bookmarkEnd w:id="250"/>
    </w:p>
    <w:p w14:paraId="5F221D32" w14:textId="77777777" w:rsidR="00033B16" w:rsidRPr="00033B16" w:rsidRDefault="00033B16" w:rsidP="00033B16"/>
    <w:p w14:paraId="3AC6F755" w14:textId="77777777" w:rsidR="000E214B" w:rsidRDefault="008A582A" w:rsidP="001C0DC8">
      <w:pPr>
        <w:pStyle w:val="Heading1"/>
      </w:pPr>
      <w:bookmarkStart w:id="251" w:name="_Constraints"/>
      <w:bookmarkStart w:id="252" w:name="Section_5"/>
      <w:bookmarkStart w:id="253" w:name="_Toc40181797"/>
      <w:bookmarkEnd w:id="251"/>
      <w:r>
        <w:lastRenderedPageBreak/>
        <w:t>Constr</w:t>
      </w:r>
      <w:r w:rsidR="00D05E73">
        <w:t>ai</w:t>
      </w:r>
      <w:r>
        <w:t>nts</w:t>
      </w:r>
      <w:bookmarkEnd w:id="253"/>
    </w:p>
    <w:bookmarkEnd w:id="252"/>
    <w:p w14:paraId="7E0B4E7E" w14:textId="77777777"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14:paraId="12CF3714" w14:textId="33FE1246"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 xml:space="preserve">d, </w:t>
      </w:r>
      <w:r w:rsidR="001A43B5">
        <w:t xml:space="preserve"> for example</w:t>
      </w:r>
      <w:r>
        <w:t>, changed to “Optional”.</w:t>
      </w:r>
    </w:p>
    <w:p w14:paraId="3280C51F" w14:textId="77777777" w:rsidR="008E3132" w:rsidRDefault="008E3132" w:rsidP="00625D9E">
      <w:pPr>
        <w:pStyle w:val="Heading2"/>
      </w:pPr>
      <w:bookmarkStart w:id="254" w:name="_Usage"/>
      <w:bookmarkStart w:id="255" w:name="_Toc40181798"/>
      <w:bookmarkEnd w:id="254"/>
      <w:r>
        <w:t>Usage</w:t>
      </w:r>
      <w:bookmarkEnd w:id="255"/>
    </w:p>
    <w:p w14:paraId="1116FB59" w14:textId="77777777"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14:paraId="39B54AF1" w14:textId="77777777"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75457" w:rsidRPr="00E75457" w14:paraId="1C1013F2" w14:textId="77777777" w:rsidTr="00E03253">
        <w:trPr>
          <w:jc w:val="center"/>
        </w:trPr>
        <w:tc>
          <w:tcPr>
            <w:tcW w:w="9361" w:type="dxa"/>
            <w:tcBorders>
              <w:top w:val="single" w:sz="4" w:space="0" w:color="auto"/>
              <w:bottom w:val="single" w:sz="4" w:space="0" w:color="auto"/>
            </w:tcBorders>
            <w:shd w:val="clear" w:color="auto" w:fill="FEDADB"/>
            <w:vAlign w:val="center"/>
          </w:tcPr>
          <w:p w14:paraId="7B08CF92" w14:textId="77777777" w:rsidR="00E75457" w:rsidRPr="00A314A2" w:rsidRDefault="00E75457" w:rsidP="00E75457">
            <w:pPr>
              <w:rPr>
                <w:rFonts w:eastAsiaTheme="minorHAnsi"/>
                <w:kern w:val="0"/>
                <w:lang w:eastAsia="en-US"/>
              </w:rPr>
            </w:pPr>
            <w:r w:rsidRPr="00A314A2">
              <w:rPr>
                <w:rFonts w:eastAsiaTheme="minorHAnsi"/>
                <w:b/>
                <w:color w:val="000000" w:themeColor="text1"/>
                <w:kern w:val="0"/>
                <w:lang w:eastAsia="en-US"/>
              </w:rPr>
              <w:t>Optionality and Usage:</w:t>
            </w:r>
            <w:r w:rsidRPr="00A314A2">
              <w:rPr>
                <w:rFonts w:eastAsiaTheme="minorHAnsi"/>
                <w:color w:val="000000" w:themeColor="text1"/>
                <w:kern w:val="0"/>
                <w:lang w:eastAsia="en-US"/>
              </w:rPr>
              <w:t xml:space="preserve"> </w:t>
            </w:r>
            <w:r w:rsidRPr="00A314A2">
              <w:rPr>
                <w:rFonts w:eastAsiaTheme="minorHAnsi"/>
                <w:kern w:val="0"/>
                <w:lang w:eastAsia="en-US"/>
              </w:rPr>
              <w:t>Optionality and Usage often refer to the same concept. Optionality is a term that has been used historically in the HL7 v2 base standard. Usage is the term that is used in the HL7 v2 conformance specification.</w:t>
            </w:r>
          </w:p>
        </w:tc>
      </w:tr>
    </w:tbl>
    <w:p w14:paraId="2FD9E0CA" w14:textId="77777777" w:rsidR="00E15593" w:rsidRDefault="00E15593" w:rsidP="00E75457">
      <w:pPr>
        <w:rPr>
          <w:rFonts w:eastAsiaTheme="minorHAnsi"/>
          <w:kern w:val="0"/>
          <w:highlight w:val="yellow"/>
          <w:lang w:eastAsia="en-US"/>
        </w:rPr>
      </w:pPr>
    </w:p>
    <w:p w14:paraId="54916FDC" w14:textId="0FEA70E2" w:rsidR="00682B3D" w:rsidRDefault="00CA66D8" w:rsidP="00E75457">
      <w:pPr>
        <w:rPr>
          <w:rFonts w:eastAsiaTheme="minorHAnsi"/>
          <w:kern w:val="0"/>
          <w:lang w:eastAsia="en-US"/>
        </w:rPr>
      </w:pPr>
      <w:r w:rsidRPr="00CA66D8">
        <w:rPr>
          <w:rFonts w:eastAsiaTheme="minorHAnsi"/>
          <w:color w:val="0000FF"/>
          <w:kern w:val="0"/>
          <w:u w:val="single"/>
          <w:lang w:eastAsia="en-US"/>
        </w:rPr>
        <w:fldChar w:fldCharType="begin"/>
      </w:r>
      <w:r w:rsidRPr="00CA66D8">
        <w:rPr>
          <w:rFonts w:eastAsiaTheme="minorHAnsi"/>
          <w:color w:val="0000FF"/>
          <w:kern w:val="0"/>
          <w:u w:val="single"/>
          <w:lang w:eastAsia="en-US"/>
        </w:rPr>
        <w:instrText xml:space="preserve"> REF _Ref27059810 \h </w:instrText>
      </w:r>
      <w:r w:rsidRPr="00CA66D8">
        <w:rPr>
          <w:rFonts w:eastAsiaTheme="minorHAnsi"/>
          <w:color w:val="0000FF"/>
          <w:kern w:val="0"/>
          <w:u w:val="single"/>
          <w:lang w:eastAsia="en-US"/>
        </w:rPr>
      </w:r>
      <w:r w:rsidRPr="00CA66D8">
        <w:rPr>
          <w:rFonts w:eastAsiaTheme="minorHAnsi"/>
          <w:color w:val="0000FF"/>
          <w:kern w:val="0"/>
          <w:u w:val="single"/>
          <w:lang w:eastAsia="en-US"/>
        </w:rPr>
        <w:fldChar w:fldCharType="separate"/>
      </w:r>
      <w:r w:rsidRPr="00CA66D8">
        <w:rPr>
          <w:color w:val="0000FF"/>
          <w:u w:val="single"/>
        </w:rPr>
        <w:t xml:space="preserve">Table </w:t>
      </w:r>
      <w:r w:rsidRPr="00CA66D8">
        <w:rPr>
          <w:noProof/>
          <w:color w:val="0000FF"/>
          <w:u w:val="single"/>
        </w:rPr>
        <w:t>5</w:t>
      </w:r>
      <w:r w:rsidRPr="00CA66D8">
        <w:rPr>
          <w:color w:val="0000FF"/>
          <w:u w:val="single"/>
        </w:rPr>
        <w:t>.</w:t>
      </w:r>
      <w:r w:rsidRPr="00CA66D8">
        <w:rPr>
          <w:noProof/>
          <w:color w:val="0000FF"/>
          <w:u w:val="single"/>
        </w:rPr>
        <w:t>1</w:t>
      </w:r>
      <w:r w:rsidRPr="00CA66D8">
        <w:rPr>
          <w:rFonts w:eastAsiaTheme="minorHAnsi"/>
          <w:color w:val="0000FF"/>
          <w:kern w:val="0"/>
          <w:u w:val="single"/>
          <w:lang w:eastAsia="en-US"/>
        </w:rPr>
        <w:fldChar w:fldCharType="end"/>
      </w:r>
      <w:r>
        <w:rPr>
          <w:rFonts w:eastAsiaTheme="minorHAnsi"/>
          <w:kern w:val="0"/>
          <w:lang w:eastAsia="en-US"/>
        </w:rPr>
        <w:t xml:space="preserve"> </w:t>
      </w:r>
      <w:r w:rsidR="00E75457" w:rsidRPr="00651445">
        <w:rPr>
          <w:rFonts w:eastAsiaTheme="minorHAnsi"/>
          <w:kern w:val="0"/>
          <w:lang w:eastAsia="en-US"/>
        </w:rPr>
        <w:t>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14:paraId="6A7D39E3" w14:textId="5702FA6A" w:rsidR="006E1529" w:rsidRDefault="006E1529" w:rsidP="00B376D9">
      <w:pPr>
        <w:pStyle w:val="Caption"/>
      </w:pPr>
      <w:bookmarkStart w:id="256" w:name="_Ref27059810"/>
      <w:bookmarkStart w:id="257" w:name="_Toc40181905"/>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bookmarkEnd w:id="256"/>
      <w:r>
        <w:t xml:space="preserve">: </w:t>
      </w:r>
      <w:r w:rsidRPr="007E67F3">
        <w:t>Conformance Usage Indicators and Definitions</w:t>
      </w:r>
      <w:bookmarkEnd w:id="257"/>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65"/>
        <w:gridCol w:w="1530"/>
        <w:gridCol w:w="6660"/>
      </w:tblGrid>
      <w:tr w:rsidR="00E75457" w:rsidRPr="00E75457" w14:paraId="795704F3" w14:textId="7777777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14:paraId="6122BA0A"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14:paraId="0C480626" w14:textId="77777777"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4220A497"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14:paraId="38E38E0D" w14:textId="77777777" w:rsidTr="00DF5414">
        <w:trPr>
          <w:trHeight w:val="20"/>
          <w:jc w:val="center"/>
        </w:trPr>
        <w:tc>
          <w:tcPr>
            <w:tcW w:w="1165" w:type="dxa"/>
            <w:shd w:val="clear" w:color="auto" w:fill="EECECC"/>
            <w:vAlign w:val="center"/>
          </w:tcPr>
          <w:p w14:paraId="1A65E527" w14:textId="77777777"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14:paraId="5214BAD8" w14:textId="77777777"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14:paraId="0050DAB9"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14:paraId="31B5EBA9" w14:textId="77777777" w:rsidTr="00DF5414">
        <w:trPr>
          <w:trHeight w:val="20"/>
          <w:jc w:val="center"/>
        </w:trPr>
        <w:tc>
          <w:tcPr>
            <w:tcW w:w="1165" w:type="dxa"/>
            <w:shd w:val="clear" w:color="auto" w:fill="EECECC"/>
            <w:vAlign w:val="center"/>
          </w:tcPr>
          <w:p w14:paraId="0CCD4DF6" w14:textId="77777777"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14:paraId="3B3491F0" w14:textId="77777777" w:rsidR="00E75457" w:rsidRPr="00E75457" w:rsidRDefault="00E75457" w:rsidP="00E75457">
            <w:pPr>
              <w:rPr>
                <w:rFonts w:ascii="Arial" w:hAnsi="Arial" w:cs="Arial"/>
                <w:sz w:val="20"/>
                <w:szCs w:val="20"/>
              </w:rPr>
            </w:pPr>
            <w:r w:rsidRPr="00E75457">
              <w:rPr>
                <w:rFonts w:ascii="Arial" w:hAnsi="Arial" w:cs="Arial"/>
                <w:sz w:val="20"/>
                <w:szCs w:val="20"/>
              </w:rPr>
              <w:t>Require</w:t>
            </w:r>
            <w:r w:rsidR="00BB7BCB">
              <w:rPr>
                <w:rFonts w:ascii="Arial" w:hAnsi="Arial" w:cs="Arial"/>
                <w:sz w:val="20"/>
                <w:szCs w:val="20"/>
              </w:rPr>
              <w:t>d</w:t>
            </w:r>
            <w:r w:rsidRPr="00E75457">
              <w:rPr>
                <w:rFonts w:ascii="Arial" w:hAnsi="Arial" w:cs="Arial"/>
                <w:sz w:val="20"/>
                <w:szCs w:val="20"/>
              </w:rPr>
              <w:t>, but may be Empty</w:t>
            </w:r>
          </w:p>
        </w:tc>
        <w:tc>
          <w:tcPr>
            <w:tcW w:w="6660" w:type="dxa"/>
            <w:shd w:val="clear" w:color="auto" w:fill="F3E1E1"/>
            <w:vAlign w:val="center"/>
          </w:tcPr>
          <w:p w14:paraId="6ACF672C"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14:paraId="2106EF31" w14:textId="77777777" w:rsidTr="00DF5414">
        <w:trPr>
          <w:trHeight w:val="20"/>
          <w:jc w:val="center"/>
        </w:trPr>
        <w:tc>
          <w:tcPr>
            <w:tcW w:w="1165" w:type="dxa"/>
            <w:shd w:val="clear" w:color="auto" w:fill="EECECC"/>
            <w:vAlign w:val="center"/>
          </w:tcPr>
          <w:p w14:paraId="2B1E82CB" w14:textId="77777777" w:rsidR="00E75457" w:rsidRPr="00E75457" w:rsidRDefault="00E75457" w:rsidP="00E75457">
            <w:pPr>
              <w:rPr>
                <w:rFonts w:ascii="Arial" w:hAnsi="Arial" w:cs="Arial"/>
                <w:b/>
                <w:sz w:val="20"/>
                <w:szCs w:val="20"/>
              </w:rPr>
            </w:pPr>
            <w:r w:rsidRPr="00E75457">
              <w:rPr>
                <w:rFonts w:ascii="Arial" w:hAnsi="Arial" w:cs="Arial"/>
                <w:b/>
                <w:sz w:val="20"/>
                <w:szCs w:val="20"/>
              </w:rPr>
              <w:t>C</w:t>
            </w:r>
          </w:p>
          <w:p w14:paraId="4C8C7BC3" w14:textId="77777777" w:rsidR="00E75457" w:rsidRPr="00E75457" w:rsidRDefault="00E75457" w:rsidP="00E75457">
            <w:pPr>
              <w:rPr>
                <w:rFonts w:ascii="Arial" w:hAnsi="Arial" w:cs="Arial"/>
                <w:b/>
                <w:sz w:val="20"/>
                <w:szCs w:val="20"/>
              </w:rPr>
            </w:pPr>
          </w:p>
        </w:tc>
        <w:tc>
          <w:tcPr>
            <w:tcW w:w="1530" w:type="dxa"/>
            <w:shd w:val="clear" w:color="auto" w:fill="auto"/>
            <w:vAlign w:val="center"/>
          </w:tcPr>
          <w:p w14:paraId="4474D5C2" w14:textId="77777777"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14:paraId="51395F39" w14:textId="2FF9524A"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be known completely</w:t>
            </w:r>
            <w:r w:rsidR="00E71122">
              <w:rPr>
                <w:rFonts w:ascii="Arial" w:hAnsi="Arial" w:cs="Arial"/>
                <w:sz w:val="20"/>
                <w:szCs w:val="20"/>
              </w:rPr>
              <w:t>;</w:t>
            </w:r>
            <w:r w:rsidRPr="00E75457">
              <w:rPr>
                <w:rFonts w:ascii="Arial" w:hAnsi="Arial" w:cs="Arial"/>
                <w:sz w:val="20"/>
                <w:szCs w:val="20"/>
              </w:rPr>
              <w:t xml:space="preserve"> therefore, precise constraints can’t be specified. In constrainable message profiles, a “C” usage may be used and is interpreted as a “passthrough” from the base standard (i.e., the specifier 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w:t>
            </w:r>
            <w:r w:rsidR="00DC5EA4">
              <w:rPr>
                <w:rFonts w:ascii="Arial" w:hAnsi="Arial" w:cs="Arial"/>
                <w:sz w:val="20"/>
                <w:szCs w:val="20"/>
              </w:rPr>
              <w:t xml:space="preserve">it is known that a </w:t>
            </w:r>
            <w:r w:rsidRPr="00E75457">
              <w:rPr>
                <w:rFonts w:ascii="Arial" w:hAnsi="Arial" w:cs="Arial"/>
                <w:sz w:val="20"/>
                <w:szCs w:val="20"/>
              </w:rPr>
              <w:t xml:space="preserve">condition </w:t>
            </w:r>
            <w:r w:rsidR="00923390">
              <w:rPr>
                <w:rFonts w:ascii="Arial" w:hAnsi="Arial" w:cs="Arial"/>
                <w:sz w:val="20"/>
                <w:szCs w:val="20"/>
              </w:rPr>
              <w:t xml:space="preserve">(details to be determined or removed) </w:t>
            </w:r>
            <w:r w:rsidR="00BB3CE8">
              <w:rPr>
                <w:rFonts w:ascii="Arial" w:hAnsi="Arial" w:cs="Arial"/>
                <w:sz w:val="20"/>
                <w:szCs w:val="20"/>
              </w:rPr>
              <w:t>is</w:t>
            </w:r>
            <w:r w:rsidR="00A26441">
              <w:rPr>
                <w:rFonts w:ascii="Arial" w:hAnsi="Arial" w:cs="Arial"/>
                <w:sz w:val="20"/>
                <w:szCs w:val="20"/>
              </w:rPr>
              <w:t xml:space="preserve"> </w:t>
            </w:r>
            <w:r w:rsidRPr="00E75457">
              <w:rPr>
                <w:rFonts w:ascii="Arial" w:hAnsi="Arial" w:cs="Arial"/>
                <w:sz w:val="20"/>
                <w:szCs w:val="20"/>
              </w:rPr>
              <w:t>associated with the element. For an implementation profile</w:t>
            </w:r>
            <w:r w:rsidR="00FE3C7F">
              <w:rPr>
                <w:rFonts w:ascii="Arial" w:hAnsi="Arial" w:cs="Arial"/>
                <w:sz w:val="20"/>
                <w:szCs w:val="20"/>
              </w:rPr>
              <w:t>,</w:t>
            </w:r>
            <w:r w:rsidRPr="00E75457">
              <w:rPr>
                <w:rFonts w:ascii="Arial" w:hAnsi="Arial" w:cs="Arial"/>
                <w:sz w:val="20"/>
                <w:szCs w:val="20"/>
              </w:rPr>
              <w:t xml:space="preserve"> all elements </w:t>
            </w:r>
            <w:r w:rsidRPr="00E75457">
              <w:rPr>
                <w:rFonts w:ascii="Arial" w:hAnsi="Arial" w:cs="Arial"/>
                <w:sz w:val="20"/>
                <w:szCs w:val="20"/>
              </w:rPr>
              <w:lastRenderedPageBreak/>
              <w:t>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59B67BA2" w14:textId="77777777" w:rsidTr="00DF5414">
        <w:trPr>
          <w:trHeight w:val="20"/>
          <w:jc w:val="center"/>
        </w:trPr>
        <w:tc>
          <w:tcPr>
            <w:tcW w:w="1165" w:type="dxa"/>
            <w:shd w:val="clear" w:color="auto" w:fill="EECECC"/>
            <w:vAlign w:val="center"/>
          </w:tcPr>
          <w:p w14:paraId="2212EA58" w14:textId="77777777"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14:paraId="4AB4E6A5" w14:textId="77777777"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14:paraId="19011605"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675962">
              <w:rPr>
                <w:rFonts w:ascii="Arial" w:hAnsi="Arial" w:cs="Arial"/>
                <w:sz w:val="20"/>
                <w:szCs w:val="20"/>
              </w:rPr>
              <w:t xml:space="preserve"> </w:t>
            </w:r>
            <w:r w:rsidR="00675962" w:rsidRPr="00675962">
              <w:rPr>
                <w:rFonts w:ascii="Arial" w:hAnsi="Arial" w:cs="Arial"/>
                <w:sz w:val="20"/>
                <w:szCs w:val="20"/>
              </w:rPr>
              <w:t>The true and false outcomes must be constrained to R, RE, O, or X</w:t>
            </w:r>
            <w:r w:rsidR="00675962">
              <w:rPr>
                <w:rFonts w:ascii="Arial" w:hAnsi="Arial" w:cs="Arial"/>
                <w:sz w:val="20"/>
                <w:szCs w:val="20"/>
              </w:rPr>
              <w:t xml:space="preserve"> (th</w:t>
            </w:r>
            <w:r w:rsidR="00101687">
              <w:rPr>
                <w:rFonts w:ascii="Arial" w:hAnsi="Arial" w:cs="Arial"/>
                <w:sz w:val="20"/>
                <w:szCs w:val="20"/>
              </w:rPr>
              <w:t>erefore</w:t>
            </w:r>
            <w:r w:rsidR="00675962">
              <w:rPr>
                <w:rFonts w:ascii="Arial" w:hAnsi="Arial" w:cs="Arial"/>
                <w:sz w:val="20"/>
                <w:szCs w:val="20"/>
              </w:rPr>
              <w:t xml:space="preserve">, nesting is </w:t>
            </w:r>
            <w:r w:rsidR="00101687">
              <w:rPr>
                <w:rFonts w:ascii="Arial" w:hAnsi="Arial" w:cs="Arial"/>
                <w:sz w:val="20"/>
                <w:szCs w:val="20"/>
              </w:rPr>
              <w:t>not possible</w:t>
            </w:r>
            <w:r w:rsidR="00675962">
              <w:rPr>
                <w:rFonts w:ascii="Arial" w:hAnsi="Arial" w:cs="Arial"/>
                <w:sz w:val="20"/>
                <w:szCs w:val="20"/>
              </w:rPr>
              <w:t>)</w:t>
            </w:r>
            <w:r w:rsidR="00675962" w:rsidRPr="00675962">
              <w:rPr>
                <w:rFonts w:ascii="Arial" w:hAnsi="Arial" w:cs="Arial"/>
                <w:sz w:val="20"/>
                <w:szCs w:val="20"/>
              </w:rPr>
              <w:t>.</w:t>
            </w:r>
          </w:p>
        </w:tc>
      </w:tr>
      <w:tr w:rsidR="00E75457" w:rsidRPr="00E75457" w14:paraId="2F7012DA" w14:textId="77777777" w:rsidTr="00DF5414">
        <w:trPr>
          <w:trHeight w:val="20"/>
          <w:jc w:val="center"/>
        </w:trPr>
        <w:tc>
          <w:tcPr>
            <w:tcW w:w="1165" w:type="dxa"/>
            <w:shd w:val="clear" w:color="auto" w:fill="EECECC"/>
            <w:vAlign w:val="center"/>
          </w:tcPr>
          <w:p w14:paraId="48B1CA12" w14:textId="77777777"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14:paraId="67A1F4AC" w14:textId="77777777"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14:paraId="4B34460C"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63890C90" w14:textId="77777777" w:rsidTr="00DF5414">
        <w:trPr>
          <w:trHeight w:val="20"/>
          <w:jc w:val="center"/>
        </w:trPr>
        <w:tc>
          <w:tcPr>
            <w:tcW w:w="1165" w:type="dxa"/>
            <w:shd w:val="clear" w:color="auto" w:fill="EECECC"/>
            <w:vAlign w:val="center"/>
          </w:tcPr>
          <w:p w14:paraId="798FFC86" w14:textId="77777777"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14:paraId="23D79DE3" w14:textId="77777777"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14:paraId="21D0D506"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14:paraId="192B9B0C" w14:textId="77777777" w:rsidTr="00DF5414">
        <w:trPr>
          <w:trHeight w:val="20"/>
          <w:jc w:val="center"/>
        </w:trPr>
        <w:tc>
          <w:tcPr>
            <w:tcW w:w="1165" w:type="dxa"/>
            <w:shd w:val="clear" w:color="auto" w:fill="EECECC"/>
            <w:vAlign w:val="center"/>
          </w:tcPr>
          <w:p w14:paraId="1BB3D1CC" w14:textId="77777777"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14:paraId="5C843EA6" w14:textId="77777777"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14:paraId="58644157"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r w:rsidR="009654B9">
              <w:rPr>
                <w:rFonts w:ascii="Arial" w:hAnsi="Arial" w:cs="Arial"/>
                <w:sz w:val="20"/>
                <w:szCs w:val="20"/>
              </w:rPr>
              <w:t xml:space="preserve"> </w:t>
            </w:r>
            <w:r w:rsidR="009654B9" w:rsidRPr="00E75457">
              <w:rPr>
                <w:rFonts w:ascii="Arial" w:hAnsi="Arial" w:cs="Arial"/>
                <w:sz w:val="20"/>
                <w:szCs w:val="20"/>
              </w:rPr>
              <w:t>For an implementation profile</w:t>
            </w:r>
            <w:r w:rsidR="009654B9">
              <w:rPr>
                <w:rFonts w:ascii="Arial" w:hAnsi="Arial" w:cs="Arial"/>
                <w:sz w:val="20"/>
                <w:szCs w:val="20"/>
              </w:rPr>
              <w:t>,</w:t>
            </w:r>
            <w:r w:rsidR="009654B9" w:rsidRPr="00E75457">
              <w:rPr>
                <w:rFonts w:ascii="Arial" w:hAnsi="Arial" w:cs="Arial"/>
                <w:sz w:val="20"/>
                <w:szCs w:val="20"/>
              </w:rPr>
              <w:t xml:space="preserve"> all elements designated as </w:t>
            </w:r>
            <w:r w:rsidR="009654B9">
              <w:rPr>
                <w:rFonts w:ascii="Arial" w:hAnsi="Arial" w:cs="Arial"/>
                <w:sz w:val="20"/>
                <w:szCs w:val="20"/>
              </w:rPr>
              <w:t>backward compatible</w:t>
            </w:r>
            <w:r w:rsidR="009654B9" w:rsidRPr="00E75457">
              <w:rPr>
                <w:rFonts w:ascii="Arial" w:hAnsi="Arial" w:cs="Arial"/>
                <w:sz w:val="20"/>
                <w:szCs w:val="20"/>
              </w:rPr>
              <w:t xml:space="preserve"> usage must be constrained to R, RE, C(a/b)</w:t>
            </w:r>
            <w:r w:rsidR="009654B9">
              <w:rPr>
                <w:rFonts w:ascii="Arial" w:hAnsi="Arial" w:cs="Arial"/>
                <w:sz w:val="20"/>
                <w:szCs w:val="20"/>
              </w:rPr>
              <w:t>,</w:t>
            </w:r>
            <w:r w:rsidR="009654B9" w:rsidRPr="00E75457">
              <w:rPr>
                <w:rFonts w:ascii="Arial" w:hAnsi="Arial" w:cs="Arial"/>
                <w:sz w:val="20"/>
                <w:szCs w:val="20"/>
              </w:rPr>
              <w:t xml:space="preserve"> or X.</w:t>
            </w:r>
          </w:p>
        </w:tc>
      </w:tr>
    </w:tbl>
    <w:p w14:paraId="38E7D92D" w14:textId="77777777" w:rsidR="003B7DE9" w:rsidRDefault="003B7DE9" w:rsidP="00587982">
      <w:pPr>
        <w:rPr>
          <w:rFonts w:ascii="Arial" w:hAnsi="Arial"/>
          <w:b/>
          <w:caps/>
          <w:kern w:val="28"/>
        </w:rPr>
      </w:pPr>
    </w:p>
    <w:p w14:paraId="31836791" w14:textId="66B58BB1"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w:t>
      </w:r>
      <w:r w:rsidR="00E71122">
        <w:t xml:space="preserve">because </w:t>
      </w:r>
      <w:r>
        <w:t>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 for multiple types of conditional usage to co-exist in message profiles without ambiguity. Undeclared conditional usage asserts no implementation requirements, </w:t>
      </w:r>
      <w:r w:rsidR="000F5018">
        <w:t xml:space="preserve">but </w:t>
      </w:r>
      <w:r>
        <w:t>declared conditional usage does.</w:t>
      </w:r>
    </w:p>
    <w:p w14:paraId="192905D0" w14:textId="77777777"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587982" w:rsidRPr="00655E67" w14:paraId="42405E55" w14:textId="77777777" w:rsidTr="00E03253">
        <w:trPr>
          <w:jc w:val="center"/>
        </w:trPr>
        <w:tc>
          <w:tcPr>
            <w:tcW w:w="9355" w:type="dxa"/>
            <w:tcBorders>
              <w:top w:val="single" w:sz="4" w:space="0" w:color="auto"/>
              <w:bottom w:val="single" w:sz="4" w:space="0" w:color="auto"/>
            </w:tcBorders>
            <w:shd w:val="clear" w:color="auto" w:fill="FEDADB"/>
            <w:vAlign w:val="center"/>
          </w:tcPr>
          <w:p w14:paraId="55D0B1C3" w14:textId="77777777" w:rsidR="00587982" w:rsidRPr="00655E67" w:rsidRDefault="00587982" w:rsidP="00E03253">
            <w:bookmarkStart w:id="258"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 xml:space="preserve">C(a/b) </w:t>
            </w:r>
            <w:r w:rsidR="00CE1704">
              <w:t>optionality indicator</w:t>
            </w:r>
            <w:r w:rsidR="00CE1704">
              <w:rPr>
                <w:rStyle w:val="FootnoteReference"/>
              </w:rPr>
              <w:footnoteReference w:id="17"/>
            </w:r>
            <w:r>
              <w:t xml:space="preserve"> replaced C </w:t>
            </w:r>
            <w:r w:rsidR="00CE1704">
              <w:t>optionality indicator</w:t>
            </w:r>
            <w:r>
              <w:t xml:space="preserve"> in the base standard</w:t>
            </w:r>
            <w:r w:rsidR="00430676">
              <w:t xml:space="preserve"> (</w:t>
            </w:r>
            <w:r w:rsidR="00FD2ED6">
              <w:t>Chapter 2: Optionality Section)</w:t>
            </w:r>
            <w:r>
              <w:t xml:space="preserve">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as undeclared conditional elements and may be constrained as an undeclared conditional (C) or a declared conditional C(a/b) in message profiles.</w:t>
            </w:r>
          </w:p>
        </w:tc>
      </w:tr>
      <w:bookmarkEnd w:id="258"/>
    </w:tbl>
    <w:p w14:paraId="3A6FAA36" w14:textId="77777777" w:rsidR="00587982" w:rsidRDefault="00587982" w:rsidP="00587982"/>
    <w:p w14:paraId="68E1B075" w14:textId="77777777" w:rsidR="003B7DE9" w:rsidRDefault="003B7DE9" w:rsidP="003B7DE9">
      <w:pPr>
        <w:pStyle w:val="Heading3"/>
      </w:pPr>
      <w:bookmarkStart w:id="259" w:name="_Toc40181799"/>
      <w:r>
        <w:lastRenderedPageBreak/>
        <w:t>Usage Requirements for Sending Applications</w:t>
      </w:r>
      <w:bookmarkEnd w:id="259"/>
    </w:p>
    <w:p w14:paraId="353B665A" w14:textId="04B934EA" w:rsidR="008549D8" w:rsidRDefault="0012165A"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t>
      </w:r>
      <w:r w:rsidR="000636D7">
        <w:t xml:space="preserve">whether </w:t>
      </w:r>
      <w:r w:rsidR="003B7DE9">
        <w:t xml:space="preserve">the application must support the element. Usage operational requirements indicate </w:t>
      </w:r>
      <w:r w:rsidR="000636D7">
        <w:t xml:space="preserve">whether </w:t>
      </w:r>
      <w:r w:rsidR="003B7DE9">
        <w:t>the application must provide</w:t>
      </w:r>
      <w:r w:rsidR="000636D7">
        <w:t xml:space="preserve"> a value for</w:t>
      </w:r>
      <w:r w:rsidR="003B7DE9">
        <w:t xml:space="preserve"> </w:t>
      </w:r>
      <w:r w:rsidR="000636D7">
        <w:t xml:space="preserve">an element </w:t>
      </w:r>
      <w:r w:rsidR="003B7DE9">
        <w:t xml:space="preserve">in a message instance. </w:t>
      </w:r>
      <w:r w:rsidR="000636D7">
        <w:t xml:space="preserve">Whether or not a value </w:t>
      </w:r>
      <w:r w:rsidR="003B7DE9">
        <w:t xml:space="preserve">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14:paraId="42D2491C" w14:textId="77777777" w:rsidR="000F5018" w:rsidRDefault="000F5018" w:rsidP="003B7DE9"/>
    <w:p w14:paraId="184B9CC7" w14:textId="6BEB99CD" w:rsidR="000F5018" w:rsidRDefault="00E70217" w:rsidP="00B376D9">
      <w:pPr>
        <w:pStyle w:val="Caption"/>
      </w:pPr>
      <w:bookmarkStart w:id="260" w:name="Table_5_2"/>
      <w:bookmarkStart w:id="261" w:name="_Toc40181906"/>
      <w:r>
        <w:t>Table</w:t>
      </w:r>
      <w:r w:rsidR="00682B3D" w:rsidRPr="00682B3D">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00682B3D" w:rsidRPr="00682B3D">
        <w:t>: Usage Requirements Sending Applications</w:t>
      </w:r>
      <w:bookmarkEnd w:id="261"/>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3B7DE9" w:rsidRPr="009D248E" w14:paraId="13907119" w14:textId="77777777"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60"/>
          <w:p w14:paraId="27CA3D76"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14A49011" w14:textId="77777777"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837987F"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7E1FC14"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14:paraId="578D3408" w14:textId="77777777" w:rsidTr="00C368D8">
        <w:trPr>
          <w:cantSplit/>
          <w:jc w:val="center"/>
        </w:trPr>
        <w:tc>
          <w:tcPr>
            <w:tcW w:w="1075" w:type="dxa"/>
            <w:shd w:val="clear" w:color="auto" w:fill="EECECC"/>
            <w:vAlign w:val="center"/>
          </w:tcPr>
          <w:p w14:paraId="274F79CA" w14:textId="77777777"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2F000C95" w14:textId="77777777"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2FEF6D92" w14:textId="77777777"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0F4B51C9"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14:paraId="47F504E5" w14:textId="77777777" w:rsidTr="00C368D8">
        <w:trPr>
          <w:cantSplit/>
          <w:jc w:val="center"/>
        </w:trPr>
        <w:tc>
          <w:tcPr>
            <w:tcW w:w="1075" w:type="dxa"/>
            <w:shd w:val="clear" w:color="auto" w:fill="EECECC"/>
            <w:vAlign w:val="center"/>
          </w:tcPr>
          <w:p w14:paraId="5F11F098" w14:textId="77777777"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4E47E151" w14:textId="77777777"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369BC20F"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107086E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14:paraId="678FB0FC" w14:textId="77777777" w:rsidTr="00C368D8">
        <w:trPr>
          <w:cantSplit/>
          <w:jc w:val="center"/>
        </w:trPr>
        <w:tc>
          <w:tcPr>
            <w:tcW w:w="1075" w:type="dxa"/>
            <w:shd w:val="clear" w:color="auto" w:fill="EECECC"/>
            <w:vAlign w:val="center"/>
          </w:tcPr>
          <w:p w14:paraId="1DC99405" w14:textId="77777777"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59403A96" w14:textId="77777777"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1014843B" w14:textId="77777777"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7E2188F2"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14:paraId="1AD175DF" w14:textId="77777777" w:rsidTr="00C368D8">
        <w:trPr>
          <w:cantSplit/>
          <w:jc w:val="center"/>
        </w:trPr>
        <w:tc>
          <w:tcPr>
            <w:tcW w:w="1075" w:type="dxa"/>
            <w:shd w:val="clear" w:color="auto" w:fill="EECECC"/>
            <w:vAlign w:val="center"/>
          </w:tcPr>
          <w:p w14:paraId="0E85A42B" w14:textId="77777777"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7F7B953" w14:textId="77777777"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358D655E" w14:textId="77777777"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0C7694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3C1F51B3" w14:textId="77777777"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14:paraId="188E0138" w14:textId="77777777"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14:paraId="1FA96600" w14:textId="77777777" w:rsidTr="00C368D8">
        <w:trPr>
          <w:cantSplit/>
          <w:jc w:val="center"/>
        </w:trPr>
        <w:tc>
          <w:tcPr>
            <w:tcW w:w="1075" w:type="dxa"/>
            <w:shd w:val="clear" w:color="auto" w:fill="EECECC"/>
            <w:vAlign w:val="center"/>
          </w:tcPr>
          <w:p w14:paraId="70A3AC26" w14:textId="77777777"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14:paraId="52101A3A" w14:textId="77777777"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4ECAF69D" w14:textId="77777777" w:rsidR="003B7DE9" w:rsidRPr="009D248E" w:rsidRDefault="009B0138" w:rsidP="00E03253">
            <w:pPr>
              <w:jc w:val="left"/>
              <w:rPr>
                <w:rFonts w:ascii="Arial" w:hAnsi="Arial" w:cs="Arial"/>
                <w:sz w:val="20"/>
                <w:szCs w:val="20"/>
              </w:rPr>
            </w:pPr>
            <w:r>
              <w:rPr>
                <w:rFonts w:ascii="Arial" w:hAnsi="Arial" w:cs="Arial"/>
                <w:sz w:val="20"/>
                <w:szCs w:val="20"/>
              </w:rPr>
              <w:t>There are no implementation requirements.</w:t>
            </w:r>
          </w:p>
        </w:tc>
        <w:tc>
          <w:tcPr>
            <w:tcW w:w="3420" w:type="dxa"/>
            <w:tcBorders>
              <w:bottom w:val="single" w:sz="4" w:space="0" w:color="auto"/>
            </w:tcBorders>
            <w:shd w:val="clear" w:color="auto" w:fill="FFFFFF" w:themeFill="background1"/>
          </w:tcPr>
          <w:p w14:paraId="5B63D3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14:paraId="18FE15FB" w14:textId="77777777" w:rsidTr="00C368D8">
        <w:trPr>
          <w:cantSplit/>
          <w:jc w:val="center"/>
        </w:trPr>
        <w:tc>
          <w:tcPr>
            <w:tcW w:w="1075" w:type="dxa"/>
            <w:shd w:val="clear" w:color="auto" w:fill="EECECC"/>
            <w:vAlign w:val="center"/>
          </w:tcPr>
          <w:p w14:paraId="40BAE31E" w14:textId="77777777"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5CA7DCEC" w14:textId="77777777"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2ED34092"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7960FE06"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14:paraId="266EDEB5" w14:textId="77777777" w:rsidTr="00C368D8">
        <w:trPr>
          <w:cantSplit/>
          <w:jc w:val="center"/>
        </w:trPr>
        <w:tc>
          <w:tcPr>
            <w:tcW w:w="1075" w:type="dxa"/>
            <w:shd w:val="clear" w:color="auto" w:fill="EECECC"/>
            <w:vAlign w:val="center"/>
          </w:tcPr>
          <w:p w14:paraId="669E03F1" w14:textId="77777777" w:rsidR="003B7DE9" w:rsidRPr="009D248E" w:rsidRDefault="003B7DE9" w:rsidP="00E03253">
            <w:pPr>
              <w:rPr>
                <w:rFonts w:ascii="Arial" w:hAnsi="Arial" w:cs="Arial"/>
                <w:b/>
                <w:sz w:val="20"/>
                <w:szCs w:val="20"/>
              </w:rPr>
            </w:pPr>
            <w:r>
              <w:rPr>
                <w:rFonts w:ascii="Arial" w:hAnsi="Arial" w:cs="Arial"/>
                <w:b/>
                <w:sz w:val="20"/>
                <w:szCs w:val="20"/>
              </w:rPr>
              <w:lastRenderedPageBreak/>
              <w:t>B</w:t>
            </w:r>
          </w:p>
        </w:tc>
        <w:tc>
          <w:tcPr>
            <w:tcW w:w="1440" w:type="dxa"/>
            <w:shd w:val="clear" w:color="auto" w:fill="auto"/>
            <w:vAlign w:val="center"/>
          </w:tcPr>
          <w:p w14:paraId="570A1283" w14:textId="77777777"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14:paraId="3874FCE3"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14:paraId="7B166D5F"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14:paraId="06628FB6" w14:textId="77777777" w:rsidR="003B7DE9" w:rsidRDefault="003B7DE9" w:rsidP="00162EEC"/>
    <w:p w14:paraId="0E2FF750" w14:textId="502F9F7E"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an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w:t>
      </w:r>
      <w:r w:rsidR="0027141F">
        <w:t xml:space="preserve">into </w:t>
      </w:r>
      <w:r>
        <w:t>how installed systems can handle non-conformities.</w:t>
      </w:r>
    </w:p>
    <w:p w14:paraId="612F6265" w14:textId="77777777" w:rsidR="003B7DE9" w:rsidRDefault="00FF34C5" w:rsidP="00F87889">
      <w:pPr>
        <w:pStyle w:val="Heading3"/>
      </w:pPr>
      <w:bookmarkStart w:id="262" w:name="_Toc40181800"/>
      <w:r>
        <w:t>Usage Requirements for Receiving Applications</w:t>
      </w:r>
      <w:bookmarkEnd w:id="262"/>
    </w:p>
    <w:p w14:paraId="71DEAE94" w14:textId="55411EE4" w:rsidR="00FF34C5" w:rsidRDefault="0012165A"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t>
      </w:r>
      <w:r w:rsidR="000D55C8">
        <w:t xml:space="preserve">whether </w:t>
      </w:r>
      <w:r w:rsidR="00FF34C5">
        <w:t xml:space="preserve">the application must support the element. Usage operational requirements indicate </w:t>
      </w:r>
      <w:r w:rsidR="000D55C8">
        <w:t xml:space="preserve">whether </w:t>
      </w:r>
      <w:r w:rsidR="00FF34C5">
        <w:t xml:space="preserve">the application must process </w:t>
      </w:r>
      <w:r w:rsidR="00A314A2">
        <w:t>the value for the element</w:t>
      </w:r>
      <w:r w:rsidR="000D55C8">
        <w:t xml:space="preserve"> </w:t>
      </w:r>
      <w:r w:rsidR="00FF34C5">
        <w:t xml:space="preserve">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14:paraId="06DC6791" w14:textId="77777777" w:rsidR="00FF34C5" w:rsidRDefault="00FF34C5" w:rsidP="001E3157">
      <w:pPr>
        <w:pStyle w:val="ListParagraph"/>
        <w:numPr>
          <w:ilvl w:val="0"/>
          <w:numId w:val="44"/>
        </w:numPr>
        <w:spacing w:after="60"/>
      </w:pPr>
      <w:r>
        <w:t>Commit the data element to a data base</w:t>
      </w:r>
    </w:p>
    <w:p w14:paraId="507DECA2" w14:textId="77777777" w:rsidR="00FF34C5" w:rsidRDefault="00FF34C5" w:rsidP="001E3157">
      <w:pPr>
        <w:pStyle w:val="ListParagraph"/>
        <w:numPr>
          <w:ilvl w:val="0"/>
          <w:numId w:val="44"/>
        </w:numPr>
        <w:spacing w:after="60"/>
      </w:pPr>
      <w:r>
        <w:t>Use the data element for some task (e.g., patient matching) and then discard the data</w:t>
      </w:r>
    </w:p>
    <w:p w14:paraId="09EBDD38" w14:textId="77777777" w:rsidR="00FF34C5" w:rsidRDefault="00FF34C5" w:rsidP="001E3157">
      <w:pPr>
        <w:pStyle w:val="ListParagraph"/>
        <w:numPr>
          <w:ilvl w:val="0"/>
          <w:numId w:val="44"/>
        </w:numPr>
        <w:spacing w:after="60"/>
      </w:pPr>
      <w:r>
        <w:t>Display the data element in the context of a report</w:t>
      </w:r>
    </w:p>
    <w:p w14:paraId="38926311" w14:textId="77777777" w:rsidR="00FF34C5" w:rsidRDefault="00FF34C5" w:rsidP="001E3157">
      <w:pPr>
        <w:pStyle w:val="ListParagraph"/>
        <w:numPr>
          <w:ilvl w:val="0"/>
          <w:numId w:val="44"/>
        </w:numPr>
        <w:spacing w:after="60"/>
      </w:pPr>
      <w:r>
        <w:t>Evaluate the data element and, based on that evaluation, perform a certain task</w:t>
      </w:r>
    </w:p>
    <w:p w14:paraId="62EF6614" w14:textId="77777777" w:rsidR="00FF34C5" w:rsidRDefault="00FF34C5" w:rsidP="001E3157">
      <w:pPr>
        <w:pStyle w:val="ListParagraph"/>
        <w:numPr>
          <w:ilvl w:val="0"/>
          <w:numId w:val="44"/>
        </w:numPr>
        <w:spacing w:after="60"/>
      </w:pPr>
      <w:r>
        <w:t xml:space="preserve">Compare the data to existing data base content and, if different, decide which data to keep based </w:t>
      </w:r>
      <w:r w:rsidR="000B6E49">
        <w:t xml:space="preserve">on </w:t>
      </w:r>
      <w:r>
        <w:t>source reliability or other factors</w:t>
      </w:r>
    </w:p>
    <w:p w14:paraId="152C047B" w14:textId="77777777" w:rsidR="00FF34C5" w:rsidRDefault="0012165A"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14:paraId="54B495C9" w14:textId="77777777" w:rsidR="002602D2" w:rsidRDefault="002602D2" w:rsidP="00FF34C5"/>
    <w:p w14:paraId="2EE31537" w14:textId="4272DCA8" w:rsidR="00361BA6" w:rsidRDefault="00361BA6" w:rsidP="00B376D9">
      <w:pPr>
        <w:pStyle w:val="Caption"/>
      </w:pPr>
      <w:bookmarkStart w:id="263" w:name="Table_5_3"/>
      <w:bookmarkStart w:id="264" w:name="_Hlk7174463"/>
      <w:bookmarkStart w:id="265" w:name="_Toc40181907"/>
      <w:r>
        <w:lastRenderedPageBreak/>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t xml:space="preserve">: </w:t>
      </w:r>
      <w:r w:rsidRPr="00381145">
        <w:t>Usage Rules Requirements for a Receiving Application</w:t>
      </w:r>
      <w:bookmarkEnd w:id="265"/>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FF34C5" w:rsidRPr="009D248E" w14:paraId="735C417A" w14:textId="77777777"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63"/>
          <w:bookmarkEnd w:id="264"/>
          <w:p w14:paraId="58B1A69C"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3251A163" w14:textId="77777777"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0A93054"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5AFC66D"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14:paraId="290F0971" w14:textId="77777777" w:rsidTr="007C54D9">
        <w:trPr>
          <w:cantSplit/>
          <w:jc w:val="center"/>
        </w:trPr>
        <w:tc>
          <w:tcPr>
            <w:tcW w:w="1075" w:type="dxa"/>
            <w:shd w:val="clear" w:color="auto" w:fill="EECECC"/>
            <w:vAlign w:val="center"/>
          </w:tcPr>
          <w:p w14:paraId="3548D0B2" w14:textId="77777777"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457AFB61" w14:textId="77777777"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1A0A935B" w14:textId="77777777"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22C3B8BE"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14:paraId="49930AB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8"/>
            </w:r>
            <w:r w:rsidRPr="009D248E">
              <w:rPr>
                <w:rFonts w:ascii="Arial" w:hAnsi="Arial" w:cs="Arial"/>
                <w:sz w:val="20"/>
                <w:szCs w:val="20"/>
              </w:rPr>
              <w:t>.</w:t>
            </w:r>
          </w:p>
        </w:tc>
      </w:tr>
      <w:tr w:rsidR="00FF34C5" w:rsidRPr="009D248E" w14:paraId="57781C86" w14:textId="77777777" w:rsidTr="007C54D9">
        <w:trPr>
          <w:cantSplit/>
          <w:jc w:val="center"/>
        </w:trPr>
        <w:tc>
          <w:tcPr>
            <w:tcW w:w="1075" w:type="dxa"/>
            <w:shd w:val="clear" w:color="auto" w:fill="EECECC"/>
            <w:vAlign w:val="center"/>
          </w:tcPr>
          <w:p w14:paraId="40E9EA4D" w14:textId="77777777" w:rsidR="00FF34C5" w:rsidRPr="009D248E" w:rsidRDefault="00FF34C5"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68CE52ED" w14:textId="77777777"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4E504ED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79ECD0BC" w14:textId="77777777" w:rsidR="00FF34C5" w:rsidRDefault="00FF34C5" w:rsidP="00E03253">
            <w:pPr>
              <w:jc w:val="left"/>
              <w:rPr>
                <w:rFonts w:ascii="Arial" w:hAnsi="Arial" w:cs="Arial"/>
                <w:sz w:val="20"/>
                <w:szCs w:val="20"/>
              </w:rPr>
            </w:pPr>
            <w:bookmarkStart w:id="266"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66"/>
          <w:p w14:paraId="0D10C592"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9"/>
            </w:r>
            <w:r w:rsidRPr="009D248E">
              <w:rPr>
                <w:rFonts w:ascii="Arial" w:hAnsi="Arial" w:cs="Arial"/>
                <w:sz w:val="20"/>
                <w:szCs w:val="20"/>
              </w:rPr>
              <w:t>.</w:t>
            </w:r>
          </w:p>
        </w:tc>
      </w:tr>
      <w:tr w:rsidR="00FF34C5" w:rsidRPr="009D248E" w14:paraId="26EC4383" w14:textId="77777777" w:rsidTr="007C54D9">
        <w:trPr>
          <w:cantSplit/>
          <w:jc w:val="center"/>
        </w:trPr>
        <w:tc>
          <w:tcPr>
            <w:tcW w:w="1075" w:type="dxa"/>
            <w:shd w:val="clear" w:color="auto" w:fill="EECECC"/>
            <w:vAlign w:val="center"/>
          </w:tcPr>
          <w:p w14:paraId="35EB1A25" w14:textId="77777777"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1756D2A3" w14:textId="77777777"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78DB7ED8" w14:textId="77777777"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179E1730" w14:textId="77777777"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14:paraId="634177CD" w14:textId="77777777" w:rsidTr="007C54D9">
        <w:trPr>
          <w:cantSplit/>
          <w:jc w:val="center"/>
        </w:trPr>
        <w:tc>
          <w:tcPr>
            <w:tcW w:w="1075" w:type="dxa"/>
            <w:shd w:val="clear" w:color="auto" w:fill="EECECC"/>
            <w:vAlign w:val="center"/>
          </w:tcPr>
          <w:p w14:paraId="50E6BF79" w14:textId="77777777"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F4C585A" w14:textId="77777777"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6EE654E7" w14:textId="77777777"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15540474"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533B8438"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14:paraId="2D4C4D62"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14:paraId="7EF6B312" w14:textId="77777777" w:rsidTr="007C54D9">
        <w:trPr>
          <w:cantSplit/>
          <w:jc w:val="center"/>
        </w:trPr>
        <w:tc>
          <w:tcPr>
            <w:tcW w:w="1075" w:type="dxa"/>
            <w:shd w:val="clear" w:color="auto" w:fill="EECECC"/>
            <w:vAlign w:val="center"/>
          </w:tcPr>
          <w:p w14:paraId="619DCD16" w14:textId="77777777"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X</w:t>
            </w:r>
          </w:p>
        </w:tc>
        <w:tc>
          <w:tcPr>
            <w:tcW w:w="1440" w:type="dxa"/>
            <w:tcBorders>
              <w:bottom w:val="single" w:sz="4" w:space="0" w:color="auto"/>
            </w:tcBorders>
            <w:shd w:val="clear" w:color="auto" w:fill="FFFFFF" w:themeFill="background1"/>
            <w:vAlign w:val="center"/>
          </w:tcPr>
          <w:p w14:paraId="7DD1A81E" w14:textId="77777777"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6F2B930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w:t>
            </w:r>
            <w:r w:rsidR="009B0138">
              <w:rPr>
                <w:rFonts w:ascii="Arial" w:hAnsi="Arial" w:cs="Arial"/>
                <w:sz w:val="20"/>
                <w:szCs w:val="20"/>
              </w:rPr>
              <w:t>re are no implementation requirements.</w:t>
            </w:r>
          </w:p>
        </w:tc>
        <w:tc>
          <w:tcPr>
            <w:tcW w:w="3420" w:type="dxa"/>
            <w:tcBorders>
              <w:bottom w:val="single" w:sz="4" w:space="0" w:color="auto"/>
            </w:tcBorders>
            <w:shd w:val="clear" w:color="auto" w:fill="FFFFFF" w:themeFill="background1"/>
          </w:tcPr>
          <w:p w14:paraId="75B3CDB4" w14:textId="77777777"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14:paraId="0DE756B9" w14:textId="77777777"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14:paraId="325862F2" w14:textId="77777777" w:rsidTr="007C54D9">
        <w:trPr>
          <w:cantSplit/>
          <w:jc w:val="center"/>
        </w:trPr>
        <w:tc>
          <w:tcPr>
            <w:tcW w:w="1075" w:type="dxa"/>
            <w:shd w:val="clear" w:color="auto" w:fill="EECECC"/>
            <w:vAlign w:val="center"/>
          </w:tcPr>
          <w:p w14:paraId="5940BEC3" w14:textId="77777777" w:rsidR="00FF34C5" w:rsidRPr="009D248E" w:rsidRDefault="00FF34C5"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23E3172F" w14:textId="77777777"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59FD1F7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5EAD1DAD" w14:textId="77777777" w:rsidR="00FF34C5" w:rsidRPr="009D248E" w:rsidRDefault="00046CEE" w:rsidP="00E03253">
            <w:pPr>
              <w:jc w:val="left"/>
              <w:rPr>
                <w:rFonts w:ascii="Arial" w:hAnsi="Arial" w:cs="Arial"/>
                <w:sz w:val="20"/>
                <w:szCs w:val="20"/>
              </w:rPr>
            </w:pPr>
            <w:r w:rsidRPr="00046CEE">
              <w:rPr>
                <w:rFonts w:ascii="Arial" w:hAnsi="Arial" w:cs="Arial"/>
                <w:sz w:val="20"/>
                <w:szCs w:val="20"/>
              </w:rPr>
              <w:t>Not Applicable.</w:t>
            </w:r>
            <w:r>
              <w:rPr>
                <w:rFonts w:ascii="Arial" w:hAnsi="Arial" w:cs="Arial"/>
                <w:sz w:val="20"/>
                <w:szCs w:val="20"/>
              </w:rPr>
              <w:t xml:space="preserve"> The receiver in an implementation profile or implementation makes a choice of an allowable usage indicator and operates based on that usage.</w:t>
            </w:r>
          </w:p>
        </w:tc>
      </w:tr>
      <w:tr w:rsidR="00FF34C5" w:rsidRPr="009D248E" w14:paraId="5BEC25E5" w14:textId="77777777" w:rsidTr="007C54D9">
        <w:trPr>
          <w:cantSplit/>
          <w:jc w:val="center"/>
        </w:trPr>
        <w:tc>
          <w:tcPr>
            <w:tcW w:w="1075" w:type="dxa"/>
            <w:shd w:val="clear" w:color="auto" w:fill="EECECC"/>
            <w:vAlign w:val="center"/>
          </w:tcPr>
          <w:p w14:paraId="03D8A360" w14:textId="77777777"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14:paraId="29005BF7" w14:textId="77777777"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14:paraId="0DD4CE27"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14:paraId="37F56338" w14:textId="77777777" w:rsidR="00FF34C5" w:rsidRDefault="00FF34C5" w:rsidP="00E03253">
            <w:pPr>
              <w:jc w:val="left"/>
              <w:rPr>
                <w:rFonts w:ascii="Arial" w:hAnsi="Arial" w:cs="Arial"/>
                <w:sz w:val="20"/>
                <w:szCs w:val="20"/>
              </w:rPr>
            </w:pPr>
            <w:r>
              <w:rPr>
                <w:rFonts w:ascii="Arial" w:hAnsi="Arial" w:cs="Arial"/>
                <w:sz w:val="20"/>
                <w:szCs w:val="20"/>
              </w:rPr>
              <w:t>Not Applicable.</w:t>
            </w:r>
          </w:p>
        </w:tc>
      </w:tr>
    </w:tbl>
    <w:p w14:paraId="0D76B822" w14:textId="77777777" w:rsidR="00FF34C5" w:rsidRDefault="00FF34C5" w:rsidP="00FF34C5"/>
    <w:p w14:paraId="1E82A015" w14:textId="77777777" w:rsidR="00FF34C5" w:rsidRDefault="00FF34C5" w:rsidP="00FF34C5">
      <w:pPr>
        <w:pStyle w:val="Heading3"/>
      </w:pPr>
      <w:bookmarkStart w:id="267" w:name="_Toc40181801"/>
      <w:r>
        <w:t>Conditional Usage</w:t>
      </w:r>
      <w:bookmarkEnd w:id="267"/>
    </w:p>
    <w:p w14:paraId="14441428" w14:textId="77777777"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14:paraId="12C603CC" w14:textId="77777777" w:rsidR="00CA7BCA" w:rsidRDefault="00CA7BCA" w:rsidP="00CA7BCA">
      <w:pPr>
        <w:pStyle w:val="Heading4"/>
      </w:pPr>
      <w:bookmarkStart w:id="268" w:name="_Toc40181802"/>
      <w:r>
        <w:t>Undeclared Conditional Usage</w:t>
      </w:r>
      <w:bookmarkEnd w:id="268"/>
    </w:p>
    <w:p w14:paraId="518C649A" w14:textId="42945CCB" w:rsidR="00CA7BCA" w:rsidRDefault="00CA7BCA" w:rsidP="00CA7BCA">
      <w:r>
        <w:t xml:space="preserve">Undeclared conditional usage is a designation that the element is conditional on another element or elements, </w:t>
      </w:r>
      <w:r w:rsidR="00324310">
        <w:t>but</w:t>
      </w:r>
      <w:r>
        <w:t xml:space="preserve">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14:paraId="11FC4A54" w14:textId="77777777"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14:paraId="16BC3EF3" w14:textId="77777777" w:rsidR="00CA7BCA" w:rsidRDefault="00CA7BCA" w:rsidP="00CA7BCA">
      <w:pPr>
        <w:pStyle w:val="Heading4"/>
      </w:pPr>
      <w:bookmarkStart w:id="269" w:name="_Toc40181803"/>
      <w:r>
        <w:t>Declared Conditional Usage</w:t>
      </w:r>
      <w:bookmarkEnd w:id="269"/>
    </w:p>
    <w:p w14:paraId="4EC7C03A" w14:textId="77777777"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14:paraId="602643A4" w14:textId="77777777" w:rsidR="00CA7BCA" w:rsidRDefault="00CA7BCA" w:rsidP="00582C72">
      <w:pPr>
        <w:ind w:left="720"/>
      </w:pPr>
      <w:r w:rsidRPr="00CE10D3">
        <w:rPr>
          <w:b/>
        </w:rPr>
        <w:lastRenderedPageBreak/>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14:paraId="36FDCADD" w14:textId="77777777" w:rsidR="006E4DA7" w:rsidRDefault="00CA7BCA" w:rsidP="00CA7BCA">
      <w:pPr>
        <w:pStyle w:val="NormalIndented"/>
        <w:ind w:left="0"/>
      </w:pPr>
      <w:r w:rsidRPr="00CA7BCA">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14:paraId="415C436C" w14:textId="77777777" w:rsidR="0017609B" w:rsidRDefault="0017609B" w:rsidP="0017609B">
      <w:pPr>
        <w:pStyle w:val="Heading4"/>
      </w:pPr>
      <w:bookmarkStart w:id="270" w:name="_Factoring_Conditional_Usage"/>
      <w:bookmarkStart w:id="271" w:name="_Toc40181804"/>
      <w:bookmarkEnd w:id="270"/>
      <w:r>
        <w:t>Factoring Conditional Usage to Non-conditional Usage</w:t>
      </w:r>
      <w:bookmarkEnd w:id="271"/>
    </w:p>
    <w:p w14:paraId="0B93567C" w14:textId="50B8AD50" w:rsidR="0017609B" w:rsidRPr="0017609B" w:rsidRDefault="0017609B" w:rsidP="0017609B">
      <w:pPr>
        <w:pStyle w:val="NormalIndented"/>
        <w:ind w:left="0"/>
      </w:pPr>
      <w:r w:rsidRPr="0017609B">
        <w:t xml:space="preserve">Depending on the </w:t>
      </w:r>
      <w:r w:rsidR="00E55C98">
        <w:t>profiling</w:t>
      </w:r>
      <w:r w:rsidRPr="0017609B">
        <w:t xml:space="preserve"> of an element with a conditional usage, the conditional designation may be replaced with a non-conditional designation. If a</w:t>
      </w:r>
      <w:r w:rsidR="00C4721F">
        <w:t xml:space="preserve"> </w:t>
      </w:r>
      <w:r w:rsidRPr="0017609B">
        <w:t>profile</w:t>
      </w:r>
      <w:r w:rsidR="00C4721F">
        <w:t xml:space="preserve"> constrain</w:t>
      </w:r>
      <w:r w:rsidRPr="0017609B">
        <w:t xml:space="preserve">s an element that is the </w:t>
      </w:r>
      <w:r w:rsidR="00C4721F">
        <w:t>object</w:t>
      </w:r>
      <w:r w:rsidRPr="0017609B">
        <w:t xml:space="preserve"> of the predicate to </w:t>
      </w:r>
      <w:r w:rsidR="00C4721F">
        <w:t xml:space="preserve">a usage </w:t>
      </w:r>
      <w:r w:rsidR="00B13573">
        <w:t xml:space="preserve">that </w:t>
      </w:r>
      <w:r w:rsidR="00C4721F">
        <w:t>renders</w:t>
      </w:r>
      <w:r w:rsidRPr="0017609B">
        <w:t xml:space="preserve"> the predicate </w:t>
      </w:r>
      <w:r w:rsidR="00C4721F">
        <w:t>inconsequential</w:t>
      </w:r>
      <w:r w:rsidRPr="0017609B">
        <w:t xml:space="preserve">, then the conditionality </w:t>
      </w:r>
      <w:r w:rsidR="00C4721F">
        <w:t>can be removed</w:t>
      </w:r>
      <w:r w:rsidRPr="0017609B">
        <w:t xml:space="preserve">. </w:t>
      </w:r>
    </w:p>
    <w:p w14:paraId="2E699B21" w14:textId="77777777"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20"/>
      </w:r>
      <w:r w:rsidRPr="0017609B">
        <w:t>; in such a circumstance the condition for the element (E1) would always evaluate to false, and, therefore, the condition for the element (E1) resolves to C(not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14:paraId="247110CA" w14:textId="77777777"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14:paraId="209DDA05" w14:textId="77777777"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17609B" w:rsidRPr="00655E67" w14:paraId="3C226692" w14:textId="77777777" w:rsidTr="00C11616">
        <w:trPr>
          <w:cantSplit/>
          <w:jc w:val="center"/>
        </w:trPr>
        <w:tc>
          <w:tcPr>
            <w:tcW w:w="9266" w:type="dxa"/>
            <w:tcBorders>
              <w:top w:val="single" w:sz="4" w:space="0" w:color="auto"/>
              <w:bottom w:val="single" w:sz="4" w:space="0" w:color="auto"/>
            </w:tcBorders>
            <w:shd w:val="clear" w:color="auto" w:fill="FEDADB"/>
            <w:vAlign w:val="center"/>
          </w:tcPr>
          <w:p w14:paraId="62C1B3FA" w14:textId="77777777" w:rsidR="0017609B" w:rsidRPr="00655E67" w:rsidRDefault="0017609B" w:rsidP="00E03253">
            <w:bookmarkStart w:id="272" w:name="_Hlk9506170"/>
            <w:r>
              <w:rPr>
                <w:b/>
                <w:color w:val="000000" w:themeColor="text1"/>
              </w:rPr>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72"/>
    </w:tbl>
    <w:p w14:paraId="0EC5C655" w14:textId="77777777" w:rsidR="0017609B" w:rsidRDefault="0017609B" w:rsidP="0017609B"/>
    <w:p w14:paraId="545675CE" w14:textId="77777777" w:rsidR="0017609B" w:rsidRDefault="0012165A"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xml:space="preserve">). CWE.1 (Code) is the code identifier, CWE.2 </w:t>
      </w:r>
      <w:r w:rsidR="0017609B">
        <w:lastRenderedPageBreak/>
        <w:t>(Text)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definition </w:t>
      </w:r>
      <w:r w:rsidR="00382504">
        <w:t xml:space="preserve">as defined in the base standard </w:t>
      </w:r>
      <w:r w:rsidR="00F21504">
        <w:t xml:space="preserve">are </w:t>
      </w:r>
      <w:r w:rsidR="0017609B">
        <w:t>that if a code is provided, then either the code system or the code system OID must also be provided.</w:t>
      </w:r>
    </w:p>
    <w:p w14:paraId="13F25241" w14:textId="77777777" w:rsidR="00CF6E21" w:rsidRDefault="00CF6E21" w:rsidP="0017609B"/>
    <w:p w14:paraId="524A491A" w14:textId="7458F61A" w:rsidR="00CF6E21" w:rsidRDefault="00E70217" w:rsidP="00B376D9">
      <w:pPr>
        <w:pStyle w:val="Caption"/>
      </w:pPr>
      <w:bookmarkStart w:id="273" w:name="Table_5_4"/>
      <w:bookmarkStart w:id="274" w:name="_Toc40181908"/>
      <w:r>
        <w:t>Table</w:t>
      </w:r>
      <w:r w:rsidR="00CF6E21" w:rsidRPr="00CF6E21">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4</w:t>
      </w:r>
      <w:r w:rsidR="0012165A">
        <w:rPr>
          <w:noProof/>
        </w:rPr>
        <w:fldChar w:fldCharType="end"/>
      </w:r>
      <w:r w:rsidR="00CF6E21" w:rsidRPr="00CF6E21">
        <w:t>: Examples of Conditional Usage</w:t>
      </w:r>
      <w:bookmarkEnd w:id="274"/>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990"/>
        <w:gridCol w:w="720"/>
        <w:gridCol w:w="810"/>
        <w:gridCol w:w="810"/>
        <w:gridCol w:w="810"/>
        <w:gridCol w:w="990"/>
        <w:gridCol w:w="2610"/>
      </w:tblGrid>
      <w:tr w:rsidR="0017609B" w:rsidRPr="004D4216" w14:paraId="1B4113AE" w14:textId="77777777"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14:paraId="06E33AD9" w14:textId="77777777" w:rsidR="0017609B" w:rsidRPr="004D4216" w:rsidRDefault="0017609B" w:rsidP="00E03253">
            <w:pPr>
              <w:keepNext/>
              <w:snapToGrid w:val="0"/>
              <w:spacing w:before="20" w:after="0"/>
              <w:jc w:val="center"/>
              <w:rPr>
                <w:rFonts w:ascii="Arial" w:hAnsi="Arial" w:cs="Arial"/>
                <w:b/>
                <w:sz w:val="20"/>
                <w:szCs w:val="20"/>
              </w:rPr>
            </w:pPr>
            <w:bookmarkStart w:id="275" w:name="_Hlk529970236"/>
            <w:bookmarkEnd w:id="273"/>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14:paraId="5655467C" w14:textId="77777777"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07DF0F8"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1A921F7B"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2CE6CCD"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14:paraId="7430DA5F"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14:paraId="11366FEB"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0703228"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14:paraId="1C3BEC93" w14:textId="77777777" w:rsidTr="00E03253">
        <w:trPr>
          <w:trHeight w:val="20"/>
          <w:jc w:val="center"/>
        </w:trPr>
        <w:tc>
          <w:tcPr>
            <w:tcW w:w="1075" w:type="dxa"/>
            <w:shd w:val="clear" w:color="auto" w:fill="EECECC"/>
            <w:vAlign w:val="center"/>
          </w:tcPr>
          <w:p w14:paraId="2A9CCA76" w14:textId="77777777"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14:paraId="5C0FD8F2" w14:textId="77777777"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14:paraId="6702B213"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14:paraId="6D766DE6"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14:paraId="7362F914"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14:paraId="36FA5D17"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14:paraId="3DD219B1"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14:paraId="40306914" w14:textId="77777777" w:rsidR="0017609B" w:rsidRPr="004D4216" w:rsidRDefault="0017609B" w:rsidP="00E03253">
            <w:pPr>
              <w:rPr>
                <w:rFonts w:ascii="Arial" w:hAnsi="Arial" w:cs="Arial"/>
                <w:sz w:val="20"/>
                <w:szCs w:val="20"/>
              </w:rPr>
            </w:pPr>
          </w:p>
        </w:tc>
      </w:tr>
      <w:tr w:rsidR="0017609B" w:rsidRPr="004D4216" w14:paraId="586A5FFB" w14:textId="77777777" w:rsidTr="00E03253">
        <w:trPr>
          <w:trHeight w:val="20"/>
          <w:jc w:val="center"/>
        </w:trPr>
        <w:tc>
          <w:tcPr>
            <w:tcW w:w="1075" w:type="dxa"/>
            <w:shd w:val="clear" w:color="auto" w:fill="EECECC"/>
            <w:vAlign w:val="center"/>
          </w:tcPr>
          <w:p w14:paraId="41EF81BE" w14:textId="77777777"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14:paraId="1C5134A9" w14:textId="77777777"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14:paraId="725DFAAD" w14:textId="77777777"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14:paraId="1A66C366"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14:paraId="7362DFF7"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14:paraId="3337049C"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14:paraId="60B8B481" w14:textId="77777777"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14:paraId="28F19EEB" w14:textId="77777777"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14:paraId="20D1688F" w14:textId="77777777" w:rsidTr="00E03253">
        <w:trPr>
          <w:trHeight w:val="20"/>
          <w:jc w:val="center"/>
        </w:trPr>
        <w:tc>
          <w:tcPr>
            <w:tcW w:w="1075" w:type="dxa"/>
            <w:shd w:val="clear" w:color="auto" w:fill="EECECC"/>
            <w:vAlign w:val="center"/>
          </w:tcPr>
          <w:p w14:paraId="03F10C62" w14:textId="77777777"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14:paraId="5174CA2A" w14:textId="77777777"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14:paraId="087CA0CD"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14:paraId="30318F65"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14:paraId="7856F4FF"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14:paraId="3B01DCA3"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14:paraId="517A38BF" w14:textId="77777777"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14:paraId="58DFE7EE" w14:textId="77777777"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14:paraId="52E7C926" w14:textId="77777777" w:rsidTr="00E03253">
        <w:trPr>
          <w:trHeight w:val="20"/>
          <w:jc w:val="center"/>
        </w:trPr>
        <w:tc>
          <w:tcPr>
            <w:tcW w:w="1075" w:type="dxa"/>
            <w:shd w:val="clear" w:color="auto" w:fill="EECECC"/>
            <w:vAlign w:val="center"/>
          </w:tcPr>
          <w:p w14:paraId="1CA4FA49" w14:textId="77777777"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14:paraId="00228F2D" w14:textId="77777777"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14:paraId="48DB5DD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22AC705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4C5F1419"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14:paraId="7692D008"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14:paraId="7943B1A6" w14:textId="77777777"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14:paraId="35031921" w14:textId="77777777" w:rsidR="0017609B" w:rsidRDefault="0017609B" w:rsidP="00E03253">
            <w:pPr>
              <w:rPr>
                <w:rFonts w:ascii="Arial" w:hAnsi="Arial" w:cs="Arial"/>
                <w:sz w:val="20"/>
                <w:szCs w:val="20"/>
              </w:rPr>
            </w:pPr>
            <w:r>
              <w:rPr>
                <w:rFonts w:ascii="Arial" w:hAnsi="Arial" w:cs="Arial"/>
                <w:sz w:val="20"/>
                <w:szCs w:val="20"/>
              </w:rPr>
              <w:t>If CWE.1 is valued.</w:t>
            </w:r>
          </w:p>
        </w:tc>
      </w:tr>
      <w:bookmarkEnd w:id="275"/>
    </w:tbl>
    <w:p w14:paraId="211C9F8F" w14:textId="77777777" w:rsidR="0017609B" w:rsidRDefault="0017609B" w:rsidP="0017609B"/>
    <w:p w14:paraId="6221E1E0" w14:textId="77777777"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14:paraId="48E33FAB" w14:textId="77777777"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14:paraId="510E4F2C" w14:textId="77777777"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14:paraId="2D0032D6" w14:textId="5F4C9CEF"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satisfied by requiring CWE.14, the specifier has the option to constrain CWE.3 to R, RE, X</w:t>
      </w:r>
      <w:r w:rsidR="00B13573">
        <w:t>,</w:t>
      </w:r>
      <w:r>
        <w:t xml:space="preserve"> or leave </w:t>
      </w:r>
      <w:r w:rsidR="00FF3461">
        <w:t xml:space="preserve">it </w:t>
      </w:r>
      <w:r>
        <w:t>to be determined in a derived profile (usage = C). In this case the specifier decided not to support (X).</w:t>
      </w:r>
    </w:p>
    <w:p w14:paraId="7BAB0C23" w14:textId="77777777"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supported. Since a declared conditional usage is specified, an explicit condition predicate is given (Column DTF4 Predicate).</w:t>
      </w:r>
    </w:p>
    <w:p w14:paraId="6BFD9718" w14:textId="77777777" w:rsidR="003F2E88" w:rsidRDefault="003F2E88" w:rsidP="003F2E88">
      <w:pPr>
        <w:pStyle w:val="Heading4"/>
      </w:pPr>
      <w:bookmarkStart w:id="276" w:name="_Toc40181805"/>
      <w:r>
        <w:lastRenderedPageBreak/>
        <w:t>Predicate Definition</w:t>
      </w:r>
      <w:bookmarkEnd w:id="276"/>
    </w:p>
    <w:p w14:paraId="7A9A61A3" w14:textId="57DDC089" w:rsidR="006D24E6" w:rsidRDefault="00E03253" w:rsidP="00E03253">
      <w:pPr>
        <w:pStyle w:val="NormalIndented"/>
        <w:ind w:left="0"/>
        <w:rPr>
          <w:noProof/>
        </w:rPr>
      </w:pPr>
      <w:r w:rsidRPr="00C837D5">
        <w:rPr>
          <w:noProof/>
        </w:rPr>
        <w:t>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condition predicate must be indicated as a formal declaration that assoc</w:t>
      </w:r>
      <w:r w:rsidR="00AF675E">
        <w:rPr>
          <w:noProof/>
        </w:rPr>
        <w:t>i</w:t>
      </w:r>
      <w:r w:rsidRPr="00C837D5">
        <w:rPr>
          <w:noProof/>
        </w:rPr>
        <w:t xml:space="preserve">ates the element (i.e., element location) to the computable condition predicate. </w:t>
      </w:r>
      <w:r w:rsidR="006D24E6">
        <w:rPr>
          <w:noProof/>
        </w:rPr>
        <w:t xml:space="preserve">Additionally, the condition predicate must be defined </w:t>
      </w:r>
      <w:r w:rsidR="00A86993">
        <w:rPr>
          <w:noProof/>
        </w:rPr>
        <w:t xml:space="preserve">based on </w:t>
      </w:r>
      <w:r w:rsidR="006D24E6">
        <w:rPr>
          <w:noProof/>
        </w:rPr>
        <w:t>the context in which it applies:</w:t>
      </w:r>
    </w:p>
    <w:p w14:paraId="0FA0960A" w14:textId="77777777"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14:paraId="1EA8BFCC" w14:textId="77777777"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14:paraId="4AD2B77F" w14:textId="77777777"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14:paraId="10D65A6E" w14:textId="769D9978"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w:t>
      </w:r>
      <w:r w:rsidR="00A86993">
        <w:rPr>
          <w:noProof/>
        </w:rPr>
        <w:t xml:space="preserve">of </w:t>
      </w:r>
      <w:r w:rsidR="00452097">
        <w:rPr>
          <w:noProof/>
        </w:rPr>
        <w:t>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14:paraId="0A57F8E5" w14:textId="77777777"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764CB1" w:rsidRPr="00655E67" w14:paraId="0CEBB598" w14:textId="77777777" w:rsidTr="007A778A">
        <w:trPr>
          <w:jc w:val="center"/>
        </w:trPr>
        <w:tc>
          <w:tcPr>
            <w:tcW w:w="9266" w:type="dxa"/>
            <w:tcBorders>
              <w:top w:val="single" w:sz="4" w:space="0" w:color="auto"/>
              <w:bottom w:val="single" w:sz="4" w:space="0" w:color="auto"/>
            </w:tcBorders>
            <w:shd w:val="clear" w:color="auto" w:fill="FEDADB"/>
            <w:vAlign w:val="center"/>
          </w:tcPr>
          <w:p w14:paraId="6BF40EE1" w14:textId="77777777"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14:paraId="49A23267" w14:textId="77777777" w:rsidR="00C837D5" w:rsidRPr="00C837D5" w:rsidRDefault="00C837D5" w:rsidP="00E03253">
      <w:pPr>
        <w:pStyle w:val="NormalIndented"/>
        <w:ind w:left="0"/>
        <w:rPr>
          <w:noProof/>
        </w:rPr>
      </w:pPr>
    </w:p>
    <w:p w14:paraId="6E747D5F" w14:textId="77777777" w:rsidR="002B126D"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w:t>
      </w:r>
      <w:r w:rsidR="00A6286E">
        <w:rPr>
          <w:noProof/>
        </w:rPr>
        <w:t>(</w:t>
      </w:r>
      <w:r w:rsidR="00231CB0">
        <w:rPr>
          <w:noProof/>
        </w:rPr>
        <w:t xml:space="preserve">recommended) </w:t>
      </w:r>
      <w:r w:rsidRPr="00A01E0D">
        <w:rPr>
          <w:noProof/>
        </w:rPr>
        <w:t xml:space="preserve">or in </w:t>
      </w:r>
      <w:r>
        <w:rPr>
          <w:noProof/>
        </w:rPr>
        <w:t xml:space="preserve">plain </w:t>
      </w:r>
      <w:r w:rsidRPr="00A01E0D">
        <w:rPr>
          <w:noProof/>
        </w:rPr>
        <w:t>text</w:t>
      </w:r>
      <w:r>
        <w:rPr>
          <w:noProof/>
        </w:rPr>
        <w:t>.</w:t>
      </w:r>
      <w:r w:rsidR="002B126D">
        <w:rPr>
          <w:noProof/>
        </w:rPr>
        <w:t xml:space="preserve"> </w:t>
      </w:r>
      <w:r>
        <w:rPr>
          <w:noProof/>
        </w:rPr>
        <w:t xml:space="preserve">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r w:rsidR="008602EE">
        <w:rPr>
          <w:noProof/>
        </w:rPr>
        <w:t xml:space="preserve"> </w:t>
      </w:r>
    </w:p>
    <w:p w14:paraId="05FA8B31" w14:textId="77777777" w:rsidR="008E3132" w:rsidRDefault="008E3132" w:rsidP="00810772">
      <w:pPr>
        <w:pStyle w:val="Heading3"/>
      </w:pPr>
      <w:bookmarkStart w:id="277" w:name="_Toc40181806"/>
      <w:r>
        <w:t>Usage Compliance</w:t>
      </w:r>
      <w:bookmarkEnd w:id="277"/>
    </w:p>
    <w:p w14:paraId="77BA9D01" w14:textId="77777777" w:rsidR="00A72038" w:rsidRDefault="00A12E66" w:rsidP="009F0D95">
      <w:pPr>
        <w:pStyle w:val="NormalIndented"/>
        <w:spacing w:beforeLines="60" w:before="144" w:afterLines="60" w:after="144"/>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14:paraId="4D263722" w14:textId="77777777" w:rsidR="00E21E00" w:rsidRPr="000E2003" w:rsidRDefault="0012165A" w:rsidP="009F0D95">
      <w:pPr>
        <w:spacing w:beforeLines="60" w:before="144" w:afterLines="60" w:after="144"/>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14:paraId="4E1DF249" w14:textId="47814D25" w:rsidR="00E70217" w:rsidRPr="000E2003" w:rsidRDefault="00E70217" w:rsidP="00B376D9">
      <w:pPr>
        <w:pStyle w:val="Caption"/>
      </w:pPr>
      <w:bookmarkStart w:id="278" w:name="Table_5_5"/>
      <w:bookmarkStart w:id="279" w:name="_Toc40181909"/>
      <w:r>
        <w:lastRenderedPageBreak/>
        <w:t>Table</w:t>
      </w:r>
      <w:r w:rsidR="0030149E" w:rsidRPr="0030149E">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5</w:t>
      </w:r>
      <w:r w:rsidR="0012165A">
        <w:rPr>
          <w:noProof/>
        </w:rPr>
        <w:fldChar w:fldCharType="end"/>
      </w:r>
      <w:r w:rsidR="0030149E" w:rsidRPr="0030149E">
        <w:t>: Usage Compliance</w:t>
      </w:r>
      <w:bookmarkEnd w:id="278"/>
      <w:bookmarkEnd w:id="279"/>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05"/>
        <w:gridCol w:w="1440"/>
        <w:gridCol w:w="1710"/>
        <w:gridCol w:w="1710"/>
        <w:gridCol w:w="1800"/>
        <w:gridCol w:w="1890"/>
      </w:tblGrid>
      <w:tr w:rsidR="002B1CC1" w:rsidRPr="004D4216" w14:paraId="6A2DD7D7" w14:textId="77777777"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14:paraId="6DE4B9AD" w14:textId="77777777" w:rsidR="002B1CC1" w:rsidRPr="002B1CC1" w:rsidRDefault="002B1CC1" w:rsidP="003B405C">
            <w:pPr>
              <w:keepNext/>
              <w:snapToGrid w:val="0"/>
              <w:spacing w:before="20" w:after="0"/>
              <w:jc w:val="center"/>
              <w:rPr>
                <w:rFonts w:ascii="Arial" w:hAnsi="Arial" w:cs="Arial"/>
                <w:b/>
                <w:sz w:val="18"/>
                <w:szCs w:val="18"/>
              </w:rPr>
            </w:pPr>
            <w:bookmarkStart w:id="280"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14:paraId="7AB415E9" w14:textId="77777777"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9B9736B" w14:textId="77777777"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A8DBFBE" w14:textId="77777777"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B0196C4" w14:textId="77777777"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701C6A2" w14:textId="77777777"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14:paraId="5D8E6495" w14:textId="77777777" w:rsidTr="007D1CC0">
        <w:trPr>
          <w:trHeight w:val="20"/>
          <w:jc w:val="center"/>
        </w:trPr>
        <w:tc>
          <w:tcPr>
            <w:tcW w:w="805" w:type="dxa"/>
            <w:shd w:val="clear" w:color="auto" w:fill="EECECC"/>
            <w:vAlign w:val="center"/>
          </w:tcPr>
          <w:p w14:paraId="7BBE4CA3" w14:textId="77777777"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14:paraId="4E8EFAE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5E3B78B5"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2A9291F8"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14:paraId="53F6A53E"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14:paraId="382E26AC"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14:paraId="51350736" w14:textId="77777777" w:rsidTr="007D1CC0">
        <w:trPr>
          <w:trHeight w:val="20"/>
          <w:jc w:val="center"/>
        </w:trPr>
        <w:tc>
          <w:tcPr>
            <w:tcW w:w="805" w:type="dxa"/>
            <w:shd w:val="clear" w:color="auto" w:fill="EECECC"/>
            <w:vAlign w:val="center"/>
          </w:tcPr>
          <w:p w14:paraId="3AB588A3" w14:textId="77777777"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14:paraId="6147AD4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15CE80DD"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2E32677E"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14:paraId="5EB9120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14:paraId="7CF4AA45"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14:paraId="6F40EFA4" w14:textId="77777777" w:rsidTr="007D1CC0">
        <w:trPr>
          <w:trHeight w:val="20"/>
          <w:jc w:val="center"/>
        </w:trPr>
        <w:tc>
          <w:tcPr>
            <w:tcW w:w="805" w:type="dxa"/>
            <w:shd w:val="clear" w:color="auto" w:fill="EECECC"/>
            <w:vAlign w:val="center"/>
          </w:tcPr>
          <w:p w14:paraId="7A627D0D" w14:textId="77777777"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14:paraId="2F646524"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O, X</w:t>
            </w:r>
          </w:p>
        </w:tc>
        <w:tc>
          <w:tcPr>
            <w:tcW w:w="1710" w:type="dxa"/>
            <w:vAlign w:val="center"/>
          </w:tcPr>
          <w:p w14:paraId="3988F503"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O, X</w:t>
            </w:r>
          </w:p>
        </w:tc>
        <w:tc>
          <w:tcPr>
            <w:tcW w:w="1710" w:type="dxa"/>
            <w:vAlign w:val="center"/>
          </w:tcPr>
          <w:p w14:paraId="562C533F"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00" w:type="dxa"/>
            <w:vAlign w:val="center"/>
          </w:tcPr>
          <w:p w14:paraId="7D828BF2"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90" w:type="dxa"/>
            <w:vAlign w:val="center"/>
          </w:tcPr>
          <w:p w14:paraId="143FD0FB"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14:paraId="1A2260B5" w14:textId="77777777" w:rsidTr="007D1CC0">
        <w:trPr>
          <w:trHeight w:val="20"/>
          <w:jc w:val="center"/>
        </w:trPr>
        <w:tc>
          <w:tcPr>
            <w:tcW w:w="805" w:type="dxa"/>
            <w:shd w:val="clear" w:color="auto" w:fill="EECECC"/>
            <w:vAlign w:val="center"/>
          </w:tcPr>
          <w:p w14:paraId="29366B34" w14:textId="77777777" w:rsidR="002B1CC1" w:rsidRPr="002B1CC1" w:rsidRDefault="002B1CC1" w:rsidP="003B405C">
            <w:pPr>
              <w:rPr>
                <w:rFonts w:ascii="Arial" w:hAnsi="Arial" w:cs="Arial"/>
                <w:b/>
                <w:sz w:val="18"/>
                <w:szCs w:val="18"/>
              </w:rPr>
            </w:pPr>
            <w:r w:rsidRPr="002B1CC1">
              <w:rPr>
                <w:rFonts w:ascii="Arial" w:hAnsi="Arial" w:cs="Arial"/>
                <w:b/>
                <w:sz w:val="18"/>
                <w:szCs w:val="18"/>
              </w:rPr>
              <w:t>C</w:t>
            </w:r>
          </w:p>
        </w:tc>
        <w:tc>
          <w:tcPr>
            <w:tcW w:w="1440" w:type="dxa"/>
            <w:shd w:val="clear" w:color="auto" w:fill="F3E1E1"/>
            <w:vAlign w:val="center"/>
          </w:tcPr>
          <w:p w14:paraId="27BB70D9"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710" w:type="dxa"/>
            <w:shd w:val="clear" w:color="auto" w:fill="F3E1E1"/>
            <w:vAlign w:val="center"/>
          </w:tcPr>
          <w:p w14:paraId="5CE50F32"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710" w:type="dxa"/>
            <w:shd w:val="clear" w:color="auto" w:fill="F3E1E1"/>
            <w:vAlign w:val="center"/>
          </w:tcPr>
          <w:p w14:paraId="5A84CD40"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00" w:type="dxa"/>
            <w:shd w:val="clear" w:color="auto" w:fill="F3E1E1"/>
            <w:vAlign w:val="center"/>
          </w:tcPr>
          <w:p w14:paraId="33C2F328"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90" w:type="dxa"/>
            <w:shd w:val="clear" w:color="auto" w:fill="F3E1E1"/>
            <w:vAlign w:val="center"/>
          </w:tcPr>
          <w:p w14:paraId="58F71661"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14:paraId="6168EF6E" w14:textId="77777777" w:rsidTr="007D1CC0">
        <w:trPr>
          <w:trHeight w:val="20"/>
          <w:jc w:val="center"/>
        </w:trPr>
        <w:tc>
          <w:tcPr>
            <w:tcW w:w="805" w:type="dxa"/>
            <w:shd w:val="clear" w:color="auto" w:fill="EECECC"/>
            <w:vAlign w:val="center"/>
          </w:tcPr>
          <w:p w14:paraId="33E4AE96" w14:textId="77777777"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14:paraId="670A781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C(a’/b’), X</w:t>
            </w:r>
          </w:p>
        </w:tc>
        <w:tc>
          <w:tcPr>
            <w:tcW w:w="1710" w:type="dxa"/>
            <w:shd w:val="clear" w:color="auto" w:fill="auto"/>
            <w:vAlign w:val="center"/>
          </w:tcPr>
          <w:p w14:paraId="17AF2FF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C(a’/b’), X</w:t>
            </w:r>
          </w:p>
        </w:tc>
        <w:tc>
          <w:tcPr>
            <w:tcW w:w="1710" w:type="dxa"/>
            <w:shd w:val="clear" w:color="auto" w:fill="auto"/>
            <w:vAlign w:val="center"/>
          </w:tcPr>
          <w:p w14:paraId="36D0672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C(a’/b’), X</w:t>
            </w:r>
          </w:p>
        </w:tc>
        <w:tc>
          <w:tcPr>
            <w:tcW w:w="1800" w:type="dxa"/>
            <w:vAlign w:val="center"/>
          </w:tcPr>
          <w:p w14:paraId="741335FC"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C(a’/b’), X</w:t>
            </w:r>
          </w:p>
        </w:tc>
        <w:tc>
          <w:tcPr>
            <w:tcW w:w="1890" w:type="dxa"/>
            <w:shd w:val="clear" w:color="auto" w:fill="auto"/>
            <w:vAlign w:val="center"/>
          </w:tcPr>
          <w:p w14:paraId="200B026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C(</w:t>
            </w:r>
            <w:proofErr w:type="spellStart"/>
            <w:r w:rsidRPr="007D1CC0">
              <w:rPr>
                <w:rFonts w:ascii="Arial" w:hAnsi="Arial" w:cs="Arial"/>
                <w:sz w:val="18"/>
                <w:szCs w:val="18"/>
              </w:rPr>
              <w:t>a,b</w:t>
            </w:r>
            <w:proofErr w:type="spellEnd"/>
            <w:r w:rsidRPr="007D1CC0">
              <w:rPr>
                <w:rFonts w:ascii="Arial" w:hAnsi="Arial" w:cs="Arial"/>
                <w:sz w:val="18"/>
                <w:szCs w:val="18"/>
              </w:rPr>
              <w:t>), C(a’/b’)</w:t>
            </w:r>
          </w:p>
        </w:tc>
      </w:tr>
      <w:tr w:rsidR="00435A9A" w:rsidRPr="004D4216" w14:paraId="547AED71" w14:textId="77777777" w:rsidTr="007D1CC0">
        <w:trPr>
          <w:trHeight w:val="20"/>
          <w:jc w:val="center"/>
        </w:trPr>
        <w:tc>
          <w:tcPr>
            <w:tcW w:w="805" w:type="dxa"/>
            <w:shd w:val="clear" w:color="auto" w:fill="EECECC"/>
            <w:vAlign w:val="center"/>
          </w:tcPr>
          <w:p w14:paraId="11B63504" w14:textId="77777777"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14:paraId="161C9D1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62C25B02"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552A40A7"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50FF3A3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14:paraId="6A68E08A"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14:paraId="7A935B37" w14:textId="77777777" w:rsidTr="007D1CC0">
        <w:trPr>
          <w:trHeight w:val="20"/>
          <w:jc w:val="center"/>
        </w:trPr>
        <w:tc>
          <w:tcPr>
            <w:tcW w:w="805" w:type="dxa"/>
            <w:shd w:val="clear" w:color="auto" w:fill="EECECC"/>
            <w:vAlign w:val="center"/>
          </w:tcPr>
          <w:p w14:paraId="0AF3E3B1" w14:textId="77777777"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14:paraId="4972B66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O, X</w:t>
            </w:r>
            <w:r>
              <w:rPr>
                <w:rFonts w:ascii="Arial" w:hAnsi="Arial" w:cs="Arial"/>
                <w:sz w:val="18"/>
                <w:szCs w:val="18"/>
              </w:rPr>
              <w:t>, B</w:t>
            </w:r>
          </w:p>
        </w:tc>
        <w:tc>
          <w:tcPr>
            <w:tcW w:w="1710" w:type="dxa"/>
            <w:shd w:val="clear" w:color="auto" w:fill="auto"/>
            <w:vAlign w:val="center"/>
          </w:tcPr>
          <w:p w14:paraId="50CC2A44"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O, X</w:t>
            </w:r>
          </w:p>
        </w:tc>
        <w:tc>
          <w:tcPr>
            <w:tcW w:w="1710" w:type="dxa"/>
            <w:shd w:val="clear" w:color="auto" w:fill="auto"/>
            <w:vAlign w:val="center"/>
          </w:tcPr>
          <w:p w14:paraId="437E49E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00" w:type="dxa"/>
            <w:vAlign w:val="center"/>
          </w:tcPr>
          <w:p w14:paraId="5EE6A6B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w:t>
            </w:r>
            <w:proofErr w:type="spellStart"/>
            <w:r w:rsidRPr="007D1CC0">
              <w:rPr>
                <w:rFonts w:ascii="Arial" w:hAnsi="Arial" w:cs="Arial"/>
                <w:sz w:val="18"/>
                <w:szCs w:val="18"/>
              </w:rPr>
              <w:t>a,b</w:t>
            </w:r>
            <w:proofErr w:type="spellEnd"/>
            <w:r w:rsidRPr="007D1CC0">
              <w:rPr>
                <w:rFonts w:ascii="Arial" w:hAnsi="Arial" w:cs="Arial"/>
                <w:sz w:val="18"/>
                <w:szCs w:val="18"/>
              </w:rPr>
              <w:t>), X</w:t>
            </w:r>
          </w:p>
        </w:tc>
        <w:tc>
          <w:tcPr>
            <w:tcW w:w="1890" w:type="dxa"/>
            <w:shd w:val="clear" w:color="auto" w:fill="auto"/>
            <w:vAlign w:val="center"/>
          </w:tcPr>
          <w:p w14:paraId="5195CAD6"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14:paraId="137EE719" w14:textId="77777777" w:rsidTr="007D1CC0">
        <w:trPr>
          <w:trHeight w:val="20"/>
          <w:jc w:val="center"/>
        </w:trPr>
        <w:tc>
          <w:tcPr>
            <w:tcW w:w="805" w:type="dxa"/>
            <w:shd w:val="clear" w:color="auto" w:fill="EECECC"/>
            <w:vAlign w:val="center"/>
          </w:tcPr>
          <w:p w14:paraId="021F4744" w14:textId="77777777"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14:paraId="04FDBFF7" w14:textId="4A62728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15BA2C6B"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14:paraId="2246CC7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111FE13E"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14:paraId="0F10D318"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80"/>
    </w:tbl>
    <w:p w14:paraId="06745BBA" w14:textId="77777777" w:rsidR="008902A6" w:rsidRDefault="008902A6" w:rsidP="008E3132"/>
    <w:p w14:paraId="38EF9BCA" w14:textId="77777777"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14:paraId="5B3872D4" w14:textId="77777777" w:rsidR="001F4F4D" w:rsidRDefault="001F4F4D" w:rsidP="001F4F4D">
      <w:pPr>
        <w:tabs>
          <w:tab w:val="left" w:pos="0"/>
        </w:tabs>
      </w:pPr>
      <w:r>
        <w:t xml:space="preserve">An element with a usage of withdrawn is not to be used. The usage code “W” can only be profiled to “X”, and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14:paraId="1F9A1A77" w14:textId="77777777" w:rsidR="008E3132" w:rsidRDefault="008E3132" w:rsidP="00A860D6">
      <w:pPr>
        <w:pStyle w:val="Heading4"/>
      </w:pPr>
      <w:bookmarkStart w:id="281" w:name="_Toc40181807"/>
      <w:r>
        <w:t>Conditional Usage Compliance</w:t>
      </w:r>
      <w:bookmarkEnd w:id="281"/>
    </w:p>
    <w:p w14:paraId="75F60CD6" w14:textId="17159465" w:rsidR="00F523E0" w:rsidRDefault="0012165A"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 xml:space="preserve">and the implications of that </w:t>
      </w:r>
      <w:r w:rsidR="008244E8">
        <w:rPr>
          <w:lang w:eastAsia="en-US"/>
        </w:rPr>
        <w:t>situation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14:paraId="7B576420" w14:textId="77777777" w:rsidR="00882AF2" w:rsidRPr="00BF62AC" w:rsidRDefault="00882AF2" w:rsidP="00F523E0">
      <w:pPr>
        <w:spacing w:before="100" w:after="0"/>
        <w:rPr>
          <w:lang w:eastAsia="en-US"/>
        </w:rPr>
      </w:pPr>
    </w:p>
    <w:p w14:paraId="62A91F87" w14:textId="38B9368A" w:rsidR="00882AF2" w:rsidRDefault="00E70217" w:rsidP="00B376D9">
      <w:pPr>
        <w:pStyle w:val="Caption"/>
      </w:pPr>
      <w:bookmarkStart w:id="282" w:name="Table_5_6"/>
      <w:bookmarkStart w:id="283" w:name="_Toc40181910"/>
      <w:r>
        <w:t>Table</w:t>
      </w:r>
      <w:r w:rsidR="00882AF2" w:rsidRPr="00882AF2">
        <w:t xml:space="preserve"> </w:t>
      </w:r>
      <w:r w:rsidR="0012165A">
        <w:fldChar w:fldCharType="begin"/>
      </w:r>
      <w:r w:rsidR="0012165A">
        <w:instrText xml:space="preserve"> </w:instrText>
      </w:r>
      <w:r w:rsidR="0012165A">
        <w:instrText xml:space="preserve">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6</w:t>
      </w:r>
      <w:r w:rsidR="0012165A">
        <w:rPr>
          <w:noProof/>
        </w:rPr>
        <w:fldChar w:fldCharType="end"/>
      </w:r>
      <w:r w:rsidR="00882AF2" w:rsidRPr="00882AF2">
        <w:t>: Use of Undeclared Conditional Usage</w:t>
      </w:r>
      <w:bookmarkEnd w:id="283"/>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520"/>
        <w:gridCol w:w="1170"/>
        <w:gridCol w:w="4590"/>
      </w:tblGrid>
      <w:tr w:rsidR="00F523E0" w:rsidRPr="004D4216" w14:paraId="426DE803" w14:textId="77777777"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82"/>
          <w:p w14:paraId="0D2B5A48" w14:textId="77777777"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14:paraId="533346A2" w14:textId="77777777"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14:paraId="7129A3D1" w14:textId="77777777"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57E8980" w14:textId="77777777"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14:paraId="0A70FCBB" w14:textId="77777777" w:rsidTr="00DF0F5B">
        <w:trPr>
          <w:jc w:val="center"/>
        </w:trPr>
        <w:tc>
          <w:tcPr>
            <w:tcW w:w="1075" w:type="dxa"/>
            <w:shd w:val="clear" w:color="auto" w:fill="EECECC"/>
            <w:vAlign w:val="center"/>
          </w:tcPr>
          <w:p w14:paraId="0D6AA63E" w14:textId="77777777"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14:paraId="4F784242" w14:textId="77777777" w:rsidR="00F523E0" w:rsidRDefault="00F523E0" w:rsidP="003B405C">
            <w:pPr>
              <w:rPr>
                <w:rFonts w:ascii="Arial" w:hAnsi="Arial" w:cs="Arial"/>
                <w:sz w:val="20"/>
                <w:szCs w:val="20"/>
              </w:rPr>
            </w:pPr>
            <w:r>
              <w:rPr>
                <w:rFonts w:ascii="Arial" w:hAnsi="Arial" w:cs="Arial"/>
                <w:sz w:val="20"/>
                <w:szCs w:val="20"/>
              </w:rPr>
              <w:t>Base-to-Constrainable</w:t>
            </w:r>
          </w:p>
          <w:p w14:paraId="5392BE7C" w14:textId="77777777"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14:paraId="3FA27317" w14:textId="77777777"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14:paraId="5625FD3D" w14:textId="77777777" w:rsidR="00F523E0" w:rsidRPr="004D4216" w:rsidRDefault="00F523E0" w:rsidP="003B405C">
            <w:pPr>
              <w:rPr>
                <w:rFonts w:ascii="Arial" w:hAnsi="Arial" w:cs="Arial"/>
                <w:sz w:val="20"/>
                <w:szCs w:val="20"/>
              </w:rPr>
            </w:pPr>
            <w:r>
              <w:rPr>
                <w:rFonts w:ascii="Arial" w:hAnsi="Arial" w:cs="Arial"/>
                <w:sz w:val="20"/>
                <w:szCs w:val="20"/>
              </w:rPr>
              <w:t xml:space="preserve">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terms of implementation requirements (i.e., the </w:t>
            </w:r>
            <w:r>
              <w:rPr>
                <w:rFonts w:ascii="Arial" w:hAnsi="Arial" w:cs="Arial"/>
                <w:sz w:val="20"/>
                <w:szCs w:val="20"/>
              </w:rPr>
              <w:lastRenderedPageBreak/>
              <w:t>implementation requirements are determined in a derived profile).</w:t>
            </w:r>
          </w:p>
        </w:tc>
      </w:tr>
      <w:tr w:rsidR="00F523E0" w:rsidRPr="00BF62AC" w14:paraId="2A333CAB" w14:textId="77777777"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14:paraId="2B9C572B" w14:textId="77777777" w:rsidR="00F523E0" w:rsidRPr="00BF62AC" w:rsidRDefault="00F523E0" w:rsidP="003B405C">
            <w:pPr>
              <w:rPr>
                <w:rFonts w:ascii="Arial" w:hAnsi="Arial" w:cs="Arial"/>
                <w:b/>
                <w:sz w:val="20"/>
                <w:szCs w:val="20"/>
              </w:rPr>
            </w:pPr>
            <w:r w:rsidRPr="00BF62AC">
              <w:rPr>
                <w:rFonts w:ascii="Arial" w:hAnsi="Arial" w:cs="Arial"/>
                <w:b/>
                <w:sz w:val="20"/>
                <w:szCs w:val="20"/>
              </w:rPr>
              <w:lastRenderedPageBreak/>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14:paraId="27C8E02B" w14:textId="77777777"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14:paraId="604C9967"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14:paraId="75A5DEB4" w14:textId="77777777"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14:paraId="775D9ADF"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14:paraId="5D0B4409" w14:textId="77777777"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14:paraId="143E042F" w14:textId="77777777"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14:paraId="0AAB2B70" w14:textId="77777777" w:rsidR="003C302E" w:rsidRDefault="003C302E" w:rsidP="003C302E"/>
    <w:p w14:paraId="2C20ABBB" w14:textId="7E793299" w:rsidR="003C302E" w:rsidRDefault="003C302E" w:rsidP="008E3132">
      <w:r>
        <w:t>Elements with a conditional usage indicator require a separate examination, because a specialization allows for different combinations depending on the characteristics of the constraint.</w:t>
      </w:r>
    </w:p>
    <w:p w14:paraId="5EA495E8" w14:textId="215559BB" w:rsidR="00DD73F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21"/>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14:paraId="6B17DCF0" w14:textId="45BF2D8C" w:rsidR="008E3132" w:rsidRDefault="00E70217" w:rsidP="00B376D9">
      <w:pPr>
        <w:pStyle w:val="Caption"/>
      </w:pPr>
      <w:bookmarkStart w:id="284" w:name="Table_5_7"/>
      <w:bookmarkStart w:id="285" w:name="_Toc40181911"/>
      <w:r>
        <w:t>Table</w:t>
      </w:r>
      <w:r w:rsidR="00DD73F2" w:rsidRPr="00DD73F2">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7</w:t>
      </w:r>
      <w:r w:rsidR="0012165A">
        <w:rPr>
          <w:noProof/>
        </w:rPr>
        <w:fldChar w:fldCharType="end"/>
      </w:r>
      <w:r w:rsidR="00DD73F2" w:rsidRPr="00DD73F2">
        <w:t>: Summary of Compliance Rules for Constraining Conditional Usage</w:t>
      </w:r>
      <w:bookmarkEnd w:id="2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4"/>
        <w:gridCol w:w="1819"/>
        <w:gridCol w:w="5857"/>
      </w:tblGrid>
      <w:tr w:rsidR="008E3132" w:rsidRPr="00927300" w14:paraId="460BA4DE" w14:textId="77777777" w:rsidTr="00AA691A">
        <w:trPr>
          <w:tblHeader/>
        </w:trPr>
        <w:tc>
          <w:tcPr>
            <w:tcW w:w="1604" w:type="dxa"/>
            <w:shd w:val="clear" w:color="auto" w:fill="C96660"/>
          </w:tcPr>
          <w:bookmarkEnd w:id="284"/>
          <w:p w14:paraId="0D83E677" w14:textId="77777777"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14:paraId="182D1FB3" w14:textId="77777777" w:rsidR="008E3132" w:rsidRPr="00927300" w:rsidRDefault="008E3132" w:rsidP="00B62A78">
            <w:pPr>
              <w:jc w:val="center"/>
            </w:pPr>
            <w:r>
              <w:t>Derived Profile</w:t>
            </w:r>
          </w:p>
        </w:tc>
        <w:tc>
          <w:tcPr>
            <w:tcW w:w="5857" w:type="dxa"/>
            <w:shd w:val="clear" w:color="auto" w:fill="C96660"/>
          </w:tcPr>
          <w:p w14:paraId="1625DFE9" w14:textId="77777777" w:rsidR="008E3132" w:rsidRPr="00927300" w:rsidRDefault="008E3132" w:rsidP="00B62A78">
            <w:r>
              <w:t>Comment</w:t>
            </w:r>
          </w:p>
        </w:tc>
      </w:tr>
      <w:tr w:rsidR="008E3132" w:rsidRPr="00927300" w14:paraId="64706274" w14:textId="77777777" w:rsidTr="00AA691A">
        <w:tc>
          <w:tcPr>
            <w:tcW w:w="1604" w:type="dxa"/>
            <w:tcBorders>
              <w:bottom w:val="single" w:sz="4" w:space="0" w:color="auto"/>
            </w:tcBorders>
          </w:tcPr>
          <w:p w14:paraId="47C0AD78" w14:textId="77777777" w:rsidR="008E3132" w:rsidRPr="00927300" w:rsidRDefault="008E3132" w:rsidP="00B62A78">
            <w:pPr>
              <w:jc w:val="center"/>
            </w:pPr>
            <w:r>
              <w:t>C(a/b)</w:t>
            </w:r>
          </w:p>
        </w:tc>
        <w:tc>
          <w:tcPr>
            <w:tcW w:w="1819" w:type="dxa"/>
            <w:tcBorders>
              <w:bottom w:val="single" w:sz="4" w:space="0" w:color="auto"/>
            </w:tcBorders>
          </w:tcPr>
          <w:p w14:paraId="45CB9FBF" w14:textId="77777777" w:rsidR="008E3132" w:rsidRPr="00927300" w:rsidRDefault="008E3132" w:rsidP="00B62A78">
            <w:pPr>
              <w:jc w:val="center"/>
            </w:pPr>
            <w:r>
              <w:t>C(a/b)</w:t>
            </w:r>
          </w:p>
        </w:tc>
        <w:tc>
          <w:tcPr>
            <w:tcW w:w="5857" w:type="dxa"/>
            <w:tcBorders>
              <w:bottom w:val="single" w:sz="4" w:space="0" w:color="auto"/>
            </w:tcBorders>
          </w:tcPr>
          <w:p w14:paraId="2FBC4358" w14:textId="77777777" w:rsidR="008E3132" w:rsidRPr="00927300" w:rsidRDefault="008E3132" w:rsidP="00B62A78">
            <w:r>
              <w:t>The derivation remains unchanged.</w:t>
            </w:r>
          </w:p>
        </w:tc>
      </w:tr>
      <w:tr w:rsidR="008E3132" w:rsidRPr="00927300" w14:paraId="523922D0" w14:textId="77777777" w:rsidTr="00AA691A">
        <w:tc>
          <w:tcPr>
            <w:tcW w:w="1604" w:type="dxa"/>
            <w:tcBorders>
              <w:bottom w:val="nil"/>
            </w:tcBorders>
            <w:shd w:val="clear" w:color="auto" w:fill="F3E1E1"/>
          </w:tcPr>
          <w:p w14:paraId="467DF407" w14:textId="77777777" w:rsidR="008E3132" w:rsidRPr="00927300" w:rsidRDefault="008E3132" w:rsidP="00B62A78">
            <w:pPr>
              <w:jc w:val="center"/>
            </w:pPr>
            <w:r>
              <w:t>C(a/b)</w:t>
            </w:r>
          </w:p>
        </w:tc>
        <w:tc>
          <w:tcPr>
            <w:tcW w:w="1819" w:type="dxa"/>
            <w:tcBorders>
              <w:bottom w:val="single" w:sz="4" w:space="0" w:color="auto"/>
            </w:tcBorders>
            <w:shd w:val="clear" w:color="auto" w:fill="F3E1E1"/>
          </w:tcPr>
          <w:p w14:paraId="69077BFE" w14:textId="77777777" w:rsidR="008E3132" w:rsidRPr="00927300" w:rsidRDefault="008E3132" w:rsidP="00B62A78">
            <w:pPr>
              <w:jc w:val="center"/>
            </w:pPr>
            <w:r>
              <w:t>C(a’ / b’ )</w:t>
            </w:r>
          </w:p>
        </w:tc>
        <w:tc>
          <w:tcPr>
            <w:tcW w:w="5857" w:type="dxa"/>
            <w:shd w:val="clear" w:color="auto" w:fill="F3E1E1"/>
          </w:tcPr>
          <w:p w14:paraId="5F2CBC1A" w14:textId="77777777"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14:paraId="3B5BEE08" w14:textId="77777777" w:rsidTr="00AA691A">
        <w:tc>
          <w:tcPr>
            <w:tcW w:w="1604" w:type="dxa"/>
            <w:tcBorders>
              <w:top w:val="nil"/>
              <w:bottom w:val="nil"/>
            </w:tcBorders>
            <w:shd w:val="clear" w:color="auto" w:fill="F3E1E1"/>
          </w:tcPr>
          <w:p w14:paraId="74F95895" w14:textId="77777777" w:rsidR="008E3132" w:rsidRDefault="008E3132" w:rsidP="00B62A78">
            <w:pPr>
              <w:jc w:val="center"/>
            </w:pPr>
          </w:p>
        </w:tc>
        <w:tc>
          <w:tcPr>
            <w:tcW w:w="1819" w:type="dxa"/>
            <w:tcBorders>
              <w:top w:val="single" w:sz="4" w:space="0" w:color="auto"/>
              <w:bottom w:val="single" w:sz="4" w:space="0" w:color="auto"/>
            </w:tcBorders>
            <w:shd w:val="clear" w:color="auto" w:fill="F3E1E1"/>
          </w:tcPr>
          <w:p w14:paraId="1CC82FDC" w14:textId="77777777" w:rsidR="008E3132" w:rsidRDefault="008E3132" w:rsidP="00B62A78">
            <w:pPr>
              <w:jc w:val="center"/>
            </w:pPr>
            <w:r>
              <w:t>a</w:t>
            </w:r>
          </w:p>
        </w:tc>
        <w:tc>
          <w:tcPr>
            <w:tcW w:w="5857" w:type="dxa"/>
            <w:shd w:val="clear" w:color="auto" w:fill="F3E1E1"/>
          </w:tcPr>
          <w:p w14:paraId="46E0DBC5" w14:textId="77777777"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14:paraId="332994C3" w14:textId="77777777" w:rsidTr="00AA691A">
        <w:tc>
          <w:tcPr>
            <w:tcW w:w="1604" w:type="dxa"/>
            <w:tcBorders>
              <w:top w:val="nil"/>
            </w:tcBorders>
            <w:shd w:val="clear" w:color="auto" w:fill="F3E1E1"/>
          </w:tcPr>
          <w:p w14:paraId="50C77E19" w14:textId="77777777" w:rsidR="008E3132" w:rsidRDefault="008E3132" w:rsidP="00B62A78">
            <w:pPr>
              <w:jc w:val="center"/>
            </w:pPr>
          </w:p>
        </w:tc>
        <w:tc>
          <w:tcPr>
            <w:tcW w:w="1819" w:type="dxa"/>
            <w:tcBorders>
              <w:top w:val="single" w:sz="4" w:space="0" w:color="auto"/>
            </w:tcBorders>
            <w:shd w:val="clear" w:color="auto" w:fill="F3E1E1"/>
          </w:tcPr>
          <w:p w14:paraId="103D7314" w14:textId="77777777" w:rsidR="008E3132" w:rsidRDefault="008E3132" w:rsidP="00B62A78">
            <w:pPr>
              <w:jc w:val="center"/>
            </w:pPr>
            <w:r>
              <w:t>b</w:t>
            </w:r>
          </w:p>
        </w:tc>
        <w:tc>
          <w:tcPr>
            <w:tcW w:w="5857" w:type="dxa"/>
            <w:shd w:val="clear" w:color="auto" w:fill="F3E1E1"/>
          </w:tcPr>
          <w:p w14:paraId="2074929F" w14:textId="77777777"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14:paraId="545AF6EA" w14:textId="77777777" w:rsidTr="00AA691A">
        <w:tc>
          <w:tcPr>
            <w:tcW w:w="1604" w:type="dxa"/>
            <w:tcBorders>
              <w:bottom w:val="single" w:sz="4" w:space="0" w:color="auto"/>
            </w:tcBorders>
          </w:tcPr>
          <w:p w14:paraId="5D3CBCC1" w14:textId="77777777" w:rsidR="008E3132" w:rsidRPr="00927300" w:rsidRDefault="008E3132" w:rsidP="00B62A78">
            <w:pPr>
              <w:jc w:val="center"/>
              <w:rPr>
                <w:lang w:val="fr-FR"/>
              </w:rPr>
            </w:pPr>
            <w:r>
              <w:rPr>
                <w:lang w:val="fr-FR"/>
              </w:rPr>
              <w:t>C(a/b)</w:t>
            </w:r>
          </w:p>
        </w:tc>
        <w:tc>
          <w:tcPr>
            <w:tcW w:w="1819" w:type="dxa"/>
            <w:tcBorders>
              <w:bottom w:val="single" w:sz="4" w:space="0" w:color="auto"/>
            </w:tcBorders>
          </w:tcPr>
          <w:p w14:paraId="7E220FA0" w14:textId="77777777" w:rsidR="008E3132" w:rsidRPr="00927300" w:rsidRDefault="008E3132" w:rsidP="00B62A78">
            <w:pPr>
              <w:jc w:val="center"/>
              <w:rPr>
                <w:lang w:val="fr-FR"/>
              </w:rPr>
            </w:pPr>
            <w:r>
              <w:rPr>
                <w:lang w:val="fr-FR"/>
              </w:rPr>
              <w:t>a</w:t>
            </w:r>
          </w:p>
        </w:tc>
        <w:tc>
          <w:tcPr>
            <w:tcW w:w="5857" w:type="dxa"/>
            <w:tcBorders>
              <w:bottom w:val="single" w:sz="4" w:space="0" w:color="auto"/>
            </w:tcBorders>
          </w:tcPr>
          <w:p w14:paraId="7BBE7351" w14:textId="77777777" w:rsidR="008E3132" w:rsidRPr="00927300" w:rsidRDefault="008E3132" w:rsidP="00B62A78">
            <w:r>
              <w:t>If the condition is always met in a specific use case.</w:t>
            </w:r>
          </w:p>
        </w:tc>
      </w:tr>
      <w:tr w:rsidR="008E3132" w14:paraId="11EAEBDC" w14:textId="77777777" w:rsidTr="00AA691A">
        <w:tc>
          <w:tcPr>
            <w:tcW w:w="1604" w:type="dxa"/>
            <w:tcBorders>
              <w:bottom w:val="single" w:sz="4" w:space="0" w:color="auto"/>
            </w:tcBorders>
            <w:shd w:val="clear" w:color="auto" w:fill="F3E1E1"/>
          </w:tcPr>
          <w:p w14:paraId="40BF5F07" w14:textId="77777777"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14:paraId="08AD583A" w14:textId="77777777" w:rsidR="008E3132" w:rsidRDefault="008E3132" w:rsidP="00B62A78">
            <w:pPr>
              <w:jc w:val="center"/>
              <w:rPr>
                <w:lang w:val="fr-FR"/>
              </w:rPr>
            </w:pPr>
            <w:r>
              <w:rPr>
                <w:lang w:val="fr-FR"/>
              </w:rPr>
              <w:t>b</w:t>
            </w:r>
          </w:p>
        </w:tc>
        <w:tc>
          <w:tcPr>
            <w:tcW w:w="5857" w:type="dxa"/>
            <w:tcBorders>
              <w:bottom w:val="single" w:sz="4" w:space="0" w:color="auto"/>
            </w:tcBorders>
            <w:shd w:val="clear" w:color="auto" w:fill="F3E1E1"/>
          </w:tcPr>
          <w:p w14:paraId="7D1E63E3" w14:textId="77777777" w:rsidR="008E3132" w:rsidRDefault="008E3132" w:rsidP="00B62A78">
            <w:r>
              <w:t>If the condition is never met in a specific use case.</w:t>
            </w:r>
          </w:p>
        </w:tc>
      </w:tr>
    </w:tbl>
    <w:p w14:paraId="7C671C14" w14:textId="77777777" w:rsidR="008E3132" w:rsidRDefault="008E3132" w:rsidP="008E3132"/>
    <w:p w14:paraId="1A43932E" w14:textId="0A970F79" w:rsidR="00A860D6" w:rsidRPr="00BF62AC" w:rsidRDefault="00490FD0" w:rsidP="00A860D6">
      <w:r w:rsidRPr="00187ABA">
        <w:lastRenderedPageBreak/>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14:paraId="2D7211EC" w14:textId="77777777" w:rsidR="00897ABD" w:rsidRDefault="00897ABD" w:rsidP="00C838A0">
      <w:pPr>
        <w:pStyle w:val="Heading3"/>
      </w:pPr>
      <w:bookmarkStart w:id="286" w:name="_Toc40181808"/>
      <w:r>
        <w:t>Usage Compatibility</w:t>
      </w:r>
      <w:bookmarkEnd w:id="286"/>
    </w:p>
    <w:p w14:paraId="0C2645C8" w14:textId="77777777" w:rsidR="00555E3D" w:rsidRPr="00927300" w:rsidRDefault="00A12E66" w:rsidP="00555E3D">
      <w:r w:rsidRPr="00236B00">
        <w:rPr>
          <w:highlight w:val="magenta"/>
        </w:rPr>
        <w:fldChar w:fldCharType="begin"/>
      </w:r>
      <w:r w:rsidR="00555E3D" w:rsidRPr="00236B00">
        <w:rPr>
          <w:highlight w:val="magenta"/>
        </w:rPr>
        <w:instrText xml:space="preserve"> XE "profile:compatibility" </w:instrText>
      </w:r>
      <w:r w:rsidRPr="00236B00">
        <w:rPr>
          <w:highlight w:val="magenta"/>
        </w:rPr>
        <w:fldChar w:fldCharType="end"/>
      </w:r>
      <w:r w:rsidRPr="00236B00">
        <w:rPr>
          <w:highlight w:val="magenta"/>
        </w:rPr>
        <w:fldChar w:fldCharType="begin"/>
      </w:r>
      <w:r w:rsidR="00555E3D" w:rsidRPr="00236B00">
        <w:rPr>
          <w:highlight w:val="magenta"/>
        </w:rPr>
        <w:instrText xml:space="preserve"> XE "compatibility:profile" </w:instrText>
      </w:r>
      <w:r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w:t>
      </w:r>
      <w:r w:rsidR="00285777" w:rsidRPr="00FF2E2D">
        <w:t>technical</w:t>
      </w:r>
      <w:r w:rsidR="00285777">
        <w:t xml:space="preserve"> </w:t>
      </w:r>
      <w:r w:rsidR="009A1BEF">
        <w:t xml:space="preserve">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14:paraId="7DC9CB0D" w14:textId="62602D94" w:rsidR="0069719E" w:rsidRDefault="0012165A"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14:paraId="1EC16E05" w14:textId="77777777" w:rsidR="00992560" w:rsidRPr="00992560" w:rsidRDefault="00992560" w:rsidP="00897ABD">
      <w:pPr>
        <w:rPr>
          <w:rFonts w:eastAsia="Arial Unicode MS"/>
        </w:rPr>
      </w:pPr>
    </w:p>
    <w:p w14:paraId="417F9A8C" w14:textId="0CBE4D9F" w:rsidR="00897ABD" w:rsidRDefault="00E70217" w:rsidP="00B376D9">
      <w:pPr>
        <w:pStyle w:val="Caption"/>
      </w:pPr>
      <w:bookmarkStart w:id="287" w:name="Table_5_8"/>
      <w:bookmarkStart w:id="288" w:name="_Toc40181912"/>
      <w:r>
        <w:t>Table</w:t>
      </w:r>
      <w:r w:rsidR="0069719E" w:rsidRPr="0069719E">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8</w:t>
      </w:r>
      <w:r w:rsidR="0012165A">
        <w:rPr>
          <w:noProof/>
        </w:rPr>
        <w:fldChar w:fldCharType="end"/>
      </w:r>
      <w:r w:rsidR="0069719E" w:rsidRPr="0069719E">
        <w:t>: Sender/Receiver Pair Profile Compatibility Rules</w:t>
      </w:r>
      <w:bookmarkEnd w:id="28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2D5305FA" w14:textId="77777777" w:rsidTr="00EB5568">
        <w:trPr>
          <w:tblHeader/>
        </w:trPr>
        <w:tc>
          <w:tcPr>
            <w:tcW w:w="1080" w:type="dxa"/>
            <w:shd w:val="clear" w:color="auto" w:fill="C96660"/>
          </w:tcPr>
          <w:bookmarkEnd w:id="287"/>
          <w:p w14:paraId="5758CB31" w14:textId="77777777" w:rsidR="00897ABD" w:rsidRPr="003C4476" w:rsidRDefault="00897ABD" w:rsidP="007362EC">
            <w:pPr>
              <w:keepNext/>
              <w:jc w:val="center"/>
              <w:rPr>
                <w:b/>
              </w:rPr>
            </w:pPr>
            <w:r w:rsidRPr="003C4476">
              <w:t>Sender</w:t>
            </w:r>
          </w:p>
        </w:tc>
        <w:tc>
          <w:tcPr>
            <w:tcW w:w="1260" w:type="dxa"/>
            <w:shd w:val="clear" w:color="auto" w:fill="C96660"/>
          </w:tcPr>
          <w:p w14:paraId="04780AF2" w14:textId="77777777" w:rsidR="00897ABD" w:rsidRPr="003C4476" w:rsidRDefault="00897ABD" w:rsidP="007362EC">
            <w:pPr>
              <w:jc w:val="center"/>
            </w:pPr>
            <w:r w:rsidRPr="003C4476">
              <w:t>Receiver</w:t>
            </w:r>
          </w:p>
        </w:tc>
        <w:tc>
          <w:tcPr>
            <w:tcW w:w="1440" w:type="dxa"/>
            <w:shd w:val="clear" w:color="auto" w:fill="C96660"/>
          </w:tcPr>
          <w:p w14:paraId="0C4887DC" w14:textId="77777777" w:rsidR="00897ABD" w:rsidRPr="003C4476" w:rsidRDefault="00897ABD" w:rsidP="007362EC">
            <w:pPr>
              <w:jc w:val="center"/>
            </w:pPr>
            <w:r w:rsidRPr="003C4476">
              <w:t>Compatible</w:t>
            </w:r>
          </w:p>
        </w:tc>
        <w:tc>
          <w:tcPr>
            <w:tcW w:w="5580" w:type="dxa"/>
            <w:shd w:val="clear" w:color="auto" w:fill="C96660"/>
          </w:tcPr>
          <w:p w14:paraId="5590C143" w14:textId="77777777" w:rsidR="00897ABD" w:rsidRPr="003C4476" w:rsidRDefault="00897ABD" w:rsidP="007362EC">
            <w:r w:rsidRPr="003C4476">
              <w:t>Comment</w:t>
            </w:r>
          </w:p>
        </w:tc>
      </w:tr>
      <w:tr w:rsidR="00897ABD" w:rsidRPr="003C4476" w14:paraId="5CE68E9A" w14:textId="77777777" w:rsidTr="007362EC">
        <w:tc>
          <w:tcPr>
            <w:tcW w:w="1080" w:type="dxa"/>
            <w:tcBorders>
              <w:bottom w:val="single" w:sz="4" w:space="0" w:color="auto"/>
            </w:tcBorders>
            <w:shd w:val="clear" w:color="auto" w:fill="auto"/>
          </w:tcPr>
          <w:p w14:paraId="65190B1B"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0CCBE8FF"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05B63E7B"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B879EDE" w14:textId="77777777" w:rsidR="00897ABD" w:rsidRPr="003C4476" w:rsidRDefault="00897ABD" w:rsidP="007362EC">
            <w:r w:rsidRPr="003C4476">
              <w:t>Sender and Receiver have the same expectations.</w:t>
            </w:r>
          </w:p>
        </w:tc>
      </w:tr>
      <w:tr w:rsidR="00897ABD" w:rsidRPr="003C4476" w14:paraId="1FF3B119" w14:textId="77777777" w:rsidTr="00EB5568">
        <w:tc>
          <w:tcPr>
            <w:tcW w:w="1080" w:type="dxa"/>
            <w:shd w:val="clear" w:color="auto" w:fill="F3E1E1"/>
          </w:tcPr>
          <w:p w14:paraId="13F98FA0" w14:textId="77777777" w:rsidR="00897ABD" w:rsidRPr="003C4476" w:rsidRDefault="00897ABD" w:rsidP="007362EC">
            <w:pPr>
              <w:jc w:val="center"/>
              <w:rPr>
                <w:b/>
              </w:rPr>
            </w:pPr>
            <w:r w:rsidRPr="003C4476">
              <w:t>R</w:t>
            </w:r>
          </w:p>
        </w:tc>
        <w:tc>
          <w:tcPr>
            <w:tcW w:w="1260" w:type="dxa"/>
            <w:shd w:val="clear" w:color="auto" w:fill="F3E1E1"/>
          </w:tcPr>
          <w:p w14:paraId="6807B341" w14:textId="77777777" w:rsidR="00897ABD" w:rsidRPr="003C4476" w:rsidRDefault="00897ABD" w:rsidP="007362EC">
            <w:pPr>
              <w:jc w:val="center"/>
            </w:pPr>
            <w:r w:rsidRPr="003C4476">
              <w:t>RE</w:t>
            </w:r>
          </w:p>
        </w:tc>
        <w:tc>
          <w:tcPr>
            <w:tcW w:w="1440" w:type="dxa"/>
            <w:shd w:val="clear" w:color="auto" w:fill="F3E1E1"/>
          </w:tcPr>
          <w:p w14:paraId="0A74C56B" w14:textId="77777777" w:rsidR="00897ABD" w:rsidRPr="003C4476" w:rsidRDefault="00897ABD" w:rsidP="007362EC">
            <w:pPr>
              <w:jc w:val="center"/>
            </w:pPr>
            <w:r w:rsidRPr="003C4476">
              <w:t>Yes</w:t>
            </w:r>
          </w:p>
        </w:tc>
        <w:tc>
          <w:tcPr>
            <w:tcW w:w="5580" w:type="dxa"/>
            <w:shd w:val="clear" w:color="auto" w:fill="F3E1E1"/>
          </w:tcPr>
          <w:p w14:paraId="3CC65690" w14:textId="77777777"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14:paraId="7843F8AC" w14:textId="77777777" w:rsidTr="007362EC">
        <w:tc>
          <w:tcPr>
            <w:tcW w:w="1080" w:type="dxa"/>
            <w:tcBorders>
              <w:bottom w:val="single" w:sz="4" w:space="0" w:color="auto"/>
            </w:tcBorders>
            <w:shd w:val="clear" w:color="auto" w:fill="auto"/>
          </w:tcPr>
          <w:p w14:paraId="62DDDD4D"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747FCF47" w14:textId="77777777" w:rsidR="00897ABD" w:rsidRPr="003C4476" w:rsidRDefault="00897ABD" w:rsidP="007362EC">
            <w:pPr>
              <w:jc w:val="center"/>
            </w:pPr>
            <w:r w:rsidRPr="003C4476">
              <w:t>X</w:t>
            </w:r>
          </w:p>
        </w:tc>
        <w:tc>
          <w:tcPr>
            <w:tcW w:w="1440" w:type="dxa"/>
            <w:tcBorders>
              <w:bottom w:val="single" w:sz="4" w:space="0" w:color="auto"/>
            </w:tcBorders>
            <w:shd w:val="clear" w:color="auto" w:fill="auto"/>
          </w:tcPr>
          <w:p w14:paraId="663FBDBE"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65F120B" w14:textId="77777777" w:rsidR="00897ABD" w:rsidRPr="003C4476" w:rsidRDefault="00897ABD" w:rsidP="007362EC">
            <w:r w:rsidRPr="003C4476">
              <w:t>Receiver doesn’t support this element.</w:t>
            </w:r>
          </w:p>
        </w:tc>
      </w:tr>
      <w:tr w:rsidR="00897ABD" w:rsidRPr="003C4476" w14:paraId="70D8AEBF" w14:textId="77777777" w:rsidTr="00EB5568">
        <w:tc>
          <w:tcPr>
            <w:tcW w:w="1080" w:type="dxa"/>
            <w:shd w:val="clear" w:color="auto" w:fill="F3E1E1"/>
          </w:tcPr>
          <w:p w14:paraId="62A7E607" w14:textId="77777777" w:rsidR="00897ABD" w:rsidRPr="003C4476" w:rsidRDefault="00897ABD" w:rsidP="007362EC">
            <w:pPr>
              <w:jc w:val="center"/>
              <w:rPr>
                <w:b/>
              </w:rPr>
            </w:pPr>
            <w:r w:rsidRPr="003C4476">
              <w:t>RE</w:t>
            </w:r>
          </w:p>
        </w:tc>
        <w:tc>
          <w:tcPr>
            <w:tcW w:w="1260" w:type="dxa"/>
            <w:shd w:val="clear" w:color="auto" w:fill="F3E1E1"/>
          </w:tcPr>
          <w:p w14:paraId="5E308B02" w14:textId="77777777" w:rsidR="00897ABD" w:rsidRPr="003C4476" w:rsidRDefault="00897ABD" w:rsidP="007362EC">
            <w:pPr>
              <w:jc w:val="center"/>
            </w:pPr>
            <w:r w:rsidRPr="003C4476">
              <w:t>R</w:t>
            </w:r>
          </w:p>
        </w:tc>
        <w:tc>
          <w:tcPr>
            <w:tcW w:w="1440" w:type="dxa"/>
            <w:shd w:val="clear" w:color="auto" w:fill="F3E1E1"/>
          </w:tcPr>
          <w:p w14:paraId="0751BE39" w14:textId="77777777" w:rsidR="00897ABD" w:rsidRPr="003C4476" w:rsidRDefault="00897ABD" w:rsidP="007362EC">
            <w:pPr>
              <w:jc w:val="center"/>
            </w:pPr>
            <w:r w:rsidRPr="003C4476">
              <w:t>No</w:t>
            </w:r>
          </w:p>
        </w:tc>
        <w:tc>
          <w:tcPr>
            <w:tcW w:w="5580" w:type="dxa"/>
            <w:shd w:val="clear" w:color="auto" w:fill="F3E1E1"/>
          </w:tcPr>
          <w:p w14:paraId="65FB32CC" w14:textId="77777777" w:rsidR="00897ABD" w:rsidRPr="003C4476" w:rsidRDefault="00897ABD" w:rsidP="007362EC">
            <w:pPr>
              <w:rPr>
                <w:rFonts w:eastAsia="Calibri" w:cs="Arial"/>
              </w:rPr>
            </w:pPr>
            <w:r w:rsidRPr="003C4476">
              <w:t>Receiver is not guaranteed to get required data.</w:t>
            </w:r>
          </w:p>
        </w:tc>
      </w:tr>
      <w:tr w:rsidR="00897ABD" w:rsidRPr="003C4476" w14:paraId="21AC0D48" w14:textId="77777777" w:rsidTr="007362EC">
        <w:tc>
          <w:tcPr>
            <w:tcW w:w="1080" w:type="dxa"/>
            <w:tcBorders>
              <w:bottom w:val="single" w:sz="4" w:space="0" w:color="auto"/>
            </w:tcBorders>
            <w:shd w:val="clear" w:color="auto" w:fill="auto"/>
          </w:tcPr>
          <w:p w14:paraId="43B4D224" w14:textId="77777777"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14:paraId="0AEE998E"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7E859454"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6598601C" w14:textId="77777777" w:rsidR="00897ABD" w:rsidRPr="003C4476" w:rsidRDefault="00897ABD" w:rsidP="007362EC">
            <w:r w:rsidRPr="003C4476">
              <w:t>Sender and Receiver have the same expectations.</w:t>
            </w:r>
          </w:p>
        </w:tc>
      </w:tr>
      <w:tr w:rsidR="00897ABD" w:rsidRPr="003C4476" w14:paraId="093DB23F" w14:textId="77777777" w:rsidTr="00EB5568">
        <w:tc>
          <w:tcPr>
            <w:tcW w:w="1080" w:type="dxa"/>
            <w:shd w:val="clear" w:color="auto" w:fill="F3E1E1"/>
          </w:tcPr>
          <w:p w14:paraId="60864757" w14:textId="77777777" w:rsidR="00897ABD" w:rsidRPr="003C4476" w:rsidRDefault="00897ABD" w:rsidP="007362EC">
            <w:pPr>
              <w:jc w:val="center"/>
              <w:rPr>
                <w:b/>
              </w:rPr>
            </w:pPr>
            <w:r w:rsidRPr="003C4476">
              <w:t>RE</w:t>
            </w:r>
          </w:p>
        </w:tc>
        <w:tc>
          <w:tcPr>
            <w:tcW w:w="1260" w:type="dxa"/>
            <w:shd w:val="clear" w:color="auto" w:fill="F3E1E1"/>
          </w:tcPr>
          <w:p w14:paraId="1A6BB9B0" w14:textId="77777777" w:rsidR="00897ABD" w:rsidRPr="003C4476" w:rsidRDefault="00897ABD" w:rsidP="007362EC">
            <w:pPr>
              <w:jc w:val="center"/>
            </w:pPr>
            <w:r w:rsidRPr="003C4476">
              <w:t>X</w:t>
            </w:r>
          </w:p>
        </w:tc>
        <w:tc>
          <w:tcPr>
            <w:tcW w:w="1440" w:type="dxa"/>
            <w:shd w:val="clear" w:color="auto" w:fill="F3E1E1"/>
          </w:tcPr>
          <w:p w14:paraId="31BF49B0" w14:textId="77777777" w:rsidR="00897ABD" w:rsidRPr="003C4476" w:rsidRDefault="00897ABD" w:rsidP="007362EC">
            <w:pPr>
              <w:jc w:val="center"/>
            </w:pPr>
            <w:r w:rsidRPr="003C4476">
              <w:t>Yes</w:t>
            </w:r>
          </w:p>
        </w:tc>
        <w:tc>
          <w:tcPr>
            <w:tcW w:w="5580" w:type="dxa"/>
            <w:shd w:val="clear" w:color="auto" w:fill="F3E1E1"/>
          </w:tcPr>
          <w:p w14:paraId="127AB9FC" w14:textId="77777777" w:rsidR="00897ABD" w:rsidRPr="003C4476" w:rsidRDefault="00897ABD" w:rsidP="007362EC">
            <w:r w:rsidRPr="003C4476">
              <w:t>Receiver doesn’t support this element.</w:t>
            </w:r>
          </w:p>
        </w:tc>
      </w:tr>
      <w:tr w:rsidR="00897ABD" w:rsidRPr="003C4476" w14:paraId="21044FCC" w14:textId="77777777" w:rsidTr="007362EC">
        <w:tc>
          <w:tcPr>
            <w:tcW w:w="1080" w:type="dxa"/>
            <w:tcBorders>
              <w:bottom w:val="single" w:sz="4" w:space="0" w:color="auto"/>
            </w:tcBorders>
            <w:shd w:val="clear" w:color="auto" w:fill="auto"/>
          </w:tcPr>
          <w:p w14:paraId="1EEBC91F"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568F6082"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5576488C" w14:textId="77777777" w:rsidR="00897ABD" w:rsidRPr="003C4476" w:rsidRDefault="00897ABD" w:rsidP="007362EC">
            <w:pPr>
              <w:jc w:val="center"/>
            </w:pPr>
            <w:r w:rsidRPr="003C4476">
              <w:t>No</w:t>
            </w:r>
          </w:p>
        </w:tc>
        <w:tc>
          <w:tcPr>
            <w:tcW w:w="5580" w:type="dxa"/>
            <w:tcBorders>
              <w:bottom w:val="single" w:sz="4" w:space="0" w:color="auto"/>
            </w:tcBorders>
            <w:shd w:val="clear" w:color="auto" w:fill="auto"/>
          </w:tcPr>
          <w:p w14:paraId="35C9FD39" w14:textId="77777777" w:rsidR="00897ABD" w:rsidRPr="003C4476" w:rsidRDefault="00897ABD" w:rsidP="007362EC">
            <w:r w:rsidRPr="003C4476">
              <w:t>Receiver will not get required data.</w:t>
            </w:r>
          </w:p>
        </w:tc>
      </w:tr>
      <w:tr w:rsidR="00897ABD" w:rsidRPr="003C4476" w14:paraId="06F7B356" w14:textId="77777777" w:rsidTr="00EB5568">
        <w:tc>
          <w:tcPr>
            <w:tcW w:w="1080" w:type="dxa"/>
            <w:tcBorders>
              <w:bottom w:val="nil"/>
            </w:tcBorders>
            <w:shd w:val="clear" w:color="auto" w:fill="F3E1E1"/>
          </w:tcPr>
          <w:p w14:paraId="3D7601A7" w14:textId="77777777" w:rsidR="00897ABD" w:rsidRPr="003C4476" w:rsidRDefault="00897ABD" w:rsidP="007362EC">
            <w:pPr>
              <w:jc w:val="center"/>
              <w:rPr>
                <w:b/>
              </w:rPr>
            </w:pPr>
            <w:r w:rsidRPr="003C4476">
              <w:t>X</w:t>
            </w:r>
          </w:p>
        </w:tc>
        <w:tc>
          <w:tcPr>
            <w:tcW w:w="1260" w:type="dxa"/>
            <w:tcBorders>
              <w:bottom w:val="nil"/>
            </w:tcBorders>
            <w:shd w:val="clear" w:color="auto" w:fill="F3E1E1"/>
          </w:tcPr>
          <w:p w14:paraId="732A3483" w14:textId="77777777" w:rsidR="00897ABD" w:rsidRPr="003C4476" w:rsidRDefault="00897ABD" w:rsidP="007362EC">
            <w:pPr>
              <w:jc w:val="center"/>
            </w:pPr>
            <w:r w:rsidRPr="003C4476">
              <w:t>RE</w:t>
            </w:r>
            <w:r>
              <w:rPr>
                <w:rStyle w:val="FootnoteReference"/>
              </w:rPr>
              <w:footnoteReference w:id="22"/>
            </w:r>
          </w:p>
        </w:tc>
        <w:tc>
          <w:tcPr>
            <w:tcW w:w="1440" w:type="dxa"/>
            <w:tcBorders>
              <w:bottom w:val="single" w:sz="4" w:space="0" w:color="auto"/>
            </w:tcBorders>
            <w:shd w:val="clear" w:color="auto" w:fill="F3E1E1"/>
          </w:tcPr>
          <w:p w14:paraId="352D856B" w14:textId="77777777" w:rsidR="00897ABD" w:rsidRPr="003C4476" w:rsidRDefault="00897ABD" w:rsidP="007362EC">
            <w:pPr>
              <w:jc w:val="center"/>
            </w:pPr>
            <w:r w:rsidRPr="003C4476">
              <w:t>No</w:t>
            </w:r>
          </w:p>
        </w:tc>
        <w:tc>
          <w:tcPr>
            <w:tcW w:w="5580" w:type="dxa"/>
            <w:tcBorders>
              <w:bottom w:val="single" w:sz="4" w:space="0" w:color="auto"/>
            </w:tcBorders>
            <w:shd w:val="clear" w:color="auto" w:fill="F3E1E1"/>
          </w:tcPr>
          <w:p w14:paraId="2E642F37" w14:textId="77777777"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14:paraId="5474268C" w14:textId="77777777" w:rsidR="00897ABD" w:rsidRPr="003C4476" w:rsidRDefault="00897ABD" w:rsidP="007362EC">
            <w:r>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14:paraId="7D710DF2" w14:textId="77777777" w:rsidTr="00EB5568">
        <w:tc>
          <w:tcPr>
            <w:tcW w:w="1080" w:type="dxa"/>
            <w:tcBorders>
              <w:top w:val="nil"/>
              <w:bottom w:val="single" w:sz="4" w:space="0" w:color="auto"/>
            </w:tcBorders>
            <w:shd w:val="clear" w:color="auto" w:fill="F3E1E1"/>
          </w:tcPr>
          <w:p w14:paraId="67A7A1FD" w14:textId="77777777" w:rsidR="00897ABD" w:rsidRPr="003C4476" w:rsidRDefault="00897ABD" w:rsidP="007362EC">
            <w:pPr>
              <w:jc w:val="center"/>
            </w:pPr>
          </w:p>
        </w:tc>
        <w:tc>
          <w:tcPr>
            <w:tcW w:w="1260" w:type="dxa"/>
            <w:tcBorders>
              <w:top w:val="nil"/>
              <w:bottom w:val="single" w:sz="4" w:space="0" w:color="auto"/>
            </w:tcBorders>
            <w:shd w:val="clear" w:color="auto" w:fill="F3E1E1"/>
          </w:tcPr>
          <w:p w14:paraId="24FE4625" w14:textId="77777777"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14:paraId="49D5CE1C" w14:textId="77777777"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14:paraId="2A50EBC1" w14:textId="77777777" w:rsidR="00897ABD" w:rsidRPr="003C4476" w:rsidRDefault="00897ABD" w:rsidP="007362EC">
            <w:r>
              <w:t>The element is not necessary for operation.</w:t>
            </w:r>
            <w:r w:rsidDel="008F48AB">
              <w:t xml:space="preserve"> </w:t>
            </w:r>
          </w:p>
        </w:tc>
      </w:tr>
      <w:tr w:rsidR="00897ABD" w:rsidRPr="003C4476" w14:paraId="4709B895" w14:textId="77777777" w:rsidTr="007362EC">
        <w:tc>
          <w:tcPr>
            <w:tcW w:w="1080" w:type="dxa"/>
            <w:shd w:val="clear" w:color="auto" w:fill="auto"/>
          </w:tcPr>
          <w:p w14:paraId="7530FE03" w14:textId="77777777" w:rsidR="00897ABD" w:rsidRPr="003C4476" w:rsidRDefault="00897ABD" w:rsidP="007362EC">
            <w:pPr>
              <w:jc w:val="center"/>
              <w:rPr>
                <w:b/>
              </w:rPr>
            </w:pPr>
            <w:r w:rsidRPr="003C4476">
              <w:t>X</w:t>
            </w:r>
          </w:p>
        </w:tc>
        <w:tc>
          <w:tcPr>
            <w:tcW w:w="1260" w:type="dxa"/>
            <w:shd w:val="clear" w:color="auto" w:fill="auto"/>
          </w:tcPr>
          <w:p w14:paraId="738DB817" w14:textId="77777777" w:rsidR="00897ABD" w:rsidRPr="003C4476" w:rsidRDefault="00897ABD" w:rsidP="007362EC">
            <w:pPr>
              <w:jc w:val="center"/>
            </w:pPr>
            <w:r w:rsidRPr="003C4476">
              <w:t>X</w:t>
            </w:r>
          </w:p>
        </w:tc>
        <w:tc>
          <w:tcPr>
            <w:tcW w:w="1440" w:type="dxa"/>
            <w:shd w:val="clear" w:color="auto" w:fill="auto"/>
          </w:tcPr>
          <w:p w14:paraId="1EDC4610" w14:textId="77777777" w:rsidR="00897ABD" w:rsidRPr="003C4476" w:rsidRDefault="00897ABD" w:rsidP="007362EC">
            <w:pPr>
              <w:jc w:val="center"/>
            </w:pPr>
            <w:r w:rsidRPr="003C4476">
              <w:t>Yes</w:t>
            </w:r>
          </w:p>
        </w:tc>
        <w:tc>
          <w:tcPr>
            <w:tcW w:w="5580" w:type="dxa"/>
            <w:shd w:val="clear" w:color="auto" w:fill="auto"/>
          </w:tcPr>
          <w:p w14:paraId="0378A976" w14:textId="77777777" w:rsidR="00897ABD" w:rsidRPr="003C4476" w:rsidRDefault="00897ABD" w:rsidP="007362EC">
            <w:r w:rsidRPr="003C4476">
              <w:t>Sender and Receiver have the same expectations.</w:t>
            </w:r>
          </w:p>
        </w:tc>
      </w:tr>
    </w:tbl>
    <w:p w14:paraId="662336D6" w14:textId="77777777" w:rsidR="00992560" w:rsidRDefault="00992560" w:rsidP="00992560">
      <w:r w:rsidRPr="00927300">
        <w:lastRenderedPageBreak/>
        <w:t xml:space="preserve">Optional elements apply only to </w:t>
      </w:r>
      <w:r>
        <w:t>c</w:t>
      </w:r>
      <w:r w:rsidRPr="00927300">
        <w:t xml:space="preserve">onstrainable profiles. Often </w:t>
      </w:r>
      <w:r>
        <w:t>specifiers</w:t>
      </w:r>
      <w:r w:rsidRPr="00927300">
        <w:t xml:space="preserve"> develop constrainable</w:t>
      </w:r>
      <w:r>
        <w:t>-</w:t>
      </w:r>
      <w:r w:rsidRPr="00927300">
        <w:t>level profiles for national specifications</w:t>
      </w:r>
      <w:r>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14:paraId="40E92860" w14:textId="358A4AEC" w:rsidR="0069719E" w:rsidRPr="00927300" w:rsidRDefault="00992560" w:rsidP="00897ABD">
      <w:r w:rsidRPr="00DB25D6">
        <w:t xml:space="preserve">Assessing </w:t>
      </w:r>
      <w:r>
        <w:t xml:space="preserve">technical </w:t>
      </w:r>
      <w:r w:rsidRPr="00DB25D6">
        <w:t xml:space="preserve">compatibility among </w:t>
      </w:r>
      <w:r>
        <w:t>applications</w:t>
      </w:r>
      <w:r w:rsidRPr="00DB25D6">
        <w:t xml:space="preserve"> requires a comparison of the capabilities of the sending side to the capabilities of the receiving side through the means of profiles. </w:t>
      </w:r>
      <w:r>
        <w:t xml:space="preserve">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obligatory expressions of their requirements. Therefore, a required element (“R” usage) indicates that the receiver must get this information in order to be able to process the message or a specific part of the message. </w:t>
      </w:r>
      <w:r w:rsidRPr="00ED6D94">
        <w:t xml:space="preserve">A pairing of X </w:t>
      </w:r>
      <w:r w:rsidRPr="00ED6D94">
        <w:sym w:font="Wingdings" w:char="F0E0"/>
      </w:r>
      <w:r w:rsidRPr="00ED6D94">
        <w:t xml:space="preserve"> R is deemed not compatible. However, the pairing “R</w:t>
      </w:r>
      <w:r>
        <w:t xml:space="preserve"> </w:t>
      </w:r>
      <w:r>
        <w:sym w:font="Wingdings" w:char="F0E0"/>
      </w:r>
      <w:r w:rsidRPr="00ED6D94">
        <w:t xml:space="preserve"> X” is deemed compatible since technical compatibility is assessed on receiver side requirements and in this case the receiver does not need the data to fulfill its use case. However, if the sender had an expectation that the element is processed in some manner, then </w:t>
      </w:r>
      <w:r>
        <w:t>a resolution</w:t>
      </w:r>
      <w:r w:rsidRPr="00ED6D94">
        <w:t xml:space="preserve"> would be decided in the functional compatibility negotiations.</w:t>
      </w:r>
    </w:p>
    <w:p w14:paraId="4BBEB9ED" w14:textId="1130D6A7" w:rsidR="00897ABD" w:rsidRDefault="00E70217" w:rsidP="00B376D9">
      <w:pPr>
        <w:pStyle w:val="Caption"/>
      </w:pPr>
      <w:bookmarkStart w:id="289" w:name="Table_5_9"/>
      <w:bookmarkStart w:id="290" w:name="_Toc40181913"/>
      <w:r>
        <w:t>Table</w:t>
      </w:r>
      <w:r w:rsidR="0069719E" w:rsidRPr="0069719E">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9</w:t>
      </w:r>
      <w:r w:rsidR="0012165A">
        <w:rPr>
          <w:noProof/>
        </w:rPr>
        <w:fldChar w:fldCharType="end"/>
      </w:r>
      <w:r w:rsidR="0069719E" w:rsidRPr="0069719E">
        <w:t>: Compatibility Analysis for Optional Elements</w:t>
      </w:r>
      <w:bookmarkEnd w:id="29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75941DA7" w14:textId="77777777" w:rsidTr="00EB5568">
        <w:trPr>
          <w:tblHeader/>
        </w:trPr>
        <w:tc>
          <w:tcPr>
            <w:tcW w:w="1080" w:type="dxa"/>
            <w:tcBorders>
              <w:bottom w:val="single" w:sz="4" w:space="0" w:color="auto"/>
            </w:tcBorders>
            <w:shd w:val="clear" w:color="auto" w:fill="C96660"/>
          </w:tcPr>
          <w:bookmarkEnd w:id="289"/>
          <w:p w14:paraId="6EEF84C6" w14:textId="77777777"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14:paraId="75C58B4D" w14:textId="77777777"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14:paraId="367DEE0D" w14:textId="77777777"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14:paraId="182243EA" w14:textId="77777777" w:rsidR="00897ABD" w:rsidRPr="003C4476" w:rsidRDefault="00897ABD" w:rsidP="007362EC">
            <w:r w:rsidRPr="003C4476">
              <w:t>Comment</w:t>
            </w:r>
          </w:p>
        </w:tc>
      </w:tr>
      <w:tr w:rsidR="00897ABD" w:rsidRPr="003C4476" w14:paraId="5CD81B08" w14:textId="77777777" w:rsidTr="007362EC">
        <w:tc>
          <w:tcPr>
            <w:tcW w:w="1080" w:type="dxa"/>
            <w:tcBorders>
              <w:bottom w:val="single" w:sz="4" w:space="0" w:color="auto"/>
            </w:tcBorders>
            <w:shd w:val="clear" w:color="auto" w:fill="auto"/>
          </w:tcPr>
          <w:p w14:paraId="4E4291F8"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6AE6AC23"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2E669AC6"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14C72AD" w14:textId="131493AC"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 RE, or X.</w:t>
            </w:r>
          </w:p>
        </w:tc>
      </w:tr>
      <w:tr w:rsidR="00897ABD" w:rsidRPr="003C4476" w14:paraId="2170BFFC" w14:textId="77777777" w:rsidTr="00EB5568">
        <w:tc>
          <w:tcPr>
            <w:tcW w:w="1080" w:type="dxa"/>
            <w:shd w:val="clear" w:color="auto" w:fill="F3E1E1"/>
          </w:tcPr>
          <w:p w14:paraId="6991E6FB" w14:textId="77777777" w:rsidR="00897ABD" w:rsidRPr="003C4476" w:rsidRDefault="00897ABD" w:rsidP="007362EC">
            <w:pPr>
              <w:jc w:val="center"/>
              <w:rPr>
                <w:b/>
              </w:rPr>
            </w:pPr>
            <w:r w:rsidRPr="003C4476">
              <w:t>RE</w:t>
            </w:r>
          </w:p>
        </w:tc>
        <w:tc>
          <w:tcPr>
            <w:tcW w:w="1260" w:type="dxa"/>
            <w:shd w:val="clear" w:color="auto" w:fill="F3E1E1"/>
          </w:tcPr>
          <w:p w14:paraId="1D572CAA" w14:textId="77777777" w:rsidR="00897ABD" w:rsidRPr="003C4476" w:rsidRDefault="00897ABD" w:rsidP="007362EC">
            <w:pPr>
              <w:jc w:val="center"/>
            </w:pPr>
            <w:r w:rsidRPr="003C4476">
              <w:t>O</w:t>
            </w:r>
          </w:p>
        </w:tc>
        <w:tc>
          <w:tcPr>
            <w:tcW w:w="1440" w:type="dxa"/>
            <w:shd w:val="clear" w:color="auto" w:fill="F3E1E1"/>
          </w:tcPr>
          <w:p w14:paraId="34592470" w14:textId="77777777" w:rsidR="00897ABD" w:rsidRPr="003C4476" w:rsidRDefault="00897ABD" w:rsidP="007362EC">
            <w:pPr>
              <w:jc w:val="center"/>
            </w:pPr>
            <w:r>
              <w:t>Only RE, X</w:t>
            </w:r>
          </w:p>
        </w:tc>
        <w:tc>
          <w:tcPr>
            <w:tcW w:w="5580" w:type="dxa"/>
            <w:shd w:val="clear" w:color="auto" w:fill="F3E1E1"/>
          </w:tcPr>
          <w:p w14:paraId="5AD7BCBF" w14:textId="07264B2A"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RE or X.</w:t>
            </w:r>
          </w:p>
        </w:tc>
      </w:tr>
      <w:tr w:rsidR="00897ABD" w:rsidRPr="003C4476" w14:paraId="0D582217" w14:textId="77777777" w:rsidTr="007362EC">
        <w:tc>
          <w:tcPr>
            <w:tcW w:w="1080" w:type="dxa"/>
            <w:tcBorders>
              <w:bottom w:val="single" w:sz="4" w:space="0" w:color="auto"/>
            </w:tcBorders>
            <w:shd w:val="clear" w:color="auto" w:fill="auto"/>
          </w:tcPr>
          <w:p w14:paraId="7D81DCCB"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7A004510"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7766779C" w14:textId="77777777" w:rsidR="00897ABD" w:rsidRPr="003C4476" w:rsidRDefault="00897ABD" w:rsidP="007362EC">
            <w:pPr>
              <w:jc w:val="center"/>
            </w:pPr>
            <w:r w:rsidRPr="003C4476">
              <w:t>Only X</w:t>
            </w:r>
          </w:p>
        </w:tc>
        <w:tc>
          <w:tcPr>
            <w:tcW w:w="5580" w:type="dxa"/>
            <w:tcBorders>
              <w:bottom w:val="single" w:sz="4" w:space="0" w:color="auto"/>
            </w:tcBorders>
            <w:shd w:val="clear" w:color="auto" w:fill="auto"/>
          </w:tcPr>
          <w:p w14:paraId="3107A52B" w14:textId="631E34BE" w:rsidR="00897ABD" w:rsidRPr="003C4476" w:rsidRDefault="006C48D7" w:rsidP="007362EC">
            <w:r w:rsidRPr="006C48D7">
              <w:t>The receiver does not need data for this element for its current use case. A derived compatible receiver profile setting can only be achieved if the usage for the element is constrained to X.</w:t>
            </w:r>
          </w:p>
        </w:tc>
      </w:tr>
      <w:tr w:rsidR="00897ABD" w:rsidRPr="003C4476" w14:paraId="060A972F" w14:textId="77777777" w:rsidTr="00EB5568">
        <w:tc>
          <w:tcPr>
            <w:tcW w:w="1080" w:type="dxa"/>
            <w:shd w:val="clear" w:color="auto" w:fill="F3E1E1"/>
          </w:tcPr>
          <w:p w14:paraId="09207A11" w14:textId="77777777" w:rsidR="00897ABD" w:rsidRPr="003C4476" w:rsidRDefault="00897ABD" w:rsidP="007362EC">
            <w:pPr>
              <w:jc w:val="center"/>
              <w:rPr>
                <w:b/>
              </w:rPr>
            </w:pPr>
            <w:r w:rsidRPr="003C4476">
              <w:t>O</w:t>
            </w:r>
          </w:p>
        </w:tc>
        <w:tc>
          <w:tcPr>
            <w:tcW w:w="1260" w:type="dxa"/>
            <w:shd w:val="clear" w:color="auto" w:fill="F3E1E1"/>
          </w:tcPr>
          <w:p w14:paraId="3DF78A02" w14:textId="77777777" w:rsidR="00897ABD" w:rsidRPr="003C4476" w:rsidRDefault="00897ABD" w:rsidP="007362EC">
            <w:pPr>
              <w:jc w:val="center"/>
            </w:pPr>
            <w:r w:rsidRPr="003C4476">
              <w:t>R</w:t>
            </w:r>
          </w:p>
        </w:tc>
        <w:tc>
          <w:tcPr>
            <w:tcW w:w="1440" w:type="dxa"/>
            <w:shd w:val="clear" w:color="auto" w:fill="F3E1E1"/>
          </w:tcPr>
          <w:p w14:paraId="5C765288" w14:textId="77777777" w:rsidR="00897ABD" w:rsidRPr="003C4476" w:rsidRDefault="00897ABD" w:rsidP="007362EC">
            <w:pPr>
              <w:jc w:val="center"/>
            </w:pPr>
            <w:r w:rsidRPr="003C4476">
              <w:t>Only R</w:t>
            </w:r>
          </w:p>
        </w:tc>
        <w:tc>
          <w:tcPr>
            <w:tcW w:w="5580" w:type="dxa"/>
            <w:shd w:val="clear" w:color="auto" w:fill="F3E1E1"/>
          </w:tcPr>
          <w:p w14:paraId="42490326" w14:textId="77777777" w:rsidR="00897ABD" w:rsidRPr="003C4476" w:rsidRDefault="006C48D7" w:rsidP="007362EC">
            <w:r w:rsidRPr="006C48D7">
              <w:t>The receiver needs data for this element for its use case. The only derived compatible sender profile setting is R.</w:t>
            </w:r>
          </w:p>
        </w:tc>
      </w:tr>
      <w:tr w:rsidR="00897ABD" w:rsidRPr="003C4476" w14:paraId="70ADB712" w14:textId="77777777" w:rsidTr="007362EC">
        <w:tc>
          <w:tcPr>
            <w:tcW w:w="1080" w:type="dxa"/>
            <w:tcBorders>
              <w:bottom w:val="single" w:sz="4" w:space="0" w:color="auto"/>
            </w:tcBorders>
            <w:shd w:val="clear" w:color="auto" w:fill="auto"/>
          </w:tcPr>
          <w:p w14:paraId="5F569966" w14:textId="77777777"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14:paraId="1847C828"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14D661CD" w14:textId="77777777"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14:paraId="7F72C2F2" w14:textId="77777777" w:rsidR="00897ABD" w:rsidRPr="003C4476" w:rsidRDefault="006C48D7" w:rsidP="007362EC">
            <w:r w:rsidRPr="006C48D7">
              <w:t>The receiver needs data for this element for its use case. The derived compatible sender profile setting are R and RE.</w:t>
            </w:r>
          </w:p>
        </w:tc>
      </w:tr>
      <w:tr w:rsidR="00897ABD" w:rsidRPr="003C4476" w14:paraId="10979526" w14:textId="77777777" w:rsidTr="00EB5568">
        <w:tc>
          <w:tcPr>
            <w:tcW w:w="1080" w:type="dxa"/>
            <w:shd w:val="clear" w:color="auto" w:fill="F3E1E1"/>
          </w:tcPr>
          <w:p w14:paraId="535522CD" w14:textId="77777777" w:rsidR="00897ABD" w:rsidRPr="003C4476" w:rsidRDefault="00897ABD" w:rsidP="007362EC">
            <w:pPr>
              <w:jc w:val="center"/>
              <w:rPr>
                <w:b/>
              </w:rPr>
            </w:pPr>
            <w:r w:rsidRPr="003C4476">
              <w:t>O</w:t>
            </w:r>
          </w:p>
        </w:tc>
        <w:tc>
          <w:tcPr>
            <w:tcW w:w="1260" w:type="dxa"/>
            <w:shd w:val="clear" w:color="auto" w:fill="F3E1E1"/>
          </w:tcPr>
          <w:p w14:paraId="0424F6A8" w14:textId="77777777" w:rsidR="00897ABD" w:rsidRPr="003C4476" w:rsidRDefault="00897ABD" w:rsidP="007362EC">
            <w:pPr>
              <w:jc w:val="center"/>
            </w:pPr>
            <w:r w:rsidRPr="003C4476">
              <w:t>X</w:t>
            </w:r>
          </w:p>
        </w:tc>
        <w:tc>
          <w:tcPr>
            <w:tcW w:w="1440" w:type="dxa"/>
            <w:shd w:val="clear" w:color="auto" w:fill="F3E1E1"/>
          </w:tcPr>
          <w:p w14:paraId="191738E4" w14:textId="77777777" w:rsidR="00897ABD" w:rsidRPr="003C4476" w:rsidRDefault="00897ABD" w:rsidP="007362EC">
            <w:pPr>
              <w:jc w:val="center"/>
            </w:pPr>
            <w:r w:rsidRPr="003C4476">
              <w:t>Yes</w:t>
            </w:r>
          </w:p>
        </w:tc>
        <w:tc>
          <w:tcPr>
            <w:tcW w:w="5580" w:type="dxa"/>
            <w:shd w:val="clear" w:color="auto" w:fill="F3E1E1"/>
          </w:tcPr>
          <w:p w14:paraId="2AEE3C99" w14:textId="77777777" w:rsidR="00897ABD" w:rsidRPr="003C4476" w:rsidRDefault="006C48D7" w:rsidP="007362EC">
            <w:r w:rsidRPr="006C48D7">
              <w:t>The receiver does not need data for this element for its use case. A derived compatible sender profile setting are R, RE, and X.</w:t>
            </w:r>
          </w:p>
        </w:tc>
      </w:tr>
      <w:tr w:rsidR="00897ABD" w:rsidRPr="003C4476" w14:paraId="2A8AC2FD" w14:textId="77777777" w:rsidTr="007362EC">
        <w:tc>
          <w:tcPr>
            <w:tcW w:w="1080" w:type="dxa"/>
            <w:shd w:val="clear" w:color="auto" w:fill="auto"/>
          </w:tcPr>
          <w:p w14:paraId="224184EF" w14:textId="77777777" w:rsidR="00897ABD" w:rsidRPr="003C4476" w:rsidRDefault="00897ABD" w:rsidP="007362EC">
            <w:pPr>
              <w:jc w:val="center"/>
              <w:rPr>
                <w:b/>
              </w:rPr>
            </w:pPr>
            <w:r w:rsidRPr="003C4476">
              <w:t>O</w:t>
            </w:r>
          </w:p>
        </w:tc>
        <w:tc>
          <w:tcPr>
            <w:tcW w:w="1260" w:type="dxa"/>
            <w:shd w:val="clear" w:color="auto" w:fill="auto"/>
          </w:tcPr>
          <w:p w14:paraId="46958C28" w14:textId="77777777" w:rsidR="00897ABD" w:rsidRPr="003C4476" w:rsidRDefault="00897ABD" w:rsidP="007362EC">
            <w:pPr>
              <w:jc w:val="center"/>
            </w:pPr>
            <w:r w:rsidRPr="003C4476">
              <w:t>O</w:t>
            </w:r>
          </w:p>
        </w:tc>
        <w:tc>
          <w:tcPr>
            <w:tcW w:w="1440" w:type="dxa"/>
            <w:shd w:val="clear" w:color="auto" w:fill="auto"/>
          </w:tcPr>
          <w:p w14:paraId="722EB15F" w14:textId="77777777" w:rsidR="00897ABD" w:rsidRPr="003C4476" w:rsidRDefault="00897ABD" w:rsidP="007362EC">
            <w:pPr>
              <w:jc w:val="center"/>
            </w:pPr>
            <w:r w:rsidRPr="003C4476">
              <w:t>Possible</w:t>
            </w:r>
          </w:p>
        </w:tc>
        <w:tc>
          <w:tcPr>
            <w:tcW w:w="5580" w:type="dxa"/>
            <w:shd w:val="clear" w:color="auto" w:fill="auto"/>
          </w:tcPr>
          <w:p w14:paraId="0457775C" w14:textId="77777777" w:rsidR="00897ABD" w:rsidRPr="003C4476" w:rsidRDefault="00897ABD" w:rsidP="007362EC">
            <w:r w:rsidRPr="003C4476">
              <w:t xml:space="preserve">Compatibility can be achieved by following the rules for </w:t>
            </w:r>
            <w:r w:rsidR="00F2646D">
              <w:t>I</w:t>
            </w:r>
            <w:r w:rsidRPr="003C4476">
              <w:t>mplementation profiles as gi</w:t>
            </w:r>
            <w:r w:rsidR="006C48D7">
              <w:t xml:space="preserve">ven in </w:t>
            </w:r>
            <w:hyperlink w:anchor="Table_5_8" w:history="1">
              <w:r w:rsidR="006C48D7" w:rsidRPr="006C48D7">
                <w:rPr>
                  <w:rStyle w:val="Hyperlink"/>
                  <w:rFonts w:ascii="Times New Roman" w:hAnsi="Times New Roman"/>
                  <w:sz w:val="24"/>
                </w:rPr>
                <w:t>Table 5.8</w:t>
              </w:r>
            </w:hyperlink>
            <w:r w:rsidRPr="003C4476">
              <w:t>.</w:t>
            </w:r>
          </w:p>
        </w:tc>
      </w:tr>
    </w:tbl>
    <w:p w14:paraId="28673117" w14:textId="1569215E" w:rsidR="00897ABD" w:rsidRDefault="00897ABD" w:rsidP="00897ABD"/>
    <w:p w14:paraId="7D31E09F" w14:textId="2C5F28A3" w:rsidR="00992560" w:rsidRDefault="00992560" w:rsidP="00897ABD">
      <w:r w:rsidRPr="00927300">
        <w:lastRenderedPageBreak/>
        <w:t xml:space="preserve">The analysis of optional elements for profile compatibility provides guidance for pairing potential </w:t>
      </w:r>
      <w:r>
        <w:t>i</w:t>
      </w:r>
      <w:r w:rsidRPr="00927300">
        <w:t xml:space="preserve">mplementable profiles derived from </w:t>
      </w:r>
      <w:r>
        <w:t>c</w:t>
      </w:r>
      <w:r w:rsidRPr="00927300">
        <w:t xml:space="preserve">onstrainable profiles. A definitive assessment of profile compatibility can’t be made until </w:t>
      </w:r>
      <w:r>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t>c</w:t>
      </w:r>
      <w:r w:rsidRPr="00927300">
        <w:t>onstrainable profiles. As is to be expected</w:t>
      </w:r>
      <w:r>
        <w:t>,</w:t>
      </w:r>
      <w:r w:rsidRPr="00927300">
        <w:t xml:space="preserve"> profile compatibility of </w:t>
      </w:r>
      <w:r>
        <w:t>c</w:t>
      </w:r>
      <w:r w:rsidRPr="00927300">
        <w:t xml:space="preserve">onstrainable profiles is directly linked to the requirements of the compatibility rules of </w:t>
      </w:r>
      <w:r>
        <w:t>i</w:t>
      </w:r>
      <w:r w:rsidRPr="00927300">
        <w:t>mplementable profiles.</w:t>
      </w:r>
    </w:p>
    <w:p w14:paraId="19D2F648" w14:textId="77777777" w:rsidR="008E3132" w:rsidRDefault="008E3132" w:rsidP="00C838A0">
      <w:pPr>
        <w:pStyle w:val="Heading3"/>
      </w:pPr>
      <w:bookmarkStart w:id="291" w:name="_Toc40181809"/>
      <w:r>
        <w:t>Usage and Conformance</w:t>
      </w:r>
      <w:bookmarkEnd w:id="291"/>
    </w:p>
    <w:p w14:paraId="4D3EE11A" w14:textId="77777777"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p>
    <w:p w14:paraId="004E7E16" w14:textId="77777777" w:rsidR="008E3132" w:rsidRDefault="008E3132" w:rsidP="00587982">
      <w:pPr>
        <w:pStyle w:val="Heading2"/>
      </w:pPr>
      <w:bookmarkStart w:id="292" w:name="_Cardinality"/>
      <w:bookmarkStart w:id="293" w:name="_Toc40181810"/>
      <w:bookmarkEnd w:id="292"/>
      <w:r>
        <w:t>Cardinality</w:t>
      </w:r>
      <w:bookmarkEnd w:id="293"/>
    </w:p>
    <w:p w14:paraId="5E47CB16" w14:textId="371AC13C" w:rsidR="00C45016"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[1..1], [1..n]). Others shall never be present (i.e., cardinality [0..0]).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[0..n]).</w:t>
      </w:r>
      <w:r w:rsidR="00C45016">
        <w:t xml:space="preserve"> </w:t>
      </w:r>
      <w:r w:rsidR="00C45016" w:rsidRPr="00187ABA">
        <w:rPr>
          <w:noProof/>
        </w:rPr>
        <w:t>In certain circumstances, the maximum number of occurrences may have no specified</w:t>
      </w:r>
      <w:r w:rsidR="00C45016">
        <w:rPr>
          <w:noProof/>
        </w:rPr>
        <w:t>/practical</w:t>
      </w:r>
      <w:r w:rsidR="00C45016" w:rsidRPr="00187ABA">
        <w:rPr>
          <w:noProof/>
        </w:rPr>
        <w:t xml:space="preserve"> limit. In this case, it is identified with "*" </w:t>
      </w:r>
      <w:r w:rsidR="00C45016" w:rsidRPr="00187ABA">
        <w:t>(e.g., [</w:t>
      </w:r>
      <w:r w:rsidR="00C45016">
        <w:t>1</w:t>
      </w:r>
      <w:r w:rsidR="00C45016" w:rsidRPr="00187ABA">
        <w:t>..*]).</w:t>
      </w:r>
      <w:r w:rsidR="00D7048E">
        <w:rPr>
          <w:noProof/>
        </w:rPr>
        <w:t xml:space="preserve"> See </w:t>
      </w:r>
      <w:hyperlink w:anchor="Table_5_10" w:history="1">
        <w:r w:rsidR="00D7048E" w:rsidRPr="00D7048E">
          <w:rPr>
            <w:rStyle w:val="Hyperlink"/>
            <w:rFonts w:ascii="Times New Roman" w:hAnsi="Times New Roman"/>
            <w:noProof/>
            <w:sz w:val="24"/>
          </w:rPr>
          <w:t>Table 5.10</w:t>
        </w:r>
      </w:hyperlink>
      <w:r w:rsidR="00D7048E">
        <w:rPr>
          <w:noProof/>
        </w:rPr>
        <w:t xml:space="preserve"> for Cardinality options.</w:t>
      </w:r>
    </w:p>
    <w:p w14:paraId="0346F492" w14:textId="6B2F0E20" w:rsidR="00FD7DB9" w:rsidRDefault="00062DBA" w:rsidP="00F07DB5">
      <w:pPr>
        <w:pStyle w:val="NormalIndented"/>
        <w:ind w:left="0"/>
        <w:rPr>
          <w:noProof/>
        </w:rPr>
      </w:pPr>
      <w:r w:rsidRPr="00A31B8C">
        <w:rPr>
          <w:noProof/>
        </w:rPr>
        <w:t xml:space="preserve">Cardinality identifies </w:t>
      </w:r>
      <w:r w:rsidR="00AE5B25">
        <w:rPr>
          <w:noProof/>
        </w:rPr>
        <w:t xml:space="preserve">both </w:t>
      </w:r>
      <w:r w:rsidRPr="00A31B8C">
        <w:rPr>
          <w:noProof/>
        </w:rPr>
        <w:t xml:space="preserve">the minimum and maximum number of </w:t>
      </w:r>
      <w:r w:rsidRPr="00A31B8C">
        <w:t>occurrences that a message element must have in a conformant message</w:t>
      </w:r>
      <w:r w:rsidR="00AE5B25">
        <w:rPr>
          <w:noProof/>
        </w:rPr>
        <w:t xml:space="preserve"> and is</w:t>
      </w:r>
      <w:r w:rsidRPr="00A31B8C">
        <w:rPr>
          <w:noProof/>
        </w:rPr>
        <w:t xml:space="preserve"> expressed as a</w:t>
      </w:r>
      <w:r w:rsidR="00404311">
        <w:rPr>
          <w:noProof/>
        </w:rPr>
        <w:t>n interval of</w:t>
      </w:r>
      <w:r w:rsidRPr="00A31B8C">
        <w:rPr>
          <w:noProof/>
        </w:rPr>
        <w:t xml:space="preserve"> </w:t>
      </w:r>
      <w:r w:rsidR="004C7CF2">
        <w:rPr>
          <w:noProof/>
        </w:rPr>
        <w:t xml:space="preserve">a </w:t>
      </w:r>
      <w:r w:rsidRPr="00A31B8C">
        <w:rPr>
          <w:noProof/>
        </w:rPr>
        <w:t>minimum-maximum pair of non-negative integers. A conformant messag</w:t>
      </w:r>
      <w:r w:rsidR="004C7CF2">
        <w:rPr>
          <w:noProof/>
        </w:rPr>
        <w:t>e</w:t>
      </w:r>
      <w:r w:rsidRPr="00A31B8C">
        <w:rPr>
          <w:noProof/>
        </w:rPr>
        <w:t xml:space="preserve"> must always contain at least the minimum number of occurrences and shall not contain more than the maximum number of occurrences</w:t>
      </w:r>
      <w:r w:rsidRPr="008008AA">
        <w:rPr>
          <w:noProof/>
        </w:rPr>
        <w:t>.</w:t>
      </w:r>
      <w:r w:rsidR="008008AA" w:rsidRPr="008008AA">
        <w:t xml:space="preserve"> As an example, a cardinality of “[0..5]” would indicate that the element need not occur in the instance at all or it may occur up to five times; an implementation must support up to five occurrences of an element.</w:t>
      </w:r>
      <w:r w:rsidR="00F07DB5">
        <w:t xml:space="preserve"> </w:t>
      </w:r>
      <w:r w:rsidR="00F07DB5" w:rsidRPr="00187ABA">
        <w:rPr>
          <w:noProof/>
        </w:rPr>
        <w:t xml:space="preserve">If the minimum number of occurrences is 0, the element may be omitted from a message. </w:t>
      </w:r>
    </w:p>
    <w:p w14:paraId="073DC1C3" w14:textId="629A371F" w:rsidR="00992560" w:rsidRPr="00187ABA" w:rsidRDefault="00992560" w:rsidP="00992560">
      <w:pPr>
        <w:tabs>
          <w:tab w:val="left" w:pos="0"/>
        </w:tabs>
      </w:pPr>
      <w:r>
        <w:t xml:space="preserve">Cardinality boundaries apply both to primitive data of a simple data type and a collection of data contained in a complex data type. </w:t>
      </w:r>
      <w:r w:rsidRPr="00187ABA">
        <w:t>An explicit cardinality range is required for segment group</w:t>
      </w:r>
      <w:r>
        <w:t>s</w:t>
      </w:r>
      <w:r w:rsidRPr="00187ABA">
        <w:t>, segment</w:t>
      </w:r>
      <w:r>
        <w:t>s</w:t>
      </w:r>
      <w:r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Pr="00187ABA">
        <w:rPr>
          <w:i/>
        </w:rPr>
        <w:t>usage</w:t>
      </w:r>
      <w:r w:rsidRPr="00187ABA">
        <w:t xml:space="preserve"> code.  For components and sub-components with a usage code of </w:t>
      </w:r>
      <w:r w:rsidRPr="00187ABA">
        <w:rPr>
          <w:i/>
        </w:rPr>
        <w:t>R,</w:t>
      </w:r>
      <w:r w:rsidRPr="00187ABA">
        <w:t xml:space="preserve"> the associated cardinality range is [1..1]; for all elements with a usage code of </w:t>
      </w:r>
      <w:r w:rsidRPr="00187ABA">
        <w:rPr>
          <w:i/>
        </w:rPr>
        <w:t xml:space="preserve">RE </w:t>
      </w:r>
      <w:r w:rsidRPr="00187ABA">
        <w:t xml:space="preserve">or </w:t>
      </w:r>
      <w:r w:rsidRPr="00187ABA">
        <w:rPr>
          <w:i/>
        </w:rPr>
        <w:t>O,</w:t>
      </w:r>
      <w:r w:rsidRPr="00187ABA">
        <w:t xml:space="preserve"> the associated cardinality is [0..1]; for all elements with a usage code of C(a/b), the associated cardinality is determined by the resultant usage based on the evaluation of the condition predicate</w:t>
      </w:r>
      <w:r>
        <w:t>;</w:t>
      </w:r>
      <w:r w:rsidRPr="00187ABA">
        <w:t xml:space="preserve"> and for all elements with an </w:t>
      </w:r>
      <w:r w:rsidRPr="00187ABA">
        <w:rPr>
          <w:i/>
        </w:rPr>
        <w:t>X</w:t>
      </w:r>
      <w:r w:rsidRPr="00187ABA">
        <w:t xml:space="preserve"> usage code, the associated cardinality is [0..0].</w:t>
      </w:r>
    </w:p>
    <w:p w14:paraId="54214447" w14:textId="6B8812C4" w:rsidR="00870B8F" w:rsidRDefault="00E70217" w:rsidP="00B376D9">
      <w:pPr>
        <w:pStyle w:val="Caption"/>
      </w:pPr>
      <w:bookmarkStart w:id="294" w:name="Table_5_10"/>
      <w:bookmarkStart w:id="295" w:name="_Toc40181914"/>
      <w:r>
        <w:lastRenderedPageBreak/>
        <w:t>Table</w:t>
      </w:r>
      <w:r w:rsidR="00FD7DB9" w:rsidRPr="00FD7DB9">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10</w:t>
      </w:r>
      <w:r w:rsidR="0012165A">
        <w:rPr>
          <w:noProof/>
        </w:rPr>
        <w:fldChar w:fldCharType="end"/>
      </w:r>
      <w:r w:rsidR="00FD7DB9" w:rsidRPr="00FD7DB9">
        <w:t>: Cardinality</w:t>
      </w:r>
      <w:bookmarkEnd w:id="295"/>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6300"/>
        <w:gridCol w:w="1565"/>
      </w:tblGrid>
      <w:tr w:rsidR="0014199F" w:rsidRPr="005B5A19" w14:paraId="2EC59FD5" w14:textId="77777777" w:rsidTr="00072BA8">
        <w:trPr>
          <w:cantSplit/>
          <w:tblHeader/>
          <w:jc w:val="center"/>
        </w:trPr>
        <w:tc>
          <w:tcPr>
            <w:tcW w:w="1435" w:type="dxa"/>
            <w:tcBorders>
              <w:bottom w:val="single" w:sz="4" w:space="0" w:color="auto"/>
            </w:tcBorders>
            <w:shd w:val="clear" w:color="auto" w:fill="C96660"/>
            <w:vAlign w:val="center"/>
          </w:tcPr>
          <w:p w14:paraId="1B453D53" w14:textId="77777777" w:rsidR="0014199F" w:rsidRPr="00D06E68" w:rsidRDefault="0014199F" w:rsidP="00ED4084">
            <w:pPr>
              <w:jc w:val="center"/>
              <w:rPr>
                <w:b/>
              </w:rPr>
            </w:pPr>
            <w:bookmarkStart w:id="296" w:name="_Hlk14946002"/>
            <w:bookmarkEnd w:id="294"/>
            <w:r w:rsidRPr="00D06E68">
              <w:rPr>
                <w:b/>
              </w:rPr>
              <w:t>Cardinality</w:t>
            </w:r>
          </w:p>
        </w:tc>
        <w:tc>
          <w:tcPr>
            <w:tcW w:w="6300" w:type="dxa"/>
            <w:shd w:val="clear" w:color="auto" w:fill="C96660"/>
            <w:vAlign w:val="center"/>
          </w:tcPr>
          <w:p w14:paraId="4A4E685A" w14:textId="77777777" w:rsidR="0014199F" w:rsidRPr="00D06E68" w:rsidRDefault="0014199F" w:rsidP="00ED4084">
            <w:pPr>
              <w:rPr>
                <w:b/>
              </w:rPr>
            </w:pPr>
            <w:r w:rsidRPr="00D06E68">
              <w:rPr>
                <w:b/>
              </w:rPr>
              <w:t>Interpretation</w:t>
            </w:r>
          </w:p>
        </w:tc>
        <w:tc>
          <w:tcPr>
            <w:tcW w:w="1565" w:type="dxa"/>
            <w:shd w:val="clear" w:color="auto" w:fill="C96660"/>
            <w:vAlign w:val="center"/>
          </w:tcPr>
          <w:p w14:paraId="3D061E4F" w14:textId="77777777" w:rsidR="0014199F" w:rsidRPr="00D06E68" w:rsidRDefault="0014199F" w:rsidP="00ED4084">
            <w:pPr>
              <w:rPr>
                <w:b/>
              </w:rPr>
            </w:pPr>
            <w:r>
              <w:rPr>
                <w:b/>
              </w:rPr>
              <w:t>Valid Usage</w:t>
            </w:r>
          </w:p>
        </w:tc>
      </w:tr>
      <w:tr w:rsidR="0014199F" w:rsidRPr="005B5A19" w14:paraId="0B60ECFE" w14:textId="77777777" w:rsidTr="00072BA8">
        <w:trPr>
          <w:cantSplit/>
          <w:jc w:val="center"/>
        </w:trPr>
        <w:tc>
          <w:tcPr>
            <w:tcW w:w="1435" w:type="dxa"/>
            <w:tcBorders>
              <w:bottom w:val="single" w:sz="4" w:space="0" w:color="auto"/>
            </w:tcBorders>
            <w:shd w:val="clear" w:color="auto" w:fill="EECECC"/>
            <w:vAlign w:val="center"/>
          </w:tcPr>
          <w:p w14:paraId="6E916DC4" w14:textId="77777777" w:rsidR="0014199F" w:rsidRPr="00D06E68" w:rsidRDefault="0014199F" w:rsidP="00ED4084">
            <w:pPr>
              <w:jc w:val="center"/>
              <w:rPr>
                <w:b/>
              </w:rPr>
            </w:pPr>
            <w:r w:rsidRPr="00D06E68">
              <w:rPr>
                <w:b/>
              </w:rPr>
              <w:t>[0..0]</w:t>
            </w:r>
          </w:p>
        </w:tc>
        <w:tc>
          <w:tcPr>
            <w:tcW w:w="6300" w:type="dxa"/>
            <w:tcBorders>
              <w:bottom w:val="single" w:sz="4" w:space="0" w:color="auto"/>
            </w:tcBorders>
            <w:vAlign w:val="center"/>
          </w:tcPr>
          <w:p w14:paraId="5C2CEBAB" w14:textId="3FCDEBD9" w:rsidR="0014199F" w:rsidRPr="005B5A19" w:rsidRDefault="0014199F" w:rsidP="00ED4084">
            <w:r w:rsidRPr="005B5A19">
              <w:t xml:space="preserve">Element </w:t>
            </w:r>
            <w:r w:rsidR="00FD7DB9">
              <w:t xml:space="preserve">is </w:t>
            </w:r>
            <w:r w:rsidRPr="005B5A19">
              <w:t>never present</w:t>
            </w:r>
            <w:r w:rsidR="00864F52">
              <w:t>.</w:t>
            </w:r>
          </w:p>
        </w:tc>
        <w:tc>
          <w:tcPr>
            <w:tcW w:w="1565" w:type="dxa"/>
            <w:tcBorders>
              <w:bottom w:val="single" w:sz="4" w:space="0" w:color="auto"/>
            </w:tcBorders>
            <w:vAlign w:val="center"/>
          </w:tcPr>
          <w:p w14:paraId="4259D583" w14:textId="77777777" w:rsidR="0014199F" w:rsidRPr="005B5A19" w:rsidRDefault="00ED4084" w:rsidP="00ED4084">
            <w:r>
              <w:t>X</w:t>
            </w:r>
          </w:p>
        </w:tc>
      </w:tr>
      <w:tr w:rsidR="0014199F" w:rsidRPr="005B5A19" w14:paraId="30B2730D" w14:textId="77777777" w:rsidTr="00072BA8">
        <w:trPr>
          <w:cantSplit/>
          <w:jc w:val="center"/>
        </w:trPr>
        <w:tc>
          <w:tcPr>
            <w:tcW w:w="1435" w:type="dxa"/>
            <w:shd w:val="clear" w:color="auto" w:fill="EECECC"/>
            <w:vAlign w:val="center"/>
          </w:tcPr>
          <w:p w14:paraId="20707D0E" w14:textId="77777777" w:rsidR="0014199F" w:rsidRPr="00D06E68" w:rsidRDefault="0014199F" w:rsidP="00ED4084">
            <w:pPr>
              <w:jc w:val="center"/>
              <w:rPr>
                <w:b/>
              </w:rPr>
            </w:pPr>
            <w:r w:rsidRPr="00D06E68">
              <w:rPr>
                <w:b/>
              </w:rPr>
              <w:t>[0..1]</w:t>
            </w:r>
          </w:p>
        </w:tc>
        <w:tc>
          <w:tcPr>
            <w:tcW w:w="6300" w:type="dxa"/>
            <w:shd w:val="clear" w:color="auto" w:fill="F3E1E1"/>
            <w:vAlign w:val="center"/>
          </w:tcPr>
          <w:p w14:paraId="167A3F15" w14:textId="1F31426C" w:rsidR="0014199F" w:rsidRPr="005B5A19" w:rsidRDefault="0014199F" w:rsidP="00ED4084">
            <w:r w:rsidRPr="005B5A19">
              <w:t>Element may be omitted</w:t>
            </w:r>
            <w:r>
              <w:t>,</w:t>
            </w:r>
            <w:r w:rsidRPr="005B5A19">
              <w:t xml:space="preserve"> and it can have at most one occurrence</w:t>
            </w:r>
            <w:r w:rsidR="00864F52">
              <w:t>.</w:t>
            </w:r>
          </w:p>
        </w:tc>
        <w:tc>
          <w:tcPr>
            <w:tcW w:w="1565" w:type="dxa"/>
            <w:shd w:val="clear" w:color="auto" w:fill="F3E1E1"/>
            <w:vAlign w:val="center"/>
          </w:tcPr>
          <w:p w14:paraId="6AD2B68F" w14:textId="77777777" w:rsidR="0014199F" w:rsidRPr="005B5A19" w:rsidRDefault="00ED4084" w:rsidP="00ED4084">
            <w:r>
              <w:t>RE, C(a/b), O</w:t>
            </w:r>
          </w:p>
        </w:tc>
      </w:tr>
      <w:tr w:rsidR="0014199F" w:rsidRPr="005B5A19" w14:paraId="4C6296EC" w14:textId="77777777" w:rsidTr="00072BA8">
        <w:trPr>
          <w:cantSplit/>
          <w:jc w:val="center"/>
        </w:trPr>
        <w:tc>
          <w:tcPr>
            <w:tcW w:w="1435" w:type="dxa"/>
            <w:tcBorders>
              <w:bottom w:val="single" w:sz="4" w:space="0" w:color="auto"/>
            </w:tcBorders>
            <w:shd w:val="clear" w:color="auto" w:fill="EECECC"/>
            <w:vAlign w:val="center"/>
          </w:tcPr>
          <w:p w14:paraId="48F4912A" w14:textId="77777777" w:rsidR="0014199F" w:rsidRPr="00D06E68" w:rsidRDefault="0014199F" w:rsidP="00ED4084">
            <w:pPr>
              <w:jc w:val="center"/>
              <w:rPr>
                <w:b/>
              </w:rPr>
            </w:pPr>
            <w:r w:rsidRPr="00D06E68">
              <w:rPr>
                <w:b/>
              </w:rPr>
              <w:t>[1..1]</w:t>
            </w:r>
          </w:p>
        </w:tc>
        <w:tc>
          <w:tcPr>
            <w:tcW w:w="6300" w:type="dxa"/>
            <w:tcBorders>
              <w:bottom w:val="single" w:sz="4" w:space="0" w:color="auto"/>
            </w:tcBorders>
            <w:vAlign w:val="center"/>
          </w:tcPr>
          <w:p w14:paraId="6971D11F" w14:textId="03278BF7" w:rsidR="0014199F" w:rsidRPr="005B5A19" w:rsidRDefault="0014199F" w:rsidP="00ED4084">
            <w:r w:rsidRPr="005B5A19">
              <w:t>Element must have exactly one occurrence</w:t>
            </w:r>
            <w:r w:rsidR="00864F52">
              <w:t>.</w:t>
            </w:r>
          </w:p>
        </w:tc>
        <w:tc>
          <w:tcPr>
            <w:tcW w:w="1565" w:type="dxa"/>
            <w:tcBorders>
              <w:bottom w:val="single" w:sz="4" w:space="0" w:color="auto"/>
            </w:tcBorders>
            <w:vAlign w:val="center"/>
          </w:tcPr>
          <w:p w14:paraId="4E707C6F" w14:textId="77777777" w:rsidR="0014199F" w:rsidRPr="005B5A19" w:rsidRDefault="00ED4084" w:rsidP="00ED4084">
            <w:r>
              <w:t>R</w:t>
            </w:r>
          </w:p>
        </w:tc>
      </w:tr>
      <w:tr w:rsidR="0014199F" w:rsidRPr="005B5A19" w14:paraId="4599DA6C" w14:textId="77777777" w:rsidTr="00072BA8">
        <w:trPr>
          <w:cantSplit/>
          <w:jc w:val="center"/>
        </w:trPr>
        <w:tc>
          <w:tcPr>
            <w:tcW w:w="1435" w:type="dxa"/>
            <w:shd w:val="clear" w:color="auto" w:fill="EECECC"/>
            <w:vAlign w:val="center"/>
          </w:tcPr>
          <w:p w14:paraId="7D44CB73" w14:textId="77777777" w:rsidR="0014199F" w:rsidRPr="00D06E68" w:rsidRDefault="0014199F" w:rsidP="00ED4084">
            <w:pPr>
              <w:jc w:val="center"/>
              <w:rPr>
                <w:b/>
              </w:rPr>
            </w:pPr>
            <w:r w:rsidRPr="00D06E68">
              <w:rPr>
                <w:b/>
              </w:rPr>
              <w:t>[0..n]</w:t>
            </w:r>
          </w:p>
        </w:tc>
        <w:tc>
          <w:tcPr>
            <w:tcW w:w="6300" w:type="dxa"/>
            <w:shd w:val="clear" w:color="auto" w:fill="F3E1E1"/>
            <w:vAlign w:val="center"/>
          </w:tcPr>
          <w:p w14:paraId="533DF44F" w14:textId="24203896" w:rsidR="0014199F" w:rsidRPr="005B5A19" w:rsidRDefault="0014199F" w:rsidP="00ED4084">
            <w:r w:rsidRPr="005B5A19">
              <w:t xml:space="preserve">Element may be omitted or may have up to </w:t>
            </w:r>
            <w:r w:rsidRPr="00870B8F">
              <w:rPr>
                <w:b/>
                <w:i/>
              </w:rPr>
              <w:t>n</w:t>
            </w:r>
            <w:r w:rsidRPr="005B5A19">
              <w:t xml:space="preserve"> occurrences</w:t>
            </w:r>
            <w:r w:rsidR="00864F52">
              <w:t>.</w:t>
            </w:r>
          </w:p>
        </w:tc>
        <w:tc>
          <w:tcPr>
            <w:tcW w:w="1565" w:type="dxa"/>
            <w:shd w:val="clear" w:color="auto" w:fill="F3E1E1"/>
            <w:vAlign w:val="center"/>
          </w:tcPr>
          <w:p w14:paraId="0AD26C85" w14:textId="77777777" w:rsidR="0014199F" w:rsidRPr="005B5A19" w:rsidRDefault="00ED4084" w:rsidP="00ED4084">
            <w:r>
              <w:t>RE, C(a/b), O</w:t>
            </w:r>
          </w:p>
        </w:tc>
      </w:tr>
      <w:tr w:rsidR="0014199F" w:rsidRPr="005B5A19" w14:paraId="57C932D3" w14:textId="77777777" w:rsidTr="00072BA8">
        <w:trPr>
          <w:cantSplit/>
          <w:jc w:val="center"/>
        </w:trPr>
        <w:tc>
          <w:tcPr>
            <w:tcW w:w="1435" w:type="dxa"/>
            <w:tcBorders>
              <w:bottom w:val="single" w:sz="4" w:space="0" w:color="auto"/>
            </w:tcBorders>
            <w:shd w:val="clear" w:color="auto" w:fill="EECECC"/>
            <w:vAlign w:val="center"/>
          </w:tcPr>
          <w:p w14:paraId="3A5D2C3D" w14:textId="77777777" w:rsidR="0014199F" w:rsidRPr="00D06E68" w:rsidRDefault="0014199F" w:rsidP="00ED4084">
            <w:pPr>
              <w:jc w:val="center"/>
              <w:rPr>
                <w:b/>
              </w:rPr>
            </w:pPr>
            <w:r w:rsidRPr="00D06E68">
              <w:rPr>
                <w:b/>
              </w:rPr>
              <w:t>[1..n]</w:t>
            </w:r>
          </w:p>
        </w:tc>
        <w:tc>
          <w:tcPr>
            <w:tcW w:w="6300" w:type="dxa"/>
            <w:tcBorders>
              <w:bottom w:val="single" w:sz="4" w:space="0" w:color="auto"/>
            </w:tcBorders>
            <w:vAlign w:val="center"/>
          </w:tcPr>
          <w:p w14:paraId="2376F32F" w14:textId="5DD3DF09" w:rsidR="0014199F" w:rsidRPr="005B5A19" w:rsidRDefault="0014199F" w:rsidP="00ED4084">
            <w:r w:rsidRPr="005B5A19">
              <w:t xml:space="preserve">Element must appear at least once and may have up to </w:t>
            </w:r>
            <w:r w:rsidRPr="00870B8F">
              <w:rPr>
                <w:b/>
                <w:i/>
              </w:rPr>
              <w:t>n</w:t>
            </w:r>
            <w:r w:rsidRPr="005B5A19">
              <w:t xml:space="preserve"> occurrences</w:t>
            </w:r>
            <w:r w:rsidR="00864F52">
              <w:t>.</w:t>
            </w:r>
          </w:p>
        </w:tc>
        <w:tc>
          <w:tcPr>
            <w:tcW w:w="1565" w:type="dxa"/>
            <w:tcBorders>
              <w:bottom w:val="single" w:sz="4" w:space="0" w:color="auto"/>
            </w:tcBorders>
            <w:vAlign w:val="center"/>
          </w:tcPr>
          <w:p w14:paraId="255C0F71" w14:textId="77777777" w:rsidR="0014199F" w:rsidRPr="005B5A19" w:rsidRDefault="00ED4084" w:rsidP="00ED4084">
            <w:r>
              <w:t>R</w:t>
            </w:r>
          </w:p>
        </w:tc>
      </w:tr>
      <w:tr w:rsidR="0014199F" w:rsidRPr="005B5A19" w14:paraId="6F312430" w14:textId="77777777" w:rsidTr="00072BA8">
        <w:trPr>
          <w:cantSplit/>
          <w:jc w:val="center"/>
        </w:trPr>
        <w:tc>
          <w:tcPr>
            <w:tcW w:w="1435" w:type="dxa"/>
            <w:shd w:val="clear" w:color="auto" w:fill="EECECC"/>
            <w:vAlign w:val="center"/>
          </w:tcPr>
          <w:p w14:paraId="5CAF9B26" w14:textId="77777777" w:rsidR="0014199F" w:rsidRPr="00D06E68" w:rsidRDefault="0014199F" w:rsidP="00ED4084">
            <w:pPr>
              <w:jc w:val="center"/>
              <w:rPr>
                <w:b/>
              </w:rPr>
            </w:pPr>
            <w:r w:rsidRPr="00D06E68">
              <w:rPr>
                <w:b/>
              </w:rPr>
              <w:t>[0..*]</w:t>
            </w:r>
          </w:p>
        </w:tc>
        <w:tc>
          <w:tcPr>
            <w:tcW w:w="6300" w:type="dxa"/>
            <w:shd w:val="clear" w:color="auto" w:fill="F3E1E1"/>
            <w:vAlign w:val="center"/>
          </w:tcPr>
          <w:p w14:paraId="57DFDA1E" w14:textId="0029C76A" w:rsidR="0014199F" w:rsidRPr="005B5A19" w:rsidRDefault="0014199F" w:rsidP="00ED4084">
            <w:r w:rsidRPr="005B5A19">
              <w:t>Element may be omitted or may have an unlimited number of occurrences</w:t>
            </w:r>
            <w:r w:rsidR="00864F52">
              <w:t>.</w:t>
            </w:r>
          </w:p>
        </w:tc>
        <w:tc>
          <w:tcPr>
            <w:tcW w:w="1565" w:type="dxa"/>
            <w:shd w:val="clear" w:color="auto" w:fill="F3E1E1"/>
            <w:vAlign w:val="center"/>
          </w:tcPr>
          <w:p w14:paraId="41BF9E85" w14:textId="77777777" w:rsidR="0014199F" w:rsidRPr="005B5A19" w:rsidRDefault="00ED4084" w:rsidP="00ED4084">
            <w:r>
              <w:t>RE, C(a/b), O</w:t>
            </w:r>
          </w:p>
        </w:tc>
      </w:tr>
      <w:tr w:rsidR="0014199F" w:rsidRPr="005B5A19" w14:paraId="46C39B2B" w14:textId="77777777" w:rsidTr="00072BA8">
        <w:trPr>
          <w:cantSplit/>
          <w:jc w:val="center"/>
        </w:trPr>
        <w:tc>
          <w:tcPr>
            <w:tcW w:w="1435" w:type="dxa"/>
            <w:tcBorders>
              <w:bottom w:val="single" w:sz="4" w:space="0" w:color="auto"/>
            </w:tcBorders>
            <w:shd w:val="clear" w:color="auto" w:fill="EECECC"/>
            <w:vAlign w:val="center"/>
          </w:tcPr>
          <w:p w14:paraId="4B463767" w14:textId="77777777" w:rsidR="0014199F" w:rsidRPr="00D06E68" w:rsidRDefault="0014199F" w:rsidP="00ED4084">
            <w:pPr>
              <w:jc w:val="center"/>
              <w:rPr>
                <w:b/>
              </w:rPr>
            </w:pPr>
            <w:r w:rsidRPr="00D06E68">
              <w:rPr>
                <w:b/>
              </w:rPr>
              <w:t>[1..*]</w:t>
            </w:r>
          </w:p>
        </w:tc>
        <w:tc>
          <w:tcPr>
            <w:tcW w:w="6300" w:type="dxa"/>
            <w:tcBorders>
              <w:bottom w:val="single" w:sz="4" w:space="0" w:color="auto"/>
            </w:tcBorders>
            <w:vAlign w:val="center"/>
          </w:tcPr>
          <w:p w14:paraId="5FC84EE5" w14:textId="47B18435" w:rsidR="0014199F" w:rsidRPr="005B5A19" w:rsidRDefault="0014199F" w:rsidP="00ED4084">
            <w:r w:rsidRPr="005B5A19">
              <w:t>Element must appear at least once and may have an unlimited number of occurrences</w:t>
            </w:r>
            <w:r w:rsidR="00864F52">
              <w:t>.</w:t>
            </w:r>
          </w:p>
        </w:tc>
        <w:tc>
          <w:tcPr>
            <w:tcW w:w="1565" w:type="dxa"/>
            <w:tcBorders>
              <w:bottom w:val="single" w:sz="4" w:space="0" w:color="auto"/>
            </w:tcBorders>
            <w:vAlign w:val="center"/>
          </w:tcPr>
          <w:p w14:paraId="22879749" w14:textId="77777777" w:rsidR="0014199F" w:rsidRPr="005B5A19" w:rsidRDefault="00ED4084" w:rsidP="00ED4084">
            <w:r>
              <w:t>R</w:t>
            </w:r>
          </w:p>
        </w:tc>
      </w:tr>
      <w:tr w:rsidR="0014199F" w:rsidRPr="005B5A19" w14:paraId="11A3E8A0" w14:textId="77777777" w:rsidTr="00072BA8">
        <w:trPr>
          <w:cantSplit/>
          <w:jc w:val="center"/>
        </w:trPr>
        <w:tc>
          <w:tcPr>
            <w:tcW w:w="1435" w:type="dxa"/>
            <w:shd w:val="clear" w:color="auto" w:fill="EECECC"/>
            <w:vAlign w:val="center"/>
          </w:tcPr>
          <w:p w14:paraId="59249DAE" w14:textId="77777777" w:rsidR="0014199F" w:rsidRPr="00D06E68" w:rsidRDefault="0014199F" w:rsidP="00ED4084">
            <w:pPr>
              <w:jc w:val="center"/>
              <w:rPr>
                <w:b/>
              </w:rPr>
            </w:pPr>
            <w:r w:rsidRPr="00D06E68">
              <w:rPr>
                <w:b/>
              </w:rPr>
              <w:t>[</w:t>
            </w:r>
            <w:proofErr w:type="spellStart"/>
            <w:r w:rsidRPr="00D06E68">
              <w:rPr>
                <w:b/>
              </w:rPr>
              <w:t>m..n</w:t>
            </w:r>
            <w:proofErr w:type="spellEnd"/>
            <w:r w:rsidRPr="00D06E68">
              <w:rPr>
                <w:b/>
              </w:rPr>
              <w:t>]</w:t>
            </w:r>
          </w:p>
        </w:tc>
        <w:tc>
          <w:tcPr>
            <w:tcW w:w="6300" w:type="dxa"/>
            <w:shd w:val="clear" w:color="auto" w:fill="F3E1E1"/>
            <w:vAlign w:val="center"/>
          </w:tcPr>
          <w:p w14:paraId="6CC20CFA" w14:textId="77777777"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007C0B17">
              <w:t>When the usage indicator is RE, the element may be</w:t>
            </w:r>
            <w:r w:rsidRPr="00187ABA">
              <w:t xml:space="preserve"> omitted</w:t>
            </w:r>
            <w:r w:rsidR="00A8762B">
              <w:t xml:space="preserve"> (“</w:t>
            </w:r>
            <w:r w:rsidRPr="00187ABA">
              <w:t>zero occurrences</w:t>
            </w:r>
            <w:r w:rsidR="00A8762B">
              <w:t>”)</w:t>
            </w:r>
            <w:r>
              <w:t>.</w:t>
            </w:r>
            <w:r w:rsidR="005B7189">
              <w:t xml:space="preserve"> </w:t>
            </w:r>
            <w:r w:rsidR="005B7189" w:rsidRPr="005B7189">
              <w:rPr>
                <w:b/>
                <w:i/>
              </w:rPr>
              <w:t>m</w:t>
            </w:r>
            <w:r w:rsidR="005B7189">
              <w:t xml:space="preserve"> must be greater than 1 and </w:t>
            </w:r>
            <w:r w:rsidR="005B7189" w:rsidRPr="005B7189">
              <w:rPr>
                <w:b/>
                <w:i/>
              </w:rPr>
              <w:t>n</w:t>
            </w:r>
            <w:r w:rsidR="005B7189">
              <w:rPr>
                <w:i/>
              </w:rPr>
              <w:t xml:space="preserve"> </w:t>
            </w:r>
            <w:r w:rsidR="005B7189">
              <w:t xml:space="preserve">must be greater than or equal to </w:t>
            </w:r>
            <w:r w:rsidR="005B7189" w:rsidRPr="005B7189">
              <w:rPr>
                <w:b/>
                <w:i/>
              </w:rPr>
              <w:t>m</w:t>
            </w:r>
            <w:r w:rsidR="005B7189">
              <w:t xml:space="preserve">; the case where </w:t>
            </w:r>
            <w:r w:rsidR="005B7189" w:rsidRPr="005B7189">
              <w:rPr>
                <w:b/>
                <w:i/>
              </w:rPr>
              <w:t>m</w:t>
            </w:r>
            <w:r w:rsidR="005B7189">
              <w:t xml:space="preserve"> equals 1 is addressed separately.</w:t>
            </w:r>
          </w:p>
        </w:tc>
        <w:tc>
          <w:tcPr>
            <w:tcW w:w="1565" w:type="dxa"/>
            <w:shd w:val="clear" w:color="auto" w:fill="F3E1E1"/>
            <w:vAlign w:val="center"/>
          </w:tcPr>
          <w:p w14:paraId="6B78BAD2" w14:textId="77777777" w:rsidR="0014199F" w:rsidRPr="005B5A19" w:rsidRDefault="00ED4084" w:rsidP="00ED4084">
            <w:r>
              <w:t>R, RE</w:t>
            </w:r>
          </w:p>
        </w:tc>
      </w:tr>
      <w:tr w:rsidR="0014199F" w:rsidRPr="005B5A19" w14:paraId="35899EFC" w14:textId="77777777" w:rsidTr="00072BA8">
        <w:trPr>
          <w:cantSplit/>
          <w:jc w:val="center"/>
        </w:trPr>
        <w:tc>
          <w:tcPr>
            <w:tcW w:w="1435" w:type="dxa"/>
            <w:shd w:val="clear" w:color="auto" w:fill="EECECC"/>
            <w:vAlign w:val="center"/>
          </w:tcPr>
          <w:p w14:paraId="58200FF9" w14:textId="77777777" w:rsidR="0014199F" w:rsidRPr="00D06E68" w:rsidRDefault="0014199F" w:rsidP="00ED4084">
            <w:pPr>
              <w:jc w:val="center"/>
              <w:rPr>
                <w:b/>
              </w:rPr>
            </w:pPr>
            <w:r w:rsidRPr="00D06E68">
              <w:rPr>
                <w:b/>
              </w:rPr>
              <w:t>[m..*]</w:t>
            </w:r>
          </w:p>
        </w:tc>
        <w:tc>
          <w:tcPr>
            <w:tcW w:w="6300" w:type="dxa"/>
            <w:vAlign w:val="center"/>
          </w:tcPr>
          <w:p w14:paraId="6111B918" w14:textId="77777777" w:rsidR="0014199F" w:rsidRPr="005B5A19" w:rsidRDefault="0014199F" w:rsidP="00ED4084">
            <w:r w:rsidRPr="005B5A19">
              <w:t xml:space="preserve">Element must have at least "m" occurrences and may have an unlimited number of occurrences. </w:t>
            </w:r>
            <w:r w:rsidR="007C0B17" w:rsidRPr="007C0B17">
              <w:t xml:space="preserve">When the usage indicator is RE, the element may be omitted (“zero occurrences”). </w:t>
            </w:r>
            <w:r w:rsidR="005B7189" w:rsidRPr="005B7189">
              <w:rPr>
                <w:b/>
                <w:i/>
              </w:rPr>
              <w:t>m</w:t>
            </w:r>
            <w:r w:rsidR="005B7189">
              <w:t xml:space="preserve"> must be greater than 1; the case where </w:t>
            </w:r>
            <w:r w:rsidR="005B7189" w:rsidRPr="005B7189">
              <w:rPr>
                <w:b/>
                <w:i/>
              </w:rPr>
              <w:t>m</w:t>
            </w:r>
            <w:r w:rsidR="005B7189">
              <w:t xml:space="preserve"> equals 1 is addressed separately.</w:t>
            </w:r>
          </w:p>
        </w:tc>
        <w:tc>
          <w:tcPr>
            <w:tcW w:w="1565" w:type="dxa"/>
            <w:vAlign w:val="center"/>
          </w:tcPr>
          <w:p w14:paraId="7FF6AE4C" w14:textId="77777777" w:rsidR="0014199F" w:rsidRPr="005B5A19" w:rsidRDefault="00ED4084" w:rsidP="00ED4084">
            <w:r>
              <w:t>R, RE</w:t>
            </w:r>
          </w:p>
        </w:tc>
      </w:tr>
      <w:bookmarkEnd w:id="296"/>
    </w:tbl>
    <w:p w14:paraId="7BA4E94F" w14:textId="77777777" w:rsidR="00F07DB5" w:rsidRDefault="00F07DB5" w:rsidP="00F07DB5">
      <w:pPr>
        <w:tabs>
          <w:tab w:val="left" w:pos="0"/>
        </w:tabs>
      </w:pPr>
    </w:p>
    <w:p w14:paraId="4C095ACE" w14:textId="77777777" w:rsidR="00CC4055" w:rsidRPr="00187ABA" w:rsidRDefault="00CC4055" w:rsidP="006E6E63">
      <w:pPr>
        <w:pStyle w:val="Heading3"/>
        <w:rPr>
          <w:noProof/>
        </w:rPr>
      </w:pPr>
      <w:bookmarkStart w:id="297" w:name="_Relationship_between_usage"/>
      <w:bookmarkStart w:id="298" w:name="_Toc381695537"/>
      <w:bookmarkStart w:id="299" w:name="_Toc300143442"/>
      <w:bookmarkStart w:id="300" w:name="_Toc40181811"/>
      <w:bookmarkEnd w:id="297"/>
      <w:r w:rsidRPr="00187ABA">
        <w:rPr>
          <w:noProof/>
        </w:rPr>
        <w:t>Relationship between usage and cardinality</w:t>
      </w:r>
      <w:bookmarkEnd w:id="298"/>
      <w:bookmarkEnd w:id="300"/>
    </w:p>
    <w:p w14:paraId="1DED5DB7" w14:textId="77777777"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14:paraId="3631025C"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14:paraId="113444D6"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If the usage of an element is not Required (R) (i.e., any code other than 'R'), the minimum cardinality shall be 0 except in the following condition:</w:t>
      </w:r>
    </w:p>
    <w:p w14:paraId="1D418F2D" w14:textId="29D0C66C" w:rsidR="0092727D" w:rsidRDefault="00992560" w:rsidP="00992560">
      <w:pPr>
        <w:pStyle w:val="NormalListAlpha"/>
        <w:numPr>
          <w:ilvl w:val="0"/>
          <w:numId w:val="0"/>
        </w:numPr>
        <w:ind w:left="1008" w:hanging="288"/>
        <w:rPr>
          <w:noProof/>
        </w:rPr>
      </w:pPr>
      <w:r>
        <w:rPr>
          <w:noProof/>
        </w:rPr>
        <w:t xml:space="preserve">     </w:t>
      </w:r>
      <w:r w:rsidR="00CC4055" w:rsidRPr="00187ABA">
        <w:rPr>
          <w:noProof/>
        </w:rPr>
        <w:t xml:space="preserve">If the profile author wishes to express a circumstance where an element will not always be present, but when </w:t>
      </w:r>
      <w:r w:rsidR="0092727D">
        <w:rPr>
          <w:noProof/>
        </w:rPr>
        <w:t xml:space="preserve">it is </w:t>
      </w:r>
      <w:r w:rsidR="00CC4055" w:rsidRPr="00187ABA">
        <w:rPr>
          <w:noProof/>
        </w:rPr>
        <w:t xml:space="preserve">present </w:t>
      </w:r>
      <w:r w:rsidR="0092727D">
        <w:rPr>
          <w:noProof/>
        </w:rPr>
        <w:t xml:space="preserve">it </w:t>
      </w:r>
      <w:r w:rsidR="00CC4055" w:rsidRPr="00187ABA">
        <w:rPr>
          <w:noProof/>
        </w:rPr>
        <w:t xml:space="preserve">must have a minimum number of </w:t>
      </w:r>
      <w:r w:rsidR="00D410D6">
        <w:rPr>
          <w:noProof/>
        </w:rPr>
        <w:t>occurrences</w:t>
      </w:r>
      <w:r w:rsidR="00CC4055" w:rsidRPr="00187ABA">
        <w:rPr>
          <w:noProof/>
        </w:rPr>
        <w:t xml:space="preserve"> greater than one, </w:t>
      </w:r>
      <w:r w:rsidR="0092727D">
        <w:rPr>
          <w:noProof/>
        </w:rPr>
        <w:t>they</w:t>
      </w:r>
      <w:r w:rsidR="0092727D" w:rsidRPr="00187ABA">
        <w:rPr>
          <w:noProof/>
        </w:rPr>
        <w:t xml:space="preserve"> </w:t>
      </w:r>
      <w:r w:rsidR="00CC4055" w:rsidRPr="00187ABA">
        <w:rPr>
          <w:noProof/>
        </w:rPr>
        <w:t xml:space="preserve">may </w:t>
      </w:r>
      <w:r w:rsidR="0092727D">
        <w:rPr>
          <w:noProof/>
        </w:rPr>
        <w:t>document this rule</w:t>
      </w:r>
      <w:r w:rsidR="00CC4055" w:rsidRPr="00187ABA">
        <w:rPr>
          <w:noProof/>
        </w:rPr>
        <w:t xml:space="preserve"> by specifying the </w:t>
      </w:r>
      <w:r w:rsidR="001229EC">
        <w:rPr>
          <w:noProof/>
        </w:rPr>
        <w:t>RE u</w:t>
      </w:r>
      <w:r w:rsidR="00CC4055" w:rsidRPr="00187ABA">
        <w:rPr>
          <w:noProof/>
        </w:rPr>
        <w:t xml:space="preserve">sage code with the minimum cardinality representing the minimum number of </w:t>
      </w:r>
      <w:r w:rsidR="00D410D6">
        <w:rPr>
          <w:noProof/>
        </w:rPr>
        <w:t>occurrences</w:t>
      </w:r>
      <w:r w:rsidR="00CC4055" w:rsidRPr="00187ABA">
        <w:rPr>
          <w:noProof/>
        </w:rPr>
        <w:t xml:space="preserve"> when the element is present. </w:t>
      </w:r>
      <w:r w:rsidR="00CC4055" w:rsidRPr="00187ABA">
        <w:t xml:space="preserve">This </w:t>
      </w:r>
      <w:r w:rsidR="00CC4055" w:rsidRPr="00187ABA">
        <w:rPr>
          <w:noProof/>
        </w:rPr>
        <w:t xml:space="preserve">expression </w:t>
      </w:r>
      <w:r w:rsidR="0092727D">
        <w:rPr>
          <w:noProof/>
        </w:rPr>
        <w:t>would be in</w:t>
      </w:r>
      <w:r w:rsidR="0092727D" w:rsidRPr="00187ABA">
        <w:rPr>
          <w:noProof/>
        </w:rPr>
        <w:t xml:space="preserve"> </w:t>
      </w:r>
      <w:r w:rsidR="00CC4055" w:rsidRPr="00187ABA">
        <w:rPr>
          <w:noProof/>
        </w:rPr>
        <w:t xml:space="preserve">the form </w:t>
      </w:r>
      <w:r w:rsidR="0092727D">
        <w:rPr>
          <w:noProof/>
        </w:rPr>
        <w:t>[</w:t>
      </w:r>
      <w:r w:rsidR="00CC4055" w:rsidRPr="00187ABA">
        <w:rPr>
          <w:noProof/>
        </w:rPr>
        <w:t>m..n</w:t>
      </w:r>
      <w:r w:rsidR="0092727D">
        <w:rPr>
          <w:noProof/>
        </w:rPr>
        <w:t>]</w:t>
      </w:r>
      <w:r w:rsidR="00CC4055" w:rsidRPr="00187ABA">
        <w:rPr>
          <w:noProof/>
        </w:rPr>
        <w:t>, indicating that permitted occurrences are either zero or the range of m through n.</w:t>
      </w:r>
    </w:p>
    <w:p w14:paraId="771E651F" w14:textId="77777777" w:rsidR="00FD7CF1" w:rsidRDefault="00FD7CF1" w:rsidP="00CF5D7E">
      <w:pPr>
        <w:pStyle w:val="NormalListAlpha"/>
        <w:numPr>
          <w:ilvl w:val="0"/>
          <w:numId w:val="0"/>
        </w:numPr>
        <w:ind w:left="1368"/>
        <w:rPr>
          <w:noProof/>
        </w:rPr>
      </w:pPr>
    </w:p>
    <w:p w14:paraId="641A43CE" w14:textId="049C46BB" w:rsidR="00E70217" w:rsidRPr="00CF5D7E" w:rsidRDefault="00E70217" w:rsidP="00B376D9">
      <w:pPr>
        <w:pStyle w:val="Caption"/>
      </w:pPr>
      <w:bookmarkStart w:id="301" w:name="Table_5_11"/>
      <w:bookmarkStart w:id="302" w:name="_Toc40181915"/>
      <w:r>
        <w:t>Table</w:t>
      </w:r>
      <w:r w:rsidR="0092727D" w:rsidRPr="0092727D">
        <w:t xml:space="preserve"> </w:t>
      </w:r>
      <w:r w:rsidR="0012165A">
        <w:fldChar w:fldCharType="begin"/>
      </w:r>
      <w:r w:rsidR="0012165A">
        <w:instrText xml:space="preserve"> ST</w:instrText>
      </w:r>
      <w:r w:rsidR="0012165A">
        <w:instrText xml:space="preserve">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11</w:t>
      </w:r>
      <w:r w:rsidR="0012165A">
        <w:rPr>
          <w:noProof/>
        </w:rPr>
        <w:fldChar w:fldCharType="end"/>
      </w:r>
      <w:r w:rsidR="0092727D" w:rsidRPr="0092727D">
        <w:t>: Example Cardinality-Usage Combinations</w:t>
      </w:r>
      <w:bookmarkEnd w:id="301"/>
      <w:bookmarkEnd w:id="3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990"/>
        <w:gridCol w:w="5749"/>
      </w:tblGrid>
      <w:tr w:rsidR="00CC4055" w:rsidRPr="007D1F4B" w14:paraId="3925EC74" w14:textId="77777777" w:rsidTr="00211299">
        <w:trPr>
          <w:cantSplit/>
          <w:tblHeader/>
          <w:jc w:val="center"/>
        </w:trPr>
        <w:tc>
          <w:tcPr>
            <w:tcW w:w="1435" w:type="dxa"/>
            <w:shd w:val="clear" w:color="auto" w:fill="C96660"/>
          </w:tcPr>
          <w:p w14:paraId="5EA82541" w14:textId="77777777"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14:paraId="73AA0C45" w14:textId="77777777"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14:paraId="5DA5B537" w14:textId="77777777" w:rsidR="00CC4055" w:rsidRPr="009E73FF" w:rsidRDefault="00CC4055" w:rsidP="00032796">
            <w:pPr>
              <w:pStyle w:val="OtherTableHeader"/>
              <w:rPr>
                <w:noProof/>
                <w:sz w:val="24"/>
              </w:rPr>
            </w:pPr>
            <w:r w:rsidRPr="009E73FF">
              <w:rPr>
                <w:noProof/>
                <w:sz w:val="24"/>
              </w:rPr>
              <w:t>Interpretation</w:t>
            </w:r>
          </w:p>
        </w:tc>
      </w:tr>
      <w:tr w:rsidR="00CC4055" w:rsidRPr="007D1F4B" w14:paraId="7E561AB0" w14:textId="77777777" w:rsidTr="00211299">
        <w:trPr>
          <w:cantSplit/>
          <w:jc w:val="center"/>
        </w:trPr>
        <w:tc>
          <w:tcPr>
            <w:tcW w:w="1435" w:type="dxa"/>
          </w:tcPr>
          <w:p w14:paraId="7EECE013" w14:textId="77777777" w:rsidR="00CC4055" w:rsidRPr="009E73FF" w:rsidRDefault="00CC4055" w:rsidP="00032796">
            <w:pPr>
              <w:pStyle w:val="OtherTableBody"/>
              <w:jc w:val="center"/>
              <w:rPr>
                <w:noProof/>
                <w:sz w:val="24"/>
              </w:rPr>
            </w:pPr>
            <w:r w:rsidRPr="009E73FF">
              <w:rPr>
                <w:noProof/>
                <w:sz w:val="24"/>
              </w:rPr>
              <w:t>[1..1]</w:t>
            </w:r>
          </w:p>
        </w:tc>
        <w:tc>
          <w:tcPr>
            <w:tcW w:w="990" w:type="dxa"/>
          </w:tcPr>
          <w:p w14:paraId="605D331C" w14:textId="77777777" w:rsidR="00CC4055" w:rsidRPr="009E73FF" w:rsidRDefault="00CC4055" w:rsidP="00032796">
            <w:pPr>
              <w:pStyle w:val="OtherTableBody"/>
              <w:jc w:val="center"/>
              <w:rPr>
                <w:noProof/>
                <w:sz w:val="24"/>
              </w:rPr>
            </w:pPr>
            <w:r w:rsidRPr="009E73FF">
              <w:rPr>
                <w:noProof/>
                <w:sz w:val="24"/>
              </w:rPr>
              <w:t>R</w:t>
            </w:r>
          </w:p>
        </w:tc>
        <w:tc>
          <w:tcPr>
            <w:tcW w:w="5749" w:type="dxa"/>
          </w:tcPr>
          <w:p w14:paraId="727E9CE6" w14:textId="77777777"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14:paraId="4923CCE1" w14:textId="77777777" w:rsidTr="00211299">
        <w:trPr>
          <w:cantSplit/>
          <w:jc w:val="center"/>
        </w:trPr>
        <w:tc>
          <w:tcPr>
            <w:tcW w:w="1435" w:type="dxa"/>
            <w:shd w:val="clear" w:color="auto" w:fill="F3E1E1"/>
          </w:tcPr>
          <w:p w14:paraId="484ACAF2" w14:textId="77777777"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14:paraId="78588D3D" w14:textId="77777777"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14:paraId="782F4981" w14:textId="77777777"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14:paraId="1AB42CA8" w14:textId="77777777" w:rsidTr="00211299">
        <w:trPr>
          <w:cantSplit/>
          <w:jc w:val="center"/>
        </w:trPr>
        <w:tc>
          <w:tcPr>
            <w:tcW w:w="1435" w:type="dxa"/>
          </w:tcPr>
          <w:p w14:paraId="7D77A6AE" w14:textId="77777777" w:rsidR="00CC4055" w:rsidRPr="009E73FF" w:rsidRDefault="00CC4055" w:rsidP="00032796">
            <w:pPr>
              <w:pStyle w:val="OtherTableBody"/>
              <w:jc w:val="center"/>
              <w:rPr>
                <w:noProof/>
                <w:sz w:val="24"/>
              </w:rPr>
            </w:pPr>
            <w:r w:rsidRPr="009E73FF">
              <w:rPr>
                <w:noProof/>
                <w:sz w:val="24"/>
              </w:rPr>
              <w:t>[0..1]</w:t>
            </w:r>
          </w:p>
        </w:tc>
        <w:tc>
          <w:tcPr>
            <w:tcW w:w="990" w:type="dxa"/>
          </w:tcPr>
          <w:p w14:paraId="72426455"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78100C48" w14:textId="77777777"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14:paraId="32699F02" w14:textId="77777777" w:rsidTr="00211299">
        <w:trPr>
          <w:cantSplit/>
          <w:jc w:val="center"/>
        </w:trPr>
        <w:tc>
          <w:tcPr>
            <w:tcW w:w="1435" w:type="dxa"/>
            <w:shd w:val="clear" w:color="auto" w:fill="F3E1E1"/>
          </w:tcPr>
          <w:p w14:paraId="0D21DE4F" w14:textId="77777777" w:rsidR="00CC4055" w:rsidRPr="009E73FF" w:rsidRDefault="00CC4055" w:rsidP="00032796">
            <w:pPr>
              <w:pStyle w:val="OtherTableBody"/>
              <w:jc w:val="center"/>
              <w:rPr>
                <w:noProof/>
                <w:sz w:val="24"/>
              </w:rPr>
            </w:pPr>
            <w:r w:rsidRPr="009E73FF">
              <w:rPr>
                <w:noProof/>
                <w:sz w:val="24"/>
              </w:rPr>
              <w:t>[0..5]</w:t>
            </w:r>
          </w:p>
        </w:tc>
        <w:tc>
          <w:tcPr>
            <w:tcW w:w="990" w:type="dxa"/>
            <w:shd w:val="clear" w:color="auto" w:fill="F3E1E1"/>
          </w:tcPr>
          <w:p w14:paraId="675A35CB" w14:textId="77777777"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14:paraId="0ACE9653" w14:textId="77777777"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14:paraId="7D3B9839" w14:textId="77777777" w:rsidTr="00211299">
        <w:trPr>
          <w:cantSplit/>
          <w:jc w:val="center"/>
        </w:trPr>
        <w:tc>
          <w:tcPr>
            <w:tcW w:w="1435" w:type="dxa"/>
          </w:tcPr>
          <w:p w14:paraId="1905D3B0" w14:textId="77777777" w:rsidR="00CC4055" w:rsidRPr="009E73FF" w:rsidRDefault="00CC4055" w:rsidP="00032796">
            <w:pPr>
              <w:pStyle w:val="OtherTableBody"/>
              <w:jc w:val="center"/>
              <w:rPr>
                <w:noProof/>
                <w:sz w:val="24"/>
              </w:rPr>
            </w:pPr>
            <w:r w:rsidRPr="009E73FF">
              <w:rPr>
                <w:noProof/>
                <w:sz w:val="24"/>
              </w:rPr>
              <w:t>[3..5]</w:t>
            </w:r>
          </w:p>
        </w:tc>
        <w:tc>
          <w:tcPr>
            <w:tcW w:w="990" w:type="dxa"/>
          </w:tcPr>
          <w:p w14:paraId="0F96D71D"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28C734A6" w14:textId="1E119DA3"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r w:rsidR="003B226D">
              <w:rPr>
                <w:noProof/>
                <w:sz w:val="24"/>
              </w:rPr>
              <w:t>; i.e., there is an implied minimum cardinality of zero [0, 3..5].</w:t>
            </w:r>
          </w:p>
        </w:tc>
      </w:tr>
      <w:tr w:rsidR="005C5DB0" w:rsidRPr="007D1F4B" w14:paraId="0C682185" w14:textId="77777777" w:rsidTr="00211299">
        <w:trPr>
          <w:cantSplit/>
          <w:jc w:val="center"/>
        </w:trPr>
        <w:tc>
          <w:tcPr>
            <w:tcW w:w="1435" w:type="dxa"/>
          </w:tcPr>
          <w:p w14:paraId="724BAD54" w14:textId="77777777" w:rsidR="005C5DB0" w:rsidRPr="009E73FF" w:rsidRDefault="005C5DB0" w:rsidP="00032796">
            <w:pPr>
              <w:pStyle w:val="OtherTableBody"/>
              <w:jc w:val="center"/>
              <w:rPr>
                <w:noProof/>
                <w:sz w:val="24"/>
              </w:rPr>
            </w:pPr>
            <w:r>
              <w:rPr>
                <w:noProof/>
                <w:sz w:val="24"/>
              </w:rPr>
              <w:t>[3..5]</w:t>
            </w:r>
          </w:p>
        </w:tc>
        <w:tc>
          <w:tcPr>
            <w:tcW w:w="990" w:type="dxa"/>
          </w:tcPr>
          <w:p w14:paraId="5C455BA3" w14:textId="77777777" w:rsidR="005C5DB0" w:rsidRPr="009E73FF" w:rsidRDefault="005C5DB0" w:rsidP="00032796">
            <w:pPr>
              <w:pStyle w:val="OtherTableBody"/>
              <w:jc w:val="center"/>
              <w:rPr>
                <w:noProof/>
                <w:sz w:val="24"/>
              </w:rPr>
            </w:pPr>
            <w:r>
              <w:rPr>
                <w:noProof/>
                <w:sz w:val="24"/>
              </w:rPr>
              <w:t>R</w:t>
            </w:r>
          </w:p>
        </w:tc>
        <w:tc>
          <w:tcPr>
            <w:tcW w:w="5749" w:type="dxa"/>
          </w:tcPr>
          <w:p w14:paraId="6BD95A3F" w14:textId="77777777" w:rsidR="005C5DB0" w:rsidRPr="009E73FF" w:rsidRDefault="00B70C7C" w:rsidP="00032796">
            <w:pPr>
              <w:pStyle w:val="OtherTableBody"/>
              <w:rPr>
                <w:noProof/>
                <w:sz w:val="24"/>
              </w:rPr>
            </w:pPr>
            <w:r w:rsidRPr="00B70C7C">
              <w:rPr>
                <w:noProof/>
                <w:sz w:val="24"/>
              </w:rPr>
              <w:t xml:space="preserve">There will be </w:t>
            </w:r>
            <w:r>
              <w:rPr>
                <w:noProof/>
                <w:sz w:val="24"/>
              </w:rPr>
              <w:t>3</w:t>
            </w:r>
            <w:r w:rsidRPr="00B70C7C">
              <w:rPr>
                <w:noProof/>
                <w:sz w:val="24"/>
              </w:rPr>
              <w:t xml:space="preserve"> to 5 occurrences inclusive.</w:t>
            </w:r>
          </w:p>
        </w:tc>
      </w:tr>
    </w:tbl>
    <w:p w14:paraId="11DA9DE5" w14:textId="77777777" w:rsidR="00CC4055" w:rsidRDefault="00CC4055" w:rsidP="00CC4055"/>
    <w:p w14:paraId="0AE824F9" w14:textId="77777777" w:rsidR="00062DBA" w:rsidRPr="00C85551" w:rsidRDefault="006A7C43" w:rsidP="006E6E63">
      <w:pPr>
        <w:pStyle w:val="Heading3"/>
      </w:pPr>
      <w:bookmarkStart w:id="303" w:name="_Toc40181812"/>
      <w:r>
        <w:t>Repetition</w:t>
      </w:r>
      <w:r w:rsidR="00D004EA">
        <w:t>, Occurrence, and</w:t>
      </w:r>
      <w:r>
        <w:t xml:space="preserve"> </w:t>
      </w:r>
      <w:r w:rsidR="00062DBA">
        <w:t>Cardinality</w:t>
      </w:r>
      <w:bookmarkEnd w:id="299"/>
      <w:bookmarkEnd w:id="303"/>
    </w:p>
    <w:p w14:paraId="06DF2294" w14:textId="77777777"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t is important to note 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14:paraId="393E2B22" w14:textId="77777777" w:rsidR="0082572C" w:rsidRDefault="0082572C" w:rsidP="006E6E63">
      <w:pPr>
        <w:pStyle w:val="Heading3"/>
      </w:pPr>
      <w:bookmarkStart w:id="304" w:name="_Toc40181813"/>
      <w:r>
        <w:t>Cardinality Compliance</w:t>
      </w:r>
      <w:bookmarkEnd w:id="304"/>
    </w:p>
    <w:p w14:paraId="21098701" w14:textId="77777777"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w:t>
      </w:r>
      <w:r w:rsidR="005D2783">
        <w:t xml:space="preserve"> </w:t>
      </w:r>
      <w:r w:rsidR="00ED70DF">
        <w:t xml:space="preserve">“Parent Profile” (e.g., the </w:t>
      </w:r>
      <w:r w:rsidR="0082572C">
        <w:t>base standard</w:t>
      </w:r>
      <w:r w:rsidR="00ED70DF">
        <w:t>)</w:t>
      </w:r>
      <w:r w:rsidR="0082572C">
        <w:t>. The combination of the</w:t>
      </w:r>
      <w:r w:rsidR="00F315E7">
        <w:t xml:space="preserve"> information in the</w:t>
      </w:r>
      <w:r w:rsidR="0082572C">
        <w:t xml:space="preserve"> “Derived Profile” column (always </w:t>
      </w:r>
      <w:proofErr w:type="spellStart"/>
      <w:r w:rsidR="0082572C">
        <w:t>m..n</w:t>
      </w:r>
      <w:proofErr w:type="spellEnd"/>
      <w:r w:rsidR="0082572C">
        <w:t xml:space="preserve">)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w:t>
      </w:r>
      <w:proofErr w:type="spellStart"/>
      <w:r w:rsidR="0082572C">
        <w:t>m..n</w:t>
      </w:r>
      <w:proofErr w:type="spellEnd"/>
      <w:r w:rsidR="0082572C">
        <w:t xml:space="preserve">) and the “Invalid Compliance Rule” </w:t>
      </w:r>
      <w:r w:rsidR="00F315E7">
        <w:t xml:space="preserve">column </w:t>
      </w:r>
      <w:r w:rsidR="0082572C">
        <w:t>indicate possible modifications (invalid in this case) of the cardinality constraint. The associated “Example(s)” column provides non-valid instances.</w:t>
      </w:r>
    </w:p>
    <w:p w14:paraId="058CE811" w14:textId="77777777" w:rsidR="0082572C" w:rsidRDefault="0082572C" w:rsidP="0082572C">
      <w:r>
        <w:t xml:space="preserve">For instance, a cardinality defined in the </w:t>
      </w:r>
      <w:r w:rsidR="00ED70DF">
        <w:t>parent profile</w:t>
      </w:r>
      <w:r>
        <w:t xml:space="preserve"> as [0..0] and then </w:t>
      </w:r>
      <w:r>
        <w:rPr>
          <w:i/>
        </w:rPr>
        <w:t>constrained</w:t>
      </w:r>
      <w:r>
        <w:rPr>
          <w:rStyle w:val="FootnoteReference"/>
        </w:rPr>
        <w:footnoteReference w:id="23"/>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w:t>
      </w:r>
      <w:r w:rsidRPr="00737576">
        <w:lastRenderedPageBreak/>
        <w:t xml:space="preserve">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14:paraId="09AF7838" w14:textId="77777777" w:rsidR="00F315E7" w:rsidRDefault="00F315E7" w:rsidP="0082572C"/>
    <w:p w14:paraId="2BA3BDFC" w14:textId="2DE7BE48" w:rsidR="0082572C" w:rsidRDefault="00E70217" w:rsidP="00B376D9">
      <w:pPr>
        <w:pStyle w:val="Caption"/>
      </w:pPr>
      <w:bookmarkStart w:id="305" w:name="Table_5_12"/>
      <w:bookmarkStart w:id="306" w:name="_Toc40181916"/>
      <w:r>
        <w:t>Table</w:t>
      </w:r>
      <w:r w:rsidR="00F315E7" w:rsidRPr="00F315E7">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12</w:t>
      </w:r>
      <w:r w:rsidR="0012165A">
        <w:rPr>
          <w:noProof/>
        </w:rPr>
        <w:fldChar w:fldCharType="end"/>
      </w:r>
      <w:r w:rsidR="00F315E7" w:rsidRPr="00F315E7">
        <w:t>: Compliance Assessment for Constraining Cardinality</w:t>
      </w:r>
      <w:bookmarkEnd w:id="306"/>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0"/>
        <w:gridCol w:w="959"/>
        <w:gridCol w:w="1727"/>
        <w:gridCol w:w="2019"/>
        <w:gridCol w:w="1728"/>
        <w:gridCol w:w="2016"/>
      </w:tblGrid>
      <w:tr w:rsidR="0082572C" w14:paraId="3F3F57BD" w14:textId="77777777"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305"/>
          <w:p w14:paraId="43BC2485" w14:textId="77777777"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14:paraId="23D1D018" w14:textId="77777777"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4328F106" w14:textId="77777777"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14B357E3" w14:textId="77777777" w:rsidR="0082572C" w:rsidRDefault="0082572C" w:rsidP="00A4231D">
            <w:pPr>
              <w:keepNext/>
              <w:spacing w:after="0"/>
              <w:jc w:val="center"/>
              <w:rPr>
                <w:lang w:val="de-DE"/>
              </w:rPr>
            </w:pPr>
            <w:r>
              <w:rPr>
                <w:lang w:val="de-DE"/>
              </w:rPr>
              <w:t>Invalid Compliance</w:t>
            </w:r>
          </w:p>
        </w:tc>
      </w:tr>
      <w:tr w:rsidR="0082572C" w14:paraId="70C66C9F" w14:textId="77777777"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7C15B0F1" w14:textId="77777777"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67321219" w14:textId="77777777"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14:paraId="06ED2F5D" w14:textId="77777777" w:rsidR="0082572C" w:rsidRDefault="0082572C" w:rsidP="00A4231D">
            <w:pPr>
              <w:spacing w:after="0"/>
              <w:jc w:val="center"/>
              <w:rPr>
                <w:lang w:val="de-DE"/>
              </w:rPr>
            </w:pPr>
            <w:r>
              <w:rPr>
                <w:lang w:val="de-DE"/>
              </w:rPr>
              <w:t>Rule</w:t>
            </w:r>
            <w:r>
              <w:rPr>
                <w:rStyle w:val="FootnoteReference"/>
                <w:lang w:val="de-DE"/>
              </w:rPr>
              <w:footnoteReference w:id="24"/>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14:paraId="543EB3F0" w14:textId="77777777"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14:paraId="0489DE06" w14:textId="77777777"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14:paraId="38174BDF" w14:textId="77777777" w:rsidR="0082572C" w:rsidRDefault="0082572C" w:rsidP="00A4231D">
            <w:pPr>
              <w:spacing w:after="0"/>
              <w:jc w:val="center"/>
              <w:rPr>
                <w:lang w:val="de-DE"/>
              </w:rPr>
            </w:pPr>
            <w:r>
              <w:rPr>
                <w:lang w:val="de-DE"/>
              </w:rPr>
              <w:t>Example(s)</w:t>
            </w:r>
          </w:p>
        </w:tc>
      </w:tr>
      <w:tr w:rsidR="0082572C" w14:paraId="4EEDDE2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0741FBF6" w14:textId="77777777"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14:paraId="096BCAF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7550001" w14:textId="77777777"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14:paraId="62EDDD49" w14:textId="77777777"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14:paraId="5A4F18D4" w14:textId="77777777"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14:paraId="277858A8" w14:textId="77777777" w:rsidR="0082572C" w:rsidRDefault="0082572C" w:rsidP="00A4231D">
            <w:pPr>
              <w:rPr>
                <w:lang w:val="de-DE"/>
              </w:rPr>
            </w:pPr>
            <w:r>
              <w:rPr>
                <w:lang w:val="de-DE"/>
              </w:rPr>
              <w:t>[0..1], [1..4]</w:t>
            </w:r>
          </w:p>
        </w:tc>
      </w:tr>
      <w:tr w:rsidR="0082572C" w14:paraId="49DAB74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166F5B34" w14:textId="77777777" w:rsidR="0082572C" w:rsidRDefault="0082572C" w:rsidP="00A4231D">
            <w:pPr>
              <w:jc w:val="center"/>
              <w:rPr>
                <w:lang w:val="de-DE"/>
              </w:rPr>
            </w:pPr>
            <w:r>
              <w:rPr>
                <w:lang w:val="de-DE"/>
              </w:rPr>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490A8ABE"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4798559"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4FD7782" w14:textId="77777777"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7ADE7756" w14:textId="77777777"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3951886" w14:textId="77777777" w:rsidR="0082572C" w:rsidRDefault="0082572C" w:rsidP="00A4231D">
            <w:pPr>
              <w:rPr>
                <w:lang w:val="de-DE"/>
              </w:rPr>
            </w:pPr>
            <w:r>
              <w:rPr>
                <w:lang w:val="de-DE"/>
              </w:rPr>
              <w:t>[0..3], [1..2]</w:t>
            </w:r>
          </w:p>
        </w:tc>
      </w:tr>
      <w:tr w:rsidR="0082572C" w14:paraId="0DC099FC"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66B6F104" w14:textId="77777777"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14:paraId="134923D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77EF919D" w14:textId="77777777"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14:paraId="3CB236EF" w14:textId="77777777"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14:paraId="1BF25541" w14:textId="77777777"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14:paraId="3ABD5DB4" w14:textId="77777777" w:rsidR="0082572C" w:rsidRDefault="0082572C" w:rsidP="00A4231D">
            <w:pPr>
              <w:rPr>
                <w:lang w:val="de-DE"/>
              </w:rPr>
            </w:pPr>
            <w:r>
              <w:rPr>
                <w:lang w:val="de-DE"/>
              </w:rPr>
              <w:t>x=3, [4..6], [0..4]</w:t>
            </w:r>
          </w:p>
        </w:tc>
      </w:tr>
      <w:tr w:rsidR="0082572C" w14:paraId="2F9CEF8E"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30E018FD" w14:textId="77777777" w:rsidR="0082572C" w:rsidRDefault="0082572C" w:rsidP="00A4231D">
            <w:pPr>
              <w:jc w:val="center"/>
              <w:rPr>
                <w:lang w:val="de-DE"/>
              </w:rPr>
            </w:pPr>
            <w:r>
              <w:rPr>
                <w:lang w:val="fr-FR"/>
              </w:rPr>
              <w:t>[0..*]</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202B5D7B" w14:textId="77777777" w:rsidR="0082572C" w:rsidRDefault="0082572C" w:rsidP="00A4231D">
            <w:pPr>
              <w:jc w:val="center"/>
              <w:rPr>
                <w:lang w:val="de-DE"/>
              </w:rPr>
            </w:pPr>
            <w:r>
              <w:rPr>
                <w:lang w:val="fr-FR"/>
              </w:rPr>
              <w:t>[</w:t>
            </w:r>
            <w:proofErr w:type="spellStart"/>
            <w:r>
              <w:rPr>
                <w:lang w:val="fr-FR"/>
              </w:rPr>
              <w:t>m..n</w:t>
            </w:r>
            <w:proofErr w:type="spell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AADFAAC" w14:textId="77777777"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F765ACC" w14:textId="77777777"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A86146F" w14:textId="77777777"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4CAB560" w14:textId="77777777" w:rsidR="0082572C" w:rsidRDefault="0082572C" w:rsidP="00A4231D">
            <w:pPr>
              <w:rPr>
                <w:lang w:val="de-DE"/>
              </w:rPr>
            </w:pPr>
            <w:r>
              <w:rPr>
                <w:lang w:val="de-DE"/>
              </w:rPr>
              <w:t>[1..0], [5..1]</w:t>
            </w:r>
          </w:p>
        </w:tc>
      </w:tr>
      <w:tr w:rsidR="0082572C" w14:paraId="740CABD2"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329EDF99" w14:textId="77777777"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14:paraId="13F4AF3A"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2CF2F1DA"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7F35115B" w14:textId="77777777"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14:paraId="31E7D61B" w14:textId="77777777"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14:paraId="260DA200" w14:textId="77777777" w:rsidR="0082572C" w:rsidRDefault="0082572C" w:rsidP="00A4231D">
            <w:pPr>
              <w:jc w:val="left"/>
              <w:rPr>
                <w:lang w:val="de-DE"/>
              </w:rPr>
            </w:pPr>
            <w:r>
              <w:rPr>
                <w:lang w:val="de-DE"/>
              </w:rPr>
              <w:t>[0..1], [1..2]</w:t>
            </w:r>
          </w:p>
        </w:tc>
      </w:tr>
      <w:tr w:rsidR="0082572C" w14:paraId="7C19AD1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5287E9E" w14:textId="77777777" w:rsidR="0082572C" w:rsidRDefault="0082572C" w:rsidP="00A4231D">
            <w:pPr>
              <w:jc w:val="center"/>
              <w:rPr>
                <w:lang w:val="fr-FR"/>
              </w:rPr>
            </w:pPr>
            <w:r>
              <w:rPr>
                <w:lang w:val="fr-FR"/>
              </w:rPr>
              <w:t>[1..x]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D8E3975" w14:textId="77777777" w:rsidR="0082572C" w:rsidRDefault="0082572C" w:rsidP="00A4231D">
            <w:pPr>
              <w:jc w:val="center"/>
              <w:rPr>
                <w:lang w:val="fr-FR"/>
              </w:rPr>
            </w:pPr>
            <w:r>
              <w:rPr>
                <w:lang w:val="fr-FR"/>
              </w:rPr>
              <w:t>[</w:t>
            </w:r>
            <w:proofErr w:type="spellStart"/>
            <w:r>
              <w:rPr>
                <w:lang w:val="fr-FR"/>
              </w:rPr>
              <w:t>m..n</w:t>
            </w:r>
            <w:proofErr w:type="spell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743F10F9" w14:textId="77777777"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27B07A2" w14:textId="77777777"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4E0B056" w14:textId="77777777"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AD9AEF5" w14:textId="77777777" w:rsidR="0082572C" w:rsidRDefault="0082572C" w:rsidP="00A4231D">
            <w:pPr>
              <w:rPr>
                <w:lang w:val="de-DE"/>
              </w:rPr>
            </w:pPr>
            <w:r>
              <w:rPr>
                <w:lang w:val="de-DE"/>
              </w:rPr>
              <w:t>x=3, [0..3], [1..5]</w:t>
            </w:r>
          </w:p>
        </w:tc>
      </w:tr>
      <w:tr w:rsidR="0082572C" w14:paraId="7AADBC55"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114AA2" w14:textId="77777777" w:rsidR="0082572C" w:rsidRDefault="0082572C" w:rsidP="00A4231D">
            <w:pPr>
              <w:jc w:val="center"/>
              <w:rPr>
                <w:lang w:val="fr-FR"/>
              </w:rPr>
            </w:pPr>
            <w:r>
              <w:rPr>
                <w:lang w:val="fr-FR"/>
              </w:rPr>
              <w:t>[1..*]</w:t>
            </w:r>
          </w:p>
        </w:tc>
        <w:tc>
          <w:tcPr>
            <w:tcW w:w="959" w:type="dxa"/>
            <w:tcBorders>
              <w:top w:val="single" w:sz="4" w:space="0" w:color="auto"/>
              <w:left w:val="single" w:sz="4" w:space="0" w:color="auto"/>
              <w:bottom w:val="single" w:sz="4" w:space="0" w:color="auto"/>
              <w:right w:val="single" w:sz="4" w:space="0" w:color="auto"/>
            </w:tcBorders>
            <w:hideMark/>
          </w:tcPr>
          <w:p w14:paraId="3268DA3B" w14:textId="77777777" w:rsidR="0082572C" w:rsidRDefault="0082572C" w:rsidP="00A4231D">
            <w:pPr>
              <w:jc w:val="center"/>
              <w:rPr>
                <w:lang w:val="fr-FR"/>
              </w:rPr>
            </w:pPr>
            <w:r>
              <w:rPr>
                <w:lang w:val="fr-FR"/>
              </w:rPr>
              <w:t>[</w:t>
            </w:r>
            <w:proofErr w:type="spellStart"/>
            <w:r>
              <w:rPr>
                <w:lang w:val="fr-FR"/>
              </w:rPr>
              <w:t>m..n</w:t>
            </w:r>
            <w:proofErr w:type="spellEnd"/>
            <w:r>
              <w:rPr>
                <w:lang w:val="fr-FR"/>
              </w:rPr>
              <w:t>]</w:t>
            </w:r>
          </w:p>
        </w:tc>
        <w:tc>
          <w:tcPr>
            <w:tcW w:w="1727" w:type="dxa"/>
            <w:tcBorders>
              <w:top w:val="single" w:sz="4" w:space="0" w:color="auto"/>
              <w:left w:val="single" w:sz="4" w:space="0" w:color="auto"/>
              <w:bottom w:val="single" w:sz="4" w:space="0" w:color="auto"/>
              <w:right w:val="single" w:sz="4" w:space="0" w:color="auto"/>
            </w:tcBorders>
            <w:hideMark/>
          </w:tcPr>
          <w:p w14:paraId="7B88D7CF"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4BCC0786" w14:textId="77777777"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14:paraId="6D498C19" w14:textId="77777777"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14:paraId="399094EB" w14:textId="77777777" w:rsidR="0082572C" w:rsidRDefault="0082572C" w:rsidP="00A4231D">
            <w:pPr>
              <w:rPr>
                <w:lang w:val="de-DE"/>
              </w:rPr>
            </w:pPr>
            <w:r>
              <w:rPr>
                <w:lang w:val="de-DE"/>
              </w:rPr>
              <w:t>[0..0], [0..200]</w:t>
            </w:r>
          </w:p>
        </w:tc>
      </w:tr>
      <w:tr w:rsidR="0082572C" w14:paraId="0F176F8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761EF539" w14:textId="77777777" w:rsidR="0082572C" w:rsidRDefault="0082572C" w:rsidP="00A4231D">
            <w:pPr>
              <w:jc w:val="center"/>
              <w:rPr>
                <w:lang w:val="fr-FR"/>
              </w:rPr>
            </w:pPr>
            <w:r>
              <w:rPr>
                <w:lang w:val="fr-FR"/>
              </w:rPr>
              <w:t>[</w:t>
            </w:r>
            <w:proofErr w:type="spellStart"/>
            <w:r>
              <w:rPr>
                <w:lang w:val="fr-FR"/>
              </w:rPr>
              <w:t>x..x</w:t>
            </w:r>
            <w:proofErr w:type="spellEnd"/>
            <w:r>
              <w:rPr>
                <w:lang w:val="fr-FR"/>
              </w:rPr>
              <w:t>]</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CB27EB9" w14:textId="77777777" w:rsidR="0082572C" w:rsidRDefault="0082572C" w:rsidP="00A4231D">
            <w:pPr>
              <w:jc w:val="center"/>
              <w:rPr>
                <w:lang w:val="fr-FR"/>
              </w:rPr>
            </w:pPr>
            <w:r>
              <w:rPr>
                <w:lang w:val="fr-FR"/>
              </w:rPr>
              <w:t>[</w:t>
            </w:r>
            <w:proofErr w:type="spellStart"/>
            <w:r>
              <w:rPr>
                <w:lang w:val="fr-FR"/>
              </w:rPr>
              <w:t>m..n</w:t>
            </w:r>
            <w:proofErr w:type="spellEnd"/>
            <w:r>
              <w:rPr>
                <w:lang w:val="fr-FR"/>
              </w:rPr>
              <w:t>]</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06B45228"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4EC07EEE" w14:textId="77777777"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9D2455B" w14:textId="77777777"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2BB862F" w14:textId="77777777" w:rsidR="0082572C" w:rsidRDefault="0082572C" w:rsidP="00A4231D">
            <w:pPr>
              <w:rPr>
                <w:lang w:val="de-DE"/>
              </w:rPr>
            </w:pPr>
            <w:r>
              <w:rPr>
                <w:lang w:val="de-DE"/>
              </w:rPr>
              <w:t>x=3, [0..3], [3..4]</w:t>
            </w:r>
          </w:p>
        </w:tc>
      </w:tr>
      <w:tr w:rsidR="0082572C" w14:paraId="67545CB6"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111F29BA" w14:textId="77777777"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14:paraId="73906C34"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6940A78" w14:textId="77777777"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14:paraId="78624F91" w14:textId="77777777"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14:paraId="6E9373CB" w14:textId="77777777"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14:paraId="29CE3858" w14:textId="77777777" w:rsidR="0082572C" w:rsidRDefault="0082572C" w:rsidP="00A4231D">
            <w:pPr>
              <w:rPr>
                <w:lang w:val="de-DE"/>
              </w:rPr>
            </w:pPr>
            <w:r>
              <w:rPr>
                <w:lang w:val="de-DE"/>
              </w:rPr>
              <w:t>x=3, y=5, [3..6]</w:t>
            </w:r>
          </w:p>
        </w:tc>
      </w:tr>
      <w:tr w:rsidR="0082572C" w14:paraId="7C61259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A759CAB" w14:textId="77777777"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7D080AD5"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8948EDB"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6393C9A" w14:textId="77777777"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CD6C001" w14:textId="77777777"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6590BAF5" w14:textId="77777777" w:rsidR="0082572C" w:rsidRDefault="0082572C" w:rsidP="00A4231D">
            <w:pPr>
              <w:rPr>
                <w:lang w:val="de-DE"/>
              </w:rPr>
            </w:pPr>
            <w:r>
              <w:rPr>
                <w:lang w:val="de-DE"/>
              </w:rPr>
              <w:t xml:space="preserve">x=3, [2..2], [2..6]  </w:t>
            </w:r>
          </w:p>
        </w:tc>
      </w:tr>
    </w:tbl>
    <w:p w14:paraId="35ECE55B" w14:textId="77777777" w:rsidR="0082572C" w:rsidRDefault="0082572C" w:rsidP="0082572C">
      <w:pPr>
        <w:rPr>
          <w:rFonts w:ascii="Bookman Old Style" w:hAnsi="Bookman Old Style"/>
          <w:sz w:val="22"/>
        </w:rPr>
      </w:pPr>
    </w:p>
    <w:p w14:paraId="5C27AE7F" w14:textId="77777777"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xml:space="preserve">, the usage reference point is O-optional. For a cardinality of [0..1], a valid constraint is [0..0] as indicated in row 2 – Valid Compliance column; additionally, [1..1] is also a valid constraint. In the context of a related usage, such constraints may not be valid. For example, for a cardinality of [0..1] and an associated usage of “RE-required, but may be empty”, the maximum cardinality must be 1 (allowing for appearance of the element). Likewise, if the usage is “X-not-supported”, then a cardinality setting of [0..0]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14:paraId="795E2130" w14:textId="77777777"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[0..1]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[0..*] is constrained to [1..5] in a derived profile “B”, then in derived profile “C” the cardinality can be further constrained to [2..4]. In this example, the constraint</w:t>
      </w:r>
      <w:r w:rsidR="00CB3DCF">
        <w:t>s</w:t>
      </w:r>
      <w:r>
        <w:t xml:space="preserve"> transition</w:t>
      </w:r>
      <w:r w:rsidR="00CB3DCF">
        <w:t>ed</w:t>
      </w:r>
      <w:r>
        <w:t xml:space="preserve"> from [0..*]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w:t>
      </w:r>
      <w:proofErr w:type="spellStart"/>
      <w:r>
        <w:t>x..y</w:t>
      </w:r>
      <w:proofErr w:type="spellEnd"/>
      <w:r>
        <w:t>] (</w:t>
      </w:r>
      <w:r w:rsidR="00B25884">
        <w:t xml:space="preserve">see </w:t>
      </w:r>
      <w:r>
        <w:t>row 9</w:t>
      </w:r>
      <w:r w:rsidR="00B25884">
        <w:t xml:space="preserve"> of the Table</w:t>
      </w:r>
      <w:r>
        <w:t>).</w:t>
      </w:r>
    </w:p>
    <w:p w14:paraId="2B2C3396" w14:textId="77777777" w:rsidR="002D2134" w:rsidRDefault="002D2134" w:rsidP="006E6E63">
      <w:pPr>
        <w:pStyle w:val="Heading3"/>
      </w:pPr>
      <w:bookmarkStart w:id="307" w:name="_Toc40181814"/>
      <w:r>
        <w:lastRenderedPageBreak/>
        <w:t>Cardinality Compatibility</w:t>
      </w:r>
      <w:bookmarkEnd w:id="307"/>
    </w:p>
    <w:p w14:paraId="59C3D2CA" w14:textId="06692E9C"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r w:rsidR="00CA66D8" w:rsidRPr="00CA66D8">
        <w:rPr>
          <w:color w:val="0000FF"/>
          <w:u w:val="single"/>
        </w:rPr>
        <w:fldChar w:fldCharType="begin"/>
      </w:r>
      <w:r w:rsidR="00CA66D8" w:rsidRPr="00CA66D8">
        <w:rPr>
          <w:color w:val="0000FF"/>
          <w:u w:val="single"/>
        </w:rPr>
        <w:instrText xml:space="preserve"> REF _Ref27060215 \h </w:instrText>
      </w:r>
      <w:r w:rsidR="00CA66D8" w:rsidRPr="00CA66D8">
        <w:rPr>
          <w:color w:val="0000FF"/>
          <w:u w:val="single"/>
        </w:rPr>
      </w:r>
      <w:r w:rsidR="00CA66D8" w:rsidRPr="00CA66D8">
        <w:rPr>
          <w:color w:val="0000FF"/>
          <w:u w:val="single"/>
        </w:rPr>
        <w:fldChar w:fldCharType="separate"/>
      </w:r>
      <w:r w:rsidR="00CA66D8" w:rsidRPr="00CA66D8">
        <w:rPr>
          <w:color w:val="0000FF"/>
          <w:u w:val="single"/>
        </w:rPr>
        <w:t xml:space="preserve">Table </w:t>
      </w:r>
      <w:r w:rsidR="00CA66D8" w:rsidRPr="00CA66D8">
        <w:rPr>
          <w:noProof/>
          <w:color w:val="0000FF"/>
          <w:u w:val="single"/>
        </w:rPr>
        <w:t>5</w:t>
      </w:r>
      <w:r w:rsidR="00CA66D8" w:rsidRPr="00CA66D8">
        <w:rPr>
          <w:color w:val="0000FF"/>
          <w:u w:val="single"/>
        </w:rPr>
        <w:t>.</w:t>
      </w:r>
      <w:r w:rsidR="00CA66D8" w:rsidRPr="00CA66D8">
        <w:rPr>
          <w:noProof/>
          <w:color w:val="0000FF"/>
          <w:u w:val="single"/>
        </w:rPr>
        <w:t>13</w:t>
      </w:r>
      <w:r w:rsidR="00CA66D8" w:rsidRPr="00CA66D8">
        <w:rPr>
          <w:color w:val="0000FF"/>
          <w:u w:val="single"/>
        </w:rPr>
        <w:fldChar w:fldCharType="end"/>
      </w:r>
      <w:r w:rsidR="00CA66D8" w:rsidRPr="00CA66D8">
        <w:rPr>
          <w:color w:val="0000FF"/>
        </w:rPr>
        <w:t xml:space="preserve"> </w:t>
      </w:r>
      <w:r w:rsidR="00D13BC1" w:rsidRPr="00737576">
        <w:t>presents</w:t>
      </w:r>
      <w:r w:rsidR="00D13BC1">
        <w:t xml:space="preserve"> an analysis </w:t>
      </w:r>
      <w:r w:rsidR="001970EF">
        <w:t xml:space="preserve">of </w:t>
      </w:r>
      <w:r w:rsidR="00D13BC1">
        <w:t xml:space="preserve">compatibility for a set of </w:t>
      </w:r>
      <w:r w:rsidR="001970EF">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[1..1]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then this 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14:paraId="487A6C4B" w14:textId="77777777" w:rsidR="002F47AE" w:rsidRDefault="002F47AE" w:rsidP="00B376D9">
      <w:pPr>
        <w:pStyle w:val="Caption"/>
      </w:pPr>
      <w:bookmarkStart w:id="308" w:name="Table_5_13"/>
      <w:bookmarkStart w:id="309" w:name="_Ref378622614"/>
      <w:bookmarkStart w:id="310" w:name="_Toc294854686"/>
    </w:p>
    <w:p w14:paraId="1B995C14" w14:textId="013923CE" w:rsidR="005C0A3B" w:rsidRDefault="00E70217" w:rsidP="00B376D9">
      <w:pPr>
        <w:pStyle w:val="Caption"/>
      </w:pPr>
      <w:bookmarkStart w:id="311" w:name="_Ref27060215"/>
      <w:bookmarkStart w:id="312" w:name="_Toc40181917"/>
      <w:r>
        <w:t>Table</w:t>
      </w:r>
      <w:r w:rsidR="005C0A3B" w:rsidRPr="005C0A3B">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13</w:t>
      </w:r>
      <w:r w:rsidR="0012165A">
        <w:rPr>
          <w:noProof/>
        </w:rPr>
        <w:fldChar w:fldCharType="end"/>
      </w:r>
      <w:bookmarkEnd w:id="311"/>
      <w:r w:rsidR="005C0A3B" w:rsidRPr="005C0A3B">
        <w:t>: Compatibility Analysis for Cardinality</w:t>
      </w:r>
      <w:bookmarkEnd w:id="3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2D2134" w:rsidRPr="003C4476" w14:paraId="02356526" w14:textId="77777777" w:rsidTr="00842525">
        <w:trPr>
          <w:tblHeader/>
        </w:trPr>
        <w:tc>
          <w:tcPr>
            <w:tcW w:w="1080" w:type="dxa"/>
            <w:tcBorders>
              <w:bottom w:val="single" w:sz="4" w:space="0" w:color="auto"/>
            </w:tcBorders>
            <w:shd w:val="clear" w:color="auto" w:fill="C96660"/>
          </w:tcPr>
          <w:bookmarkEnd w:id="308"/>
          <w:bookmarkEnd w:id="309"/>
          <w:bookmarkEnd w:id="310"/>
          <w:p w14:paraId="656E3525" w14:textId="77777777"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14:paraId="4FF9AA07" w14:textId="77777777"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14:paraId="37FCA35D" w14:textId="77777777"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14:paraId="7213F1EF" w14:textId="77777777" w:rsidR="002D2134" w:rsidRPr="003C4476" w:rsidRDefault="002D2134" w:rsidP="007362EC">
            <w:r w:rsidRPr="003C4476">
              <w:t>Comment</w:t>
            </w:r>
          </w:p>
        </w:tc>
      </w:tr>
      <w:tr w:rsidR="002D2134" w:rsidRPr="00DA2B18" w14:paraId="7338A4D7" w14:textId="77777777" w:rsidTr="007362EC">
        <w:tc>
          <w:tcPr>
            <w:tcW w:w="1080" w:type="dxa"/>
            <w:tcBorders>
              <w:bottom w:val="single" w:sz="4" w:space="0" w:color="auto"/>
            </w:tcBorders>
            <w:shd w:val="clear" w:color="auto" w:fill="auto"/>
          </w:tcPr>
          <w:p w14:paraId="55761814" w14:textId="77777777" w:rsidR="002D2134" w:rsidRPr="00DA2B18" w:rsidRDefault="002D2134" w:rsidP="007362EC">
            <w:pPr>
              <w:jc w:val="center"/>
            </w:pPr>
            <w:r w:rsidRPr="00DA2B18">
              <w:t>[0..0]</w:t>
            </w:r>
          </w:p>
        </w:tc>
        <w:tc>
          <w:tcPr>
            <w:tcW w:w="1260" w:type="dxa"/>
            <w:tcBorders>
              <w:bottom w:val="single" w:sz="4" w:space="0" w:color="auto"/>
            </w:tcBorders>
            <w:shd w:val="clear" w:color="auto" w:fill="auto"/>
          </w:tcPr>
          <w:p w14:paraId="2E8696BA" w14:textId="77777777" w:rsidR="002D2134" w:rsidRPr="00DA2B18" w:rsidRDefault="002D2134" w:rsidP="007362EC">
            <w:pPr>
              <w:jc w:val="center"/>
            </w:pPr>
            <w:r w:rsidRPr="00DA2B18">
              <w:t>[0..0]</w:t>
            </w:r>
          </w:p>
        </w:tc>
        <w:tc>
          <w:tcPr>
            <w:tcW w:w="1440" w:type="dxa"/>
            <w:tcBorders>
              <w:bottom w:val="single" w:sz="4" w:space="0" w:color="auto"/>
            </w:tcBorders>
            <w:shd w:val="clear" w:color="auto" w:fill="auto"/>
          </w:tcPr>
          <w:p w14:paraId="7C5137C8" w14:textId="77777777" w:rsidR="002D2134" w:rsidRPr="00DA2B18" w:rsidRDefault="002D2134" w:rsidP="007362EC">
            <w:pPr>
              <w:jc w:val="center"/>
            </w:pPr>
            <w:r w:rsidRPr="00DA2B18">
              <w:t>Yes</w:t>
            </w:r>
          </w:p>
        </w:tc>
        <w:tc>
          <w:tcPr>
            <w:tcW w:w="5580" w:type="dxa"/>
            <w:tcBorders>
              <w:bottom w:val="single" w:sz="4" w:space="0" w:color="auto"/>
            </w:tcBorders>
            <w:shd w:val="clear" w:color="auto" w:fill="auto"/>
          </w:tcPr>
          <w:p w14:paraId="52D5E82B" w14:textId="77777777" w:rsidR="002D2134" w:rsidRPr="00DA2B18" w:rsidRDefault="002D2134" w:rsidP="007362EC">
            <w:r w:rsidRPr="003C4476">
              <w:t>Sender and Receiver have the same expectations.</w:t>
            </w:r>
          </w:p>
        </w:tc>
      </w:tr>
      <w:tr w:rsidR="002D2134" w:rsidRPr="00DA2B18" w14:paraId="688063F2" w14:textId="77777777" w:rsidTr="00842525">
        <w:tc>
          <w:tcPr>
            <w:tcW w:w="1080" w:type="dxa"/>
            <w:tcBorders>
              <w:bottom w:val="single" w:sz="4" w:space="0" w:color="auto"/>
            </w:tcBorders>
            <w:shd w:val="clear" w:color="auto" w:fill="F3E1E1"/>
          </w:tcPr>
          <w:p w14:paraId="5F18C989" w14:textId="77777777" w:rsidR="002D2134" w:rsidRPr="00DA2B18" w:rsidRDefault="002D2134" w:rsidP="007362EC">
            <w:pPr>
              <w:jc w:val="center"/>
            </w:pPr>
            <w:r w:rsidRPr="00DA2B18">
              <w:t>[0..0]</w:t>
            </w:r>
          </w:p>
        </w:tc>
        <w:tc>
          <w:tcPr>
            <w:tcW w:w="1260" w:type="dxa"/>
            <w:tcBorders>
              <w:bottom w:val="single" w:sz="4" w:space="0" w:color="auto"/>
            </w:tcBorders>
            <w:shd w:val="clear" w:color="auto" w:fill="F3E1E1"/>
          </w:tcPr>
          <w:p w14:paraId="54F8694E" w14:textId="77777777" w:rsidR="002D2134" w:rsidRPr="00DA2B18" w:rsidRDefault="002D2134" w:rsidP="007362EC">
            <w:pPr>
              <w:jc w:val="center"/>
            </w:pPr>
            <w:r>
              <w:t>[0..m]</w:t>
            </w:r>
          </w:p>
        </w:tc>
        <w:tc>
          <w:tcPr>
            <w:tcW w:w="1440" w:type="dxa"/>
            <w:tcBorders>
              <w:bottom w:val="single" w:sz="4" w:space="0" w:color="auto"/>
            </w:tcBorders>
            <w:shd w:val="clear" w:color="auto" w:fill="F3E1E1"/>
          </w:tcPr>
          <w:p w14:paraId="58ECBBB0" w14:textId="77777777" w:rsidR="002D2134" w:rsidRPr="00DA2B18" w:rsidRDefault="002D2134" w:rsidP="007362EC">
            <w:pPr>
              <w:jc w:val="center"/>
            </w:pPr>
            <w:r>
              <w:t>Yes</w:t>
            </w:r>
          </w:p>
        </w:tc>
        <w:tc>
          <w:tcPr>
            <w:tcW w:w="5580" w:type="dxa"/>
            <w:tcBorders>
              <w:bottom w:val="single" w:sz="4" w:space="0" w:color="auto"/>
            </w:tcBorders>
            <w:shd w:val="clear" w:color="auto" w:fill="F3E1E1"/>
          </w:tcPr>
          <w:p w14:paraId="0CE92D6D" w14:textId="77777777" w:rsidR="002D2134" w:rsidRPr="00DA2B18" w:rsidRDefault="002D2134" w:rsidP="007362EC">
            <w:r>
              <w:t xml:space="preserve">Receiver can process </w:t>
            </w:r>
            <w:r w:rsidR="00555E3D">
              <w:t>data but</w:t>
            </w:r>
            <w:r>
              <w:t xml:space="preserve"> can also handle absence of data.</w:t>
            </w:r>
          </w:p>
        </w:tc>
      </w:tr>
      <w:tr w:rsidR="002D2134" w:rsidRPr="00DA2B18" w14:paraId="72261D2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0872158" w14:textId="77777777" w:rsidR="002D2134" w:rsidRPr="00DA2B18" w:rsidRDefault="002D2134" w:rsidP="007362EC">
            <w:pPr>
              <w:jc w:val="center"/>
            </w:pPr>
            <w:r w:rsidRPr="00DA2B18">
              <w:t>[0..0]</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B16EC0E" w14:textId="77777777" w:rsidR="002D2134" w:rsidRPr="00DA2B18" w:rsidRDefault="002D2134" w:rsidP="007362EC">
            <w:pPr>
              <w:jc w:val="center"/>
            </w:pPr>
            <w:r>
              <w:t>[</w:t>
            </w:r>
            <w:proofErr w:type="spellStart"/>
            <w:r>
              <w:t>n</w:t>
            </w:r>
            <w:r w:rsidRPr="00DA2B18">
              <w:t>..</w:t>
            </w:r>
            <w:r>
              <w:t>m</w:t>
            </w:r>
            <w:proofErr w:type="spellEnd"/>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6AD30B" w14:textId="77777777"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522F0D82" w14:textId="77777777" w:rsidR="002D2134" w:rsidRPr="00DA2B18" w:rsidRDefault="002D2134" w:rsidP="007362EC">
            <w:r w:rsidRPr="003C4476">
              <w:t>Receiver will not get required data</w:t>
            </w:r>
            <w:r>
              <w:t xml:space="preserve"> if n&gt;0</w:t>
            </w:r>
            <w:r w:rsidRPr="003C4476">
              <w:t>.</w:t>
            </w:r>
          </w:p>
        </w:tc>
      </w:tr>
      <w:tr w:rsidR="002D2134" w:rsidRPr="00DA2B18" w14:paraId="39160EE2"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3B3839DB" w14:textId="77777777" w:rsidR="002D2134" w:rsidRPr="00DA2B18"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7104951"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46D9A28F"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63E24CA" w14:textId="77777777" w:rsidR="002D2134" w:rsidRPr="003C4476" w:rsidRDefault="002D2134" w:rsidP="007362EC">
            <w:r>
              <w:t>Receiver has no expectations</w:t>
            </w:r>
            <w:r>
              <w:rPr>
                <w:rStyle w:val="FootnoteReference"/>
              </w:rPr>
              <w:footnoteReference w:id="25"/>
            </w:r>
            <w:r>
              <w:t>.</w:t>
            </w:r>
          </w:p>
        </w:tc>
      </w:tr>
      <w:tr w:rsidR="002D2134" w:rsidRPr="00DA2B18" w14:paraId="248B5B19"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1E45C21B"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343CA7"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07D15E"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76F80958" w14:textId="77777777" w:rsidR="002D2134" w:rsidRPr="003C4476" w:rsidRDefault="002D2134" w:rsidP="007362EC">
            <w:r w:rsidRPr="003C4476">
              <w:t>Sender and Receiver have the same expectations.</w:t>
            </w:r>
          </w:p>
        </w:tc>
      </w:tr>
      <w:tr w:rsidR="002D2134" w:rsidRPr="00DA2B18" w14:paraId="0809A2AC"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3297BD"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5CF3F657" w14:textId="77777777" w:rsidR="002D2134" w:rsidRDefault="002D2134" w:rsidP="007362EC">
            <w:pPr>
              <w:jc w:val="center"/>
            </w:pPr>
            <w:r>
              <w:t>[0..m]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163E48CA"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6E7B3769" w14:textId="77777777" w:rsidR="002D2134" w:rsidRPr="003C4476" w:rsidRDefault="002D2134" w:rsidP="007362EC">
            <w:r>
              <w:t>Receiver supports more than the sender.</w:t>
            </w:r>
          </w:p>
        </w:tc>
      </w:tr>
      <w:tr w:rsidR="002D2134" w:rsidRPr="00DA2B18" w14:paraId="7D6E773D"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74B246C5"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651ECCC" w14:textId="77777777"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F64A6A"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6691AB88" w14:textId="77777777" w:rsidR="002D2134" w:rsidRDefault="002D2134" w:rsidP="007362EC">
            <w:r w:rsidRPr="003C4476">
              <w:t>Receiver will not get required data</w:t>
            </w:r>
            <w:r>
              <w:t xml:space="preserve"> if n&gt;0</w:t>
            </w:r>
            <w:r w:rsidRPr="003C4476">
              <w:t>.</w:t>
            </w:r>
          </w:p>
        </w:tc>
      </w:tr>
      <w:tr w:rsidR="002D2134" w:rsidRPr="00DA2B18" w14:paraId="52813A53"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E1628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E8CFF1B"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223552C"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08752D3" w14:textId="77777777" w:rsidR="002D2134" w:rsidRPr="003C4476" w:rsidRDefault="002D2134" w:rsidP="007362EC">
            <w:r>
              <w:t>Receiver has no expectations</w:t>
            </w:r>
            <w:r>
              <w:rPr>
                <w:rStyle w:val="FootnoteReference"/>
              </w:rPr>
              <w:footnoteReference w:id="26"/>
            </w:r>
            <w:r>
              <w:t>.</w:t>
            </w:r>
          </w:p>
        </w:tc>
      </w:tr>
      <w:tr w:rsidR="002D2134" w:rsidRPr="00DA2B18" w14:paraId="07F48ED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42A75B8B"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96FB1B9"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1D1F6"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09E09659" w14:textId="77777777" w:rsidR="002D2134" w:rsidRPr="003C4476" w:rsidRDefault="002D2134" w:rsidP="007362EC">
            <w:r>
              <w:t>Receiver processes the data.</w:t>
            </w:r>
          </w:p>
        </w:tc>
      </w:tr>
      <w:tr w:rsidR="002D2134" w:rsidRPr="00DA2B18" w14:paraId="41BE0497"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4C1915B7"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962E31F" w14:textId="77777777" w:rsidR="002D2134" w:rsidRDefault="002D2134" w:rsidP="007362EC">
            <w:pPr>
              <w:jc w:val="center"/>
            </w:pPr>
            <w:r>
              <w:t>[1..1]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61B00DB4"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0A8C88" w14:textId="77777777" w:rsidR="002D2134" w:rsidRPr="003C4476" w:rsidRDefault="002D2134" w:rsidP="007362EC">
            <w:r w:rsidRPr="003C4476">
              <w:t>Sender and Receiver have the same expectations.</w:t>
            </w:r>
          </w:p>
        </w:tc>
      </w:tr>
      <w:tr w:rsidR="002D2134" w:rsidRPr="00DA2B18" w14:paraId="33C4AAA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31C2DDC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BC25191" w14:textId="77777777" w:rsidR="002D2134" w:rsidRDefault="002D2134" w:rsidP="007362EC">
            <w:pPr>
              <w:jc w:val="center"/>
            </w:pPr>
            <w:r>
              <w:t>[1..m]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FE558"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44CE2740" w14:textId="77777777" w:rsidR="002D2134" w:rsidRPr="003C4476" w:rsidRDefault="002D2134" w:rsidP="007362EC">
            <w:r>
              <w:t>Receiver supports more than the sender.</w:t>
            </w:r>
          </w:p>
        </w:tc>
      </w:tr>
      <w:tr w:rsidR="002D2134" w:rsidRPr="00DA2B18" w14:paraId="79220E25"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AD296F1"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1BF554B9" w14:textId="77777777"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2DC00763"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E83410" w14:textId="77777777" w:rsidR="002D2134" w:rsidRPr="003C4476" w:rsidRDefault="002D2134" w:rsidP="007362EC">
            <w:r w:rsidRPr="003C4476">
              <w:t>Receiver will not get required data</w:t>
            </w:r>
            <w:r>
              <w:t xml:space="preserve"> if n&gt;1</w:t>
            </w:r>
            <w:r w:rsidRPr="003C4476">
              <w:t>.</w:t>
            </w:r>
          </w:p>
        </w:tc>
      </w:tr>
      <w:tr w:rsidR="002D2134" w:rsidRPr="00DA2B18" w14:paraId="0F4EE8A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A859475" w14:textId="77777777" w:rsidR="002D2134" w:rsidRDefault="002D2134" w:rsidP="007362EC">
            <w:pPr>
              <w:jc w:val="center"/>
            </w:pPr>
            <w:r>
              <w:t>[</w:t>
            </w:r>
            <w:proofErr w:type="spellStart"/>
            <w:r>
              <w:t>x..y</w:t>
            </w:r>
            <w:proofErr w:type="spellEnd"/>
            <w:r>
              <w: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19D1F73" w14:textId="77777777"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C5B89"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31E09207" w14:textId="77777777" w:rsidR="002D2134" w:rsidRPr="003C4476" w:rsidRDefault="002D2134" w:rsidP="007362EC">
            <w:r>
              <w:t>If m&lt;x.</w:t>
            </w:r>
          </w:p>
        </w:tc>
      </w:tr>
      <w:tr w:rsidR="002D2134" w:rsidRPr="00DA2B18" w14:paraId="256F8C5F"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61409E98" w14:textId="77777777" w:rsidR="002D2134" w:rsidRDefault="002D2134" w:rsidP="007362EC">
            <w:pPr>
              <w:jc w:val="center"/>
            </w:pPr>
            <w:r>
              <w:t>[</w:t>
            </w:r>
            <w:proofErr w:type="spellStart"/>
            <w:r>
              <w:t>x..y</w:t>
            </w:r>
            <w:proofErr w:type="spellEnd"/>
            <w:r>
              <w:t>]</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7110916" w14:textId="77777777" w:rsidR="002D2134" w:rsidRDefault="002D2134" w:rsidP="007362EC">
            <w:pPr>
              <w:jc w:val="center"/>
            </w:pPr>
            <w:r>
              <w:t>[</w:t>
            </w:r>
            <w:proofErr w:type="spellStart"/>
            <w:r>
              <w:t>n..m</w:t>
            </w:r>
            <w:proofErr w:type="spellEnd"/>
            <w:r>
              <w:t>]</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339638A1"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50755B3" w14:textId="77777777" w:rsidR="002D2134" w:rsidRPr="003C4476" w:rsidRDefault="002D2134" w:rsidP="007362EC">
            <w:r>
              <w:t>If n&gt;y.</w:t>
            </w:r>
          </w:p>
        </w:tc>
      </w:tr>
    </w:tbl>
    <w:p w14:paraId="4368D1E8" w14:textId="77777777" w:rsidR="002D2134" w:rsidRDefault="002D2134" w:rsidP="002D2134"/>
    <w:p w14:paraId="2749905E" w14:textId="77777777" w:rsidR="008E3132" w:rsidRDefault="008E3132" w:rsidP="00587982">
      <w:pPr>
        <w:pStyle w:val="Heading2"/>
      </w:pPr>
      <w:bookmarkStart w:id="313" w:name="_Toc40181815"/>
      <w:r>
        <w:t>Data Type Specialization (Flavor)</w:t>
      </w:r>
      <w:bookmarkEnd w:id="313"/>
    </w:p>
    <w:p w14:paraId="4C342CE1" w14:textId="77777777"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w:t>
      </w:r>
      <w:r>
        <w:rPr>
          <w:kern w:val="0"/>
          <w:lang w:eastAsia="en-US"/>
        </w:rPr>
        <w:lastRenderedPageBreak/>
        <w:t xml:space="preserve">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assigned a new identifier that can be referenced by other elements as part of the profiling process. </w:t>
      </w:r>
    </w:p>
    <w:p w14:paraId="08AA9F90" w14:textId="32B6AF98" w:rsidR="006D1CB4" w:rsidRPr="00A21460" w:rsidRDefault="009942F2" w:rsidP="008E3132">
      <w:pPr>
        <w:rPr>
          <w:kern w:val="0"/>
          <w:lang w:eastAsia="en-US"/>
        </w:rPr>
      </w:pPr>
      <w:r>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hyperlink r:id="rId60" w:history="1">
        <w:r w:rsidR="00CF6C6F" w:rsidRPr="00A63ECB">
          <w:rPr>
            <w:rStyle w:val="Hyperlink"/>
            <w:rFonts w:ascii="Times New Roman" w:hAnsi="Times New Roman"/>
            <w:sz w:val="24"/>
          </w:rPr>
          <w:t>https://v2.hl7.org/datatypeflavors</w:t>
        </w:r>
      </w:hyperlink>
      <w:r w:rsidR="00CF6C6F">
        <w:t xml:space="preserve">. </w:t>
      </w:r>
      <w:r w:rsidR="00A21460" w:rsidRPr="00A21460">
        <w:rPr>
          <w:kern w:val="0"/>
          <w:lang w:eastAsia="en-US"/>
        </w:rPr>
        <w:t xml:space="preserve"> </w:t>
      </w:r>
      <w:r w:rsidR="00A21460">
        <w:rPr>
          <w:kern w:val="0"/>
          <w:lang w:eastAsia="en-US"/>
        </w:rPr>
        <w:t>The goal of standardized data type flavors is to promote consistency and reuse of commonly used data type specializations.</w:t>
      </w:r>
    </w:p>
    <w:p w14:paraId="14B81967" w14:textId="77777777" w:rsidR="008E3132" w:rsidRDefault="008E3132" w:rsidP="00D520D5">
      <w:pPr>
        <w:pStyle w:val="Heading3"/>
        <w:rPr>
          <w:lang w:eastAsia="en-US"/>
        </w:rPr>
      </w:pPr>
      <w:bookmarkStart w:id="314" w:name="_Toc40181816"/>
      <w:r>
        <w:rPr>
          <w:lang w:eastAsia="en-US"/>
        </w:rPr>
        <w:t>Root Data Type Substitution</w:t>
      </w:r>
      <w:bookmarkEnd w:id="314"/>
    </w:p>
    <w:p w14:paraId="75B33FD5" w14:textId="77777777"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14:paraId="78A4D027" w14:textId="77777777" w:rsidR="008E3132" w:rsidRDefault="008E3132" w:rsidP="008E3132">
      <w:pPr>
        <w:pStyle w:val="ListParagraph"/>
        <w:numPr>
          <w:ilvl w:val="0"/>
          <w:numId w:val="12"/>
        </w:numPr>
      </w:pPr>
      <w:r>
        <w:t>A primitive data type can replace a primitive data type at any level</w:t>
      </w:r>
      <w:r w:rsidR="0086532C">
        <w:t>.</w:t>
      </w:r>
    </w:p>
    <w:p w14:paraId="65D25915" w14:textId="77777777" w:rsidR="008E3132" w:rsidRDefault="008E3132" w:rsidP="008E3132">
      <w:pPr>
        <w:pStyle w:val="ListParagraph"/>
        <w:numPr>
          <w:ilvl w:val="0"/>
          <w:numId w:val="12"/>
        </w:numPr>
      </w:pPr>
      <w:r>
        <w:t>A primitive data type must not replace a complex data type</w:t>
      </w:r>
      <w:r w:rsidR="0086532C">
        <w:t>.</w:t>
      </w:r>
    </w:p>
    <w:p w14:paraId="51B070A4" w14:textId="77777777" w:rsidR="008E3132" w:rsidRDefault="008E3132" w:rsidP="008E3132">
      <w:pPr>
        <w:pStyle w:val="ListParagraph"/>
        <w:numPr>
          <w:ilvl w:val="0"/>
          <w:numId w:val="12"/>
        </w:numPr>
      </w:pPr>
      <w:r>
        <w:t>A complex data type can replace a primitive data type but only at the field level</w:t>
      </w:r>
      <w:r w:rsidR="0086532C">
        <w:t>.</w:t>
      </w:r>
    </w:p>
    <w:p w14:paraId="78DE20A3" w14:textId="77777777" w:rsidR="008E3132" w:rsidRDefault="008E3132" w:rsidP="008E3132">
      <w:pPr>
        <w:pStyle w:val="ListParagraph"/>
        <w:numPr>
          <w:ilvl w:val="0"/>
          <w:numId w:val="12"/>
        </w:numPr>
      </w:pPr>
      <w:r>
        <w:t>A complex data type can replace a complex data type at any level</w:t>
      </w:r>
      <w:r w:rsidR="0086532C">
        <w:t>.</w:t>
      </w:r>
    </w:p>
    <w:p w14:paraId="7C96FDFB" w14:textId="77777777"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14:paraId="479A6E42" w14:textId="77777777" w:rsidR="0011059A" w:rsidRDefault="0011059A" w:rsidP="008E3132">
      <w:pPr>
        <w:pStyle w:val="ListParagraph"/>
        <w:numPr>
          <w:ilvl w:val="0"/>
          <w:numId w:val="12"/>
        </w:numPr>
      </w:pPr>
      <w:r>
        <w:t>The data type substitution must not reduce capabilities of the data type it is replacing</w:t>
      </w:r>
    </w:p>
    <w:p w14:paraId="0A84BF5C" w14:textId="77777777" w:rsidR="0011059A" w:rsidRDefault="0011059A" w:rsidP="008E3132">
      <w:pPr>
        <w:pStyle w:val="ListParagraph"/>
        <w:numPr>
          <w:ilvl w:val="0"/>
          <w:numId w:val="12"/>
        </w:numPr>
      </w:pPr>
      <w:r>
        <w:t>The data type substitution must be backwards compatible with the data type it is replacing</w:t>
      </w:r>
    </w:p>
    <w:p w14:paraId="21ADD6AF" w14:textId="77777777" w:rsidR="008E3132" w:rsidRDefault="008E3132" w:rsidP="008E3132">
      <w:r>
        <w:t xml:space="preserve">When a substitution is made, a data type </w:t>
      </w:r>
      <w:r w:rsidR="002B60E7">
        <w:t xml:space="preserve">in which </w:t>
      </w:r>
      <w:r>
        <w:t xml:space="preserve">all </w:t>
      </w:r>
      <w:bookmarkStart w:id="315" w:name="_Hlk11251768"/>
      <w:r>
        <w:t>constitu</w:t>
      </w:r>
      <w:r w:rsidR="00BE3331">
        <w:t>en</w:t>
      </w:r>
      <w:r>
        <w:t xml:space="preserve">t </w:t>
      </w:r>
      <w:bookmarkEnd w:id="315"/>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14:paraId="2511BC23" w14:textId="77777777" w:rsidR="002B60E7" w:rsidRDefault="002B60E7" w:rsidP="008E3132"/>
    <w:p w14:paraId="346B45E9" w14:textId="346F8B21" w:rsidR="00E70217" w:rsidRPr="00A859AE" w:rsidRDefault="00E70217" w:rsidP="00B376D9">
      <w:pPr>
        <w:pStyle w:val="Caption"/>
      </w:pPr>
      <w:bookmarkStart w:id="316" w:name="Table_5_14"/>
      <w:bookmarkStart w:id="317" w:name="_Toc40181918"/>
      <w:r>
        <w:t>Table</w:t>
      </w:r>
      <w:r w:rsidR="002B60E7" w:rsidRPr="002B60E7">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14</w:t>
      </w:r>
      <w:r w:rsidR="0012165A">
        <w:rPr>
          <w:noProof/>
        </w:rPr>
        <w:fldChar w:fldCharType="end"/>
      </w:r>
      <w:r w:rsidR="002B60E7" w:rsidRPr="002B60E7">
        <w:t>: Root Data Type Substitution</w:t>
      </w:r>
      <w:bookmarkEnd w:id="317"/>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1904"/>
        <w:gridCol w:w="1083"/>
        <w:gridCol w:w="5302"/>
      </w:tblGrid>
      <w:tr w:rsidR="008E3132" w:rsidRPr="00B50B08" w14:paraId="7DC36FBA" w14:textId="77777777" w:rsidTr="00B028D2">
        <w:trPr>
          <w:trHeight w:hRule="exact" w:val="360"/>
          <w:tblHeader/>
          <w:jc w:val="center"/>
        </w:trPr>
        <w:tc>
          <w:tcPr>
            <w:tcW w:w="1156" w:type="dxa"/>
            <w:shd w:val="clear" w:color="auto" w:fill="C96660"/>
            <w:vAlign w:val="center"/>
          </w:tcPr>
          <w:bookmarkEnd w:id="316"/>
          <w:p w14:paraId="1265C228" w14:textId="77777777" w:rsidR="008E3132" w:rsidRPr="00FE2E0A" w:rsidRDefault="00FE05C3" w:rsidP="00B62A78">
            <w:pPr>
              <w:keepNext/>
              <w:spacing w:after="0"/>
              <w:jc w:val="center"/>
              <w:rPr>
                <w:b/>
                <w:bCs/>
                <w:szCs w:val="20"/>
              </w:rPr>
            </w:pPr>
            <w:r>
              <w:rPr>
                <w:b/>
                <w:bCs/>
                <w:szCs w:val="20"/>
              </w:rPr>
              <w:t>Original</w:t>
            </w:r>
          </w:p>
        </w:tc>
        <w:tc>
          <w:tcPr>
            <w:tcW w:w="1904" w:type="dxa"/>
            <w:tcBorders>
              <w:bottom w:val="single" w:sz="4" w:space="0" w:color="auto"/>
            </w:tcBorders>
            <w:shd w:val="clear" w:color="auto" w:fill="C96660"/>
            <w:vAlign w:val="center"/>
          </w:tcPr>
          <w:p w14:paraId="64D62915" w14:textId="77777777" w:rsidR="008E3132" w:rsidRPr="00FE2E0A" w:rsidRDefault="008E3132" w:rsidP="00B62A78">
            <w:pPr>
              <w:keepNext/>
              <w:spacing w:after="0"/>
              <w:jc w:val="center"/>
              <w:rPr>
                <w:b/>
                <w:bCs/>
                <w:szCs w:val="20"/>
              </w:rPr>
            </w:pPr>
            <w:r w:rsidRPr="00FE2E0A">
              <w:rPr>
                <w:b/>
                <w:bCs/>
                <w:szCs w:val="20"/>
              </w:rPr>
              <w:t>Replaced By</w:t>
            </w:r>
          </w:p>
        </w:tc>
        <w:tc>
          <w:tcPr>
            <w:tcW w:w="1083" w:type="dxa"/>
            <w:tcBorders>
              <w:bottom w:val="single" w:sz="4" w:space="0" w:color="auto"/>
            </w:tcBorders>
            <w:shd w:val="clear" w:color="auto" w:fill="C96660"/>
            <w:vAlign w:val="center"/>
          </w:tcPr>
          <w:p w14:paraId="06F2FF72" w14:textId="77777777" w:rsidR="008E3132" w:rsidRPr="00FE2E0A" w:rsidRDefault="008E3132" w:rsidP="00B62A78">
            <w:pPr>
              <w:spacing w:after="0"/>
              <w:jc w:val="center"/>
              <w:rPr>
                <w:b/>
                <w:bCs/>
                <w:szCs w:val="20"/>
              </w:rPr>
            </w:pPr>
            <w:r w:rsidRPr="00FE2E0A">
              <w:rPr>
                <w:b/>
                <w:bCs/>
                <w:szCs w:val="20"/>
              </w:rPr>
              <w:t>Analysis</w:t>
            </w:r>
          </w:p>
        </w:tc>
        <w:tc>
          <w:tcPr>
            <w:tcW w:w="5302" w:type="dxa"/>
            <w:tcBorders>
              <w:bottom w:val="single" w:sz="4" w:space="0" w:color="auto"/>
            </w:tcBorders>
            <w:shd w:val="clear" w:color="auto" w:fill="C96660"/>
            <w:vAlign w:val="center"/>
          </w:tcPr>
          <w:p w14:paraId="333E72B6" w14:textId="77777777" w:rsidR="008E3132" w:rsidRPr="00FE2E0A" w:rsidRDefault="008E3132" w:rsidP="00B62A78">
            <w:pPr>
              <w:spacing w:after="0"/>
              <w:jc w:val="center"/>
              <w:rPr>
                <w:b/>
                <w:bCs/>
                <w:szCs w:val="20"/>
              </w:rPr>
            </w:pPr>
            <w:r w:rsidRPr="00FE2E0A">
              <w:rPr>
                <w:b/>
                <w:bCs/>
                <w:szCs w:val="20"/>
              </w:rPr>
              <w:t>Comments</w:t>
            </w:r>
          </w:p>
        </w:tc>
      </w:tr>
      <w:tr w:rsidR="008E3132" w:rsidRPr="00B50B08" w14:paraId="62691F91" w14:textId="77777777" w:rsidTr="009C739C">
        <w:trPr>
          <w:trHeight w:hRule="exact" w:val="360"/>
          <w:jc w:val="center"/>
        </w:trPr>
        <w:tc>
          <w:tcPr>
            <w:tcW w:w="1156" w:type="dxa"/>
            <w:shd w:val="clear" w:color="auto" w:fill="EECECC"/>
            <w:vAlign w:val="center"/>
          </w:tcPr>
          <w:p w14:paraId="4DA23AF0" w14:textId="77777777" w:rsidR="008E3132" w:rsidRPr="00FE2E0A" w:rsidRDefault="008E3132" w:rsidP="00B62A78">
            <w:pPr>
              <w:spacing w:after="0"/>
              <w:jc w:val="center"/>
              <w:rPr>
                <w:b/>
                <w:bCs/>
                <w:szCs w:val="20"/>
              </w:rPr>
            </w:pPr>
            <w:r w:rsidRPr="00FE2E0A">
              <w:rPr>
                <w:b/>
                <w:bCs/>
                <w:szCs w:val="20"/>
              </w:rPr>
              <w:t>IS</w:t>
            </w:r>
          </w:p>
        </w:tc>
        <w:tc>
          <w:tcPr>
            <w:tcW w:w="1904" w:type="dxa"/>
            <w:shd w:val="clear" w:color="auto" w:fill="EECECC"/>
            <w:vAlign w:val="center"/>
          </w:tcPr>
          <w:p w14:paraId="63BBF981" w14:textId="77777777" w:rsidR="008E3132" w:rsidRPr="00FE2E0A" w:rsidRDefault="008E3132" w:rsidP="00B62A78">
            <w:pPr>
              <w:spacing w:after="0"/>
              <w:jc w:val="center"/>
              <w:rPr>
                <w:b/>
                <w:bCs/>
                <w:szCs w:val="20"/>
              </w:rPr>
            </w:pPr>
            <w:r w:rsidRPr="00FE2E0A">
              <w:rPr>
                <w:b/>
                <w:bCs/>
                <w:szCs w:val="20"/>
              </w:rPr>
              <w:t>CWE</w:t>
            </w:r>
            <w:r w:rsidR="00FE05C3">
              <w:rPr>
                <w:b/>
                <w:bCs/>
                <w:szCs w:val="20"/>
              </w:rPr>
              <w:t xml:space="preserve"> </w:t>
            </w:r>
          </w:p>
        </w:tc>
        <w:tc>
          <w:tcPr>
            <w:tcW w:w="1083" w:type="dxa"/>
            <w:vAlign w:val="center"/>
          </w:tcPr>
          <w:p w14:paraId="3D5FAE6B"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1AB30F92" w14:textId="61E71E84"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w:t>
            </w:r>
            <w:r w:rsidR="009C739C">
              <w:rPr>
                <w:szCs w:val="20"/>
              </w:rPr>
              <w:t>.</w:t>
            </w:r>
            <w:r w:rsidRPr="00FE2E0A">
              <w:rPr>
                <w:szCs w:val="20"/>
              </w:rPr>
              <w:t xml:space="preserve"> type</w:t>
            </w:r>
          </w:p>
        </w:tc>
      </w:tr>
      <w:tr w:rsidR="008E3132" w:rsidRPr="00B50B08" w14:paraId="5E9B92F4" w14:textId="77777777" w:rsidTr="009C739C">
        <w:trPr>
          <w:trHeight w:hRule="exact" w:val="360"/>
          <w:jc w:val="center"/>
        </w:trPr>
        <w:tc>
          <w:tcPr>
            <w:tcW w:w="1156" w:type="dxa"/>
            <w:shd w:val="clear" w:color="auto" w:fill="EECECC"/>
            <w:vAlign w:val="center"/>
          </w:tcPr>
          <w:p w14:paraId="75ECDB1C" w14:textId="77777777" w:rsidR="008E3132" w:rsidRPr="00FE2E0A" w:rsidRDefault="008E3132" w:rsidP="00B62A78">
            <w:pPr>
              <w:spacing w:after="0"/>
              <w:jc w:val="center"/>
              <w:rPr>
                <w:b/>
                <w:bCs/>
                <w:szCs w:val="20"/>
              </w:rPr>
            </w:pPr>
            <w:r w:rsidRPr="00FE2E0A">
              <w:rPr>
                <w:b/>
                <w:bCs/>
                <w:szCs w:val="20"/>
              </w:rPr>
              <w:t>CWE</w:t>
            </w:r>
          </w:p>
        </w:tc>
        <w:tc>
          <w:tcPr>
            <w:tcW w:w="1904" w:type="dxa"/>
            <w:tcBorders>
              <w:bottom w:val="single" w:sz="4" w:space="0" w:color="auto"/>
            </w:tcBorders>
            <w:shd w:val="clear" w:color="auto" w:fill="EECECC"/>
            <w:vAlign w:val="center"/>
          </w:tcPr>
          <w:p w14:paraId="1A9EAE6C" w14:textId="77777777" w:rsidR="008E3132" w:rsidRPr="00FE2E0A" w:rsidRDefault="008E3132" w:rsidP="00B62A78">
            <w:pPr>
              <w:spacing w:after="0"/>
              <w:jc w:val="center"/>
              <w:rPr>
                <w:b/>
                <w:bCs/>
                <w:szCs w:val="20"/>
              </w:rPr>
            </w:pPr>
            <w:r w:rsidRPr="00FE2E0A">
              <w:rPr>
                <w:b/>
                <w:bCs/>
                <w:szCs w:val="20"/>
              </w:rPr>
              <w:t>IS</w:t>
            </w:r>
          </w:p>
        </w:tc>
        <w:tc>
          <w:tcPr>
            <w:tcW w:w="1083" w:type="dxa"/>
            <w:tcBorders>
              <w:bottom w:val="single" w:sz="4" w:space="0" w:color="auto"/>
            </w:tcBorders>
            <w:shd w:val="clear" w:color="auto" w:fill="F3E1E1"/>
            <w:vAlign w:val="center"/>
          </w:tcPr>
          <w:p w14:paraId="5496126A" w14:textId="77777777" w:rsidR="008E3132" w:rsidRPr="00FE2E0A" w:rsidRDefault="008E3132" w:rsidP="00B62A78">
            <w:pPr>
              <w:spacing w:after="0"/>
              <w:jc w:val="center"/>
              <w:rPr>
                <w:szCs w:val="20"/>
              </w:rPr>
            </w:pPr>
            <w:r w:rsidRPr="00FE2E0A">
              <w:rPr>
                <w:szCs w:val="20"/>
              </w:rPr>
              <w:t>Invalid</w:t>
            </w:r>
          </w:p>
        </w:tc>
        <w:tc>
          <w:tcPr>
            <w:tcW w:w="5302" w:type="dxa"/>
            <w:tcBorders>
              <w:bottom w:val="single" w:sz="4" w:space="0" w:color="auto"/>
              <w:right w:val="single" w:sz="4" w:space="0" w:color="auto"/>
            </w:tcBorders>
            <w:shd w:val="clear" w:color="auto" w:fill="F3E1E1"/>
            <w:vAlign w:val="center"/>
          </w:tcPr>
          <w:p w14:paraId="1C4D5AA8" w14:textId="3D635732"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r w:rsidR="009C739C">
              <w:rPr>
                <w:szCs w:val="20"/>
              </w:rPr>
              <w:t>.</w:t>
            </w:r>
          </w:p>
        </w:tc>
      </w:tr>
      <w:tr w:rsidR="008E3132" w:rsidRPr="00B50B08" w14:paraId="7BBBA0CB" w14:textId="77777777" w:rsidTr="009C739C">
        <w:trPr>
          <w:trHeight w:hRule="exact" w:val="360"/>
          <w:jc w:val="center"/>
        </w:trPr>
        <w:tc>
          <w:tcPr>
            <w:tcW w:w="1156" w:type="dxa"/>
            <w:shd w:val="clear" w:color="auto" w:fill="EECECC"/>
            <w:vAlign w:val="center"/>
          </w:tcPr>
          <w:p w14:paraId="11619620" w14:textId="77777777" w:rsidR="008E3132" w:rsidRPr="00FE2E0A" w:rsidRDefault="008E3132" w:rsidP="00B62A78">
            <w:pPr>
              <w:spacing w:after="0"/>
              <w:jc w:val="center"/>
              <w:rPr>
                <w:b/>
                <w:bCs/>
                <w:szCs w:val="20"/>
              </w:rPr>
            </w:pPr>
            <w:r w:rsidRPr="00FE2E0A">
              <w:rPr>
                <w:b/>
                <w:bCs/>
                <w:szCs w:val="20"/>
              </w:rPr>
              <w:t>TX</w:t>
            </w:r>
          </w:p>
        </w:tc>
        <w:tc>
          <w:tcPr>
            <w:tcW w:w="1904" w:type="dxa"/>
            <w:shd w:val="clear" w:color="auto" w:fill="EECECC"/>
            <w:vAlign w:val="center"/>
          </w:tcPr>
          <w:p w14:paraId="67C90A49" w14:textId="77777777" w:rsidR="008E3132" w:rsidRPr="00FE2E0A" w:rsidRDefault="008E3132" w:rsidP="00B62A78">
            <w:pPr>
              <w:spacing w:after="0"/>
              <w:jc w:val="center"/>
              <w:rPr>
                <w:b/>
                <w:bCs/>
                <w:szCs w:val="20"/>
              </w:rPr>
            </w:pPr>
            <w:r w:rsidRPr="00FE2E0A">
              <w:rPr>
                <w:b/>
                <w:bCs/>
                <w:szCs w:val="20"/>
              </w:rPr>
              <w:t>FT</w:t>
            </w:r>
          </w:p>
        </w:tc>
        <w:tc>
          <w:tcPr>
            <w:tcW w:w="1083" w:type="dxa"/>
            <w:vAlign w:val="center"/>
          </w:tcPr>
          <w:p w14:paraId="269C895C"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5E4E450B" w14:textId="405CA644" w:rsidR="008E3132" w:rsidRPr="00FE2E0A" w:rsidRDefault="008E3132" w:rsidP="00B62A78">
            <w:pPr>
              <w:spacing w:after="0"/>
              <w:jc w:val="left"/>
              <w:rPr>
                <w:szCs w:val="20"/>
              </w:rPr>
            </w:pPr>
            <w:r w:rsidRPr="00FE2E0A">
              <w:rPr>
                <w:szCs w:val="20"/>
              </w:rPr>
              <w:t>Primitive data types; expands capabilities of text</w:t>
            </w:r>
            <w:r w:rsidR="009C739C">
              <w:rPr>
                <w:szCs w:val="20"/>
              </w:rPr>
              <w:t>.</w:t>
            </w:r>
          </w:p>
        </w:tc>
      </w:tr>
      <w:tr w:rsidR="00CD4D25" w:rsidRPr="00B50B08" w14:paraId="3039EE37" w14:textId="77777777" w:rsidTr="009C739C">
        <w:trPr>
          <w:trHeight w:hRule="exact" w:val="360"/>
          <w:jc w:val="center"/>
        </w:trPr>
        <w:tc>
          <w:tcPr>
            <w:tcW w:w="1156" w:type="dxa"/>
            <w:shd w:val="clear" w:color="auto" w:fill="EECECC"/>
            <w:vAlign w:val="center"/>
          </w:tcPr>
          <w:p w14:paraId="681477DE" w14:textId="77777777" w:rsidR="00CD4D25" w:rsidRPr="00FE2E0A" w:rsidRDefault="0011059A" w:rsidP="00B62A78">
            <w:pPr>
              <w:spacing w:after="0"/>
              <w:jc w:val="center"/>
              <w:rPr>
                <w:b/>
                <w:bCs/>
                <w:szCs w:val="20"/>
              </w:rPr>
            </w:pPr>
            <w:r>
              <w:rPr>
                <w:b/>
                <w:bCs/>
                <w:szCs w:val="20"/>
              </w:rPr>
              <w:t>FT</w:t>
            </w:r>
          </w:p>
        </w:tc>
        <w:tc>
          <w:tcPr>
            <w:tcW w:w="1904" w:type="dxa"/>
            <w:shd w:val="clear" w:color="auto" w:fill="EECECC"/>
            <w:vAlign w:val="center"/>
          </w:tcPr>
          <w:p w14:paraId="74475DAE" w14:textId="77777777" w:rsidR="00CD4D25" w:rsidRPr="00FE2E0A" w:rsidRDefault="0011059A" w:rsidP="00B62A78">
            <w:pPr>
              <w:spacing w:after="0"/>
              <w:jc w:val="center"/>
              <w:rPr>
                <w:b/>
                <w:bCs/>
                <w:szCs w:val="20"/>
              </w:rPr>
            </w:pPr>
            <w:r>
              <w:rPr>
                <w:b/>
                <w:bCs/>
                <w:szCs w:val="20"/>
              </w:rPr>
              <w:t>TX</w:t>
            </w:r>
          </w:p>
        </w:tc>
        <w:tc>
          <w:tcPr>
            <w:tcW w:w="1083" w:type="dxa"/>
            <w:vAlign w:val="center"/>
          </w:tcPr>
          <w:p w14:paraId="70E1DAD6" w14:textId="77777777" w:rsidR="00CD4D25" w:rsidRPr="00FE2E0A" w:rsidRDefault="0011059A" w:rsidP="00B62A78">
            <w:pPr>
              <w:spacing w:after="0"/>
              <w:jc w:val="center"/>
              <w:rPr>
                <w:szCs w:val="20"/>
              </w:rPr>
            </w:pPr>
            <w:r>
              <w:rPr>
                <w:szCs w:val="20"/>
              </w:rPr>
              <w:t>Invalid</w:t>
            </w:r>
          </w:p>
        </w:tc>
        <w:tc>
          <w:tcPr>
            <w:tcW w:w="5302" w:type="dxa"/>
            <w:tcBorders>
              <w:bottom w:val="single" w:sz="4" w:space="0" w:color="auto"/>
            </w:tcBorders>
            <w:shd w:val="clear" w:color="auto" w:fill="auto"/>
            <w:vAlign w:val="center"/>
          </w:tcPr>
          <w:p w14:paraId="2395430C" w14:textId="78647154" w:rsidR="00CD4D25" w:rsidRPr="00FE2E0A" w:rsidRDefault="0011059A" w:rsidP="00B62A78">
            <w:pPr>
              <w:spacing w:after="0"/>
              <w:jc w:val="left"/>
              <w:rPr>
                <w:szCs w:val="20"/>
              </w:rPr>
            </w:pPr>
            <w:r>
              <w:rPr>
                <w:szCs w:val="20"/>
              </w:rPr>
              <w:t>Reduces the capabilities of the element</w:t>
            </w:r>
            <w:r w:rsidR="009C739C">
              <w:rPr>
                <w:szCs w:val="20"/>
              </w:rPr>
              <w:t>.</w:t>
            </w:r>
          </w:p>
        </w:tc>
      </w:tr>
      <w:tr w:rsidR="008E3132" w:rsidRPr="00B50B08" w14:paraId="14C28BEF" w14:textId="77777777" w:rsidTr="009C739C">
        <w:trPr>
          <w:trHeight w:hRule="exact" w:val="739"/>
          <w:jc w:val="center"/>
        </w:trPr>
        <w:tc>
          <w:tcPr>
            <w:tcW w:w="1156" w:type="dxa"/>
            <w:shd w:val="clear" w:color="auto" w:fill="EECECC"/>
            <w:vAlign w:val="center"/>
          </w:tcPr>
          <w:p w14:paraId="39747911" w14:textId="77777777" w:rsidR="008E3132" w:rsidRPr="00FE2E0A" w:rsidRDefault="008E3132" w:rsidP="00B62A78">
            <w:pPr>
              <w:spacing w:after="0"/>
              <w:jc w:val="center"/>
              <w:rPr>
                <w:b/>
                <w:bCs/>
                <w:szCs w:val="20"/>
              </w:rPr>
            </w:pPr>
            <w:r w:rsidRPr="00FE2E0A">
              <w:rPr>
                <w:b/>
                <w:bCs/>
                <w:szCs w:val="20"/>
              </w:rPr>
              <w:t>CWE</w:t>
            </w:r>
          </w:p>
        </w:tc>
        <w:tc>
          <w:tcPr>
            <w:tcW w:w="1904" w:type="dxa"/>
            <w:shd w:val="clear" w:color="auto" w:fill="EECECC"/>
            <w:vAlign w:val="center"/>
          </w:tcPr>
          <w:p w14:paraId="445546C9" w14:textId="77777777" w:rsidR="008E3132" w:rsidRPr="00FE2E0A" w:rsidRDefault="008E3132" w:rsidP="00B62A78">
            <w:pPr>
              <w:spacing w:after="0"/>
              <w:jc w:val="center"/>
              <w:rPr>
                <w:b/>
                <w:bCs/>
                <w:szCs w:val="20"/>
              </w:rPr>
            </w:pPr>
            <w:r w:rsidRPr="00FE2E0A">
              <w:rPr>
                <w:b/>
                <w:bCs/>
                <w:szCs w:val="20"/>
              </w:rPr>
              <w:t>CNE</w:t>
            </w:r>
          </w:p>
        </w:tc>
        <w:tc>
          <w:tcPr>
            <w:tcW w:w="1083" w:type="dxa"/>
            <w:shd w:val="clear" w:color="auto" w:fill="F3E1E1"/>
            <w:vAlign w:val="center"/>
          </w:tcPr>
          <w:p w14:paraId="16895D0C" w14:textId="77777777" w:rsidR="008E3132" w:rsidRPr="00FE2E0A" w:rsidRDefault="008E3132" w:rsidP="00B62A78">
            <w:pPr>
              <w:spacing w:after="0"/>
              <w:jc w:val="center"/>
              <w:rPr>
                <w:szCs w:val="20"/>
              </w:rPr>
            </w:pPr>
            <w:r w:rsidRPr="00FE2E0A">
              <w:rPr>
                <w:szCs w:val="20"/>
              </w:rPr>
              <w:t>Valid</w:t>
            </w:r>
          </w:p>
        </w:tc>
        <w:tc>
          <w:tcPr>
            <w:tcW w:w="5302" w:type="dxa"/>
            <w:tcBorders>
              <w:right w:val="single" w:sz="4" w:space="0" w:color="auto"/>
            </w:tcBorders>
            <w:shd w:val="clear" w:color="auto" w:fill="F3E1E1"/>
            <w:vAlign w:val="center"/>
          </w:tcPr>
          <w:p w14:paraId="2EC34889" w14:textId="77777777"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14:paraId="5AEE0486" w14:textId="77777777" w:rsidTr="009C739C">
        <w:trPr>
          <w:trHeight w:hRule="exact" w:val="739"/>
          <w:jc w:val="center"/>
        </w:trPr>
        <w:tc>
          <w:tcPr>
            <w:tcW w:w="1156" w:type="dxa"/>
            <w:shd w:val="clear" w:color="auto" w:fill="EECECC"/>
            <w:vAlign w:val="center"/>
          </w:tcPr>
          <w:p w14:paraId="067F1357" w14:textId="77777777" w:rsidR="002321FE" w:rsidRPr="00FE2E0A" w:rsidRDefault="002321FE" w:rsidP="00B62A78">
            <w:pPr>
              <w:spacing w:after="0"/>
              <w:jc w:val="center"/>
              <w:rPr>
                <w:b/>
                <w:bCs/>
                <w:szCs w:val="20"/>
              </w:rPr>
            </w:pPr>
            <w:r>
              <w:rPr>
                <w:b/>
                <w:bCs/>
                <w:szCs w:val="20"/>
              </w:rPr>
              <w:t>ST</w:t>
            </w:r>
          </w:p>
        </w:tc>
        <w:tc>
          <w:tcPr>
            <w:tcW w:w="1904" w:type="dxa"/>
            <w:tcBorders>
              <w:bottom w:val="single" w:sz="4" w:space="0" w:color="auto"/>
            </w:tcBorders>
            <w:shd w:val="clear" w:color="auto" w:fill="EECECC"/>
            <w:vAlign w:val="center"/>
          </w:tcPr>
          <w:p w14:paraId="541596F8" w14:textId="77777777" w:rsidR="002321FE" w:rsidRPr="00FE2E0A" w:rsidRDefault="002321FE" w:rsidP="00B62A78">
            <w:pPr>
              <w:spacing w:after="0"/>
              <w:jc w:val="center"/>
              <w:rPr>
                <w:b/>
                <w:bCs/>
                <w:szCs w:val="20"/>
              </w:rPr>
            </w:pPr>
            <w:r>
              <w:rPr>
                <w:b/>
                <w:bCs/>
                <w:szCs w:val="20"/>
              </w:rPr>
              <w:t>TX</w:t>
            </w:r>
          </w:p>
        </w:tc>
        <w:tc>
          <w:tcPr>
            <w:tcW w:w="1083" w:type="dxa"/>
            <w:tcBorders>
              <w:bottom w:val="single" w:sz="4" w:space="0" w:color="auto"/>
            </w:tcBorders>
            <w:shd w:val="clear" w:color="auto" w:fill="FFFFFF" w:themeFill="background1"/>
            <w:vAlign w:val="center"/>
          </w:tcPr>
          <w:p w14:paraId="5B4D81EE" w14:textId="77777777" w:rsidR="002321FE" w:rsidRPr="00FE2E0A" w:rsidRDefault="002321FE" w:rsidP="00B62A78">
            <w:pPr>
              <w:spacing w:after="0"/>
              <w:jc w:val="center"/>
              <w:rPr>
                <w:szCs w:val="20"/>
              </w:rPr>
            </w:pPr>
            <w:r>
              <w:rPr>
                <w:szCs w:val="20"/>
              </w:rPr>
              <w:t>Valid</w:t>
            </w:r>
          </w:p>
        </w:tc>
        <w:tc>
          <w:tcPr>
            <w:tcW w:w="5302" w:type="dxa"/>
            <w:tcBorders>
              <w:bottom w:val="single" w:sz="4" w:space="0" w:color="auto"/>
              <w:right w:val="single" w:sz="4" w:space="0" w:color="auto"/>
            </w:tcBorders>
            <w:shd w:val="clear" w:color="auto" w:fill="FFFFFF" w:themeFill="background1"/>
            <w:vAlign w:val="center"/>
          </w:tcPr>
          <w:p w14:paraId="477E7F7F" w14:textId="77777777" w:rsidR="002321FE" w:rsidRPr="00FE2E0A" w:rsidRDefault="002321FE" w:rsidP="00B62A78">
            <w:pPr>
              <w:spacing w:after="0"/>
              <w:jc w:val="left"/>
              <w:rPr>
                <w:szCs w:val="20"/>
              </w:rPr>
            </w:pPr>
            <w:r>
              <w:rPr>
                <w:szCs w:val="20"/>
              </w:rPr>
              <w:t>Contains the same sort of data. Allowable content differs.</w:t>
            </w:r>
          </w:p>
        </w:tc>
      </w:tr>
    </w:tbl>
    <w:p w14:paraId="78307D44" w14:textId="77777777" w:rsidR="008E3132" w:rsidRDefault="008E3132" w:rsidP="008E3132"/>
    <w:p w14:paraId="77428BD1" w14:textId="77777777" w:rsidR="00897ABD" w:rsidRDefault="00897ABD" w:rsidP="00D520D5">
      <w:pPr>
        <w:pStyle w:val="Heading3"/>
      </w:pPr>
      <w:bookmarkStart w:id="318" w:name="_Toc40181817"/>
      <w:r>
        <w:lastRenderedPageBreak/>
        <w:t>Data Type</w:t>
      </w:r>
      <w:r w:rsidR="00D520D5">
        <w:t xml:space="preserve"> Compatibility</w:t>
      </w:r>
      <w:bookmarkEnd w:id="318"/>
    </w:p>
    <w:p w14:paraId="4EFAC357" w14:textId="77777777"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14:paraId="0524C889" w14:textId="77777777" w:rsidR="008E3132" w:rsidRDefault="008E3132" w:rsidP="00587982">
      <w:pPr>
        <w:pStyle w:val="Heading2"/>
      </w:pPr>
      <w:bookmarkStart w:id="319" w:name="_Toc40181818"/>
      <w:r>
        <w:t>Content</w:t>
      </w:r>
      <w:bookmarkEnd w:id="319"/>
    </w:p>
    <w:p w14:paraId="6F2DE0C5" w14:textId="77777777"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w:t>
      </w:r>
      <w:r w:rsidR="003216E6">
        <w:t>tions</w:t>
      </w:r>
      <w:r w:rsidR="005F655F">
        <w:t xml:space="preserve">, </w:t>
      </w:r>
      <w:r w:rsidR="005F655F" w:rsidRPr="00FF1273">
        <w:t>arbitrary</w:t>
      </w:r>
      <w:r w:rsidR="005F655F">
        <w:t xml:space="preserve"> data values, and element relationships.</w:t>
      </w:r>
    </w:p>
    <w:p w14:paraId="4E14DDD3" w14:textId="77777777"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682169">
        <w:rPr>
          <w:lang w:eastAsia="en-US"/>
        </w:rPr>
        <w:t>vocabulary</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14:paraId="118ED606" w14:textId="77777777"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3902B9" w:rsidRPr="00655E67" w14:paraId="5E23D4D8" w14:textId="77777777" w:rsidTr="004568F8">
        <w:trPr>
          <w:jc w:val="center"/>
        </w:trPr>
        <w:tc>
          <w:tcPr>
            <w:tcW w:w="9266" w:type="dxa"/>
            <w:tcBorders>
              <w:top w:val="single" w:sz="4" w:space="0" w:color="auto"/>
              <w:bottom w:val="single" w:sz="4" w:space="0" w:color="auto"/>
            </w:tcBorders>
            <w:shd w:val="clear" w:color="auto" w:fill="FEDADB"/>
            <w:vAlign w:val="center"/>
          </w:tcPr>
          <w:p w14:paraId="2FB56D03" w14:textId="77777777"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14:paraId="1FA94A9F" w14:textId="77777777" w:rsidR="003902B9" w:rsidRDefault="003902B9" w:rsidP="008F7F92">
      <w:pPr>
        <w:rPr>
          <w:lang w:eastAsia="en-US"/>
        </w:rPr>
      </w:pPr>
    </w:p>
    <w:p w14:paraId="3CA07BAC" w14:textId="77777777" w:rsidR="00F42ADE" w:rsidRPr="008F7F92" w:rsidRDefault="00F42ADE" w:rsidP="008F7F92">
      <w:pPr>
        <w:rPr>
          <w:lang w:eastAsia="en-US"/>
        </w:rPr>
      </w:pPr>
      <w:r>
        <w:rPr>
          <w:lang w:eastAsia="en-US"/>
        </w:rPr>
        <w:t xml:space="preserve">Vocabulary constraints </w:t>
      </w:r>
      <w:r w:rsidR="006E3976">
        <w:rPr>
          <w:lang w:eastAsia="en-US"/>
        </w:rPr>
        <w:t xml:space="preserve">(coded values) </w:t>
      </w:r>
      <w:r>
        <w:rPr>
          <w:lang w:eastAsia="en-US"/>
        </w:rPr>
        <w:t xml:space="preserve">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14:paraId="73B53B04" w14:textId="2359685D" w:rsidR="008F0092" w:rsidRDefault="008F0092" w:rsidP="008E3132">
      <w:r w:rsidRPr="008F0092">
        <w:rPr>
          <w:b/>
          <w:lang w:eastAsia="en-US"/>
        </w:rPr>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w:t>
      </w:r>
      <w:r w:rsidR="001A43B5">
        <w:t>for example</w:t>
      </w:r>
      <w:r>
        <w:t xml:space="preserve">,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14:paraId="0AA5F7E0" w14:textId="617F72BE" w:rsidR="008F0092" w:rsidRDefault="008F0092" w:rsidP="008E3132">
      <w:pPr>
        <w:rPr>
          <w:lang w:eastAsia="en-US"/>
        </w:rPr>
      </w:pPr>
      <w:r w:rsidRPr="00A84131">
        <w:rPr>
          <w:b/>
          <w:lang w:eastAsia="en-US"/>
        </w:rPr>
        <w:t>Pattern</w:t>
      </w:r>
      <w:r w:rsidR="0004450F">
        <w:rPr>
          <w:b/>
          <w:lang w:eastAsia="en-US"/>
        </w:rPr>
        <w:t>-</w:t>
      </w:r>
      <w:r w:rsidRPr="00A84131">
        <w:rPr>
          <w:b/>
          <w:lang w:eastAsia="en-US"/>
        </w:rPr>
        <w:t>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14:paraId="1C2303C0" w14:textId="1789CF48"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5716B">
        <w:rPr>
          <w:noProof/>
        </w:rPr>
        <w:t>;</w:t>
      </w:r>
      <w:r w:rsidR="008F7F92" w:rsidRPr="00A31B8C">
        <w:rPr>
          <w:noProof/>
        </w:rPr>
        <w:t xml:space="preserve"> </w:t>
      </w:r>
      <w:r w:rsidR="0085716B">
        <w:rPr>
          <w:noProof/>
        </w:rPr>
        <w:t xml:space="preserve"> that is</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14:paraId="06539925" w14:textId="77777777"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14:paraId="5026E35A" w14:textId="77777777" w:rsidR="008E3132" w:rsidRDefault="008E3132" w:rsidP="00587982">
      <w:pPr>
        <w:pStyle w:val="Heading2"/>
      </w:pPr>
      <w:bookmarkStart w:id="320" w:name="_Toc40181819"/>
      <w:r>
        <w:lastRenderedPageBreak/>
        <w:t>Length</w:t>
      </w:r>
      <w:bookmarkEnd w:id="320"/>
    </w:p>
    <w:p w14:paraId="7EECD566" w14:textId="5724452B"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e</w:t>
      </w:r>
      <w:r w:rsidR="005D4E79">
        <w:rPr>
          <w:rStyle w:val="FootnoteReference"/>
          <w:lang w:eastAsia="en-US"/>
        </w:rPr>
        <w:footnoteReference w:id="27"/>
      </w:r>
      <w:r w:rsidR="008E3132">
        <w:rPr>
          <w:lang w:eastAsia="en-US"/>
        </w:rPr>
        <w:t xml:space="preserve"> of a data element (</w:t>
      </w:r>
      <w:r w:rsidR="00CD6F15">
        <w:rPr>
          <w:lang w:eastAsia="en-US"/>
        </w:rPr>
        <w:t>field, component, or sub-component</w:t>
      </w:r>
      <w:r w:rsidR="008E3132">
        <w:rPr>
          <w:lang w:eastAsia="en-US"/>
        </w:rPr>
        <w:t>). The definition is system-independent; the number of character</w:t>
      </w:r>
      <w:r w:rsidR="00D570C5">
        <w:rPr>
          <w:lang w:eastAsia="en-US"/>
        </w:rPr>
        <w:t>s</w:t>
      </w:r>
      <w:r w:rsidR="008E3132">
        <w:rPr>
          <w:lang w:eastAsia="en-US"/>
        </w:rPr>
        <w:t xml:space="preserve"> is what is important at the application level. The application must be designed to ensure that storage space is adequate to suit the defined length, even if more bytes are necessary to physically store the data.</w:t>
      </w:r>
      <w:r w:rsidR="00710701" w:rsidRPr="00710701">
        <w:rPr>
          <w:lang w:eastAsia="en-US"/>
        </w:rPr>
        <w:t xml:space="preserve"> </w:t>
      </w:r>
    </w:p>
    <w:p w14:paraId="5EC3A4DC" w14:textId="1B1F330F"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 xml:space="preserve">specific requirements </w:t>
      </w:r>
      <w:r w:rsidR="00776975">
        <w:t xml:space="preserve">are </w:t>
      </w:r>
      <w:r w:rsidR="005C1495">
        <w:t>not always clear in the base standard, specifiers have the opportunity in message profiles to be definitive in specifying length requirements.</w:t>
      </w:r>
      <w:r w:rsidRPr="00781183">
        <w:t xml:space="preserve"> </w:t>
      </w:r>
      <w:r w:rsidR="00683963">
        <w:t xml:space="preserve">Specification of length requirements </w:t>
      </w:r>
      <w:r w:rsidR="00776975">
        <w:t xml:space="preserve">is </w:t>
      </w:r>
      <w:r w:rsidR="00683963">
        <w:t>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14:paraId="1298810A" w14:textId="77777777" w:rsidR="00710701" w:rsidRDefault="00683963" w:rsidP="00683963">
      <w:pPr>
        <w:pStyle w:val="Heading3"/>
        <w:rPr>
          <w:lang w:eastAsia="en-US"/>
        </w:rPr>
      </w:pPr>
      <w:bookmarkStart w:id="321" w:name="_Toc40181820"/>
      <w:r>
        <w:rPr>
          <w:lang w:eastAsia="en-US"/>
        </w:rPr>
        <w:t>Minimum and Maximum Length</w:t>
      </w:r>
      <w:bookmarkEnd w:id="321"/>
    </w:p>
    <w:p w14:paraId="7F9B0C6F" w14:textId="257E67A0" w:rsidR="00543DCF" w:rsidRDefault="00543DCF" w:rsidP="00543DCF">
      <w:pPr>
        <w:rPr>
          <w:lang w:eastAsia="en-US"/>
        </w:rPr>
      </w:pPr>
      <w:r>
        <w:rPr>
          <w:lang w:eastAsia="en-US"/>
        </w:rPr>
        <w:t xml:space="preserve">Length is expressed as a minimum and maximum pair (e.g. 1..20) and indicates the number of characters an </w:t>
      </w:r>
      <w:r w:rsidR="00587BCF">
        <w:rPr>
          <w:lang w:eastAsia="en-US"/>
        </w:rPr>
        <w:t>occurre</w:t>
      </w:r>
      <w:r w:rsidR="00C76D0B">
        <w:rPr>
          <w:lang w:eastAsia="en-US"/>
        </w:rPr>
        <w:t xml:space="preserve">nce of an </w:t>
      </w:r>
      <w:r>
        <w:rPr>
          <w:lang w:eastAsia="en-US"/>
        </w:rPr>
        <w:t xml:space="preserve">element may have. A constraint on length restricts the range and thus reduces the capabilities, </w:t>
      </w:r>
      <w:r w:rsidR="001A43B5">
        <w:rPr>
          <w:lang w:eastAsia="en-US"/>
        </w:rPr>
        <w:t>for example</w:t>
      </w:r>
      <w:r>
        <w:rPr>
          <w:lang w:eastAsia="en-US"/>
        </w:rPr>
        <w:t>, [1..2048]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14:paraId="76E29A4A" w14:textId="52599AC5" w:rsidR="00D51C9B" w:rsidRDefault="00D51C9B" w:rsidP="00B376D9">
      <w:pPr>
        <w:pStyle w:val="Caption"/>
      </w:pPr>
      <w:bookmarkStart w:id="322" w:name="Table_5_15"/>
      <w:bookmarkStart w:id="323" w:name="_Toc40181919"/>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15</w:t>
      </w:r>
      <w:r w:rsidR="0012165A">
        <w:rPr>
          <w:noProof/>
        </w:rPr>
        <w:fldChar w:fldCharType="end"/>
      </w:r>
      <w:r w:rsidRPr="009E45BF">
        <w:t>: Minimum and Maximum Length</w:t>
      </w:r>
      <w:bookmarkEnd w:id="323"/>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560"/>
      </w:tblGrid>
      <w:tr w:rsidR="006E2AF8" w:rsidRPr="005B5A19" w14:paraId="04C93A8E" w14:textId="77777777" w:rsidTr="006E2AF8">
        <w:trPr>
          <w:cantSplit/>
          <w:tblHeader/>
          <w:jc w:val="center"/>
        </w:trPr>
        <w:tc>
          <w:tcPr>
            <w:tcW w:w="1435" w:type="dxa"/>
            <w:tcBorders>
              <w:bottom w:val="single" w:sz="4" w:space="0" w:color="auto"/>
            </w:tcBorders>
            <w:shd w:val="clear" w:color="auto" w:fill="C96660"/>
            <w:vAlign w:val="center"/>
          </w:tcPr>
          <w:bookmarkEnd w:id="322"/>
          <w:p w14:paraId="6E45F228" w14:textId="77777777" w:rsidR="006E2AF8" w:rsidRPr="00D06E68" w:rsidRDefault="006E2AF8" w:rsidP="00F877B8">
            <w:pPr>
              <w:jc w:val="center"/>
              <w:rPr>
                <w:b/>
              </w:rPr>
            </w:pPr>
            <w:r>
              <w:rPr>
                <w:b/>
              </w:rPr>
              <w:t>Length</w:t>
            </w:r>
          </w:p>
        </w:tc>
        <w:tc>
          <w:tcPr>
            <w:tcW w:w="7560" w:type="dxa"/>
            <w:shd w:val="clear" w:color="auto" w:fill="C96660"/>
            <w:vAlign w:val="center"/>
          </w:tcPr>
          <w:p w14:paraId="0C67CA51" w14:textId="77777777" w:rsidR="006E2AF8" w:rsidRPr="00D06E68" w:rsidRDefault="006E2AF8" w:rsidP="00F877B8">
            <w:pPr>
              <w:rPr>
                <w:b/>
              </w:rPr>
            </w:pPr>
            <w:r w:rsidRPr="00D06E68">
              <w:rPr>
                <w:b/>
              </w:rPr>
              <w:t>Interpretation</w:t>
            </w:r>
          </w:p>
        </w:tc>
      </w:tr>
      <w:tr w:rsidR="006E2AF8" w:rsidRPr="005B5A19" w14:paraId="2583B493" w14:textId="77777777" w:rsidTr="006E2AF8">
        <w:trPr>
          <w:cantSplit/>
          <w:jc w:val="center"/>
        </w:trPr>
        <w:tc>
          <w:tcPr>
            <w:tcW w:w="1435" w:type="dxa"/>
            <w:tcBorders>
              <w:bottom w:val="single" w:sz="4" w:space="0" w:color="auto"/>
            </w:tcBorders>
            <w:shd w:val="clear" w:color="auto" w:fill="EECECC"/>
          </w:tcPr>
          <w:p w14:paraId="36D804BF" w14:textId="77777777" w:rsidR="006E2AF8" w:rsidRPr="006E2AF8" w:rsidRDefault="006E2AF8" w:rsidP="006E2AF8">
            <w:pPr>
              <w:jc w:val="center"/>
              <w:rPr>
                <w:b/>
              </w:rPr>
            </w:pPr>
            <w:r w:rsidRPr="006E2AF8">
              <w:rPr>
                <w:b/>
              </w:rPr>
              <w:t>0..0</w:t>
            </w:r>
          </w:p>
        </w:tc>
        <w:tc>
          <w:tcPr>
            <w:tcW w:w="7560" w:type="dxa"/>
            <w:tcBorders>
              <w:bottom w:val="single" w:sz="4" w:space="0" w:color="auto"/>
            </w:tcBorders>
          </w:tcPr>
          <w:p w14:paraId="183ADED8" w14:textId="77777777" w:rsidR="006E2AF8" w:rsidRPr="005B5A19" w:rsidRDefault="006E2AF8" w:rsidP="006E2AF8">
            <w:r w:rsidRPr="00CD3176">
              <w:t>Not supported element; minimum and maximum set to 0</w:t>
            </w:r>
            <w:r w:rsidR="00731ACA">
              <w:rPr>
                <w:rStyle w:val="FootnoteReference"/>
              </w:rPr>
              <w:footnoteReference w:id="28"/>
            </w:r>
            <w:r w:rsidRPr="00CD3176">
              <w:t>.</w:t>
            </w:r>
          </w:p>
        </w:tc>
      </w:tr>
      <w:tr w:rsidR="006E2AF8" w:rsidRPr="005B5A19" w14:paraId="5980CA33" w14:textId="77777777" w:rsidTr="006E2AF8">
        <w:trPr>
          <w:cantSplit/>
          <w:jc w:val="center"/>
        </w:trPr>
        <w:tc>
          <w:tcPr>
            <w:tcW w:w="1435" w:type="dxa"/>
            <w:shd w:val="clear" w:color="auto" w:fill="EECECC"/>
          </w:tcPr>
          <w:p w14:paraId="48B33668" w14:textId="77777777" w:rsidR="006E2AF8" w:rsidRPr="006E2AF8" w:rsidRDefault="006E2AF8" w:rsidP="006E2AF8">
            <w:pPr>
              <w:jc w:val="center"/>
              <w:rPr>
                <w:b/>
              </w:rPr>
            </w:pPr>
            <w:r w:rsidRPr="006E2AF8">
              <w:rPr>
                <w:b/>
              </w:rPr>
              <w:t>1..1</w:t>
            </w:r>
          </w:p>
        </w:tc>
        <w:tc>
          <w:tcPr>
            <w:tcW w:w="7560" w:type="dxa"/>
            <w:shd w:val="clear" w:color="auto" w:fill="F3E1E1"/>
          </w:tcPr>
          <w:p w14:paraId="1E3B06CE" w14:textId="3F51D59F" w:rsidR="006E2AF8" w:rsidRPr="005B5A19" w:rsidRDefault="006E2AF8" w:rsidP="006E2AF8">
            <w:r w:rsidRPr="00CD3176">
              <w:t>Element must have exactly one character</w:t>
            </w:r>
            <w:r w:rsidR="00575EEC">
              <w:t>.</w:t>
            </w:r>
          </w:p>
        </w:tc>
      </w:tr>
      <w:tr w:rsidR="006E2AF8" w:rsidRPr="005B5A19" w14:paraId="2138D7EE" w14:textId="77777777" w:rsidTr="006E2AF8">
        <w:trPr>
          <w:cantSplit/>
          <w:jc w:val="center"/>
        </w:trPr>
        <w:tc>
          <w:tcPr>
            <w:tcW w:w="1435" w:type="dxa"/>
            <w:tcBorders>
              <w:bottom w:val="single" w:sz="4" w:space="0" w:color="auto"/>
            </w:tcBorders>
            <w:shd w:val="clear" w:color="auto" w:fill="EECECC"/>
          </w:tcPr>
          <w:p w14:paraId="3CD9FDAA" w14:textId="77777777" w:rsidR="006E2AF8" w:rsidRPr="006E2AF8" w:rsidRDefault="006E2AF8" w:rsidP="006E2AF8">
            <w:pPr>
              <w:jc w:val="center"/>
              <w:rPr>
                <w:b/>
              </w:rPr>
            </w:pPr>
            <w:r w:rsidRPr="006E2AF8">
              <w:rPr>
                <w:b/>
              </w:rPr>
              <w:t>1..n</w:t>
            </w:r>
          </w:p>
        </w:tc>
        <w:tc>
          <w:tcPr>
            <w:tcW w:w="7560" w:type="dxa"/>
            <w:tcBorders>
              <w:bottom w:val="single" w:sz="4" w:space="0" w:color="auto"/>
            </w:tcBorders>
          </w:tcPr>
          <w:p w14:paraId="11E53542" w14:textId="417D156B" w:rsidR="006E2AF8" w:rsidRPr="005B5A19" w:rsidRDefault="006E2AF8" w:rsidP="006E2AF8">
            <w:r w:rsidRPr="00CD3176">
              <w:t>Element may have up to n characters</w:t>
            </w:r>
            <w:r w:rsidR="00575EEC">
              <w:t>.</w:t>
            </w:r>
          </w:p>
        </w:tc>
      </w:tr>
      <w:tr w:rsidR="006E2AF8" w:rsidRPr="005B5A19" w14:paraId="25E9E473" w14:textId="77777777" w:rsidTr="006E2AF8">
        <w:trPr>
          <w:cantSplit/>
          <w:jc w:val="center"/>
        </w:trPr>
        <w:tc>
          <w:tcPr>
            <w:tcW w:w="1435" w:type="dxa"/>
            <w:shd w:val="clear" w:color="auto" w:fill="EECECC"/>
          </w:tcPr>
          <w:p w14:paraId="1CC08CB8" w14:textId="77777777" w:rsidR="006E2AF8" w:rsidRPr="006E2AF8" w:rsidRDefault="006E2AF8" w:rsidP="006E2AF8">
            <w:pPr>
              <w:jc w:val="center"/>
              <w:rPr>
                <w:b/>
              </w:rPr>
            </w:pPr>
            <w:proofErr w:type="spellStart"/>
            <w:r w:rsidRPr="006E2AF8">
              <w:rPr>
                <w:b/>
              </w:rPr>
              <w:t>n..n</w:t>
            </w:r>
            <w:proofErr w:type="spellEnd"/>
          </w:p>
        </w:tc>
        <w:tc>
          <w:tcPr>
            <w:tcW w:w="7560" w:type="dxa"/>
            <w:shd w:val="clear" w:color="auto" w:fill="F3E1E1"/>
          </w:tcPr>
          <w:p w14:paraId="21E33EB8" w14:textId="76AB8FD8" w:rsidR="006E2AF8" w:rsidRPr="005B5A19" w:rsidRDefault="006E2AF8" w:rsidP="006E2AF8">
            <w:r w:rsidRPr="00CD3176">
              <w:t>Element must have exactly “n” characters</w:t>
            </w:r>
            <w:r w:rsidR="00575EEC">
              <w:t>.</w:t>
            </w:r>
          </w:p>
        </w:tc>
      </w:tr>
      <w:tr w:rsidR="006E2AF8" w:rsidRPr="005B5A19" w14:paraId="20F12A7F" w14:textId="77777777" w:rsidTr="006E2AF8">
        <w:trPr>
          <w:cantSplit/>
          <w:jc w:val="center"/>
        </w:trPr>
        <w:tc>
          <w:tcPr>
            <w:tcW w:w="1435" w:type="dxa"/>
            <w:tcBorders>
              <w:bottom w:val="single" w:sz="4" w:space="0" w:color="auto"/>
            </w:tcBorders>
            <w:shd w:val="clear" w:color="auto" w:fill="EECECC"/>
          </w:tcPr>
          <w:p w14:paraId="18EDCDD2" w14:textId="77777777" w:rsidR="006E2AF8" w:rsidRPr="006E2AF8" w:rsidRDefault="006E2AF8" w:rsidP="006E2AF8">
            <w:pPr>
              <w:jc w:val="center"/>
              <w:rPr>
                <w:b/>
              </w:rPr>
            </w:pPr>
            <w:r w:rsidRPr="006E2AF8">
              <w:rPr>
                <w:b/>
              </w:rPr>
              <w:t>1..*</w:t>
            </w:r>
          </w:p>
        </w:tc>
        <w:tc>
          <w:tcPr>
            <w:tcW w:w="7560" w:type="dxa"/>
            <w:tcBorders>
              <w:bottom w:val="single" w:sz="4" w:space="0" w:color="auto"/>
            </w:tcBorders>
          </w:tcPr>
          <w:p w14:paraId="75FDB40C" w14:textId="77777777" w:rsidR="006E2AF8" w:rsidRPr="005B5A19" w:rsidRDefault="006E2AF8" w:rsidP="006E2AF8">
            <w:r w:rsidRPr="00CD3176">
              <w:t>Element may have any length.</w:t>
            </w:r>
          </w:p>
        </w:tc>
      </w:tr>
      <w:tr w:rsidR="006E2AF8" w:rsidRPr="005B5A19" w14:paraId="00EB21C6" w14:textId="77777777" w:rsidTr="006E2AF8">
        <w:trPr>
          <w:cantSplit/>
          <w:jc w:val="center"/>
        </w:trPr>
        <w:tc>
          <w:tcPr>
            <w:tcW w:w="1435" w:type="dxa"/>
            <w:shd w:val="clear" w:color="auto" w:fill="EECECC"/>
          </w:tcPr>
          <w:p w14:paraId="5EF8009C" w14:textId="77777777" w:rsidR="006E2AF8" w:rsidRPr="006E2AF8" w:rsidRDefault="00506A6E" w:rsidP="006E2AF8">
            <w:pPr>
              <w:jc w:val="center"/>
              <w:rPr>
                <w:b/>
              </w:rPr>
            </w:pPr>
            <w:r>
              <w:rPr>
                <w:b/>
              </w:rPr>
              <w:t>m</w:t>
            </w:r>
            <w:r w:rsidR="006E2AF8" w:rsidRPr="006E2AF8">
              <w:rPr>
                <w:b/>
              </w:rPr>
              <w:t>..*</w:t>
            </w:r>
          </w:p>
        </w:tc>
        <w:tc>
          <w:tcPr>
            <w:tcW w:w="7560" w:type="dxa"/>
            <w:shd w:val="clear" w:color="auto" w:fill="F3E1E1"/>
          </w:tcPr>
          <w:p w14:paraId="6B3C3C88" w14:textId="77777777"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14:paraId="6327F4F6" w14:textId="77777777" w:rsidTr="006E2AF8">
        <w:trPr>
          <w:cantSplit/>
          <w:jc w:val="center"/>
        </w:trPr>
        <w:tc>
          <w:tcPr>
            <w:tcW w:w="1435" w:type="dxa"/>
            <w:tcBorders>
              <w:bottom w:val="single" w:sz="4" w:space="0" w:color="auto"/>
            </w:tcBorders>
            <w:shd w:val="clear" w:color="auto" w:fill="EECECC"/>
          </w:tcPr>
          <w:p w14:paraId="577B5FDA" w14:textId="77777777" w:rsidR="006E2AF8" w:rsidRPr="006E2AF8" w:rsidRDefault="006E2AF8" w:rsidP="006E2AF8">
            <w:pPr>
              <w:jc w:val="center"/>
              <w:rPr>
                <w:b/>
              </w:rPr>
            </w:pPr>
            <w:proofErr w:type="spellStart"/>
            <w:r w:rsidRPr="006E2AF8">
              <w:rPr>
                <w:b/>
              </w:rPr>
              <w:t>m..n</w:t>
            </w:r>
            <w:proofErr w:type="spellEnd"/>
          </w:p>
        </w:tc>
        <w:tc>
          <w:tcPr>
            <w:tcW w:w="7560" w:type="dxa"/>
            <w:tcBorders>
              <w:bottom w:val="single" w:sz="4" w:space="0" w:color="auto"/>
            </w:tcBorders>
          </w:tcPr>
          <w:p w14:paraId="33190D82" w14:textId="77777777" w:rsidR="006E2AF8" w:rsidRPr="005B5A19" w:rsidRDefault="006E2AF8" w:rsidP="006E2AF8">
            <w:r w:rsidRPr="00CD3176">
              <w:t>Element must have a minimum length of “m” and a maximum length of “n” where “m” is less than or equal to “n” and “m” is greater than or equal to 1.</w:t>
            </w:r>
          </w:p>
        </w:tc>
      </w:tr>
    </w:tbl>
    <w:p w14:paraId="4586A8B2" w14:textId="77777777" w:rsidR="00435464" w:rsidRDefault="00435464" w:rsidP="00435464">
      <w:pPr>
        <w:pStyle w:val="NormalIndented"/>
        <w:ind w:left="0"/>
      </w:pPr>
    </w:p>
    <w:p w14:paraId="0EED7F2D" w14:textId="5750A7F6" w:rsidR="006E2AF8" w:rsidRPr="00A31B8C" w:rsidRDefault="00435464" w:rsidP="00543DCF">
      <w:pPr>
        <w:pStyle w:val="NormalIndented"/>
        <w:ind w:left="0"/>
      </w:pPr>
      <w:r w:rsidRPr="00A31B8C">
        <w:lastRenderedPageBreak/>
        <w:t xml:space="preserve">Length </w:t>
      </w:r>
      <w:r>
        <w:t>is</w:t>
      </w:r>
      <w:r w:rsidRPr="00A31B8C">
        <w:t xml:space="preserve"> specified using the following syntax: "</w:t>
      </w:r>
      <w:proofErr w:type="spellStart"/>
      <w:r w:rsidRPr="00A31B8C">
        <w:t>m..n</w:t>
      </w:r>
      <w:proofErr w:type="spellEnd"/>
      <w:r w:rsidRPr="00A31B8C">
        <w:t xml:space="preserve">", where m and n are non-negative integers designating the minimum and maximum number of characters the element may have, respectively, </w:t>
      </w:r>
      <w:r>
        <w:t xml:space="preserve">and </w:t>
      </w:r>
      <w:r w:rsidRPr="00A31B8C">
        <w:t xml:space="preserve">where n </w:t>
      </w:r>
      <w:r w:rsidRPr="00A31B8C">
        <w:sym w:font="Symbol" w:char="F0B3"/>
      </w:r>
      <w:r w:rsidRPr="00A31B8C">
        <w:t xml:space="preserve"> m. When an upper </w:t>
      </w:r>
      <w:r>
        <w:t>limit</w:t>
      </w:r>
      <w:r w:rsidRPr="00A31B8C">
        <w:t xml:space="preserve"> for length cannot be determined in advance, the asterisk character, "*", may be used as a place</w:t>
      </w:r>
      <w:r>
        <w:t>-</w:t>
      </w:r>
      <w:r w:rsidRPr="00A31B8C">
        <w:t xml:space="preserve">holder for the maximum value, so that, in addition to the above syntax where m and n are integer values, a constraint of "m..*" may be used to indicate </w:t>
      </w:r>
      <w:r>
        <w:t xml:space="preserve">that </w:t>
      </w:r>
      <w:r w:rsidRPr="00A31B8C">
        <w:t>the maximum length constraint is unknown.</w:t>
      </w:r>
      <w:r>
        <w:t xml:space="preserve"> </w:t>
      </w:r>
      <w:hyperlink w:anchor="Table_5_15" w:history="1">
        <w:r w:rsidRPr="00D51C9B">
          <w:rPr>
            <w:rStyle w:val="Hyperlink"/>
            <w:rFonts w:ascii="Times New Roman" w:hAnsi="Times New Roman"/>
            <w:sz w:val="24"/>
          </w:rPr>
          <w:t>Table 5.15</w:t>
        </w:r>
      </w:hyperlink>
      <w:r>
        <w:t xml:space="preserve"> gives the possible length definitions and their interpretation. </w:t>
      </w:r>
    </w:p>
    <w:p w14:paraId="483493D9" w14:textId="1A74C497" w:rsidR="00543DCF" w:rsidRPr="00A31B8C" w:rsidRDefault="00716C39" w:rsidP="006E2AF8">
      <w:pPr>
        <w:pStyle w:val="NormalIndented"/>
        <w:ind w:left="0"/>
      </w:pPr>
      <w:r>
        <w:rPr>
          <w:lang w:eastAsia="en-US"/>
        </w:rPr>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 xml:space="preserve">delete </w:t>
      </w:r>
      <w:r w:rsidR="000F4767">
        <w:t>indicator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w:t>
      </w:r>
      <w:r w:rsidR="000F4767">
        <w:t>indicator</w:t>
      </w:r>
      <w:r w:rsidR="006E2AF8" w:rsidRPr="00A31B8C">
        <w:t xml:space="preserve">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w:t>
      </w:r>
      <w:r w:rsidR="003B7BD2">
        <w:t>because</w:t>
      </w:r>
      <w:r w:rsidR="003B7BD2" w:rsidRPr="00A31B8C">
        <w:t xml:space="preserve"> </w:t>
      </w:r>
      <w:r w:rsidRPr="00A31B8C">
        <w:t xml:space="preserve">there is nothing to restrict and no length constraint that can be violated.  </w:t>
      </w:r>
    </w:p>
    <w:p w14:paraId="2418D602" w14:textId="77777777"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14:paraId="67D6CCF6" w14:textId="77777777"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3C6D63">
        <w:t xml:space="preserve">encompass </w:t>
      </w:r>
      <w:r>
        <w:t>the sender’s capabilities.</w:t>
      </w:r>
    </w:p>
    <w:p w14:paraId="3681E916" w14:textId="77777777" w:rsidR="00307D1E" w:rsidRDefault="00307D1E" w:rsidP="00307D1E"/>
    <w:p w14:paraId="30D7C42A" w14:textId="3B8A995D" w:rsidR="00307D1E" w:rsidRDefault="00307D1E" w:rsidP="00B376D9">
      <w:pPr>
        <w:pStyle w:val="Caption"/>
      </w:pPr>
      <w:bookmarkStart w:id="324" w:name="Table_5_16"/>
      <w:bookmarkStart w:id="325" w:name="_Toc40181920"/>
      <w:r>
        <w:t>Table</w:t>
      </w:r>
      <w:r w:rsidRPr="00B417FE">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16</w:t>
      </w:r>
      <w:r w:rsidR="0012165A">
        <w:rPr>
          <w:noProof/>
        </w:rPr>
        <w:fldChar w:fldCharType="end"/>
      </w:r>
      <w:r w:rsidRPr="00B417FE">
        <w:t>: Testing Possible Combinations of Implemented Length</w:t>
      </w:r>
      <w:bookmarkEnd w:id="325"/>
    </w:p>
    <w:bookmarkEnd w:id="32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gridCol w:w="720"/>
        <w:gridCol w:w="1620"/>
        <w:gridCol w:w="1980"/>
      </w:tblGrid>
      <w:tr w:rsidR="00307D1E" w:rsidRPr="00927300" w14:paraId="1825194D" w14:textId="77777777" w:rsidTr="00F877B8">
        <w:trPr>
          <w:tblHeader/>
          <w:jc w:val="center"/>
        </w:trPr>
        <w:tc>
          <w:tcPr>
            <w:tcW w:w="1980" w:type="dxa"/>
            <w:tcBorders>
              <w:bottom w:val="single" w:sz="4" w:space="0" w:color="auto"/>
              <w:right w:val="single" w:sz="4" w:space="0" w:color="auto"/>
            </w:tcBorders>
            <w:shd w:val="clear" w:color="auto" w:fill="C96660"/>
          </w:tcPr>
          <w:p w14:paraId="608D4A8F" w14:textId="77777777"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14:paraId="27723ED8" w14:textId="77777777"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14:paraId="64E1B7B6" w14:textId="77777777"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14:paraId="4251B9C0" w14:textId="77777777"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14:paraId="544FE586" w14:textId="77777777" w:rsidR="00307D1E" w:rsidRPr="00294297" w:rsidRDefault="00307D1E" w:rsidP="00F877B8">
            <w:pPr>
              <w:tabs>
                <w:tab w:val="left" w:pos="0"/>
              </w:tabs>
              <w:jc w:val="center"/>
              <w:rPr>
                <w:b/>
              </w:rPr>
            </w:pPr>
            <w:r w:rsidRPr="00294297">
              <w:rPr>
                <w:b/>
              </w:rPr>
              <w:t>Compatible</w:t>
            </w:r>
          </w:p>
        </w:tc>
      </w:tr>
      <w:tr w:rsidR="00307D1E" w:rsidRPr="00927300" w14:paraId="256DDF6A" w14:textId="77777777" w:rsidTr="00F877B8">
        <w:trPr>
          <w:jc w:val="center"/>
        </w:trPr>
        <w:tc>
          <w:tcPr>
            <w:tcW w:w="1980" w:type="dxa"/>
            <w:vMerge w:val="restart"/>
            <w:shd w:val="clear" w:color="auto" w:fill="EECECC"/>
          </w:tcPr>
          <w:p w14:paraId="62486DB8" w14:textId="77777777"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14:paraId="0FA62861" w14:textId="77777777"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bottom w:val="single" w:sz="4" w:space="0" w:color="auto"/>
              <w:right w:val="nil"/>
            </w:tcBorders>
          </w:tcPr>
          <w:p w14:paraId="7467C05E" w14:textId="77777777"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14:paraId="4B4BB9A7" w14:textId="77777777" w:rsidR="00307D1E" w:rsidRPr="00927300" w:rsidRDefault="00B5103A" w:rsidP="00F877B8">
            <w:pPr>
              <w:tabs>
                <w:tab w:val="left" w:pos="0"/>
              </w:tabs>
              <w:jc w:val="center"/>
            </w:pPr>
            <w:proofErr w:type="spellStart"/>
            <w:r>
              <w:t>r_min</w:t>
            </w:r>
            <w:r w:rsidR="000144D3">
              <w:t>_len</w:t>
            </w:r>
            <w:proofErr w:type="spellEnd"/>
          </w:p>
        </w:tc>
        <w:tc>
          <w:tcPr>
            <w:tcW w:w="1980" w:type="dxa"/>
            <w:tcBorders>
              <w:bottom w:val="single" w:sz="4" w:space="0" w:color="auto"/>
            </w:tcBorders>
          </w:tcPr>
          <w:p w14:paraId="331E1DE6" w14:textId="77777777" w:rsidR="00307D1E" w:rsidRPr="00927300" w:rsidRDefault="00307D1E" w:rsidP="00F877B8">
            <w:pPr>
              <w:jc w:val="center"/>
            </w:pPr>
            <w:r>
              <w:t>No</w:t>
            </w:r>
          </w:p>
        </w:tc>
      </w:tr>
      <w:tr w:rsidR="00307D1E" w:rsidRPr="00927300" w14:paraId="7C5A92C2" w14:textId="77777777" w:rsidTr="00F877B8">
        <w:trPr>
          <w:jc w:val="center"/>
        </w:trPr>
        <w:tc>
          <w:tcPr>
            <w:tcW w:w="1980" w:type="dxa"/>
            <w:vMerge/>
            <w:shd w:val="clear" w:color="auto" w:fill="EECECC"/>
          </w:tcPr>
          <w:p w14:paraId="0320BDB4" w14:textId="77777777" w:rsidR="00307D1E" w:rsidRPr="00927300" w:rsidRDefault="00307D1E" w:rsidP="00F877B8">
            <w:pPr>
              <w:tabs>
                <w:tab w:val="left" w:pos="0"/>
              </w:tabs>
              <w:jc w:val="left"/>
            </w:pPr>
          </w:p>
        </w:tc>
        <w:tc>
          <w:tcPr>
            <w:tcW w:w="1620" w:type="dxa"/>
            <w:tcBorders>
              <w:right w:val="nil"/>
            </w:tcBorders>
            <w:shd w:val="clear" w:color="auto" w:fill="F3E1E1"/>
          </w:tcPr>
          <w:p w14:paraId="1A1A4DDA" w14:textId="77777777"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right w:val="nil"/>
            </w:tcBorders>
            <w:shd w:val="clear" w:color="auto" w:fill="F3E1E1"/>
          </w:tcPr>
          <w:p w14:paraId="7E296528" w14:textId="77777777" w:rsidR="00307D1E" w:rsidRPr="00927300" w:rsidRDefault="00307D1E" w:rsidP="00F877B8">
            <w:pPr>
              <w:tabs>
                <w:tab w:val="left" w:pos="0"/>
              </w:tabs>
              <w:jc w:val="center"/>
            </w:pPr>
            <w:r w:rsidRPr="00927300">
              <w:t>=</w:t>
            </w:r>
          </w:p>
        </w:tc>
        <w:tc>
          <w:tcPr>
            <w:tcW w:w="1620" w:type="dxa"/>
            <w:tcBorders>
              <w:left w:val="nil"/>
            </w:tcBorders>
            <w:shd w:val="clear" w:color="auto" w:fill="F3E1E1"/>
          </w:tcPr>
          <w:p w14:paraId="151AB2E2" w14:textId="77777777" w:rsidR="00307D1E" w:rsidRPr="00927300" w:rsidRDefault="00B5103A" w:rsidP="00F877B8">
            <w:pPr>
              <w:tabs>
                <w:tab w:val="left" w:pos="0"/>
              </w:tabs>
              <w:jc w:val="center"/>
            </w:pPr>
            <w:proofErr w:type="spellStart"/>
            <w:r>
              <w:t>r_min</w:t>
            </w:r>
            <w:r w:rsidR="000144D3">
              <w:t>_len</w:t>
            </w:r>
            <w:proofErr w:type="spellEnd"/>
          </w:p>
        </w:tc>
        <w:tc>
          <w:tcPr>
            <w:tcW w:w="1980" w:type="dxa"/>
            <w:shd w:val="clear" w:color="auto" w:fill="F3E1E1"/>
          </w:tcPr>
          <w:p w14:paraId="3C4D4B9D" w14:textId="77777777" w:rsidR="00307D1E" w:rsidRPr="00927300" w:rsidRDefault="00307D1E" w:rsidP="00F877B8">
            <w:pPr>
              <w:tabs>
                <w:tab w:val="left" w:pos="0"/>
              </w:tabs>
              <w:jc w:val="center"/>
            </w:pPr>
            <w:r>
              <w:t>Yes</w:t>
            </w:r>
          </w:p>
        </w:tc>
      </w:tr>
      <w:tr w:rsidR="00307D1E" w:rsidRPr="00927300" w14:paraId="65642175" w14:textId="77777777" w:rsidTr="00F877B8">
        <w:trPr>
          <w:jc w:val="center"/>
        </w:trPr>
        <w:tc>
          <w:tcPr>
            <w:tcW w:w="1980" w:type="dxa"/>
            <w:vMerge/>
            <w:tcBorders>
              <w:bottom w:val="single" w:sz="4" w:space="0" w:color="auto"/>
            </w:tcBorders>
            <w:shd w:val="clear" w:color="auto" w:fill="EECECC"/>
          </w:tcPr>
          <w:p w14:paraId="39BD1CAE" w14:textId="77777777" w:rsidR="00307D1E" w:rsidRPr="00927300" w:rsidRDefault="00307D1E" w:rsidP="00F877B8">
            <w:pPr>
              <w:tabs>
                <w:tab w:val="left" w:pos="0"/>
              </w:tabs>
              <w:jc w:val="left"/>
            </w:pPr>
          </w:p>
        </w:tc>
        <w:tc>
          <w:tcPr>
            <w:tcW w:w="1620" w:type="dxa"/>
            <w:tcBorders>
              <w:bottom w:val="single" w:sz="4" w:space="0" w:color="auto"/>
              <w:right w:val="nil"/>
            </w:tcBorders>
          </w:tcPr>
          <w:p w14:paraId="270210F6" w14:textId="77777777" w:rsidR="00307D1E" w:rsidRPr="00927300" w:rsidRDefault="00B5103A" w:rsidP="00F877B8">
            <w:pPr>
              <w:tabs>
                <w:tab w:val="left" w:pos="0"/>
              </w:tabs>
              <w:jc w:val="center"/>
            </w:pPr>
            <w:proofErr w:type="spellStart"/>
            <w:r>
              <w:t>s_min</w:t>
            </w:r>
            <w:r w:rsidR="000144D3">
              <w:t>_len</w:t>
            </w:r>
            <w:proofErr w:type="spellEnd"/>
          </w:p>
        </w:tc>
        <w:tc>
          <w:tcPr>
            <w:tcW w:w="720" w:type="dxa"/>
            <w:tcBorders>
              <w:left w:val="nil"/>
              <w:bottom w:val="single" w:sz="4" w:space="0" w:color="auto"/>
              <w:right w:val="nil"/>
            </w:tcBorders>
          </w:tcPr>
          <w:p w14:paraId="1551675D" w14:textId="77777777"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14:paraId="6EF724E3" w14:textId="77777777" w:rsidR="00307D1E" w:rsidRPr="00927300" w:rsidRDefault="00B5103A" w:rsidP="00F877B8">
            <w:pPr>
              <w:tabs>
                <w:tab w:val="left" w:pos="0"/>
              </w:tabs>
              <w:jc w:val="center"/>
            </w:pPr>
            <w:proofErr w:type="spellStart"/>
            <w:r>
              <w:t>r_min</w:t>
            </w:r>
            <w:r w:rsidR="000144D3">
              <w:t>_len</w:t>
            </w:r>
            <w:proofErr w:type="spellEnd"/>
          </w:p>
        </w:tc>
        <w:tc>
          <w:tcPr>
            <w:tcW w:w="1980" w:type="dxa"/>
            <w:tcBorders>
              <w:bottom w:val="single" w:sz="4" w:space="0" w:color="auto"/>
            </w:tcBorders>
          </w:tcPr>
          <w:p w14:paraId="1A4F0AF5" w14:textId="77777777" w:rsidR="00307D1E" w:rsidRPr="00927300" w:rsidRDefault="00307D1E" w:rsidP="00F877B8">
            <w:pPr>
              <w:tabs>
                <w:tab w:val="left" w:pos="0"/>
              </w:tabs>
              <w:jc w:val="center"/>
            </w:pPr>
            <w:r>
              <w:t>Yes</w:t>
            </w:r>
          </w:p>
        </w:tc>
      </w:tr>
      <w:tr w:rsidR="00307D1E" w:rsidRPr="00927300" w14:paraId="7B555B81" w14:textId="77777777" w:rsidTr="00F877B8">
        <w:trPr>
          <w:jc w:val="center"/>
        </w:trPr>
        <w:tc>
          <w:tcPr>
            <w:tcW w:w="1980" w:type="dxa"/>
            <w:vMerge w:val="restart"/>
            <w:shd w:val="clear" w:color="auto" w:fill="EECECC"/>
          </w:tcPr>
          <w:p w14:paraId="4D647825" w14:textId="77777777"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14:paraId="2261F9D6" w14:textId="77777777"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right w:val="nil"/>
            </w:tcBorders>
            <w:shd w:val="clear" w:color="auto" w:fill="F3E1E1"/>
          </w:tcPr>
          <w:p w14:paraId="23BA4AC7" w14:textId="77777777" w:rsidR="00307D1E" w:rsidRPr="00927300" w:rsidRDefault="00307D1E" w:rsidP="00F877B8">
            <w:pPr>
              <w:tabs>
                <w:tab w:val="left" w:pos="0"/>
              </w:tabs>
              <w:jc w:val="center"/>
            </w:pPr>
            <w:r w:rsidRPr="00927300">
              <w:t>&lt;</w:t>
            </w:r>
          </w:p>
        </w:tc>
        <w:tc>
          <w:tcPr>
            <w:tcW w:w="1620" w:type="dxa"/>
            <w:tcBorders>
              <w:left w:val="nil"/>
            </w:tcBorders>
            <w:shd w:val="clear" w:color="auto" w:fill="F3E1E1"/>
          </w:tcPr>
          <w:p w14:paraId="3CD38B6F" w14:textId="77777777" w:rsidR="00307D1E" w:rsidRPr="00927300" w:rsidRDefault="00B5103A" w:rsidP="00F877B8">
            <w:pPr>
              <w:tabs>
                <w:tab w:val="left" w:pos="0"/>
              </w:tabs>
              <w:jc w:val="center"/>
            </w:pPr>
            <w:proofErr w:type="spellStart"/>
            <w:r>
              <w:t>r_max</w:t>
            </w:r>
            <w:r w:rsidR="000144D3">
              <w:t>_len</w:t>
            </w:r>
            <w:proofErr w:type="spellEnd"/>
          </w:p>
        </w:tc>
        <w:tc>
          <w:tcPr>
            <w:tcW w:w="1980" w:type="dxa"/>
            <w:shd w:val="clear" w:color="auto" w:fill="F3E1E1"/>
          </w:tcPr>
          <w:p w14:paraId="1A9904AF" w14:textId="77777777" w:rsidR="00307D1E" w:rsidRPr="00927300" w:rsidRDefault="00307D1E" w:rsidP="00F877B8">
            <w:pPr>
              <w:jc w:val="center"/>
            </w:pPr>
            <w:r>
              <w:t>Yes</w:t>
            </w:r>
          </w:p>
        </w:tc>
      </w:tr>
      <w:tr w:rsidR="00307D1E" w:rsidRPr="00927300" w14:paraId="26525ADE" w14:textId="77777777" w:rsidTr="00F877B8">
        <w:trPr>
          <w:jc w:val="center"/>
        </w:trPr>
        <w:tc>
          <w:tcPr>
            <w:tcW w:w="1980" w:type="dxa"/>
            <w:vMerge/>
            <w:shd w:val="clear" w:color="auto" w:fill="EECECC"/>
          </w:tcPr>
          <w:p w14:paraId="14A44AF8" w14:textId="77777777" w:rsidR="00307D1E" w:rsidRPr="00927300" w:rsidRDefault="00307D1E" w:rsidP="00F877B8">
            <w:pPr>
              <w:tabs>
                <w:tab w:val="left" w:pos="0"/>
              </w:tabs>
            </w:pPr>
          </w:p>
        </w:tc>
        <w:tc>
          <w:tcPr>
            <w:tcW w:w="1620" w:type="dxa"/>
            <w:tcBorders>
              <w:bottom w:val="single" w:sz="4" w:space="0" w:color="auto"/>
              <w:right w:val="nil"/>
            </w:tcBorders>
          </w:tcPr>
          <w:p w14:paraId="7DDCBD2B" w14:textId="77777777"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bottom w:val="single" w:sz="4" w:space="0" w:color="auto"/>
              <w:right w:val="nil"/>
            </w:tcBorders>
          </w:tcPr>
          <w:p w14:paraId="185219DA" w14:textId="77777777"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14:paraId="20B68428" w14:textId="77777777" w:rsidR="00307D1E" w:rsidRPr="00927300" w:rsidRDefault="00B5103A" w:rsidP="00F877B8">
            <w:pPr>
              <w:tabs>
                <w:tab w:val="left" w:pos="0"/>
              </w:tabs>
              <w:jc w:val="center"/>
            </w:pPr>
            <w:proofErr w:type="spellStart"/>
            <w:r>
              <w:t>r_max</w:t>
            </w:r>
            <w:r w:rsidR="000144D3">
              <w:t>_len</w:t>
            </w:r>
            <w:proofErr w:type="spellEnd"/>
          </w:p>
        </w:tc>
        <w:tc>
          <w:tcPr>
            <w:tcW w:w="1980" w:type="dxa"/>
            <w:tcBorders>
              <w:bottom w:val="single" w:sz="4" w:space="0" w:color="auto"/>
            </w:tcBorders>
          </w:tcPr>
          <w:p w14:paraId="14F8C2B5" w14:textId="77777777" w:rsidR="00307D1E" w:rsidRPr="00927300" w:rsidRDefault="00307D1E" w:rsidP="00F877B8">
            <w:pPr>
              <w:jc w:val="center"/>
            </w:pPr>
            <w:r>
              <w:t>Yes</w:t>
            </w:r>
          </w:p>
        </w:tc>
      </w:tr>
      <w:tr w:rsidR="00307D1E" w:rsidRPr="00927300" w14:paraId="6D041F1E" w14:textId="77777777" w:rsidTr="00F877B8">
        <w:trPr>
          <w:jc w:val="center"/>
        </w:trPr>
        <w:tc>
          <w:tcPr>
            <w:tcW w:w="1980" w:type="dxa"/>
            <w:vMerge/>
            <w:shd w:val="clear" w:color="auto" w:fill="EECECC"/>
          </w:tcPr>
          <w:p w14:paraId="4074CA92" w14:textId="77777777" w:rsidR="00307D1E" w:rsidRPr="00927300" w:rsidRDefault="00307D1E" w:rsidP="00F877B8">
            <w:pPr>
              <w:tabs>
                <w:tab w:val="left" w:pos="0"/>
              </w:tabs>
            </w:pPr>
          </w:p>
        </w:tc>
        <w:tc>
          <w:tcPr>
            <w:tcW w:w="1620" w:type="dxa"/>
            <w:tcBorders>
              <w:right w:val="nil"/>
            </w:tcBorders>
            <w:shd w:val="clear" w:color="auto" w:fill="F3E1E1"/>
          </w:tcPr>
          <w:p w14:paraId="5B8C074C" w14:textId="77777777" w:rsidR="00307D1E" w:rsidRPr="00927300" w:rsidRDefault="00B5103A" w:rsidP="00F877B8">
            <w:pPr>
              <w:tabs>
                <w:tab w:val="left" w:pos="0"/>
              </w:tabs>
              <w:jc w:val="center"/>
            </w:pPr>
            <w:proofErr w:type="spellStart"/>
            <w:r>
              <w:t>s_max</w:t>
            </w:r>
            <w:r w:rsidR="000144D3">
              <w:t>_len</w:t>
            </w:r>
            <w:proofErr w:type="spellEnd"/>
          </w:p>
        </w:tc>
        <w:tc>
          <w:tcPr>
            <w:tcW w:w="720" w:type="dxa"/>
            <w:tcBorders>
              <w:left w:val="nil"/>
              <w:right w:val="nil"/>
            </w:tcBorders>
            <w:shd w:val="clear" w:color="auto" w:fill="F3E1E1"/>
          </w:tcPr>
          <w:p w14:paraId="2600DAA8" w14:textId="77777777" w:rsidR="00307D1E" w:rsidRPr="00927300" w:rsidRDefault="00307D1E" w:rsidP="00F877B8">
            <w:pPr>
              <w:tabs>
                <w:tab w:val="left" w:pos="0"/>
              </w:tabs>
              <w:jc w:val="center"/>
            </w:pPr>
            <w:r w:rsidRPr="00927300">
              <w:t>&gt;</w:t>
            </w:r>
          </w:p>
        </w:tc>
        <w:tc>
          <w:tcPr>
            <w:tcW w:w="1620" w:type="dxa"/>
            <w:tcBorders>
              <w:left w:val="nil"/>
            </w:tcBorders>
            <w:shd w:val="clear" w:color="auto" w:fill="F3E1E1"/>
          </w:tcPr>
          <w:p w14:paraId="09D13607" w14:textId="77777777" w:rsidR="00307D1E" w:rsidRPr="00927300" w:rsidRDefault="00B5103A" w:rsidP="00F877B8">
            <w:pPr>
              <w:tabs>
                <w:tab w:val="left" w:pos="0"/>
              </w:tabs>
              <w:jc w:val="center"/>
            </w:pPr>
            <w:proofErr w:type="spellStart"/>
            <w:r>
              <w:t>r_max</w:t>
            </w:r>
            <w:r w:rsidR="000144D3">
              <w:t>_len</w:t>
            </w:r>
            <w:proofErr w:type="spellEnd"/>
          </w:p>
        </w:tc>
        <w:tc>
          <w:tcPr>
            <w:tcW w:w="1980" w:type="dxa"/>
            <w:shd w:val="clear" w:color="auto" w:fill="F3E1E1"/>
          </w:tcPr>
          <w:p w14:paraId="3A125999" w14:textId="77777777" w:rsidR="00307D1E" w:rsidRPr="00927300" w:rsidRDefault="00307D1E" w:rsidP="00F877B8">
            <w:pPr>
              <w:jc w:val="center"/>
            </w:pPr>
            <w:r>
              <w:t>No</w:t>
            </w:r>
          </w:p>
        </w:tc>
      </w:tr>
    </w:tbl>
    <w:p w14:paraId="522AA840" w14:textId="77777777"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14:paraId="49857DE2" w14:textId="77777777" w:rsidR="00307D1E" w:rsidRDefault="00307D1E" w:rsidP="00307D1E">
      <w:pPr>
        <w:pStyle w:val="Heading3"/>
        <w:rPr>
          <w:lang w:eastAsia="en-US"/>
        </w:rPr>
      </w:pPr>
      <w:bookmarkStart w:id="326" w:name="_Hlk15318041"/>
      <w:bookmarkStart w:id="327" w:name="_Hlk15312567"/>
      <w:bookmarkStart w:id="328" w:name="_Toc40181821"/>
      <w:r>
        <w:rPr>
          <w:lang w:eastAsia="en-US"/>
        </w:rPr>
        <w:t>Conformance Length</w:t>
      </w:r>
      <w:bookmarkEnd w:id="328"/>
    </w:p>
    <w:p w14:paraId="213B30C1" w14:textId="77777777" w:rsidR="00E217C2"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FF64E7" w:rsidRPr="00FF64E7">
        <w:t>Conformance length is a constraint that applies to both the sender and the receiver. Conformance length is a constraint on the number of characters that needs to be supported, not the number of characters that need to be sent.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w:t>
      </w:r>
      <w:r w:rsidRPr="00D27931">
        <w:lastRenderedPageBreak/>
        <w:t>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14:paraId="76CA13EF" w14:textId="77777777" w:rsidR="00FF64E7" w:rsidRPr="00D27931" w:rsidRDefault="00FF64E7" w:rsidP="001C0EA1">
      <w:pPr>
        <w:pStyle w:val="NormalIndented"/>
        <w:ind w:left="0"/>
      </w:pPr>
      <w:r w:rsidRPr="00FF64E7">
        <w:t>Either the min</w:t>
      </w:r>
      <w:r>
        <w:t>imum</w:t>
      </w:r>
      <w:r w:rsidRPr="00FF64E7">
        <w:t>/max</w:t>
      </w:r>
      <w:r>
        <w:t>imum</w:t>
      </w:r>
      <w:r w:rsidRPr="00FF64E7">
        <w:t xml:space="preserve"> length or the conformance length can be specified in a profile, but not both. In a derived profile in which a conformance length is defined and changed to a min</w:t>
      </w:r>
      <w:r>
        <w:t>imum</w:t>
      </w:r>
      <w:r w:rsidRPr="00FF64E7">
        <w:t>/max</w:t>
      </w:r>
      <w:r>
        <w:t>imum length</w:t>
      </w:r>
      <w:r w:rsidRPr="00FF64E7">
        <w:t xml:space="preserve"> pair, the max</w:t>
      </w:r>
      <w:r>
        <w:t>imum</w:t>
      </w:r>
      <w:r w:rsidRPr="00FF64E7">
        <w:t xml:space="preserve"> length has to be equal to or greater than the conformance length.</w:t>
      </w:r>
    </w:p>
    <w:p w14:paraId="416B9E07" w14:textId="77777777" w:rsidR="00781183" w:rsidRPr="00A31B8C" w:rsidRDefault="00781183" w:rsidP="00307D1E">
      <w:pPr>
        <w:pStyle w:val="Heading3"/>
      </w:pPr>
      <w:bookmarkStart w:id="329" w:name="_Toc40181822"/>
      <w:r w:rsidRPr="00A31B8C">
        <w:t>Truncation</w:t>
      </w:r>
      <w:bookmarkEnd w:id="329"/>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14:paraId="589A4317" w14:textId="77777777" w:rsidR="000470B9" w:rsidRDefault="00D16391" w:rsidP="000470B9">
      <w:pPr>
        <w:rPr>
          <w:lang w:eastAsia="en-US"/>
        </w:rPr>
      </w:pPr>
      <w:r>
        <w:rPr>
          <w:lang w:eastAsia="en-US"/>
        </w:rPr>
        <w:t xml:space="preserve">The conformance length </w:t>
      </w:r>
      <w:r w:rsidR="00160E90">
        <w:rPr>
          <w:lang w:eastAsia="en-US"/>
        </w:rPr>
        <w:t xml:space="preserve">or maximum length </w:t>
      </w:r>
      <w:r>
        <w:rPr>
          <w:lang w:eastAsia="en-US"/>
        </w:rPr>
        <w:t xml:space="preserve">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14:paraId="310CAD50" w14:textId="1D08F816" w:rsidR="00C51FB9" w:rsidRDefault="004022B5" w:rsidP="00A1591B">
      <w:pPr>
        <w:pStyle w:val="NormalIndented"/>
        <w:ind w:left="0"/>
      </w:pPr>
      <w:r>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r w:rsidR="00EB5918">
        <w:t>As best practice,</w:t>
      </w:r>
      <w:r w:rsidR="00160E90">
        <w:t xml:space="preserve"> implementations</w:t>
      </w:r>
      <w:r w:rsidR="00EB5918">
        <w:t xml:space="preserve"> should </w:t>
      </w:r>
      <w:r w:rsidR="00160E90">
        <w:t>not truncate an element even when truncation is allowed. Truncation should only occur when the underlying implementation does not have the capability to support the full length of the element.</w:t>
      </w:r>
      <w:r w:rsidR="00442E7A">
        <w:t xml:space="preserve"> </w:t>
      </w:r>
      <w:r w:rsidR="00160E90">
        <w:t xml:space="preserve"> </w:t>
      </w:r>
      <w:r w:rsidR="00442E7A" w:rsidRPr="00442E7A">
        <w:t>Allowing truncation of clinical data for any reason can be risky for patients and clinical practice. If the underlying implementation does not have the capability to support the full length of the element, then an evaluation of the risk related to allowing truncation of the data used to populate the element must be performed. Depending on the outcome of this assessment, the capability of the underlying implementation would need to be enhanced to support the clinical requirements for the data.</w:t>
      </w:r>
      <w:r w:rsidR="00442E7A">
        <w:t xml:space="preserve">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14:paraId="4E619560" w14:textId="77777777" w:rsidR="00F7731D" w:rsidRDefault="00F7731D" w:rsidP="00F7731D">
      <w:pPr>
        <w:pStyle w:val="NormalIndented"/>
        <w:ind w:left="0"/>
        <w:rPr>
          <w:lang w:eastAsia="en-US"/>
        </w:rPr>
      </w:pPr>
    </w:p>
    <w:p w14:paraId="10AC7060" w14:textId="74DEA362" w:rsidR="00C51FB9" w:rsidRPr="00A859AE" w:rsidRDefault="00C51FB9" w:rsidP="00B376D9">
      <w:pPr>
        <w:pStyle w:val="Caption"/>
      </w:pPr>
      <w:bookmarkStart w:id="330" w:name="Table_5_17"/>
      <w:bookmarkStart w:id="331" w:name="_Toc40181921"/>
      <w:r>
        <w:t>Table</w:t>
      </w:r>
      <w:r w:rsidRPr="00B417FE">
        <w:t xml:space="preserv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17</w:t>
      </w:r>
      <w:r w:rsidR="0012165A">
        <w:rPr>
          <w:noProof/>
        </w:rPr>
        <w:fldChar w:fldCharType="end"/>
      </w:r>
      <w:r w:rsidRPr="00B417FE">
        <w:t xml:space="preserve">: </w:t>
      </w:r>
      <w:r>
        <w:t xml:space="preserve">Truncation </w:t>
      </w:r>
      <w:r w:rsidR="004D6843">
        <w:t xml:space="preserve">Flag Setting </w:t>
      </w:r>
      <w:r>
        <w:t>Allowable Transitions</w:t>
      </w:r>
      <w:bookmarkEnd w:id="331"/>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515"/>
        <w:gridCol w:w="1432"/>
        <w:gridCol w:w="2628"/>
      </w:tblGrid>
      <w:tr w:rsidR="00C51FB9" w:rsidRPr="00B50B08" w14:paraId="769D0EFE" w14:textId="77777777" w:rsidTr="00B028D2">
        <w:trPr>
          <w:trHeight w:hRule="exact" w:val="360"/>
          <w:tblHeader/>
          <w:jc w:val="center"/>
        </w:trPr>
        <w:tc>
          <w:tcPr>
            <w:tcW w:w="1170" w:type="dxa"/>
            <w:shd w:val="clear" w:color="auto" w:fill="C96660"/>
            <w:vAlign w:val="center"/>
          </w:tcPr>
          <w:bookmarkEnd w:id="330"/>
          <w:p w14:paraId="425FC6F3" w14:textId="77777777"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14:paraId="6F603B54"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14:paraId="59D10AA9"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14:paraId="4392ED0E"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14:paraId="68B78B14" w14:textId="77777777" w:rsidTr="00F877B8">
        <w:trPr>
          <w:trHeight w:hRule="exact" w:val="360"/>
          <w:jc w:val="center"/>
        </w:trPr>
        <w:tc>
          <w:tcPr>
            <w:tcW w:w="1170" w:type="dxa"/>
            <w:shd w:val="clear" w:color="auto" w:fill="EECECC"/>
            <w:vAlign w:val="center"/>
          </w:tcPr>
          <w:p w14:paraId="02552F79"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90AD88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5022576A"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14:paraId="50806535"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14:paraId="0E8FBC84" w14:textId="77777777" w:rsidTr="00F877B8">
        <w:trPr>
          <w:trHeight w:hRule="exact" w:val="360"/>
          <w:jc w:val="center"/>
        </w:trPr>
        <w:tc>
          <w:tcPr>
            <w:tcW w:w="1170" w:type="dxa"/>
            <w:shd w:val="clear" w:color="auto" w:fill="EECECC"/>
            <w:vAlign w:val="center"/>
          </w:tcPr>
          <w:p w14:paraId="645F5C8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396D6DDA"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61C10A0"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6DB68817"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14:paraId="7E4F30A5" w14:textId="77777777" w:rsidTr="00F877B8">
        <w:trPr>
          <w:trHeight w:hRule="exact" w:val="360"/>
          <w:jc w:val="center"/>
        </w:trPr>
        <w:tc>
          <w:tcPr>
            <w:tcW w:w="1170" w:type="dxa"/>
            <w:shd w:val="clear" w:color="auto" w:fill="EECECC"/>
            <w:vAlign w:val="center"/>
          </w:tcPr>
          <w:p w14:paraId="3B3FC5A2"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88D9BB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0B9C6ADE" w14:textId="77777777"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14:paraId="0ABC8BE3"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14:paraId="46E385E2" w14:textId="77777777" w:rsidTr="00F877B8">
        <w:trPr>
          <w:trHeight w:hRule="exact" w:val="360"/>
          <w:jc w:val="center"/>
        </w:trPr>
        <w:tc>
          <w:tcPr>
            <w:tcW w:w="1170" w:type="dxa"/>
            <w:shd w:val="clear" w:color="auto" w:fill="EECECC"/>
            <w:vAlign w:val="center"/>
          </w:tcPr>
          <w:p w14:paraId="3F0A181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014ADE6F"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0440504"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3C81493D"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326"/>
    </w:tbl>
    <w:p w14:paraId="219413A8" w14:textId="77777777" w:rsidR="00781183" w:rsidRDefault="00781183" w:rsidP="008E3132">
      <w:pPr>
        <w:rPr>
          <w:lang w:eastAsia="en-US"/>
        </w:rPr>
      </w:pPr>
    </w:p>
    <w:p w14:paraId="48C2E4BB" w14:textId="77777777" w:rsidR="00781183" w:rsidRDefault="00E217C2" w:rsidP="00E217C2">
      <w:pPr>
        <w:pStyle w:val="Heading3"/>
        <w:rPr>
          <w:lang w:eastAsia="en-US"/>
        </w:rPr>
      </w:pPr>
      <w:bookmarkStart w:id="332" w:name="_Toc40181823"/>
      <w:bookmarkEnd w:id="327"/>
      <w:r>
        <w:rPr>
          <w:lang w:eastAsia="en-US"/>
        </w:rPr>
        <w:t>General length Conformance Rules</w:t>
      </w:r>
      <w:bookmarkEnd w:id="332"/>
    </w:p>
    <w:p w14:paraId="77CDA575" w14:textId="3EF6CD6E" w:rsidR="00E217C2" w:rsidRDefault="00E217C2" w:rsidP="00E217C2">
      <w:pPr>
        <w:rPr>
          <w:lang w:eastAsia="en-US"/>
        </w:rPr>
      </w:pPr>
      <w:r>
        <w:rPr>
          <w:lang w:eastAsia="en-US"/>
        </w:rPr>
        <w:t>The following list provides a general set of length rules and observations that need to be considered when applying length constraints in message profiles:</w:t>
      </w:r>
    </w:p>
    <w:p w14:paraId="27517D4E" w14:textId="77777777" w:rsidR="00E217C2" w:rsidRPr="00E217C2" w:rsidRDefault="00E217C2" w:rsidP="00E217C2">
      <w:pPr>
        <w:rPr>
          <w:lang w:eastAsia="en-US"/>
        </w:rPr>
      </w:pPr>
    </w:p>
    <w:p w14:paraId="7C40E04A" w14:textId="77777777" w:rsidR="00E217C2" w:rsidRPr="009E605A" w:rsidRDefault="00E217C2" w:rsidP="00E217C2">
      <w:pPr>
        <w:numPr>
          <w:ilvl w:val="0"/>
          <w:numId w:val="55"/>
        </w:numPr>
        <w:spacing w:after="200"/>
        <w:contextualSpacing/>
      </w:pPr>
      <w:r w:rsidRPr="009E605A">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14:paraId="5FE9779C" w14:textId="77777777" w:rsidR="00E217C2" w:rsidRPr="009E605A" w:rsidRDefault="00E217C2" w:rsidP="00E217C2">
      <w:pPr>
        <w:numPr>
          <w:ilvl w:val="0"/>
          <w:numId w:val="55"/>
        </w:numPr>
        <w:spacing w:after="200"/>
        <w:contextualSpacing/>
      </w:pPr>
      <w:r w:rsidRPr="009E605A">
        <w:t xml:space="preserve">If specified, the following </w:t>
      </w:r>
      <w:r>
        <w:t xml:space="preserve">length </w:t>
      </w:r>
      <w:r w:rsidRPr="009E605A">
        <w:t>rules apply:</w:t>
      </w:r>
    </w:p>
    <w:p w14:paraId="1A9E77E9" w14:textId="77777777"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14:paraId="4C6AF01F" w14:textId="6C1C52CC" w:rsidR="00E217C2" w:rsidRPr="009E605A" w:rsidRDefault="00655FFD" w:rsidP="00E217C2">
      <w:pPr>
        <w:numPr>
          <w:ilvl w:val="1"/>
          <w:numId w:val="55"/>
        </w:numPr>
        <w:spacing w:after="200"/>
        <w:contextualSpacing/>
      </w:pPr>
      <w:r>
        <w:t>Both t</w:t>
      </w:r>
      <w:r w:rsidR="00E217C2" w:rsidRPr="009E605A">
        <w:t>he Minimum Length and Maximum Length must be specified</w:t>
      </w:r>
      <w:r w:rsidR="002B70A3">
        <w:t>.</w:t>
      </w:r>
    </w:p>
    <w:p w14:paraId="3D8AC43B" w14:textId="15A15772"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w:t>
      </w:r>
      <w:r w:rsidR="00655FFD">
        <w:t>ies</w:t>
      </w:r>
      <w:r w:rsidRPr="009E605A">
        <w:t>:</w:t>
      </w:r>
    </w:p>
    <w:p w14:paraId="0F96E5A7" w14:textId="40BFC850" w:rsidR="00E217C2" w:rsidRPr="009E605A" w:rsidRDefault="00E217C2" w:rsidP="00E217C2">
      <w:pPr>
        <w:numPr>
          <w:ilvl w:val="2"/>
          <w:numId w:val="55"/>
        </w:numPr>
        <w:spacing w:after="200"/>
        <w:contextualSpacing/>
      </w:pPr>
      <w:r w:rsidRPr="009E605A">
        <w:t>In a constrainable profile, the Maximum Length may be unknown and</w:t>
      </w:r>
      <w:r w:rsidR="00655FFD">
        <w:t>,</w:t>
      </w:r>
      <w:r w:rsidRPr="009E605A">
        <w:t xml:space="preserve"> therefore</w:t>
      </w:r>
      <w:r w:rsidR="00655FFD">
        <w:t>,</w:t>
      </w:r>
      <w:r w:rsidRPr="009E605A">
        <w:t xml:space="preserve"> may not be specified; in this case, the Maximum Length must be represented as ‘*”, e.g., 1..*</w:t>
      </w:r>
      <w:r w:rsidR="002B70A3">
        <w:t>.</w:t>
      </w:r>
    </w:p>
    <w:p w14:paraId="2AF4DF75" w14:textId="77777777" w:rsidR="00E217C2" w:rsidRPr="009E605A" w:rsidRDefault="00E217C2" w:rsidP="00E217C2">
      <w:pPr>
        <w:numPr>
          <w:ilvl w:val="1"/>
          <w:numId w:val="55"/>
        </w:numPr>
        <w:spacing w:after="200"/>
        <w:contextualSpacing/>
      </w:pPr>
      <w:r w:rsidRPr="009E605A">
        <w:t>Minimum Length must be 1 or greater (</w:t>
      </w:r>
      <w:r w:rsidR="005C2FBC">
        <w:t>except</w:t>
      </w:r>
      <w:r w:rsidRPr="009E605A">
        <w:t xml:space="preserve"> for elements with X usage)</w:t>
      </w:r>
      <w:r w:rsidR="002B70A3">
        <w:t>.</w:t>
      </w:r>
    </w:p>
    <w:p w14:paraId="0F2D504B" w14:textId="77777777" w:rsidR="00E217C2" w:rsidRPr="009E605A" w:rsidRDefault="00E217C2" w:rsidP="00E217C2">
      <w:pPr>
        <w:numPr>
          <w:ilvl w:val="2"/>
          <w:numId w:val="55"/>
        </w:numPr>
        <w:spacing w:after="200"/>
        <w:contextualSpacing/>
      </w:pPr>
      <w:r w:rsidRPr="009E605A">
        <w:t xml:space="preserve">0..0 would be the length </w:t>
      </w:r>
      <w:r w:rsidR="00AC3F85">
        <w:t xml:space="preserve">of an element with a usage of X </w:t>
      </w:r>
      <w:r w:rsidRPr="009E605A">
        <w:t>if specified</w:t>
      </w:r>
      <w:r>
        <w:t xml:space="preserve"> (best practice is to not specify a length)</w:t>
      </w:r>
      <w:r w:rsidR="002B70A3">
        <w:t>.</w:t>
      </w:r>
    </w:p>
    <w:p w14:paraId="586DF6FB" w14:textId="77777777"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14:paraId="0DA8DBB2" w14:textId="69A4634A" w:rsidR="00E217C2" w:rsidRPr="009E605A" w:rsidRDefault="00E217C2" w:rsidP="00E217C2">
      <w:pPr>
        <w:numPr>
          <w:ilvl w:val="0"/>
          <w:numId w:val="55"/>
        </w:numPr>
        <w:spacing w:after="200"/>
        <w:contextualSpacing/>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contradicting requirements. </w:t>
      </w:r>
      <w:r w:rsidRPr="009E605A">
        <w:t>The specifier, at their discretion</w:t>
      </w:r>
      <w:r w:rsidR="00655FFD">
        <w:t>,</w:t>
      </w:r>
      <w:r w:rsidRPr="009E605A">
        <w:t xml:space="preserve"> </w:t>
      </w:r>
      <w:r w:rsidR="00655FFD">
        <w:t>may</w:t>
      </w:r>
      <w:r w:rsidR="00655FFD" w:rsidRPr="009E605A">
        <w:t xml:space="preserve"> </w:t>
      </w:r>
      <w:r w:rsidRPr="009E605A">
        <w:t>specify any length constraint that satisfies their use case requirements</w:t>
      </w:r>
      <w:r>
        <w:t>.</w:t>
      </w:r>
    </w:p>
    <w:p w14:paraId="2200ED58" w14:textId="6281F488" w:rsidR="00E217C2" w:rsidRPr="009E605A" w:rsidRDefault="00E217C2" w:rsidP="00E217C2">
      <w:pPr>
        <w:numPr>
          <w:ilvl w:val="0"/>
          <w:numId w:val="55"/>
        </w:numPr>
        <w:spacing w:after="200"/>
        <w:contextualSpacing/>
      </w:pPr>
      <w:r w:rsidRPr="009E605A">
        <w:t xml:space="preserve">Whereas </w:t>
      </w:r>
      <w:r w:rsidR="00C73ADD">
        <w:t xml:space="preserve">earlier versions of </w:t>
      </w:r>
      <w:r w:rsidRPr="009E605A">
        <w:t>the base standard specif</w:t>
      </w:r>
      <w:r w:rsidR="00655FFD">
        <w:t>y</w:t>
      </w:r>
      <w:r w:rsidRPr="009E605A">
        <w:t xml:space="preserve"> the Maximum Length for composite data elements, a message profile must not</w:t>
      </w:r>
      <w:r w:rsidR="002B70A3">
        <w:t>.</w:t>
      </w:r>
    </w:p>
    <w:p w14:paraId="189E0CDB" w14:textId="77777777" w:rsidR="00E217C2" w:rsidRPr="009E605A" w:rsidRDefault="00E217C2" w:rsidP="00E217C2">
      <w:pPr>
        <w:numPr>
          <w:ilvl w:val="0"/>
          <w:numId w:val="55"/>
        </w:numPr>
        <w:spacing w:after="200"/>
        <w:contextualSpacing/>
      </w:pPr>
      <w:r w:rsidRPr="009E605A">
        <w:t>The Conformance Length constraint is not applicable in an implementation profile and must not be specified</w:t>
      </w:r>
      <w:r w:rsidR="002B70A3">
        <w:t>.</w:t>
      </w:r>
    </w:p>
    <w:p w14:paraId="025FF6C5" w14:textId="77777777" w:rsidR="00E217C2" w:rsidRPr="009E605A" w:rsidRDefault="00E217C2" w:rsidP="00E217C2">
      <w:pPr>
        <w:numPr>
          <w:ilvl w:val="1"/>
          <w:numId w:val="55"/>
        </w:numPr>
        <w:spacing w:after="200"/>
        <w:contextualSpacing/>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14:paraId="368A8270" w14:textId="77777777" w:rsidR="00E217C2" w:rsidRPr="009E605A" w:rsidRDefault="00E217C2" w:rsidP="00E217C2">
      <w:pPr>
        <w:numPr>
          <w:ilvl w:val="0"/>
          <w:numId w:val="55"/>
        </w:numPr>
        <w:spacing w:after="200"/>
        <w:contextualSpacing/>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14:paraId="7ABAD63B" w14:textId="2E8EFFC4" w:rsidR="00E217C2" w:rsidRPr="009E605A" w:rsidRDefault="00E217C2" w:rsidP="00E217C2">
      <w:pPr>
        <w:numPr>
          <w:ilvl w:val="0"/>
          <w:numId w:val="55"/>
        </w:numPr>
        <w:spacing w:after="200"/>
        <w:contextualSpacing/>
      </w:pPr>
      <w:r w:rsidRPr="009E605A">
        <w:t>Whereas the base standard is not prescriptive on the strength of the truncation indicator, the conformance methodology (this specification) is</w:t>
      </w:r>
      <w:r w:rsidR="00655FFD">
        <w:t xml:space="preserve"> prescriptive</w:t>
      </w:r>
      <w:r w:rsidRPr="009E605A">
        <w:t xml:space="preserve"> and asserts it as normative.</w:t>
      </w:r>
    </w:p>
    <w:p w14:paraId="6CB99A94" w14:textId="77777777" w:rsidR="00E217C2" w:rsidRPr="00E217C2" w:rsidRDefault="00E217C2" w:rsidP="00E217C2">
      <w:pPr>
        <w:rPr>
          <w:lang w:eastAsia="en-US"/>
        </w:rPr>
      </w:pPr>
    </w:p>
    <w:p w14:paraId="276C176E" w14:textId="77777777" w:rsidR="00B50946" w:rsidRDefault="00B50946" w:rsidP="00587982">
      <w:pPr>
        <w:pStyle w:val="Heading2"/>
        <w:rPr>
          <w:noProof/>
        </w:rPr>
      </w:pPr>
      <w:bookmarkStart w:id="333" w:name="_Toc40181824"/>
      <w:r>
        <w:rPr>
          <w:noProof/>
        </w:rPr>
        <w:t>Slicing</w:t>
      </w:r>
      <w:bookmarkEnd w:id="333"/>
    </w:p>
    <w:p w14:paraId="78CB8D95" w14:textId="77777777"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of the field definition is realized as a data type flavor. Slicing is an optional mechanism and only applies to field elements.</w:t>
      </w:r>
    </w:p>
    <w:p w14:paraId="340376EE" w14:textId="77777777" w:rsidR="00B50946" w:rsidRPr="00863475" w:rsidRDefault="00B50946" w:rsidP="00B50946">
      <w:pPr>
        <w:pStyle w:val="NormalIndented"/>
        <w:ind w:left="0"/>
      </w:pPr>
      <w:r w:rsidRPr="00863475">
        <w:lastRenderedPageBreak/>
        <w:t>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14:paraId="03F64E39" w14:textId="77777777"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w:t>
      </w:r>
    </w:p>
    <w:p w14:paraId="1B23984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14:paraId="3F96B9A2"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14:paraId="145C58C4"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Ordered</w:t>
      </w:r>
    </w:p>
    <w:p w14:paraId="35C613AC"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14:paraId="0AED775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for a field with an XAD data type the discriminator might be the address type. The second method defines specific requirements based on the order sequence in which the field instance 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14:paraId="5309085F" w14:textId="77777777" w:rsidR="00B50946" w:rsidRPr="00863475" w:rsidRDefault="0012165A"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0..*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14:paraId="1C92F955" w14:textId="77777777" w:rsidR="001635CB" w:rsidRDefault="009215DF" w:rsidP="001635CB">
      <w:pPr>
        <w:pStyle w:val="NormalIndented"/>
        <w:keepNext/>
        <w:jc w:val="center"/>
      </w:pPr>
      <w:r>
        <w:rPr>
          <w:noProof/>
          <w:lang w:eastAsia="en-US"/>
        </w:rPr>
        <w:drawing>
          <wp:inline distT="0" distB="0" distL="0" distR="0" wp14:anchorId="1752E840" wp14:editId="62A48E61">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710524" cy="2376526"/>
                    </a:xfrm>
                    <a:prstGeom prst="rect">
                      <a:avLst/>
                    </a:prstGeom>
                  </pic:spPr>
                </pic:pic>
              </a:graphicData>
            </a:graphic>
          </wp:inline>
        </w:drawing>
      </w:r>
    </w:p>
    <w:p w14:paraId="4D73FD08" w14:textId="77777777" w:rsidR="00DE047C" w:rsidRDefault="001635CB" w:rsidP="00B376D9">
      <w:pPr>
        <w:pStyle w:val="Caption"/>
      </w:pPr>
      <w:bookmarkStart w:id="334" w:name="Table_5_1"/>
      <w:bookmarkStart w:id="335" w:name="Figure_5_1"/>
      <w:bookmarkStart w:id="336" w:name="_Toc40181981"/>
      <w:r>
        <w:t xml:space="preserve">Figure </w:t>
      </w:r>
      <w:r w:rsidR="0012165A">
        <w:fldChar w:fldCharType="begin"/>
      </w:r>
      <w:r w:rsidR="0012165A">
        <w:instrText xml:space="preserve"> STYLEREF 1 \s </w:instrText>
      </w:r>
      <w:r w:rsidR="0012165A">
        <w:fldChar w:fldCharType="separate"/>
      </w:r>
      <w:r w:rsidR="00E22683">
        <w:rPr>
          <w:noProof/>
        </w:rPr>
        <w:t>5</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595A19">
        <w:t>: Overview of Slicing Concept</w:t>
      </w:r>
      <w:bookmarkEnd w:id="336"/>
    </w:p>
    <w:p w14:paraId="75BEFCDC" w14:textId="77777777" w:rsidR="00682B3D" w:rsidRDefault="00682B3D" w:rsidP="00B376D9">
      <w:pPr>
        <w:pStyle w:val="Caption"/>
      </w:pPr>
      <w:bookmarkStart w:id="337" w:name="_Hlk3381062"/>
      <w:bookmarkEnd w:id="334"/>
      <w:bookmarkEnd w:id="335"/>
    </w:p>
    <w:bookmarkEnd w:id="337"/>
    <w:p w14:paraId="3AF785C6" w14:textId="5F79844F"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A07D9B">
          <w:rPr>
            <w:rStyle w:val="Hyperlink"/>
            <w:rFonts w:ascii="Times New Roman" w:eastAsia="Arial Unicode MS" w:hAnsi="Times New Roman" w:cs="Tahoma"/>
            <w:kern w:val="1"/>
            <w:sz w:val="24"/>
          </w:rPr>
          <w:t>Section 5.6.2</w:t>
        </w:r>
      </w:hyperlink>
      <w:r w:rsidRPr="00863475">
        <w:rPr>
          <w:rFonts w:eastAsia="Arial Unicode MS" w:cs="Tahoma"/>
          <w:kern w:val="1"/>
        </w:rPr>
        <w:t xml:space="preserve">), which indicates that occurrences in the message for this field must appear in the </w:t>
      </w:r>
      <w:r w:rsidRPr="00863475">
        <w:rPr>
          <w:rFonts w:eastAsia="Arial Unicode MS" w:cs="Tahoma"/>
          <w:kern w:val="1"/>
        </w:rPr>
        <w:lastRenderedPageBreak/>
        <w:t xml:space="preserve">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w:t>
      </w:r>
      <w:r w:rsidRPr="00E01E87">
        <w:rPr>
          <w:rFonts w:eastAsia="Arial Unicode MS" w:cs="Tahoma"/>
          <w:kern w:val="1"/>
        </w:rPr>
        <w:t>is, the cardinality</w:t>
      </w:r>
      <w:r w:rsidRPr="00863475">
        <w:rPr>
          <w:rFonts w:eastAsia="Arial Unicode MS" w:cs="Tahoma"/>
          <w:kern w:val="1"/>
        </w:rPr>
        <w:t xml:space="preserve"> of the field </w:t>
      </w:r>
      <w:r w:rsidR="00E01E87">
        <w:rPr>
          <w:rFonts w:eastAsia="Arial Unicode MS" w:cs="Tahoma"/>
          <w:kern w:val="1"/>
        </w:rPr>
        <w:t xml:space="preserve">in this example </w:t>
      </w:r>
      <w:r w:rsidRPr="00863475">
        <w:rPr>
          <w:rFonts w:eastAsia="Arial Unicode MS" w:cs="Tahoma"/>
          <w:kern w:val="1"/>
        </w:rPr>
        <w:t>is 0..*,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14:paraId="44D3CE87" w14:textId="77777777" w:rsidR="00B50946" w:rsidRDefault="00B50946" w:rsidP="008E1158">
      <w:pPr>
        <w:pStyle w:val="Heading3"/>
      </w:pPr>
      <w:bookmarkStart w:id="338" w:name="_Toc40181825"/>
      <w:r>
        <w:t>Slicing Using a Discriminator</w:t>
      </w:r>
      <w:bookmarkEnd w:id="338"/>
    </w:p>
    <w:p w14:paraId="0CA6E378" w14:textId="77777777"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9"/>
      </w:r>
      <w:r>
        <w:t xml:space="preserve"> within the field. For example, when </w:t>
      </w:r>
      <w:bookmarkStart w:id="339" w:name="_Hlk192381"/>
      <w:r>
        <w:t xml:space="preserve">PID-11.7 (address type) = ‘H’ </w:t>
      </w:r>
      <w:bookmarkEnd w:id="339"/>
      <w:r>
        <w:t>then the data type flavor XAD_1 is assigned to the field slice (PID-11). PID-11.7 (address type) is the discriminator and ‘H’ is the discriminator value. The discriminator value can have three evaluation types:</w:t>
      </w:r>
    </w:p>
    <w:p w14:paraId="79711E93" w14:textId="77777777"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14:paraId="03AEDF26" w14:textId="77777777"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14:paraId="66B35E17" w14:textId="77777777" w:rsidR="00B50946" w:rsidRDefault="00B50946" w:rsidP="001E3157">
      <w:pPr>
        <w:pStyle w:val="ListParagraph"/>
        <w:numPr>
          <w:ilvl w:val="0"/>
          <w:numId w:val="33"/>
        </w:numPr>
        <w:spacing w:before="100" w:line="276" w:lineRule="auto"/>
      </w:pPr>
      <w:r>
        <w:t>Pattern, i.e., a Regular Expression</w:t>
      </w:r>
    </w:p>
    <w:p w14:paraId="0A2D756C" w14:textId="7AE42C87" w:rsidR="00B50946" w:rsidRDefault="00B50946" w:rsidP="008E1158">
      <w:pPr>
        <w:pStyle w:val="Heading4"/>
      </w:pPr>
      <w:bookmarkStart w:id="340" w:name="_Toc40181826"/>
      <w:r w:rsidRPr="00CB6C06">
        <w:t>F</w:t>
      </w:r>
      <w:r w:rsidR="005E33AD">
        <w:t>ixed</w:t>
      </w:r>
      <w:r w:rsidRPr="00CB6C06">
        <w:t xml:space="preserve"> V</w:t>
      </w:r>
      <w:r w:rsidR="005E33AD">
        <w:t>alue</w:t>
      </w:r>
      <w:r w:rsidRPr="00CB6C06">
        <w:t xml:space="preserve"> D</w:t>
      </w:r>
      <w:r w:rsidR="005E33AD">
        <w:t>iscriminator</w:t>
      </w:r>
      <w:r w:rsidRPr="00CB6C06">
        <w:t xml:space="preserve"> S</w:t>
      </w:r>
      <w:r w:rsidR="005E33AD">
        <w:t>pecification</w:t>
      </w:r>
      <w:r w:rsidRPr="00CB6C06">
        <w:t xml:space="preserve"> </w:t>
      </w:r>
      <w:r w:rsidR="005E33AD">
        <w:t>and</w:t>
      </w:r>
      <w:r w:rsidRPr="00CB6C06">
        <w:t xml:space="preserve"> E</w:t>
      </w:r>
      <w:r w:rsidR="005E33AD">
        <w:t>xamples</w:t>
      </w:r>
      <w:bookmarkEnd w:id="340"/>
    </w:p>
    <w:p w14:paraId="0CFE5447" w14:textId="77777777" w:rsidR="00294297" w:rsidRDefault="0012165A"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shows the field definition for PID-11 (Patient Address). The cardinality is defined as 0..*. The base data type is XAD and the default slice data type is set to the XAD_0 data type flavor. The discriminator is 7 (Address Type), which indicates a component position within the field.</w:t>
      </w:r>
      <w:bookmarkStart w:id="341" w:name="_Hlk3381374"/>
      <w:bookmarkStart w:id="342" w:name="_Hlk263702"/>
    </w:p>
    <w:bookmarkEnd w:id="341"/>
    <w:p w14:paraId="13F3E96F" w14:textId="77777777" w:rsidR="00B50946" w:rsidRPr="006175D9" w:rsidRDefault="00B50946" w:rsidP="00B376D9">
      <w:pPr>
        <w:pStyle w:val="Caption"/>
      </w:pPr>
    </w:p>
    <w:p w14:paraId="0F4EFF4D" w14:textId="04824C3A" w:rsidR="00E05BB1" w:rsidRDefault="00E05BB1" w:rsidP="00B376D9">
      <w:pPr>
        <w:pStyle w:val="Caption"/>
      </w:pPr>
      <w:bookmarkStart w:id="343" w:name="Table_5_18"/>
      <w:bookmarkStart w:id="344" w:name="_Toc40181922"/>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18</w:t>
      </w:r>
      <w:r w:rsidR="0012165A">
        <w:rPr>
          <w:noProof/>
        </w:rPr>
        <w:fldChar w:fldCharType="end"/>
      </w:r>
      <w:r>
        <w:t xml:space="preserve">: </w:t>
      </w:r>
      <w:r w:rsidRPr="009F07F8">
        <w:t>Field Definition of Patient Address (PID-11): Slice Type = Discriminator Fixed</w:t>
      </w:r>
      <w:bookmarkEnd w:id="344"/>
    </w:p>
    <w:tbl>
      <w:tblPr>
        <w:tblW w:w="5107" w:type="pct"/>
        <w:tblInd w:w="-100" w:type="dxa"/>
        <w:tblCellMar>
          <w:left w:w="0" w:type="dxa"/>
          <w:right w:w="0" w:type="dxa"/>
        </w:tblCellMar>
        <w:tblLook w:val="0420" w:firstRow="1" w:lastRow="0" w:firstColumn="0" w:lastColumn="0" w:noHBand="0" w:noVBand="1"/>
      </w:tblPr>
      <w:tblGrid>
        <w:gridCol w:w="2417"/>
        <w:gridCol w:w="1475"/>
        <w:gridCol w:w="1475"/>
        <w:gridCol w:w="1222"/>
        <w:gridCol w:w="1222"/>
        <w:gridCol w:w="1729"/>
      </w:tblGrid>
      <w:tr w:rsidR="00B50946" w:rsidRPr="00195DA0" w14:paraId="5DF10D50" w14:textId="77777777"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3"/>
          <w:p w14:paraId="64A4D462" w14:textId="77777777"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274A246" w14:textId="77777777"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8215C4" w14:textId="77777777"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C8A0533" w14:textId="77777777"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5F65F41" w14:textId="77777777"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B0FF7A" w14:textId="77777777" w:rsidR="00B50946" w:rsidRPr="00294297" w:rsidRDefault="00B50946" w:rsidP="00294297">
            <w:pPr>
              <w:spacing w:after="0"/>
              <w:jc w:val="center"/>
              <w:rPr>
                <w:b/>
                <w:bCs/>
                <w:kern w:val="24"/>
              </w:rPr>
            </w:pPr>
            <w:r w:rsidRPr="00294297">
              <w:rPr>
                <w:b/>
                <w:bCs/>
                <w:kern w:val="24"/>
                <w:szCs w:val="22"/>
              </w:rPr>
              <w:t>Discriminator</w:t>
            </w:r>
          </w:p>
          <w:p w14:paraId="3C45D45F" w14:textId="77777777" w:rsidR="00B50946" w:rsidRPr="00294297" w:rsidRDefault="00B50946" w:rsidP="00294297">
            <w:pPr>
              <w:spacing w:after="0"/>
              <w:jc w:val="center"/>
            </w:pPr>
            <w:r w:rsidRPr="00294297">
              <w:rPr>
                <w:b/>
                <w:bCs/>
                <w:kern w:val="24"/>
                <w:szCs w:val="22"/>
              </w:rPr>
              <w:t>(Position)</w:t>
            </w:r>
          </w:p>
        </w:tc>
      </w:tr>
      <w:tr w:rsidR="00B50946" w:rsidRPr="00195DA0" w14:paraId="7110F626" w14:textId="77777777"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39896E0" w14:textId="77777777"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14:paraId="0FE0B691" w14:textId="77777777"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C88C14" w14:textId="77777777"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B2A5F8" w14:textId="77777777"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295F89A" w14:textId="77777777"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E6F2028" w14:textId="77777777"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831943F" w14:textId="77777777" w:rsidR="00B50946" w:rsidRPr="00294297" w:rsidRDefault="00B50946" w:rsidP="00294297">
            <w:pPr>
              <w:spacing w:after="0"/>
              <w:jc w:val="center"/>
            </w:pPr>
            <w:r w:rsidRPr="00294297">
              <w:rPr>
                <w:color w:val="000000" w:themeColor="dark1"/>
                <w:kern w:val="24"/>
                <w:szCs w:val="22"/>
              </w:rPr>
              <w:t>Address Type</w:t>
            </w:r>
            <w:r w:rsidR="00063586">
              <w:rPr>
                <w:color w:val="000000" w:themeColor="dark1"/>
                <w:kern w:val="24"/>
                <w:szCs w:val="22"/>
              </w:rPr>
              <w:t xml:space="preserve"> (7)</w:t>
            </w:r>
          </w:p>
        </w:tc>
      </w:tr>
      <w:bookmarkEnd w:id="342"/>
    </w:tbl>
    <w:p w14:paraId="32BFF1AA" w14:textId="77777777" w:rsidR="00294297" w:rsidRDefault="00294297" w:rsidP="00B50946">
      <w:pPr>
        <w:rPr>
          <w:highlight w:val="yellow"/>
        </w:rPr>
      </w:pPr>
    </w:p>
    <w:p w14:paraId="08A6C2EE" w14:textId="77777777" w:rsidR="00294297" w:rsidRDefault="0012165A"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 xml:space="preserve">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w:t>
      </w:r>
      <w:r w:rsidR="00B50946">
        <w:lastRenderedPageBreak/>
        <w:t>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14:paraId="0090D279" w14:textId="77777777" w:rsidR="00E70217" w:rsidRPr="00E70217" w:rsidRDefault="00E70217" w:rsidP="00B376D9">
      <w:pPr>
        <w:pStyle w:val="Caption"/>
      </w:pPr>
      <w:bookmarkStart w:id="345" w:name="_Hlk3387624"/>
    </w:p>
    <w:p w14:paraId="4EE70D4D" w14:textId="375A1ADE" w:rsidR="000549D3" w:rsidRDefault="000549D3" w:rsidP="00B376D9">
      <w:pPr>
        <w:pStyle w:val="Caption"/>
      </w:pPr>
      <w:bookmarkStart w:id="346" w:name="Table_5_19"/>
      <w:bookmarkStart w:id="347" w:name="_Toc40181923"/>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19</w:t>
      </w:r>
      <w:r w:rsidR="0012165A">
        <w:rPr>
          <w:noProof/>
        </w:rPr>
        <w:fldChar w:fldCharType="end"/>
      </w:r>
      <w:r w:rsidRPr="00816630">
        <w:t>: Slice Definitions</w:t>
      </w:r>
      <w:bookmarkEnd w:id="347"/>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0F231BE8" w14:textId="77777777"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5"/>
          <w:bookmarkEnd w:id="346"/>
          <w:p w14:paraId="10F6164C" w14:textId="77777777"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C21FF3" w14:textId="77777777"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508BE9" w14:textId="77777777"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14534B" w14:textId="77777777"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8CC4295" w14:textId="77777777" w:rsidR="00B50946" w:rsidRPr="00294297" w:rsidRDefault="00B50946" w:rsidP="00294297">
            <w:pPr>
              <w:spacing w:after="0"/>
              <w:jc w:val="center"/>
              <w:rPr>
                <w:rFonts w:cs="Arial"/>
                <w:b/>
              </w:rPr>
            </w:pPr>
            <w:r w:rsidRPr="00294297">
              <w:rPr>
                <w:rFonts w:cs="Arial"/>
                <w:b/>
                <w:szCs w:val="22"/>
              </w:rPr>
              <w:t>Comment</w:t>
            </w:r>
          </w:p>
        </w:tc>
      </w:tr>
      <w:tr w:rsidR="00B50946" w:rsidRPr="00195DA0" w14:paraId="73988C54"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0F25B96" w14:textId="77777777"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CB06E31" w14:textId="77777777"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78052CD"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0F545D6"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C84E188"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14:paraId="20CD007D" w14:textId="77777777"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14:paraId="2FA00CCA"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E4C7950" w14:textId="77777777" w:rsidR="00B50946" w:rsidRPr="00294297" w:rsidRDefault="00B50946" w:rsidP="00541067">
            <w:pPr>
              <w:spacing w:after="0"/>
              <w:rPr>
                <w:rFonts w:cs="Arial"/>
              </w:rPr>
            </w:pPr>
            <w:r w:rsidRPr="00294297">
              <w:rPr>
                <w:rFonts w:cs="Arial"/>
                <w:color w:val="000000" w:themeColor="dark1"/>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6D6C336" w14:textId="77777777"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80BBD97" w14:textId="77777777"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7534EF" w14:textId="77777777"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7C5796"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14:paraId="4939207C" w14:textId="77777777"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14:paraId="2A176FC2" w14:textId="77777777" w:rsidR="00DE047C" w:rsidRDefault="00DE047C" w:rsidP="00B376D9">
      <w:pPr>
        <w:pStyle w:val="Caption"/>
      </w:pPr>
    </w:p>
    <w:p w14:paraId="60273F2A" w14:textId="77777777"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then the field instance would follow 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1..1.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348" w:name="_Hlk264813"/>
    </w:p>
    <w:p w14:paraId="0BE068AA" w14:textId="77777777" w:rsidR="00DB22AC" w:rsidRDefault="00DB22AC" w:rsidP="00B50946"/>
    <w:p w14:paraId="44463CB1" w14:textId="6D06B194" w:rsidR="000549D3" w:rsidRDefault="000549D3" w:rsidP="00B376D9">
      <w:pPr>
        <w:pStyle w:val="Caption"/>
      </w:pPr>
      <w:bookmarkStart w:id="349" w:name="Table_5_20"/>
      <w:bookmarkStart w:id="350" w:name="_Toc40181924"/>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20</w:t>
      </w:r>
      <w:r w:rsidR="0012165A">
        <w:rPr>
          <w:noProof/>
        </w:rPr>
        <w:fldChar w:fldCharType="end"/>
      </w:r>
      <w:r w:rsidRPr="00577946">
        <w:t>: Field Definition of Patient Address (PID-11): Slice Type = Discriminator Fixed</w:t>
      </w:r>
      <w:bookmarkEnd w:id="350"/>
    </w:p>
    <w:tbl>
      <w:tblPr>
        <w:tblW w:w="5211" w:type="pct"/>
        <w:tblInd w:w="-100" w:type="dxa"/>
        <w:tblCellMar>
          <w:left w:w="0" w:type="dxa"/>
          <w:right w:w="0" w:type="dxa"/>
        </w:tblCellMar>
        <w:tblLook w:val="0420" w:firstRow="1" w:lastRow="0" w:firstColumn="0" w:lastColumn="0" w:noHBand="0" w:noVBand="1"/>
      </w:tblPr>
      <w:tblGrid>
        <w:gridCol w:w="1875"/>
        <w:gridCol w:w="1603"/>
        <w:gridCol w:w="1512"/>
        <w:gridCol w:w="434"/>
        <w:gridCol w:w="1245"/>
        <w:gridCol w:w="1341"/>
        <w:gridCol w:w="1724"/>
      </w:tblGrid>
      <w:tr w:rsidR="00266E60" w:rsidRPr="00195DA0" w14:paraId="1B1447D5" w14:textId="77777777"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9"/>
          <w:p w14:paraId="55931FC7" w14:textId="77777777"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836E818" w14:textId="77777777"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D72892E" w14:textId="77777777"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14:paraId="6E0586D8" w14:textId="77777777"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130434" w14:textId="77777777"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9522EC" w14:textId="77777777"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697E04" w14:textId="77777777" w:rsidR="00266E60" w:rsidRPr="00266E60" w:rsidRDefault="00266E60" w:rsidP="00266E60">
            <w:pPr>
              <w:spacing w:after="0"/>
              <w:jc w:val="center"/>
            </w:pPr>
            <w:r w:rsidRPr="00266E60">
              <w:rPr>
                <w:b/>
                <w:bCs/>
                <w:kern w:val="24"/>
                <w:szCs w:val="22"/>
              </w:rPr>
              <w:t>Discriminator (Position)</w:t>
            </w:r>
          </w:p>
        </w:tc>
      </w:tr>
      <w:tr w:rsidR="00266E60" w:rsidRPr="00195DA0" w14:paraId="32218AAF" w14:textId="77777777"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4146AD3" w14:textId="77777777" w:rsidR="00266E60" w:rsidRDefault="00266E60" w:rsidP="00266E60">
            <w:pPr>
              <w:spacing w:after="0"/>
              <w:jc w:val="center"/>
              <w:rPr>
                <w:kern w:val="24"/>
              </w:rPr>
            </w:pPr>
            <w:r w:rsidRPr="00266E60">
              <w:rPr>
                <w:kern w:val="24"/>
                <w:szCs w:val="22"/>
              </w:rPr>
              <w:t>PID-11</w:t>
            </w:r>
          </w:p>
          <w:p w14:paraId="4E53268C" w14:textId="77777777"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6FAB979" w14:textId="77777777"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BAA5762" w14:textId="77777777"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14:paraId="10E7312E" w14:textId="77777777"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10567EBE" w14:textId="77777777"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148E802" w14:textId="7D5A3944" w:rsidR="00266E60" w:rsidRPr="00266E60" w:rsidRDefault="00266E60" w:rsidP="00266E60">
            <w:pPr>
              <w:spacing w:after="0"/>
              <w:jc w:val="center"/>
            </w:pPr>
            <w:r w:rsidRPr="00266E60">
              <w:rPr>
                <w:kern w:val="24"/>
                <w:szCs w:val="22"/>
              </w:rPr>
              <w:t>N</w:t>
            </w:r>
            <w:r w:rsidR="004666A4">
              <w:rPr>
                <w:kern w:val="24"/>
                <w:szCs w:val="22"/>
              </w:rPr>
              <w:t>ot Applicable</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4F97C47" w14:textId="77777777" w:rsidR="00266E60" w:rsidRPr="00266E60" w:rsidRDefault="00266E60" w:rsidP="00266E60">
            <w:pPr>
              <w:spacing w:after="0"/>
              <w:jc w:val="center"/>
            </w:pPr>
            <w:r w:rsidRPr="00266E60">
              <w:rPr>
                <w:kern w:val="24"/>
                <w:szCs w:val="22"/>
              </w:rPr>
              <w:t>Address Type</w:t>
            </w:r>
            <w:r w:rsidR="00063586">
              <w:rPr>
                <w:kern w:val="24"/>
                <w:szCs w:val="22"/>
              </w:rPr>
              <w:t xml:space="preserve"> (7)</w:t>
            </w:r>
          </w:p>
        </w:tc>
      </w:tr>
    </w:tbl>
    <w:p w14:paraId="4BD21BB6" w14:textId="77777777" w:rsidR="00ED69E4" w:rsidRDefault="00ED69E4" w:rsidP="00B376D9">
      <w:pPr>
        <w:pStyle w:val="Caption"/>
      </w:pPr>
    </w:p>
    <w:p w14:paraId="567E018A" w14:textId="77777777" w:rsidR="00E70217" w:rsidRPr="00E70217" w:rsidRDefault="00E70217" w:rsidP="00E70217">
      <w:pPr>
        <w:rPr>
          <w:lang w:eastAsia="en-US"/>
        </w:rPr>
      </w:pPr>
    </w:p>
    <w:p w14:paraId="3B0DDE9B" w14:textId="6DA30EAE" w:rsidR="000549D3" w:rsidRDefault="000549D3" w:rsidP="00B376D9">
      <w:pPr>
        <w:pStyle w:val="Caption"/>
      </w:pPr>
      <w:bookmarkStart w:id="351" w:name="Table_5_21"/>
      <w:bookmarkStart w:id="352" w:name="_Toc40181925"/>
      <w:r>
        <w:lastRenderedPageBreak/>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21</w:t>
      </w:r>
      <w:r w:rsidR="0012165A">
        <w:rPr>
          <w:noProof/>
        </w:rPr>
        <w:fldChar w:fldCharType="end"/>
      </w:r>
      <w:r w:rsidRPr="004E753E">
        <w:t>: Slice Definitions</w:t>
      </w:r>
      <w:bookmarkEnd w:id="352"/>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3DB1E76F" w14:textId="77777777"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1"/>
          <w:p w14:paraId="1E21A120" w14:textId="77777777"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B2F00AD" w14:textId="77777777"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399B3B" w14:textId="77777777"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E04EA9F" w14:textId="77777777"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A9947B" w14:textId="77777777" w:rsidR="00B50946" w:rsidRPr="00266E60" w:rsidRDefault="00B50946" w:rsidP="00266E60">
            <w:pPr>
              <w:spacing w:after="0"/>
              <w:jc w:val="center"/>
              <w:rPr>
                <w:rFonts w:cs="Arial"/>
                <w:b/>
              </w:rPr>
            </w:pPr>
            <w:r w:rsidRPr="00266E60">
              <w:rPr>
                <w:rFonts w:cs="Arial"/>
                <w:b/>
                <w:szCs w:val="22"/>
              </w:rPr>
              <w:t>Comment</w:t>
            </w:r>
          </w:p>
        </w:tc>
      </w:tr>
      <w:tr w:rsidR="00B50946" w:rsidRPr="00195DA0" w14:paraId="01A73068"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08625E" w14:textId="77777777" w:rsidR="00B50946" w:rsidRPr="00266E60" w:rsidRDefault="00B50946" w:rsidP="00266E60">
            <w:pPr>
              <w:spacing w:after="0"/>
              <w:jc w:val="left"/>
              <w:rPr>
                <w:rFonts w:cs="Arial"/>
              </w:rPr>
            </w:pPr>
            <w:r w:rsidRPr="00266E60">
              <w:rPr>
                <w:rFonts w:cs="Arial"/>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5B29034" w14:textId="77777777"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5315FF"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47FC243"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44C4A06" w14:textId="77777777"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14:paraId="1DC09F2D"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tr w:rsidR="00B50946" w:rsidRPr="00195DA0" w14:paraId="0E408BE6"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F8BBF5" w14:textId="77777777" w:rsidR="00B50946" w:rsidRPr="00266E60" w:rsidRDefault="00B50946" w:rsidP="00266E60">
            <w:pPr>
              <w:spacing w:after="0"/>
              <w:jc w:val="left"/>
              <w:rPr>
                <w:rFonts w:cs="Arial"/>
              </w:rPr>
            </w:pPr>
            <w:r w:rsidRPr="00266E60">
              <w:rPr>
                <w:rFonts w:cs="Arial"/>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24F65FF" w14:textId="77777777"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B08AB42"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69EBF56"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31EF27E" w14:textId="77777777"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14:paraId="254975FF"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348"/>
    </w:tbl>
    <w:p w14:paraId="5D43A0A0" w14:textId="77777777" w:rsidR="00B50946" w:rsidRDefault="00B50946" w:rsidP="00B50946"/>
    <w:p w14:paraId="067606D0" w14:textId="104DF120" w:rsidR="00B50946" w:rsidRDefault="00B50946" w:rsidP="008E1158">
      <w:pPr>
        <w:pStyle w:val="Heading4"/>
      </w:pPr>
      <w:bookmarkStart w:id="353" w:name="_Toc40181827"/>
      <w:r w:rsidRPr="00150D0A">
        <w:t>E</w:t>
      </w:r>
      <w:r w:rsidR="009F3DA3">
        <w:t>xists</w:t>
      </w:r>
      <w:r w:rsidRPr="00150D0A">
        <w:t xml:space="preserve"> D</w:t>
      </w:r>
      <w:r w:rsidR="009F3DA3">
        <w:t>iscriminator</w:t>
      </w:r>
      <w:r w:rsidRPr="00150D0A">
        <w:t xml:space="preserve"> S</w:t>
      </w:r>
      <w:r w:rsidR="009F3DA3">
        <w:t>pecification</w:t>
      </w:r>
      <w:r w:rsidRPr="00150D0A">
        <w:t xml:space="preserve"> </w:t>
      </w:r>
      <w:r w:rsidR="009F3DA3">
        <w:t>and Examples</w:t>
      </w:r>
      <w:bookmarkEnd w:id="353"/>
    </w:p>
    <w:p w14:paraId="78F00BE9" w14:textId="1D33DCE4" w:rsidR="00B50946" w:rsidRDefault="00B50946" w:rsidP="00B50946">
      <w:r>
        <w:t>The “Exists” discriminator methods work much like the “Fixed Value” discriminator method except that the discriminator value</w:t>
      </w:r>
      <w:r>
        <w:rPr>
          <w:rStyle w:val="FootnoteReference"/>
        </w:rPr>
        <w:footnoteReference w:id="30"/>
      </w:r>
      <w:r>
        <w:t xml:space="preserve"> can be either “valued”</w:t>
      </w:r>
      <w:r w:rsidR="00C65D06">
        <w:t xml:space="preserve"> (True)</w:t>
      </w:r>
      <w:r>
        <w:t xml:space="preserve"> or “not-valued”</w:t>
      </w:r>
      <w:r w:rsidR="00C65D06">
        <w:t xml:space="preserve"> (False)</w:t>
      </w:r>
      <w:r>
        <w:t xml:space="preserve">.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w:t>
      </w:r>
      <w:r w:rsidR="007E013C">
        <w:t>because</w:t>
      </w:r>
      <w:r w:rsidR="007E013C" w:rsidRPr="00AA5599">
        <w:t xml:space="preserve"> </w:t>
      </w:r>
      <w:r w:rsidRPr="00AA5599">
        <w:t xml:space="preserve">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14:paraId="2C05EC3F" w14:textId="77777777" w:rsidR="00E70217" w:rsidRPr="009E7AF0" w:rsidRDefault="00E70217" w:rsidP="00B376D9">
      <w:pPr>
        <w:pStyle w:val="Caption"/>
      </w:pPr>
    </w:p>
    <w:p w14:paraId="7A44F770" w14:textId="320DB014" w:rsidR="0087285B" w:rsidRDefault="0087285B" w:rsidP="00B376D9">
      <w:pPr>
        <w:pStyle w:val="Caption"/>
      </w:pPr>
      <w:bookmarkStart w:id="354" w:name="Table_5_22"/>
      <w:bookmarkStart w:id="355" w:name="_Toc40181926"/>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22</w:t>
      </w:r>
      <w:r w:rsidR="0012165A">
        <w:rPr>
          <w:noProof/>
        </w:rPr>
        <w:fldChar w:fldCharType="end"/>
      </w:r>
      <w:r w:rsidRPr="00994092">
        <w:t>: Field Definition of Patient Address (PID-11): Slice Type = Discriminator Exists</w:t>
      </w:r>
      <w:bookmarkEnd w:id="355"/>
    </w:p>
    <w:tbl>
      <w:tblPr>
        <w:tblW w:w="5107" w:type="pct"/>
        <w:tblInd w:w="-100" w:type="dxa"/>
        <w:tblCellMar>
          <w:left w:w="0" w:type="dxa"/>
          <w:right w:w="0" w:type="dxa"/>
        </w:tblCellMar>
        <w:tblLook w:val="0420" w:firstRow="1" w:lastRow="0" w:firstColumn="0" w:lastColumn="0" w:noHBand="0" w:noVBand="1"/>
      </w:tblPr>
      <w:tblGrid>
        <w:gridCol w:w="2303"/>
        <w:gridCol w:w="1475"/>
        <w:gridCol w:w="1475"/>
        <w:gridCol w:w="1222"/>
        <w:gridCol w:w="1341"/>
        <w:gridCol w:w="1724"/>
      </w:tblGrid>
      <w:tr w:rsidR="00B50946" w:rsidRPr="00150D0A" w14:paraId="15FBDA2B" w14:textId="77777777"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4"/>
          <w:p w14:paraId="42D579A0" w14:textId="77777777"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2A7C55F" w14:textId="77777777"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94B839C" w14:textId="77777777"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04D70E" w14:textId="77777777"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BB16B1" w14:textId="77777777"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625FA3" w14:textId="77777777"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14:paraId="06A920CE" w14:textId="77777777" w:rsidTr="00C20FAE">
        <w:trPr>
          <w:trHeight w:val="777"/>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9ED50F3" w14:textId="77777777"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2047765C" w14:textId="77777777"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0947977" w14:textId="77777777"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B04C677" w14:textId="77777777"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13E7D00" w14:textId="30B35361" w:rsidR="00B50946" w:rsidRPr="009C76FB" w:rsidRDefault="00B50946" w:rsidP="009C76FB">
            <w:pPr>
              <w:spacing w:after="0"/>
              <w:jc w:val="center"/>
              <w:rPr>
                <w:kern w:val="0"/>
                <w:lang w:eastAsia="en-US"/>
              </w:rPr>
            </w:pPr>
            <w:r w:rsidRPr="009C76FB">
              <w:rPr>
                <w:kern w:val="24"/>
                <w:szCs w:val="22"/>
                <w:lang w:eastAsia="en-US"/>
              </w:rPr>
              <w:t>N</w:t>
            </w:r>
            <w:r w:rsidR="004666A4">
              <w:rPr>
                <w:kern w:val="24"/>
                <w:szCs w:val="22"/>
                <w:lang w:eastAsia="en-US"/>
              </w:rPr>
              <w:t>ot Applicable</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54E448F" w14:textId="77777777" w:rsidR="00B50946" w:rsidRPr="009C76FB" w:rsidRDefault="00B50946" w:rsidP="009C76FB">
            <w:pPr>
              <w:spacing w:after="0"/>
              <w:jc w:val="center"/>
              <w:rPr>
                <w:kern w:val="0"/>
                <w:lang w:eastAsia="en-US"/>
              </w:rPr>
            </w:pPr>
            <w:r w:rsidRPr="009C76FB">
              <w:rPr>
                <w:kern w:val="24"/>
                <w:szCs w:val="22"/>
                <w:lang w:eastAsia="en-US"/>
              </w:rPr>
              <w:t>Address Type</w:t>
            </w:r>
            <w:r w:rsidR="00063586">
              <w:rPr>
                <w:kern w:val="24"/>
                <w:szCs w:val="22"/>
                <w:lang w:eastAsia="en-US"/>
              </w:rPr>
              <w:t xml:space="preserve"> (7)</w:t>
            </w:r>
          </w:p>
        </w:tc>
      </w:tr>
    </w:tbl>
    <w:p w14:paraId="215C462B" w14:textId="77777777" w:rsidR="00B50946" w:rsidRDefault="00B50946" w:rsidP="00B50946"/>
    <w:p w14:paraId="6BFCB676" w14:textId="77777777" w:rsidR="00E4135A" w:rsidRDefault="00B50946" w:rsidP="0087285B">
      <w:r w:rsidRPr="00150D0A">
        <w:t>If only one of the discriminator values is specified, then a default data type flavor is necessary (in essence, the default is specifying the requirements for the slice in which the discriminator value was indicated).</w:t>
      </w:r>
    </w:p>
    <w:p w14:paraId="58F0BAB6" w14:textId="4C486D85" w:rsidR="00E70217" w:rsidRDefault="00E70217" w:rsidP="00DB22AC">
      <w:pPr>
        <w:pStyle w:val="Caption"/>
        <w:ind w:left="0" w:firstLine="0"/>
        <w:jc w:val="both"/>
      </w:pPr>
    </w:p>
    <w:p w14:paraId="119E6967" w14:textId="053E3EFB" w:rsidR="00DB22AC" w:rsidRDefault="00DB22AC" w:rsidP="00DB22AC">
      <w:pPr>
        <w:rPr>
          <w:lang w:eastAsia="en-US"/>
        </w:rPr>
      </w:pPr>
    </w:p>
    <w:p w14:paraId="4002DD41" w14:textId="497606BE" w:rsidR="00DB22AC" w:rsidRDefault="00DB22AC" w:rsidP="00DB22AC">
      <w:pPr>
        <w:rPr>
          <w:lang w:eastAsia="en-US"/>
        </w:rPr>
      </w:pPr>
    </w:p>
    <w:p w14:paraId="4FED9624" w14:textId="77777777" w:rsidR="00DB22AC" w:rsidRPr="00DB22AC" w:rsidRDefault="00DB22AC" w:rsidP="00DB22AC">
      <w:pPr>
        <w:rPr>
          <w:lang w:eastAsia="en-US"/>
        </w:rPr>
      </w:pPr>
    </w:p>
    <w:p w14:paraId="2637BD0C" w14:textId="0F813EDE" w:rsidR="0087285B" w:rsidRDefault="0087285B" w:rsidP="00B376D9">
      <w:pPr>
        <w:pStyle w:val="Caption"/>
      </w:pPr>
      <w:bookmarkStart w:id="356" w:name="Table_5_23"/>
      <w:bookmarkStart w:id="357" w:name="_Toc40181927"/>
      <w:r>
        <w:lastRenderedPageBreak/>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23</w:t>
      </w:r>
      <w:r w:rsidR="0012165A">
        <w:rPr>
          <w:noProof/>
        </w:rPr>
        <w:fldChar w:fldCharType="end"/>
      </w:r>
      <w:r w:rsidRPr="005F19DA">
        <w:t>: Slice Definitions</w:t>
      </w:r>
      <w:bookmarkEnd w:id="357"/>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50D0A" w14:paraId="00229009" w14:textId="77777777"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6"/>
          <w:p w14:paraId="435C4289" w14:textId="77777777"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715F0E" w14:textId="77777777"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9587B65" w14:textId="77777777"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282AD54" w14:textId="77777777"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A404EFA" w14:textId="77777777"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14:paraId="5FD9886A" w14:textId="77777777"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8FC5A1F" w14:textId="77777777"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41A4197" w14:textId="77777777"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E52F60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FB63367" w14:textId="77777777"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BDED8B9"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14:paraId="5F2D1708" w14:textId="77777777"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14:paraId="65EB9D3D" w14:textId="77777777"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75323AC" w14:textId="77777777" w:rsidR="00B50946" w:rsidRPr="00DB68FD" w:rsidRDefault="00B50946" w:rsidP="00DB68FD">
            <w:pPr>
              <w:spacing w:after="0"/>
              <w:jc w:val="center"/>
              <w:rPr>
                <w:kern w:val="0"/>
                <w:lang w:eastAsia="en-US"/>
              </w:rPr>
            </w:pPr>
            <w:r w:rsidRPr="00DB68FD">
              <w:rPr>
                <w:kern w:val="24"/>
                <w:szCs w:val="22"/>
                <w:lang w:eastAsia="en-US"/>
              </w:rPr>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B8C5D2C" w14:textId="77777777"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2DF12B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2DEA783" w14:textId="77777777" w:rsidR="00B50946" w:rsidRPr="00DB68FD" w:rsidRDefault="004E4284" w:rsidP="00DB68FD">
            <w:pPr>
              <w:spacing w:after="0"/>
              <w:jc w:val="center"/>
              <w:rPr>
                <w:kern w:val="0"/>
                <w:lang w:eastAsia="en-US"/>
              </w:rPr>
            </w:pPr>
            <w:r>
              <w:rPr>
                <w:kern w:val="0"/>
                <w:lang w:eastAsia="en-US"/>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2CD380A"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not valued, then the requirements for this field are defined by the XAD_2 data type flavor.</w:t>
            </w:r>
            <w:r w:rsidR="00800C04">
              <w:rPr>
                <w:kern w:val="24"/>
                <w:lang w:eastAsia="en-US"/>
              </w:rPr>
              <w:t xml:space="preserve"> </w:t>
            </w:r>
            <w:r w:rsidRPr="00DB68FD">
              <w:rPr>
                <w:kern w:val="24"/>
                <w:szCs w:val="22"/>
                <w:lang w:eastAsia="en-US"/>
              </w:rPr>
              <w:t>A field of this definition need not appear and at most will appear once.</w:t>
            </w:r>
          </w:p>
        </w:tc>
      </w:tr>
    </w:tbl>
    <w:p w14:paraId="1AFC238D" w14:textId="77777777" w:rsidR="00DE047C" w:rsidRDefault="00DE047C" w:rsidP="00B376D9">
      <w:pPr>
        <w:pStyle w:val="Caption"/>
      </w:pPr>
    </w:p>
    <w:p w14:paraId="55EC8B66" w14:textId="2AE52C2C" w:rsidR="00B50946" w:rsidRDefault="00B50946" w:rsidP="009876EA">
      <w:pPr>
        <w:pStyle w:val="Heading4"/>
      </w:pPr>
      <w:bookmarkStart w:id="358" w:name="_Toc40181828"/>
      <w:r w:rsidRPr="00F13877">
        <w:t>P</w:t>
      </w:r>
      <w:r w:rsidR="009F3DA3">
        <w:t>attern</w:t>
      </w:r>
      <w:r w:rsidRPr="00F13877">
        <w:t xml:space="preserve"> D</w:t>
      </w:r>
      <w:r w:rsidR="009F3DA3">
        <w:t>iscriminator</w:t>
      </w:r>
      <w:r w:rsidRPr="00F13877">
        <w:t xml:space="preserve"> S</w:t>
      </w:r>
      <w:r w:rsidR="009F3DA3">
        <w:t>pecification</w:t>
      </w:r>
      <w:r w:rsidRPr="00F13877">
        <w:t xml:space="preserve"> </w:t>
      </w:r>
      <w:r w:rsidR="009F3DA3">
        <w:t>and Examples</w:t>
      </w:r>
      <w:bookmarkEnd w:id="358"/>
    </w:p>
    <w:p w14:paraId="6EACA437" w14:textId="77777777"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14:paraId="25E84CB1" w14:textId="77777777" w:rsidR="001E1C31" w:rsidRPr="002742A9" w:rsidRDefault="001E1C31" w:rsidP="00B50946"/>
    <w:p w14:paraId="4C478D5C" w14:textId="10ED995A" w:rsidR="00ED2AC7" w:rsidRDefault="00ED2AC7" w:rsidP="00B376D9">
      <w:pPr>
        <w:pStyle w:val="Caption"/>
      </w:pPr>
      <w:bookmarkStart w:id="359" w:name="Table_5_24"/>
      <w:bookmarkStart w:id="360" w:name="_Toc40181928"/>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w:instrText>
      </w:r>
      <w:r w:rsidR="0012165A">
        <w:instrText xml:space="preserve">BIC \s 1 </w:instrText>
      </w:r>
      <w:r w:rsidR="0012165A">
        <w:fldChar w:fldCharType="separate"/>
      </w:r>
      <w:r w:rsidR="00B376D9">
        <w:rPr>
          <w:noProof/>
        </w:rPr>
        <w:t>24</w:t>
      </w:r>
      <w:r w:rsidR="0012165A">
        <w:rPr>
          <w:noProof/>
        </w:rPr>
        <w:fldChar w:fldCharType="end"/>
      </w:r>
      <w:r w:rsidRPr="00AC6EA6">
        <w:t>: Field Definition of Patient Address (PID-11): Slice Type = Discriminator Pattern</w:t>
      </w:r>
      <w:bookmarkEnd w:id="360"/>
    </w:p>
    <w:tbl>
      <w:tblPr>
        <w:tblW w:w="5107" w:type="pct"/>
        <w:tblInd w:w="-100" w:type="dxa"/>
        <w:tblCellMar>
          <w:left w:w="0" w:type="dxa"/>
          <w:right w:w="0" w:type="dxa"/>
        </w:tblCellMar>
        <w:tblLook w:val="0420" w:firstRow="1" w:lastRow="0" w:firstColumn="0" w:lastColumn="0" w:noHBand="0" w:noVBand="1"/>
      </w:tblPr>
      <w:tblGrid>
        <w:gridCol w:w="2202"/>
        <w:gridCol w:w="1475"/>
        <w:gridCol w:w="1475"/>
        <w:gridCol w:w="1222"/>
        <w:gridCol w:w="1222"/>
        <w:gridCol w:w="1944"/>
      </w:tblGrid>
      <w:tr w:rsidR="00B50946" w:rsidRPr="00F13877" w14:paraId="106F5D18" w14:textId="777777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9"/>
          <w:p w14:paraId="7006E34D" w14:textId="77777777"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34AFBDB" w14:textId="77777777"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EACD633" w14:textId="77777777"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7A253F8" w14:textId="77777777"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97C2B3C" w14:textId="77777777"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B9363FA" w14:textId="77777777"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14:paraId="4646256E" w14:textId="777777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B530B28" w14:textId="77777777"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BDFC22A" w14:textId="77777777"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228ADC9" w14:textId="77777777"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9FBA68" w14:textId="77777777"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3BEFF12" w14:textId="77777777"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14C46D4" w14:textId="77777777" w:rsidR="00B50946" w:rsidRPr="00143680" w:rsidRDefault="00B50946" w:rsidP="00143680">
            <w:pPr>
              <w:spacing w:after="0"/>
              <w:jc w:val="center"/>
              <w:rPr>
                <w:kern w:val="0"/>
                <w:lang w:eastAsia="en-US"/>
              </w:rPr>
            </w:pPr>
            <w:r w:rsidRPr="00143680">
              <w:rPr>
                <w:kern w:val="24"/>
                <w:szCs w:val="22"/>
                <w:lang w:eastAsia="en-US"/>
              </w:rPr>
              <w:t>ZIP or Postal Code</w:t>
            </w:r>
            <w:r w:rsidR="00063586">
              <w:rPr>
                <w:kern w:val="24"/>
                <w:szCs w:val="22"/>
                <w:lang w:eastAsia="en-US"/>
              </w:rPr>
              <w:t xml:space="preserve"> (5)</w:t>
            </w:r>
          </w:p>
        </w:tc>
      </w:tr>
    </w:tbl>
    <w:p w14:paraId="0C16D4D1" w14:textId="77777777" w:rsidR="00143680" w:rsidRDefault="00143680" w:rsidP="00143680">
      <w:pPr>
        <w:rPr>
          <w:rFonts w:eastAsiaTheme="minorEastAsia"/>
          <w:kern w:val="0"/>
          <w:lang w:eastAsia="en-US"/>
        </w:rPr>
      </w:pPr>
    </w:p>
    <w:p w14:paraId="62EEFFF5" w14:textId="77777777"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14:paraId="05DE5664" w14:textId="77777777" w:rsidR="00E70217" w:rsidRPr="00E70217" w:rsidRDefault="00E70217" w:rsidP="00E70217">
      <w:pPr>
        <w:rPr>
          <w:rFonts w:eastAsiaTheme="minorEastAsia"/>
          <w:lang w:eastAsia="en-US"/>
        </w:rPr>
      </w:pPr>
    </w:p>
    <w:p w14:paraId="3DA4DB86" w14:textId="4324E667" w:rsidR="00ED2AC7" w:rsidRDefault="00ED2AC7" w:rsidP="00B376D9">
      <w:pPr>
        <w:pStyle w:val="Caption"/>
      </w:pPr>
      <w:bookmarkStart w:id="361" w:name="Table_5_25"/>
      <w:bookmarkStart w:id="362" w:name="_Toc40181929"/>
      <w:r>
        <w:lastRenderedPageBreak/>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25</w:t>
      </w:r>
      <w:r w:rsidR="0012165A">
        <w:rPr>
          <w:noProof/>
        </w:rPr>
        <w:fldChar w:fldCharType="end"/>
      </w:r>
      <w:r w:rsidRPr="0038375D">
        <w:t>: Slice Definitions</w:t>
      </w:r>
      <w:bookmarkEnd w:id="362"/>
    </w:p>
    <w:tbl>
      <w:tblPr>
        <w:tblW w:w="5262" w:type="pct"/>
        <w:tblInd w:w="-100" w:type="dxa"/>
        <w:tblLayout w:type="fixed"/>
        <w:tblCellMar>
          <w:left w:w="0" w:type="dxa"/>
          <w:right w:w="0" w:type="dxa"/>
        </w:tblCellMar>
        <w:tblLook w:val="0420" w:firstRow="1" w:lastRow="0" w:firstColumn="0" w:lastColumn="0" w:noHBand="0" w:noVBand="1"/>
      </w:tblPr>
      <w:tblGrid>
        <w:gridCol w:w="1801"/>
        <w:gridCol w:w="1258"/>
        <w:gridCol w:w="810"/>
        <w:gridCol w:w="898"/>
        <w:gridCol w:w="5062"/>
      </w:tblGrid>
      <w:tr w:rsidR="00B50946" w:rsidRPr="00F13877" w14:paraId="19B0CBF5" w14:textId="777777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1"/>
          <w:p w14:paraId="7886690F" w14:textId="77777777"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796C4B" w14:textId="77777777"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83C5F39" w14:textId="77777777"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1DEFB6" w14:textId="77777777"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A82096F" w14:textId="77777777"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14:paraId="2E5742EE"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E8D274F" w14:textId="77777777" w:rsidR="00B50946" w:rsidRPr="00143680" w:rsidRDefault="00B50946" w:rsidP="00541067">
            <w:pPr>
              <w:spacing w:after="0"/>
              <w:jc w:val="left"/>
              <w:rPr>
                <w:kern w:val="24"/>
                <w:lang w:eastAsia="en-US"/>
              </w:rPr>
            </w:pPr>
            <w:r w:rsidRPr="00143680">
              <w:rPr>
                <w:kern w:val="24"/>
                <w:lang w:eastAsia="en-US"/>
              </w:rPr>
              <w:t>[0-9]{5}</w:t>
            </w:r>
          </w:p>
          <w:p w14:paraId="7829C91A" w14:textId="77777777"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614EE9E" w14:textId="77777777"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C130D20"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1EB437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988FB75" w14:textId="77777777"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14:paraId="7723AAAA"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14:paraId="2B7C51B3"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64AF7203" w14:textId="77777777" w:rsidR="00B50946" w:rsidRPr="00143680" w:rsidRDefault="00B50946" w:rsidP="00541067">
            <w:pPr>
              <w:spacing w:after="0"/>
              <w:jc w:val="left"/>
              <w:rPr>
                <w:kern w:val="24"/>
                <w:lang w:eastAsia="en-US"/>
              </w:rPr>
            </w:pPr>
            <w:r w:rsidRPr="00143680">
              <w:rPr>
                <w:kern w:val="0"/>
                <w:lang w:eastAsia="en-US"/>
              </w:rPr>
              <w:t>[0-9]{5}-[0-9]{4}</w:t>
            </w:r>
          </w:p>
          <w:p w14:paraId="39B5B6DB" w14:textId="77777777"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B34BA44" w14:textId="77777777"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0DA79DB" w14:textId="77777777"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58816E0B" w14:textId="77777777"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786791A2" w14:textId="77777777"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14:paraId="384ADFE6" w14:textId="77777777"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14:paraId="1A7FB334" w14:textId="777777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5B56FD05" w14:textId="77777777" w:rsidR="00B50946" w:rsidRPr="00143680" w:rsidRDefault="00B50946" w:rsidP="00541067">
            <w:pPr>
              <w:spacing w:after="0"/>
              <w:jc w:val="left"/>
              <w:rPr>
                <w:kern w:val="0"/>
                <w:lang w:eastAsia="en-US"/>
              </w:rPr>
            </w:pPr>
            <w:r w:rsidRPr="00143680">
              <w:rPr>
                <w:rFonts w:eastAsiaTheme="minorEastAsia"/>
                <w:kern w:val="0"/>
                <w:lang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3357D1D" w14:textId="77777777"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60D8246"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F4B8ED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0B4D9E1" w14:textId="77777777"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14:paraId="751750B2"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14:paraId="300A9328" w14:textId="77777777" w:rsidR="00931D30" w:rsidRPr="00931D30" w:rsidRDefault="00931D30" w:rsidP="00931D30">
      <w:pPr>
        <w:rPr>
          <w:lang w:eastAsia="en-US"/>
        </w:rPr>
      </w:pPr>
    </w:p>
    <w:p w14:paraId="20BC2107" w14:textId="77777777" w:rsidR="00B50946" w:rsidRDefault="00B50946" w:rsidP="008E1158">
      <w:pPr>
        <w:pStyle w:val="Heading3"/>
        <w:rPr>
          <w:rFonts w:eastAsiaTheme="minorEastAsia"/>
          <w:lang w:eastAsia="en-US"/>
        </w:rPr>
      </w:pPr>
      <w:bookmarkStart w:id="363" w:name="_Slicing_Using_Ordering"/>
      <w:bookmarkStart w:id="364" w:name="_Toc40181829"/>
      <w:bookmarkEnd w:id="363"/>
      <w:r>
        <w:rPr>
          <w:rFonts w:eastAsiaTheme="minorEastAsia"/>
          <w:lang w:eastAsia="en-US"/>
        </w:rPr>
        <w:t>Slicing Using Ordering</w:t>
      </w:r>
      <w:bookmarkEnd w:id="364"/>
    </w:p>
    <w:p w14:paraId="6C4BC58F" w14:textId="77777777"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definition is XPN_2, and for any other occurrence of PID-5 the data type definition is XPN_0 (the default data type flavor assigned).</w:t>
      </w:r>
    </w:p>
    <w:p w14:paraId="31E6EBBF" w14:textId="77777777" w:rsidR="00496858" w:rsidRDefault="00496858" w:rsidP="00B50946"/>
    <w:p w14:paraId="02EECE57" w14:textId="4F6EF2C6" w:rsidR="00E70217" w:rsidRPr="00E70217" w:rsidRDefault="004F1C60" w:rsidP="00B376D9">
      <w:pPr>
        <w:pStyle w:val="Caption"/>
      </w:pPr>
      <w:bookmarkStart w:id="365" w:name="Figure_5_27"/>
      <w:bookmarkStart w:id="366" w:name="Table_5_26"/>
      <w:bookmarkStart w:id="367" w:name="_Toc40181930"/>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26</w:t>
      </w:r>
      <w:r w:rsidR="0012165A">
        <w:rPr>
          <w:noProof/>
        </w:rPr>
        <w:fldChar w:fldCharType="end"/>
      </w:r>
      <w:r w:rsidRPr="004012A6">
        <w:t>: Field Definition of Patient Name (PID-5): Slice Type = Ordered</w:t>
      </w:r>
      <w:bookmarkEnd w:id="367"/>
    </w:p>
    <w:tbl>
      <w:tblPr>
        <w:tblW w:w="4143" w:type="pct"/>
        <w:jc w:val="center"/>
        <w:tblCellMar>
          <w:left w:w="0" w:type="dxa"/>
          <w:right w:w="0" w:type="dxa"/>
        </w:tblCellMar>
        <w:tblLook w:val="0420" w:firstRow="1" w:lastRow="0" w:firstColumn="0" w:lastColumn="0" w:noHBand="0" w:noVBand="1"/>
      </w:tblPr>
      <w:tblGrid>
        <w:gridCol w:w="2345"/>
        <w:gridCol w:w="1475"/>
        <w:gridCol w:w="1475"/>
        <w:gridCol w:w="1222"/>
        <w:gridCol w:w="1222"/>
      </w:tblGrid>
      <w:tr w:rsidR="00B50946" w:rsidRPr="008A6431" w14:paraId="10C85FC6" w14:textId="77777777"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5"/>
          <w:bookmarkEnd w:id="366"/>
          <w:p w14:paraId="1E6E8BD1" w14:textId="77777777"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1F68ADA" w14:textId="77777777"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3980F9" w14:textId="77777777"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1597A3" w14:textId="77777777"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667377C" w14:textId="77777777"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14:paraId="2B041B0B" w14:textId="77777777"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20EEC98" w14:textId="77777777"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976FDD"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9AB59CF" w14:textId="77777777"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A142F2" w14:textId="77777777"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923B91" w14:textId="77777777" w:rsidR="00B50946" w:rsidRPr="00496858" w:rsidRDefault="00B50946" w:rsidP="00496858">
            <w:pPr>
              <w:spacing w:after="0"/>
              <w:jc w:val="center"/>
              <w:rPr>
                <w:kern w:val="0"/>
                <w:lang w:eastAsia="en-US"/>
              </w:rPr>
            </w:pPr>
            <w:r w:rsidRPr="00496858">
              <w:rPr>
                <w:kern w:val="24"/>
                <w:szCs w:val="22"/>
                <w:lang w:eastAsia="en-US"/>
              </w:rPr>
              <w:t>XPN_0</w:t>
            </w:r>
          </w:p>
        </w:tc>
      </w:tr>
    </w:tbl>
    <w:p w14:paraId="578E4804" w14:textId="77777777" w:rsidR="00B50946" w:rsidRDefault="00B50946" w:rsidP="00B50946">
      <w:pPr>
        <w:rPr>
          <w:rFonts w:eastAsiaTheme="minorEastAsia"/>
          <w:lang w:eastAsia="en-US"/>
        </w:rPr>
      </w:pPr>
    </w:p>
    <w:p w14:paraId="086DA530" w14:textId="77777777"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w:t>
      </w:r>
      <w:r w:rsidRPr="008A6431">
        <w:rPr>
          <w:rFonts w:eastAsiaTheme="minorEastAsia"/>
          <w:lang w:eastAsia="en-US"/>
        </w:rPr>
        <w:lastRenderedPageBreak/>
        <w:t xml:space="preserve">the data type flavor, XPN_1 in this example, can set the XPN.7 (Name Type Code) to ‘L’ as a constant value. </w:t>
      </w:r>
    </w:p>
    <w:p w14:paraId="7166CCD8" w14:textId="77777777" w:rsidR="00496858" w:rsidRDefault="00496858" w:rsidP="00B50946">
      <w:pPr>
        <w:rPr>
          <w:rFonts w:eastAsiaTheme="minorEastAsia"/>
          <w:lang w:eastAsia="en-US"/>
        </w:rPr>
      </w:pPr>
    </w:p>
    <w:p w14:paraId="0FCD7355" w14:textId="00279DBB" w:rsidR="004F1C60" w:rsidRDefault="004F1C60" w:rsidP="00B376D9">
      <w:pPr>
        <w:pStyle w:val="Caption"/>
      </w:pPr>
      <w:bookmarkStart w:id="368" w:name="Table_5_27"/>
      <w:bookmarkStart w:id="369" w:name="_Toc40181931"/>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27</w:t>
      </w:r>
      <w:r w:rsidR="0012165A">
        <w:rPr>
          <w:noProof/>
        </w:rPr>
        <w:fldChar w:fldCharType="end"/>
      </w:r>
      <w:r w:rsidRPr="00AF382B">
        <w:t>: PID-5 Ordered Slicing Definition</w:t>
      </w:r>
      <w:bookmarkEnd w:id="369"/>
    </w:p>
    <w:tbl>
      <w:tblPr>
        <w:tblW w:w="4420" w:type="dxa"/>
        <w:jc w:val="center"/>
        <w:tblCellMar>
          <w:left w:w="0" w:type="dxa"/>
          <w:right w:w="0" w:type="dxa"/>
        </w:tblCellMar>
        <w:tblLook w:val="0420" w:firstRow="1" w:lastRow="0" w:firstColumn="0" w:lastColumn="0" w:noHBand="0" w:noVBand="1"/>
      </w:tblPr>
      <w:tblGrid>
        <w:gridCol w:w="2300"/>
        <w:gridCol w:w="2120"/>
      </w:tblGrid>
      <w:tr w:rsidR="00B50946" w:rsidRPr="009C51DB" w14:paraId="03DAB6FC" w14:textId="77777777"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CE36E7" w14:textId="77777777" w:rsidR="00B50946" w:rsidRPr="00496858" w:rsidRDefault="00B50946" w:rsidP="00496858">
            <w:pPr>
              <w:spacing w:after="0"/>
              <w:jc w:val="center"/>
              <w:rPr>
                <w:kern w:val="0"/>
                <w:lang w:eastAsia="en-US"/>
              </w:rPr>
            </w:pPr>
            <w:bookmarkStart w:id="370" w:name="Figure_5_28"/>
            <w:bookmarkEnd w:id="368"/>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D1D3082" w14:textId="77777777"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14:paraId="206076E4" w14:textId="77777777"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8AA8728"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1010C7" w14:textId="77777777"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14:paraId="5A324A12" w14:textId="77777777"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FBDBF14" w14:textId="77777777"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D58293A" w14:textId="77777777" w:rsidR="00B50946" w:rsidRPr="00496858" w:rsidRDefault="00B50946" w:rsidP="00496858">
            <w:pPr>
              <w:spacing w:after="0"/>
              <w:jc w:val="center"/>
              <w:rPr>
                <w:kern w:val="0"/>
                <w:lang w:eastAsia="en-US"/>
              </w:rPr>
            </w:pPr>
            <w:r w:rsidRPr="00496858">
              <w:rPr>
                <w:kern w:val="24"/>
                <w:szCs w:val="22"/>
                <w:lang w:eastAsia="en-US"/>
              </w:rPr>
              <w:t>XPN_2</w:t>
            </w:r>
          </w:p>
        </w:tc>
      </w:tr>
      <w:bookmarkEnd w:id="370"/>
    </w:tbl>
    <w:p w14:paraId="565070A0" w14:textId="77777777" w:rsidR="00E555C3" w:rsidRDefault="00E555C3" w:rsidP="00B376D9">
      <w:pPr>
        <w:pStyle w:val="Caption"/>
      </w:pPr>
    </w:p>
    <w:p w14:paraId="66FD8D07" w14:textId="77777777" w:rsidR="00B50946" w:rsidRPr="00655240" w:rsidRDefault="00B50946" w:rsidP="00B50946">
      <w:r w:rsidRPr="00655240">
        <w:t>The occurrence value is not required to be specified for each field instance nor is an order sequence required. For example, if a specifier only wanted to assign a specific data type flavor to the second occurrence, then only the second occurrence would be specified. All other occurrences, including occurrence one, would follow the requirements defined by the default data type flavor for Patient Name.</w:t>
      </w:r>
    </w:p>
    <w:p w14:paraId="28183CC1" w14:textId="77777777" w:rsidR="00B50946" w:rsidRDefault="00B50946" w:rsidP="008E1158">
      <w:pPr>
        <w:pStyle w:val="Heading3"/>
      </w:pPr>
      <w:bookmarkStart w:id="371" w:name="_Toc40181830"/>
      <w:r>
        <w:t>Non-Selective Slicing</w:t>
      </w:r>
      <w:bookmarkEnd w:id="371"/>
    </w:p>
    <w:p w14:paraId="44DF9194" w14:textId="77777777"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14:paraId="4FE0AFF5" w14:textId="77777777" w:rsidR="00E70217" w:rsidRPr="00E70217" w:rsidRDefault="00E70217" w:rsidP="00E70217">
      <w:pPr>
        <w:rPr>
          <w:lang w:eastAsia="en-US"/>
        </w:rPr>
      </w:pPr>
    </w:p>
    <w:p w14:paraId="79CB37FF" w14:textId="63035CB2" w:rsidR="00086B6D" w:rsidRDefault="00086B6D" w:rsidP="00B376D9">
      <w:pPr>
        <w:pStyle w:val="Caption"/>
      </w:pPr>
      <w:bookmarkStart w:id="372" w:name="Table_5_28"/>
      <w:bookmarkStart w:id="373" w:name="_Toc40181932"/>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28</w:t>
      </w:r>
      <w:r w:rsidR="0012165A">
        <w:rPr>
          <w:noProof/>
        </w:rPr>
        <w:fldChar w:fldCharType="end"/>
      </w:r>
      <w:r w:rsidRPr="004F1CA2">
        <w:t>: Field Definition of Patient Address (PID-11): Slice Type = Non-selective</w:t>
      </w:r>
      <w:bookmarkEnd w:id="373"/>
    </w:p>
    <w:tbl>
      <w:tblPr>
        <w:tblW w:w="8540" w:type="dxa"/>
        <w:jc w:val="center"/>
        <w:tblCellMar>
          <w:left w:w="0" w:type="dxa"/>
          <w:right w:w="0" w:type="dxa"/>
        </w:tblCellMar>
        <w:tblLook w:val="0420" w:firstRow="1" w:lastRow="0" w:firstColumn="0" w:lastColumn="0" w:noHBand="0" w:noVBand="1"/>
      </w:tblPr>
      <w:tblGrid>
        <w:gridCol w:w="2133"/>
        <w:gridCol w:w="2136"/>
        <w:gridCol w:w="2136"/>
        <w:gridCol w:w="2135"/>
      </w:tblGrid>
      <w:tr w:rsidR="00B50946" w:rsidRPr="00DD19DE" w14:paraId="184F6203" w14:textId="77777777"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72"/>
          <w:p w14:paraId="0430245B" w14:textId="77777777"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EF6E21" w14:textId="77777777"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60D53D" w14:textId="77777777"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E13231" w14:textId="77777777"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14:paraId="1D8C72E2" w14:textId="77777777"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86FC942" w14:textId="77777777"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388BD59" w14:textId="77777777"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FD4C70A" w14:textId="77777777"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0E49DF4" w14:textId="77777777" w:rsidR="00B50946" w:rsidRPr="00863BBD" w:rsidRDefault="00B50946" w:rsidP="00541067">
            <w:pPr>
              <w:spacing w:after="0"/>
              <w:jc w:val="center"/>
              <w:rPr>
                <w:kern w:val="0"/>
                <w:lang w:eastAsia="en-US"/>
              </w:rPr>
            </w:pPr>
            <w:r w:rsidRPr="00863BBD">
              <w:rPr>
                <w:kern w:val="24"/>
                <w:szCs w:val="22"/>
                <w:lang w:eastAsia="en-US"/>
              </w:rPr>
              <w:t>XAD</w:t>
            </w:r>
          </w:p>
        </w:tc>
      </w:tr>
    </w:tbl>
    <w:p w14:paraId="30200864" w14:textId="77777777" w:rsidR="00B50946" w:rsidRDefault="00B50946" w:rsidP="00B50946"/>
    <w:p w14:paraId="57EEB852" w14:textId="77777777" w:rsidR="00B50946" w:rsidRDefault="00B50946" w:rsidP="00B50946">
      <w:r w:rsidRPr="00DD19DE">
        <w:t>In this specification, the PID-11 can occur an unlimited number of times. A field occurrence must follow the constraints of any one of the three data type flavors (XAD_1, XAD_2, XAD_3)</w:t>
      </w:r>
    </w:p>
    <w:p w14:paraId="7C221361" w14:textId="77777777" w:rsidR="00E4135A" w:rsidRDefault="00E4135A" w:rsidP="00B376D9">
      <w:pPr>
        <w:pStyle w:val="Caption"/>
      </w:pPr>
    </w:p>
    <w:p w14:paraId="424E582A" w14:textId="50F689FE" w:rsidR="00E70217" w:rsidRPr="00E70217" w:rsidRDefault="00086B6D" w:rsidP="00B376D9">
      <w:pPr>
        <w:pStyle w:val="Caption"/>
      </w:pPr>
      <w:bookmarkStart w:id="374" w:name="Table_5_29"/>
      <w:bookmarkStart w:id="375" w:name="_Toc40181933"/>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29</w:t>
      </w:r>
      <w:r w:rsidR="0012165A">
        <w:rPr>
          <w:noProof/>
        </w:rPr>
        <w:fldChar w:fldCharType="end"/>
      </w:r>
      <w:r w:rsidRPr="00065EA1">
        <w:t>: PID-5 Ordered Slicing Definition</w:t>
      </w:r>
      <w:bookmarkEnd w:id="375"/>
    </w:p>
    <w:tbl>
      <w:tblPr>
        <w:tblW w:w="4897" w:type="pct"/>
        <w:tblInd w:w="144" w:type="dxa"/>
        <w:tblCellMar>
          <w:left w:w="0" w:type="dxa"/>
          <w:right w:w="0" w:type="dxa"/>
        </w:tblCellMar>
        <w:tblLook w:val="0420" w:firstRow="1" w:lastRow="0" w:firstColumn="0" w:lastColumn="0" w:noHBand="0" w:noVBand="1"/>
      </w:tblPr>
      <w:tblGrid>
        <w:gridCol w:w="2366"/>
        <w:gridCol w:w="6782"/>
      </w:tblGrid>
      <w:tr w:rsidR="00B50946" w:rsidRPr="00DD19DE" w14:paraId="24619E01" w14:textId="77777777" w:rsidTr="00C20FAE">
        <w:trPr>
          <w:trHeight w:val="354"/>
        </w:trPr>
        <w:tc>
          <w:tcPr>
            <w:tcW w:w="129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74"/>
          <w:p w14:paraId="52991AB3" w14:textId="77777777"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70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A21DE4" w14:textId="77777777"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14:paraId="59AFE424" w14:textId="77777777" w:rsidTr="00C20FAE">
        <w:trPr>
          <w:trHeight w:val="333"/>
        </w:trPr>
        <w:tc>
          <w:tcPr>
            <w:tcW w:w="129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FF74E99" w14:textId="77777777"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70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8F334C" w14:textId="77777777"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p>
        </w:tc>
      </w:tr>
    </w:tbl>
    <w:p w14:paraId="4BD02ABE" w14:textId="77777777" w:rsidR="00137AF2" w:rsidRPr="00137AF2" w:rsidRDefault="00137AF2" w:rsidP="00137AF2">
      <w:pPr>
        <w:rPr>
          <w:lang w:eastAsia="en-US"/>
        </w:rPr>
      </w:pPr>
    </w:p>
    <w:p w14:paraId="0C04A9EC" w14:textId="77777777" w:rsidR="008E3132" w:rsidRDefault="008E3132" w:rsidP="00587982">
      <w:pPr>
        <w:pStyle w:val="Heading2"/>
      </w:pPr>
      <w:bookmarkStart w:id="376" w:name="_Conformance_Statement"/>
      <w:bookmarkStart w:id="377" w:name="_Toc40181831"/>
      <w:bookmarkEnd w:id="376"/>
      <w:r>
        <w:lastRenderedPageBreak/>
        <w:t>Conformance Statement</w:t>
      </w:r>
      <w:bookmarkEnd w:id="377"/>
    </w:p>
    <w:p w14:paraId="29F76F9E" w14:textId="77777777"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31"/>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14:paraId="1481D2AC" w14:textId="77777777"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14:paraId="537BD4E5" w14:textId="4AD80846"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tatements should not be used in place of the conformance constructs</w:t>
      </w:r>
      <w:r w:rsidR="0085716B">
        <w:rPr>
          <w:lang w:eastAsia="en-US"/>
        </w:rPr>
        <w:t>;</w:t>
      </w:r>
      <w:r w:rsidRPr="00780720">
        <w:rPr>
          <w:lang w:eastAsia="en-US"/>
        </w:rPr>
        <w:t xml:space="preserve"> </w:t>
      </w:r>
      <w:r w:rsidR="0085716B">
        <w:rPr>
          <w:lang w:eastAsia="en-US"/>
        </w:rPr>
        <w:t>that is</w:t>
      </w:r>
      <w:r w:rsidRPr="00780720">
        <w:rPr>
          <w:lang w:eastAsia="en-US"/>
        </w:rPr>
        <w:t>, do not use a conformance statement to constrain the usage of an element (e.g., “</w:t>
      </w:r>
      <w:r>
        <w:rPr>
          <w:lang w:eastAsia="en-US"/>
        </w:rPr>
        <w:t>PID-8 (Administrative Sex)</w:t>
      </w:r>
      <w:r w:rsidRPr="00780720">
        <w:rPr>
          <w:lang w:eastAsia="en-US"/>
        </w:rPr>
        <w:t xml:space="preserve"> is Required.”).</w:t>
      </w:r>
    </w:p>
    <w:p w14:paraId="50A328D0" w14:textId="77777777"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specifically for HL7 v2 has been developed and is </w:t>
      </w:r>
      <w:r w:rsidR="00AC3F85">
        <w:rPr>
          <w:lang w:eastAsia="en-US"/>
        </w:rPr>
        <w:t xml:space="preserve">the </w:t>
      </w:r>
      <w:r w:rsidR="00780720">
        <w:rPr>
          <w:lang w:eastAsia="en-US"/>
        </w:rPr>
        <w:t xml:space="preserve">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14:paraId="1E618251" w14:textId="77777777" w:rsidR="008E3132" w:rsidRDefault="008E3132" w:rsidP="00587982">
      <w:pPr>
        <w:pStyle w:val="Heading2"/>
      </w:pPr>
      <w:bookmarkStart w:id="378" w:name="_Co-Constraints"/>
      <w:bookmarkStart w:id="379" w:name="_Toc40181832"/>
      <w:bookmarkEnd w:id="378"/>
      <w:r>
        <w:t>Co-Constraints</w:t>
      </w:r>
      <w:bookmarkEnd w:id="379"/>
    </w:p>
    <w:p w14:paraId="1DD10D3C" w14:textId="77777777"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14:paraId="77F565EC" w14:textId="77777777" w:rsidR="00543591" w:rsidRDefault="00543591" w:rsidP="008E3132">
      <w:pPr>
        <w:rPr>
          <w:lang w:eastAsia="en-US"/>
        </w:rPr>
      </w:pPr>
    </w:p>
    <w:p w14:paraId="1C54189B" w14:textId="2878EC09" w:rsidR="00E70217" w:rsidRPr="00E70217" w:rsidRDefault="009A16DB" w:rsidP="00B376D9">
      <w:pPr>
        <w:pStyle w:val="Caption"/>
      </w:pPr>
      <w:bookmarkStart w:id="380" w:name="Table_5_31"/>
      <w:bookmarkStart w:id="381" w:name="Table_5_30"/>
      <w:bookmarkStart w:id="382" w:name="_Toc40181934"/>
      <w:r>
        <w:t xml:space="preserve">Table </w:t>
      </w:r>
      <w:r w:rsidR="0012165A">
        <w:fldChar w:fldCharType="begin"/>
      </w:r>
      <w:r w:rsidR="0012165A">
        <w:instrText xml:space="preserve"> STYLEREF 1 \s </w:instrText>
      </w:r>
      <w:r w:rsidR="0012165A">
        <w:fldChar w:fldCharType="separate"/>
      </w:r>
      <w:r w:rsidR="00B376D9">
        <w:rPr>
          <w:noProof/>
        </w:rPr>
        <w:t>5</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30</w:t>
      </w:r>
      <w:r w:rsidR="0012165A">
        <w:rPr>
          <w:noProof/>
        </w:rPr>
        <w:fldChar w:fldCharType="end"/>
      </w:r>
      <w:r w:rsidRPr="00E25625">
        <w:t>: Excerpt of Co-Constraints of Immunization Observations</w:t>
      </w:r>
      <w:bookmarkEnd w:id="382"/>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070"/>
        <w:gridCol w:w="1260"/>
        <w:gridCol w:w="1710"/>
        <w:gridCol w:w="1980"/>
        <w:gridCol w:w="1170"/>
      </w:tblGrid>
      <w:tr w:rsidR="00274E54" w:rsidRPr="00C010EF" w14:paraId="58579A2C" w14:textId="77777777" w:rsidTr="001F7175">
        <w:trPr>
          <w:tblHeader/>
          <w:jc w:val="center"/>
        </w:trPr>
        <w:tc>
          <w:tcPr>
            <w:tcW w:w="1075" w:type="dxa"/>
            <w:shd w:val="clear" w:color="auto" w:fill="C96660"/>
          </w:tcPr>
          <w:p w14:paraId="6140AE2D" w14:textId="77777777" w:rsidR="00274E54" w:rsidRPr="00506A6E" w:rsidRDefault="00274E54" w:rsidP="00543591">
            <w:pPr>
              <w:jc w:val="center"/>
              <w:rPr>
                <w:rFonts w:asciiTheme="minorHAnsi" w:hAnsiTheme="minorHAnsi" w:cstheme="minorHAnsi"/>
                <w:b/>
                <w:bCs/>
                <w:szCs w:val="20"/>
              </w:rPr>
            </w:pPr>
            <w:bookmarkStart w:id="383" w:name="_Hlk511117373"/>
            <w:bookmarkEnd w:id="380"/>
            <w:bookmarkEnd w:id="381"/>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14:paraId="0966D336"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14:paraId="48C17072"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14:paraId="4003973C" w14:textId="77777777"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14:paraId="64CDC01F"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14:paraId="4450519C"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14:paraId="1FB285BC" w14:textId="77777777" w:rsidTr="001F7175">
        <w:trPr>
          <w:jc w:val="center"/>
        </w:trPr>
        <w:tc>
          <w:tcPr>
            <w:tcW w:w="1075" w:type="dxa"/>
            <w:shd w:val="clear" w:color="auto" w:fill="EECECC"/>
          </w:tcPr>
          <w:p w14:paraId="33C2754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14:paraId="461A293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14:paraId="74AB1510"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14:paraId="625405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14:paraId="4C75B80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14:paraId="5B21186A"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67764FC1" w14:textId="77777777" w:rsidTr="001F7175">
        <w:trPr>
          <w:jc w:val="center"/>
        </w:trPr>
        <w:tc>
          <w:tcPr>
            <w:tcW w:w="1075" w:type="dxa"/>
            <w:shd w:val="clear" w:color="auto" w:fill="EECECC"/>
          </w:tcPr>
          <w:p w14:paraId="1EC12E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59782-3</w:t>
            </w:r>
          </w:p>
        </w:tc>
        <w:tc>
          <w:tcPr>
            <w:tcW w:w="2070" w:type="dxa"/>
            <w:tcBorders>
              <w:bottom w:val="single" w:sz="4" w:space="0" w:color="auto"/>
            </w:tcBorders>
            <w:shd w:val="clear" w:color="auto" w:fill="F3E1E1"/>
          </w:tcPr>
          <w:p w14:paraId="740E926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14:paraId="6E12B86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14:paraId="5F3847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14:paraId="0D2DA9C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14:paraId="2BD6B8A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25031B93" w14:textId="77777777" w:rsidTr="001F7175">
        <w:trPr>
          <w:jc w:val="center"/>
        </w:trPr>
        <w:tc>
          <w:tcPr>
            <w:tcW w:w="1075" w:type="dxa"/>
            <w:shd w:val="clear" w:color="auto" w:fill="EECECC"/>
          </w:tcPr>
          <w:p w14:paraId="40DE99B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14:paraId="36BB21C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14:paraId="440C6AA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2B6520FA"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14:paraId="61AEDE2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14:paraId="0C8D5503" w14:textId="77777777" w:rsidR="00274E54" w:rsidRPr="001F7175" w:rsidRDefault="00274E54" w:rsidP="00543591">
            <w:pPr>
              <w:jc w:val="center"/>
              <w:rPr>
                <w:rFonts w:asciiTheme="minorHAnsi" w:hAnsiTheme="minorHAnsi" w:cstheme="minorHAnsi"/>
              </w:rPr>
            </w:pPr>
          </w:p>
        </w:tc>
      </w:tr>
      <w:tr w:rsidR="00274E54" w:rsidRPr="00EE30D9" w14:paraId="11E31405" w14:textId="77777777" w:rsidTr="001F7175">
        <w:trPr>
          <w:jc w:val="center"/>
        </w:trPr>
        <w:tc>
          <w:tcPr>
            <w:tcW w:w="1075" w:type="dxa"/>
            <w:shd w:val="clear" w:color="auto" w:fill="EECECC"/>
          </w:tcPr>
          <w:p w14:paraId="034594D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14:paraId="1F6AFB8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14:paraId="66404F9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4C39899A"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660B28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14:paraId="56AEFB14" w14:textId="77777777" w:rsidR="00274E54" w:rsidRPr="001F7175" w:rsidRDefault="00274E54" w:rsidP="00543591">
            <w:pPr>
              <w:jc w:val="center"/>
              <w:rPr>
                <w:rFonts w:asciiTheme="minorHAnsi" w:hAnsiTheme="minorHAnsi" w:cstheme="minorHAnsi"/>
              </w:rPr>
            </w:pPr>
          </w:p>
        </w:tc>
      </w:tr>
      <w:tr w:rsidR="00274E54" w:rsidRPr="00EE30D9" w14:paraId="604C9364" w14:textId="77777777" w:rsidTr="001F7175">
        <w:trPr>
          <w:jc w:val="center"/>
        </w:trPr>
        <w:tc>
          <w:tcPr>
            <w:tcW w:w="1075" w:type="dxa"/>
            <w:shd w:val="clear" w:color="auto" w:fill="EECECC"/>
          </w:tcPr>
          <w:p w14:paraId="4F83D0E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lastRenderedPageBreak/>
              <w:t>30980-7</w:t>
            </w:r>
          </w:p>
        </w:tc>
        <w:tc>
          <w:tcPr>
            <w:tcW w:w="2070" w:type="dxa"/>
            <w:shd w:val="clear" w:color="auto" w:fill="FFFFFF"/>
          </w:tcPr>
          <w:p w14:paraId="0EF29DB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14:paraId="0C984C5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14:paraId="49B68D69"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14:paraId="7B5BD81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14:paraId="0D7F1B72" w14:textId="77777777" w:rsidR="00274E54" w:rsidRPr="001F7175" w:rsidRDefault="00274E54" w:rsidP="00543591">
            <w:pPr>
              <w:jc w:val="center"/>
              <w:rPr>
                <w:rFonts w:asciiTheme="minorHAnsi" w:hAnsiTheme="minorHAnsi" w:cstheme="minorHAnsi"/>
              </w:rPr>
            </w:pPr>
          </w:p>
        </w:tc>
      </w:tr>
      <w:tr w:rsidR="00274E54" w:rsidRPr="00EE30D9" w14:paraId="4B589F4B" w14:textId="77777777" w:rsidTr="001F7175">
        <w:trPr>
          <w:jc w:val="center"/>
        </w:trPr>
        <w:tc>
          <w:tcPr>
            <w:tcW w:w="1075" w:type="dxa"/>
            <w:shd w:val="clear" w:color="auto" w:fill="EECECC"/>
          </w:tcPr>
          <w:p w14:paraId="74BF5F4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14:paraId="6CB6517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14:paraId="295F86F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50C971A5"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B199E75" w14:textId="77777777" w:rsidR="00274E54" w:rsidRPr="001F7175" w:rsidRDefault="00274E54" w:rsidP="00543591">
            <w:pPr>
              <w:jc w:val="center"/>
              <w:rPr>
                <w:rFonts w:asciiTheme="minorHAnsi" w:hAnsiTheme="minorHAnsi" w:cstheme="minorHAnsi"/>
              </w:rPr>
            </w:pPr>
            <w:proofErr w:type="spellStart"/>
            <w:r w:rsidRPr="001F7175">
              <w:rPr>
                <w:rFonts w:asciiTheme="minorHAnsi" w:hAnsiTheme="minorHAnsi" w:cstheme="minorHAnsi"/>
                <w:sz w:val="22"/>
                <w:szCs w:val="22"/>
              </w:rPr>
              <w:t>ScheduleIdentifier</w:t>
            </w:r>
            <w:proofErr w:type="spellEnd"/>
          </w:p>
        </w:tc>
        <w:tc>
          <w:tcPr>
            <w:tcW w:w="1170" w:type="dxa"/>
            <w:tcBorders>
              <w:bottom w:val="single" w:sz="4" w:space="0" w:color="auto"/>
            </w:tcBorders>
            <w:shd w:val="clear" w:color="auto" w:fill="F3E1E1"/>
          </w:tcPr>
          <w:p w14:paraId="00E0CE57" w14:textId="77777777" w:rsidR="00274E54" w:rsidRPr="001F7175" w:rsidRDefault="00274E54" w:rsidP="00543591">
            <w:pPr>
              <w:jc w:val="center"/>
              <w:rPr>
                <w:rFonts w:asciiTheme="minorHAnsi" w:hAnsiTheme="minorHAnsi" w:cstheme="minorHAnsi"/>
              </w:rPr>
            </w:pPr>
          </w:p>
        </w:tc>
      </w:tr>
      <w:tr w:rsidR="00274E54" w:rsidRPr="00EE30D9" w14:paraId="5530D047" w14:textId="77777777" w:rsidTr="001F7175">
        <w:trPr>
          <w:jc w:val="center"/>
        </w:trPr>
        <w:tc>
          <w:tcPr>
            <w:tcW w:w="1075" w:type="dxa"/>
            <w:shd w:val="clear" w:color="auto" w:fill="EECECC"/>
          </w:tcPr>
          <w:p w14:paraId="21E3E9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14:paraId="3F7701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14:paraId="536E604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4C704042"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14:paraId="095E1439" w14:textId="77777777" w:rsidR="00274E54" w:rsidRPr="001F7175" w:rsidRDefault="00274E54" w:rsidP="00543591">
            <w:pPr>
              <w:jc w:val="center"/>
              <w:rPr>
                <w:rFonts w:asciiTheme="minorHAnsi" w:hAnsiTheme="minorHAnsi" w:cstheme="minorHAnsi"/>
              </w:rPr>
            </w:pPr>
            <w:proofErr w:type="spellStart"/>
            <w:r w:rsidRPr="001F7175">
              <w:rPr>
                <w:rFonts w:asciiTheme="minorHAnsi" w:hAnsiTheme="minorHAnsi" w:cstheme="minorHAnsi"/>
                <w:sz w:val="22"/>
                <w:szCs w:val="22"/>
              </w:rPr>
              <w:t>FundingSource</w:t>
            </w:r>
            <w:proofErr w:type="spellEnd"/>
          </w:p>
        </w:tc>
        <w:tc>
          <w:tcPr>
            <w:tcW w:w="1170" w:type="dxa"/>
            <w:shd w:val="clear" w:color="auto" w:fill="auto"/>
          </w:tcPr>
          <w:p w14:paraId="793A85ED" w14:textId="77777777" w:rsidR="00274E54" w:rsidRPr="001F7175" w:rsidRDefault="00274E54" w:rsidP="00543591">
            <w:pPr>
              <w:jc w:val="center"/>
              <w:rPr>
                <w:rFonts w:asciiTheme="minorHAnsi" w:hAnsiTheme="minorHAnsi" w:cstheme="minorHAnsi"/>
              </w:rPr>
            </w:pPr>
          </w:p>
        </w:tc>
      </w:tr>
      <w:bookmarkEnd w:id="383"/>
    </w:tbl>
    <w:p w14:paraId="4CB3254F" w14:textId="77777777" w:rsidR="008E3132" w:rsidRDefault="008E3132" w:rsidP="008E3132"/>
    <w:p w14:paraId="0FAB28A9" w14:textId="77777777" w:rsidR="008E3132" w:rsidRDefault="008E3132" w:rsidP="008E3132">
      <w:r>
        <w:t>Usually the OBX-3 (Observation Identifier) is the key upon which data dependencies are based. For example, when OBX-3 contains the LOINC code 309</w:t>
      </w:r>
      <w:r w:rsidR="001519E6">
        <w:t>56</w:t>
      </w:r>
      <w:r>
        <w:t xml:space="preserve">-7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14:paraId="34439085" w14:textId="77777777" w:rsidR="008E3132" w:rsidRDefault="008E3132" w:rsidP="00587982">
      <w:pPr>
        <w:pStyle w:val="Heading2"/>
      </w:pPr>
      <w:bookmarkStart w:id="384" w:name="_Toc40181833"/>
      <w:r>
        <w:t>Semantic Refinement</w:t>
      </w:r>
      <w:bookmarkEnd w:id="384"/>
    </w:p>
    <w:p w14:paraId="1F0C0FD7" w14:textId="5CC253B9"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w:t>
      </w:r>
      <w:r w:rsidR="009F303E">
        <w:t>;</w:t>
      </w:r>
      <w:r>
        <w:t xml:space="preserve">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14:paraId="2CC8768F" w14:textId="77777777" w:rsidR="00810CB1" w:rsidRDefault="00810CB1" w:rsidP="00810CB1">
      <w:pPr>
        <w:pStyle w:val="Heading3"/>
        <w:rPr>
          <w:noProof/>
        </w:rPr>
      </w:pPr>
      <w:bookmarkStart w:id="385" w:name="_Vocabulary_Constraints"/>
      <w:bookmarkStart w:id="386" w:name="_Toc40181834"/>
      <w:bookmarkEnd w:id="385"/>
      <w:r>
        <w:rPr>
          <w:noProof/>
        </w:rPr>
        <w:t>Annotations</w:t>
      </w:r>
      <w:bookmarkEnd w:id="386"/>
    </w:p>
    <w:p w14:paraId="2179226B" w14:textId="47F4F867"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w:t>
      </w:r>
      <w:r w:rsidR="007D06BE">
        <w:rPr>
          <w:lang w:eastAsia="en-US"/>
        </w:rPr>
        <w:t>-</w:t>
      </w:r>
      <w:r>
        <w:rPr>
          <w:lang w:eastAsia="en-US"/>
        </w:rPr>
        <w:t>defined annotation typ</w:t>
      </w:r>
      <w:r w:rsidR="00F942D4">
        <w:rPr>
          <w:lang w:eastAsia="en-US"/>
        </w:rPr>
        <w:t>es</w:t>
      </w:r>
      <w:r w:rsidR="00F942D4" w:rsidRPr="00187ABA">
        <w:rPr>
          <w:noProof/>
        </w:rPr>
        <w:t>:</w:t>
      </w:r>
    </w:p>
    <w:p w14:paraId="3F2A2DE0" w14:textId="77777777" w:rsidR="00F942D4" w:rsidRPr="00187ABA" w:rsidRDefault="00F942D4" w:rsidP="001E3157">
      <w:pPr>
        <w:pStyle w:val="NormalIndented"/>
        <w:numPr>
          <w:ilvl w:val="0"/>
          <w:numId w:val="51"/>
        </w:numPr>
        <w:jc w:val="left"/>
        <w:rPr>
          <w:noProof/>
        </w:rPr>
      </w:pPr>
      <w:r w:rsidRPr="00187ABA">
        <w:rPr>
          <w:noProof/>
        </w:rPr>
        <w:t>Definition: An explanation of the meaning of the element.</w:t>
      </w:r>
    </w:p>
    <w:p w14:paraId="502EBD65" w14:textId="77777777"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14:paraId="2C24AF6C" w14:textId="77777777"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14:paraId="166A9303" w14:textId="77777777" w:rsidR="00F942D4" w:rsidRPr="00187ABA" w:rsidRDefault="00F942D4" w:rsidP="001E3157">
      <w:pPr>
        <w:pStyle w:val="NormalIndented"/>
        <w:numPr>
          <w:ilvl w:val="0"/>
          <w:numId w:val="51"/>
        </w:numPr>
        <w:jc w:val="left"/>
        <w:rPr>
          <w:noProof/>
        </w:rPr>
      </w:pPr>
      <w:r w:rsidRPr="00187ABA">
        <w:rPr>
          <w:noProof/>
        </w:rPr>
        <w:lastRenderedPageBreak/>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14:paraId="1196863A" w14:textId="77777777"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14:paraId="56A81205" w14:textId="77777777"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14:paraId="08C83771" w14:textId="77777777" w:rsidR="00F942D4" w:rsidRDefault="00F942D4" w:rsidP="00810CB1">
      <w:pPr>
        <w:rPr>
          <w:lang w:eastAsia="en-US"/>
        </w:rPr>
      </w:pPr>
    </w:p>
    <w:p w14:paraId="04039391" w14:textId="77777777"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14:paraId="1840C6EB" w14:textId="77777777" w:rsidR="00810CB1" w:rsidRPr="00484F7A" w:rsidRDefault="00810CB1" w:rsidP="00810CB1"/>
    <w:p w14:paraId="081BE36A" w14:textId="77777777" w:rsidR="009D2B04" w:rsidRDefault="009D2B04" w:rsidP="001C0DC8">
      <w:pPr>
        <w:pStyle w:val="Heading1"/>
      </w:pPr>
      <w:bookmarkStart w:id="387" w:name="_Vocabulary_Constraints_1"/>
      <w:bookmarkStart w:id="388" w:name="Section_6"/>
      <w:bookmarkStart w:id="389" w:name="_Toc40181835"/>
      <w:bookmarkEnd w:id="387"/>
      <w:r>
        <w:lastRenderedPageBreak/>
        <w:t>Vocabulary Constr</w:t>
      </w:r>
      <w:r w:rsidR="00B11CD0">
        <w:t>ai</w:t>
      </w:r>
      <w:r>
        <w:t>nts</w:t>
      </w:r>
      <w:bookmarkEnd w:id="389"/>
    </w:p>
    <w:bookmarkEnd w:id="388"/>
    <w:p w14:paraId="30F01C45" w14:textId="77777777"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32"/>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14:paraId="067956D7" w14:textId="2612C86F"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C</w:t>
      </w:r>
      <w:r w:rsidR="0071139D">
        <w:t>N</w:t>
      </w:r>
      <w:r>
        <w:t>E</w:t>
      </w:r>
      <w:r w:rsidR="0030071F">
        <w:t>,</w:t>
      </w:r>
      <w:r>
        <w:t xml:space="preserve"> and any data type </w:t>
      </w:r>
      <w:r w:rsidR="00446BFF">
        <w:t>flavors</w:t>
      </w:r>
      <w:r>
        <w:t xml:space="preserve"> of coded data type definitions (e.g., CWE_01).</w:t>
      </w:r>
    </w:p>
    <w:p w14:paraId="78052C6D" w14:textId="39A01734"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14:paraId="798645E2" w14:textId="4DA6E74D"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14:paraId="2F33EBB5" w14:textId="77777777"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21490C3D" w14:textId="77777777" w:rsidTr="007362EC">
        <w:trPr>
          <w:jc w:val="center"/>
        </w:trPr>
        <w:tc>
          <w:tcPr>
            <w:tcW w:w="9265" w:type="dxa"/>
            <w:tcBorders>
              <w:top w:val="single" w:sz="4" w:space="0" w:color="auto"/>
              <w:bottom w:val="single" w:sz="4" w:space="0" w:color="auto"/>
            </w:tcBorders>
            <w:shd w:val="clear" w:color="auto" w:fill="FEDADB"/>
            <w:vAlign w:val="center"/>
          </w:tcPr>
          <w:p w14:paraId="75E65B4A" w14:textId="77777777" w:rsidR="009D2B04" w:rsidRPr="00655E67" w:rsidRDefault="009D2B04" w:rsidP="007362EC">
            <w:bookmarkStart w:id="390"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90"/>
    </w:tbl>
    <w:p w14:paraId="0A67386F" w14:textId="77777777" w:rsidR="009D2B04" w:rsidRDefault="009D2B04" w:rsidP="009D2B04"/>
    <w:p w14:paraId="34ECBD9C" w14:textId="77777777"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14:paraId="7932E7DB" w14:textId="77777777" w:rsidR="009D2B04" w:rsidRDefault="009D2B04" w:rsidP="009D2B04">
      <w:r w:rsidRPr="003B0B3E">
        <w:rPr>
          <w:b/>
        </w:rPr>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w:t>
      </w:r>
      <w:r w:rsidRPr="003B0B3E">
        <w:lastRenderedPageBreak/>
        <w:t xml:space="preserve">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14:paraId="55DB59F3" w14:textId="77777777" w:rsidR="00451ECB"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(acting like a value set).</w:t>
      </w:r>
    </w:p>
    <w:p w14:paraId="30F5A2C3" w14:textId="6A9283B5" w:rsidR="009D2B04" w:rsidRDefault="00451ECB" w:rsidP="009D2B04">
      <w:r w:rsidRPr="007E2FF3">
        <w:rPr>
          <w:b/>
          <w:bCs/>
        </w:rPr>
        <w:t>Value Set Library:</w:t>
      </w:r>
      <w:r>
        <w:t xml:space="preserve"> is a collection </w:t>
      </w:r>
      <w:r w:rsidR="007E2FF3">
        <w:t xml:space="preserve">of value set definitions existing in a single document </w:t>
      </w:r>
      <w:r w:rsidR="0070222B">
        <w:t xml:space="preserve">(e.g., XML file) </w:t>
      </w:r>
      <w:r w:rsidR="007E2FF3">
        <w:t>or artifact.</w:t>
      </w:r>
      <w:r w:rsidR="0070222B">
        <w:t xml:space="preserve"> The library is a convenient artifact for grouping and linking a set of value sets to a profile.</w:t>
      </w:r>
    </w:p>
    <w:p w14:paraId="5A71E363" w14:textId="77777777" w:rsidR="009D2B04" w:rsidRPr="008E46D3" w:rsidRDefault="009D2B04" w:rsidP="00C84795">
      <w:pPr>
        <w:pStyle w:val="Heading2"/>
      </w:pPr>
      <w:bookmarkStart w:id="391" w:name="_Vocabulary_Profiling_Mechanics"/>
      <w:bookmarkStart w:id="392" w:name="_Ref27063038"/>
      <w:bookmarkStart w:id="393" w:name="_Toc40181836"/>
      <w:bookmarkEnd w:id="391"/>
      <w:r w:rsidRPr="008E46D3">
        <w:t>Vocabulary</w:t>
      </w:r>
      <w:r>
        <w:t xml:space="preserve"> </w:t>
      </w:r>
      <w:r w:rsidR="00077736">
        <w:t xml:space="preserve">Profiling </w:t>
      </w:r>
      <w:r>
        <w:t>Mechanics</w:t>
      </w:r>
      <w:bookmarkEnd w:id="392"/>
      <w:bookmarkEnd w:id="393"/>
    </w:p>
    <w:p w14:paraId="5E2D30EB" w14:textId="77777777"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14:paraId="06BA8D0D" w14:textId="77777777" w:rsidR="00077736" w:rsidRDefault="00077736" w:rsidP="00F322A4">
      <w:r>
        <w:t xml:space="preserve">Binding consists </w:t>
      </w:r>
      <w:r w:rsidR="00F322A4">
        <w:t xml:space="preserve">of </w:t>
      </w:r>
      <w:r>
        <w:t>the following parts:</w:t>
      </w:r>
    </w:p>
    <w:p w14:paraId="3DC1F1DB" w14:textId="77777777"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14:paraId="546838FF" w14:textId="77777777"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14:paraId="3D5F71B1" w14:textId="77777777"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14:paraId="11997217" w14:textId="77777777"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14:paraId="46BA8737" w14:textId="77777777" w:rsidR="00077736" w:rsidRDefault="00077736" w:rsidP="00F322A4">
      <w:r>
        <w:t>The V</w:t>
      </w:r>
      <w:r w:rsidR="009E5487">
        <w:t>ocabulary Definition consists of the following parts:</w:t>
      </w:r>
    </w:p>
    <w:p w14:paraId="7CE21EEB" w14:textId="77777777"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14:paraId="09C92AB1" w14:textId="77777777"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14:paraId="05776B99" w14:textId="77777777"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14:paraId="51676EE6" w14:textId="77777777"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14:paraId="08164EBE" w14:textId="77777777"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14:paraId="5AD772B0" w14:textId="77777777" w:rsidR="00CE1013" w:rsidRDefault="0012165A"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 xml:space="preserve">vocabulary definition referenced by </w:t>
      </w:r>
      <w:r w:rsidR="00CE1013" w:rsidRPr="00C67C8F">
        <w:lastRenderedPageBreak/>
        <w:t>“HL70001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EX” is a modified set of codes that is based on the standard set of codes specified in the HL70001 table</w:t>
      </w:r>
      <w:r w:rsidR="00E72CE7">
        <w:t>,</w:t>
      </w:r>
      <w:r w:rsidR="00CE1013" w:rsidRPr="00C67C8F">
        <w:t xml:space="preserve"> and “HL70005” is used as</w:t>
      </w:r>
      <w:r w:rsidR="00E72CE7">
        <w:t>-</w:t>
      </w:r>
      <w:r w:rsidR="00CE1013" w:rsidRPr="00C67C8F">
        <w:t>is.</w:t>
      </w:r>
    </w:p>
    <w:p w14:paraId="1657B576" w14:textId="77777777" w:rsidR="007D536C" w:rsidRDefault="007D536C" w:rsidP="007D536C"/>
    <w:p w14:paraId="3DD93C72" w14:textId="46CAD840" w:rsidR="00105813" w:rsidRDefault="00E70217" w:rsidP="00B376D9">
      <w:pPr>
        <w:pStyle w:val="Caption"/>
      </w:pPr>
      <w:bookmarkStart w:id="394" w:name="Table_6_1"/>
      <w:bookmarkStart w:id="395" w:name="_Toc40181935"/>
      <w:r>
        <w:t>Table</w:t>
      </w:r>
      <w:r w:rsidR="00105813" w:rsidRPr="00105813">
        <w:t xml:space="preserve"> </w:t>
      </w:r>
      <w:r w:rsidR="0012165A">
        <w:fldChar w:fldCharType="begin"/>
      </w:r>
      <w:r w:rsidR="0012165A">
        <w:instrText xml:space="preserve"> STYLEREF 1 \s </w:instrText>
      </w:r>
      <w:r w:rsidR="0012165A">
        <w:fldChar w:fldCharType="separate"/>
      </w:r>
      <w:r w:rsidR="00B376D9">
        <w:rPr>
          <w:noProof/>
        </w:rPr>
        <w:t>6</w:t>
      </w:r>
      <w:r w:rsidR="0012165A">
        <w:rPr>
          <w:noProof/>
        </w:rPr>
        <w:fldChar w:fldCharType="end"/>
      </w:r>
      <w:r w:rsidR="00B376D9">
        <w:t>.</w:t>
      </w:r>
      <w:r w:rsidR="0012165A">
        <w:fldChar w:fldCharType="begin"/>
      </w:r>
      <w:r w:rsidR="0012165A">
        <w:instrText xml:space="preserve"> SEQ Table \*</w:instrText>
      </w:r>
      <w:r w:rsidR="0012165A">
        <w:instrText xml:space="preserve"> ARABIC \s 1 </w:instrText>
      </w:r>
      <w:r w:rsidR="0012165A">
        <w:fldChar w:fldCharType="separate"/>
      </w:r>
      <w:r w:rsidR="00B376D9">
        <w:rPr>
          <w:noProof/>
        </w:rPr>
        <w:t>1</w:t>
      </w:r>
      <w:r w:rsidR="0012165A">
        <w:rPr>
          <w:noProof/>
        </w:rPr>
        <w:fldChar w:fldCharType="end"/>
      </w:r>
      <w:r w:rsidR="00105813" w:rsidRPr="00105813">
        <w:t>: Binding Examples</w:t>
      </w:r>
      <w:bookmarkEnd w:id="395"/>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740"/>
        <w:gridCol w:w="2450"/>
        <w:gridCol w:w="504"/>
        <w:gridCol w:w="985"/>
        <w:gridCol w:w="1711"/>
      </w:tblGrid>
      <w:tr w:rsidR="009D2B04" w:rsidRPr="00655E67" w14:paraId="1935D658" w14:textId="7777777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14:paraId="51F0AD51" w14:textId="77777777" w:rsidR="009D2B04" w:rsidRPr="007D536C" w:rsidRDefault="009D2B04" w:rsidP="007362EC">
            <w:pPr>
              <w:pStyle w:val="TableHeadingB"/>
              <w:jc w:val="center"/>
              <w:rPr>
                <w:rFonts w:ascii="Times New Roman" w:hAnsi="Times New Roman"/>
                <w:b/>
                <w:color w:val="auto"/>
                <w:sz w:val="24"/>
              </w:rPr>
            </w:pPr>
            <w:bookmarkStart w:id="396" w:name="_Hlk506970752"/>
            <w:bookmarkEnd w:id="394"/>
            <w:r w:rsidRPr="007D536C">
              <w:rPr>
                <w:rFonts w:ascii="Times New Roman" w:hAnsi="Times New Roman"/>
                <w:b/>
                <w:color w:val="auto"/>
                <w:sz w:val="24"/>
              </w:rPr>
              <w:t>Patient Identification (PID) Segment Definition Excerpt</w:t>
            </w:r>
          </w:p>
        </w:tc>
      </w:tr>
      <w:tr w:rsidR="009D2B04" w:rsidRPr="00655E67" w14:paraId="4ADB5EEE" w14:textId="7777777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14:paraId="416CA03F" w14:textId="77777777"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14:paraId="7F4C6627" w14:textId="77777777"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14:paraId="30F7DB22"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14:paraId="2F9E6FA9"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14:paraId="6C2E64BC"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14:paraId="7A409274"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5CD5BA2F"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E54823B"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B14CD2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480F2217"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079BACC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14:paraId="7102861B"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A3F5A83"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14:paraId="0B801C80"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14:paraId="4CD203D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14:paraId="2FEAF2F4"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14:paraId="637740EC" w14:textId="77777777" w:rsidR="009D2B04" w:rsidRPr="007D536C" w:rsidRDefault="009D2B04" w:rsidP="007362EC">
            <w:pPr>
              <w:pStyle w:val="TableContent"/>
              <w:rPr>
                <w:rFonts w:ascii="Times New Roman" w:hAnsi="Times New Roman"/>
                <w:sz w:val="24"/>
                <w:szCs w:val="24"/>
              </w:rPr>
            </w:pPr>
          </w:p>
        </w:tc>
      </w:tr>
      <w:tr w:rsidR="009D2B04" w:rsidRPr="00655E67" w14:paraId="3F50C391"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08DFBAF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A153516" w14:textId="77777777"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6AA230CE"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6B37484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42DD4FF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14:paraId="26551FE9"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86B648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14:paraId="6AFD24A6"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14:paraId="0C73F3B0" w14:textId="77777777"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14:paraId="5758525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14:paraId="725AF425" w14:textId="77777777" w:rsidR="009D2B04" w:rsidRPr="007D536C" w:rsidRDefault="009D2B04" w:rsidP="007362EC">
            <w:pPr>
              <w:pStyle w:val="TableContent"/>
              <w:rPr>
                <w:rFonts w:ascii="Times New Roman" w:hAnsi="Times New Roman"/>
                <w:sz w:val="24"/>
                <w:szCs w:val="24"/>
              </w:rPr>
            </w:pPr>
          </w:p>
        </w:tc>
      </w:tr>
      <w:tr w:rsidR="009D2B04" w:rsidRPr="00655E67" w14:paraId="2EF461D5"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2AB5F9D9"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223EC942"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DBBB12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04873C1F"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531A31C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14:paraId="6B2BACEF"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7059E73E"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14:paraId="44091E93"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14:paraId="2CE6BA5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14:paraId="2A87FD71"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14:paraId="3E129D5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96"/>
    </w:tbl>
    <w:p w14:paraId="059636DA" w14:textId="77777777" w:rsidR="009D2B04" w:rsidRDefault="009D2B04" w:rsidP="009D2B04"/>
    <w:p w14:paraId="6EC2FD91" w14:textId="77777777"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33"/>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4"/>
      </w:r>
      <w:r>
        <w:t>. Bindings to concept domains and code systems</w:t>
      </w:r>
      <w:r>
        <w:rPr>
          <w:rStyle w:val="FootnoteReference"/>
        </w:rPr>
        <w:footnoteReference w:id="35"/>
      </w:r>
      <w:r>
        <w:t xml:space="preserve"> always have a binding strength of “Suggested”</w:t>
      </w:r>
      <w:r>
        <w:rPr>
          <w:rStyle w:val="FootnoteReference"/>
        </w:rPr>
        <w:footnoteReference w:id="36"/>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14:paraId="4986A29B" w14:textId="77777777" w:rsidR="00105813" w:rsidRDefault="00105813" w:rsidP="009D2B04"/>
    <w:p w14:paraId="4D18E2C2" w14:textId="4BAD2520" w:rsidR="00105813" w:rsidRDefault="00E70217" w:rsidP="00B376D9">
      <w:pPr>
        <w:pStyle w:val="Caption"/>
      </w:pPr>
      <w:bookmarkStart w:id="397" w:name="Table_6_2"/>
      <w:bookmarkStart w:id="398" w:name="_Toc40181936"/>
      <w:r>
        <w:t>Table</w:t>
      </w:r>
      <w:r w:rsidR="00105813" w:rsidRPr="00105813">
        <w:t xml:space="preserve"> </w:t>
      </w:r>
      <w:r w:rsidR="0012165A">
        <w:fldChar w:fldCharType="begin"/>
      </w:r>
      <w:r w:rsidR="0012165A">
        <w:instrText xml:space="preserve"> STYLEREF 1 \s </w:instrText>
      </w:r>
      <w:r w:rsidR="0012165A">
        <w:fldChar w:fldCharType="separate"/>
      </w:r>
      <w:r w:rsidR="00B376D9">
        <w:rPr>
          <w:noProof/>
        </w:rPr>
        <w:t>6</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00105813" w:rsidRPr="00105813">
        <w:t>: Binding Examples with Binding Strength</w:t>
      </w:r>
      <w:bookmarkEnd w:id="398"/>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651"/>
        <w:gridCol w:w="2450"/>
        <w:gridCol w:w="504"/>
        <w:gridCol w:w="985"/>
        <w:gridCol w:w="1711"/>
        <w:gridCol w:w="1080"/>
      </w:tblGrid>
      <w:tr w:rsidR="009D2B04" w:rsidRPr="00655E67" w14:paraId="38C4B754" w14:textId="77777777" w:rsidTr="003F27ED">
        <w:trPr>
          <w:cantSplit/>
          <w:trHeight w:hRule="exact" w:val="360"/>
          <w:tblHeader/>
          <w:jc w:val="center"/>
        </w:trPr>
        <w:tc>
          <w:tcPr>
            <w:tcW w:w="7381" w:type="dxa"/>
            <w:gridSpan w:val="6"/>
            <w:shd w:val="clear" w:color="auto" w:fill="C96660"/>
            <w:vAlign w:val="center"/>
          </w:tcPr>
          <w:bookmarkEnd w:id="397"/>
          <w:p w14:paraId="4EC00D22"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Patient Identification (PID) Segment Definition Excerpt</w:t>
            </w:r>
          </w:p>
        </w:tc>
      </w:tr>
      <w:tr w:rsidR="009D2B04" w:rsidRPr="00655E67" w14:paraId="2AF29C57" w14:textId="77777777" w:rsidTr="003F27ED">
        <w:trPr>
          <w:cantSplit/>
          <w:trHeight w:hRule="exact" w:val="360"/>
          <w:tblHeader/>
          <w:jc w:val="center"/>
        </w:trPr>
        <w:tc>
          <w:tcPr>
            <w:tcW w:w="651" w:type="dxa"/>
            <w:shd w:val="clear" w:color="auto" w:fill="C96660"/>
            <w:vAlign w:val="center"/>
          </w:tcPr>
          <w:p w14:paraId="6DB9F385"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14:paraId="11C025A3" w14:textId="77777777"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14:paraId="13709C7C"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14:paraId="622FF259"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14:paraId="64712E1A"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14:paraId="65027941"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14:paraId="4F62A0C5" w14:textId="77777777" w:rsidTr="003F27ED">
        <w:trPr>
          <w:cantSplit/>
          <w:jc w:val="center"/>
        </w:trPr>
        <w:tc>
          <w:tcPr>
            <w:tcW w:w="651" w:type="dxa"/>
            <w:shd w:val="clear" w:color="auto" w:fill="F3E1E1"/>
          </w:tcPr>
          <w:p w14:paraId="3864746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14:paraId="00D228C7"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14:paraId="197304D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14:paraId="6C8DFFA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14:paraId="1E94A0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14:paraId="46CD5C81" w14:textId="77777777" w:rsidR="009D2B04" w:rsidRPr="003F27ED" w:rsidRDefault="009D2B04" w:rsidP="007362EC">
            <w:pPr>
              <w:pStyle w:val="TableContent"/>
              <w:rPr>
                <w:rFonts w:ascii="Times New Roman" w:hAnsi="Times New Roman"/>
                <w:sz w:val="24"/>
              </w:rPr>
            </w:pPr>
          </w:p>
        </w:tc>
      </w:tr>
      <w:tr w:rsidR="009D2B04" w:rsidRPr="00655E67" w14:paraId="38BA20F2" w14:textId="77777777" w:rsidTr="003F27ED">
        <w:trPr>
          <w:cantSplit/>
          <w:jc w:val="center"/>
        </w:trPr>
        <w:tc>
          <w:tcPr>
            <w:tcW w:w="651" w:type="dxa"/>
          </w:tcPr>
          <w:p w14:paraId="15BE92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14:paraId="4B0A6958"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14:paraId="697841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14:paraId="45772C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14:paraId="07F48912" w14:textId="77777777" w:rsidR="009D2B04" w:rsidRPr="003F27ED" w:rsidRDefault="009D2B04" w:rsidP="007362EC">
            <w:pPr>
              <w:pStyle w:val="TableContent"/>
              <w:rPr>
                <w:rFonts w:ascii="Times New Roman" w:hAnsi="Times New Roman"/>
                <w:sz w:val="24"/>
              </w:rPr>
            </w:pPr>
          </w:p>
        </w:tc>
        <w:tc>
          <w:tcPr>
            <w:tcW w:w="1080" w:type="dxa"/>
          </w:tcPr>
          <w:p w14:paraId="4B3B3056" w14:textId="77777777" w:rsidR="009D2B04" w:rsidRPr="003F27ED" w:rsidRDefault="009D2B04" w:rsidP="007362EC">
            <w:pPr>
              <w:pStyle w:val="TableContent"/>
              <w:rPr>
                <w:rFonts w:ascii="Times New Roman" w:hAnsi="Times New Roman"/>
                <w:sz w:val="24"/>
              </w:rPr>
            </w:pPr>
          </w:p>
        </w:tc>
      </w:tr>
      <w:tr w:rsidR="009D2B04" w:rsidRPr="00655E67" w14:paraId="4AFA577A" w14:textId="77777777" w:rsidTr="003F27ED">
        <w:trPr>
          <w:cantSplit/>
          <w:jc w:val="center"/>
        </w:trPr>
        <w:tc>
          <w:tcPr>
            <w:tcW w:w="651" w:type="dxa"/>
            <w:shd w:val="clear" w:color="auto" w:fill="F3E1E1"/>
          </w:tcPr>
          <w:p w14:paraId="578EA5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14:paraId="16667114"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14:paraId="730CC42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14:paraId="4BCE46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14:paraId="4362C6A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14:paraId="3F6CC62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14:paraId="11DAB533" w14:textId="77777777" w:rsidTr="003F27ED">
        <w:trPr>
          <w:cantSplit/>
          <w:jc w:val="center"/>
        </w:trPr>
        <w:tc>
          <w:tcPr>
            <w:tcW w:w="651" w:type="dxa"/>
          </w:tcPr>
          <w:p w14:paraId="00FABB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14:paraId="2DFB4249"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14:paraId="1B2AA75D" w14:textId="77777777" w:rsidR="009D2B04" w:rsidRPr="003F27ED" w:rsidRDefault="009D2B04" w:rsidP="007362EC">
            <w:pPr>
              <w:pStyle w:val="TableContent"/>
              <w:rPr>
                <w:rFonts w:ascii="Times New Roman" w:hAnsi="Times New Roman"/>
                <w:sz w:val="24"/>
              </w:rPr>
            </w:pPr>
          </w:p>
        </w:tc>
        <w:tc>
          <w:tcPr>
            <w:tcW w:w="985" w:type="dxa"/>
          </w:tcPr>
          <w:p w14:paraId="4E636CA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14:paraId="574BCD92" w14:textId="77777777" w:rsidR="009D2B04" w:rsidRPr="003F27ED" w:rsidRDefault="009D2B04" w:rsidP="007362EC">
            <w:pPr>
              <w:pStyle w:val="TableContent"/>
              <w:rPr>
                <w:rFonts w:ascii="Times New Roman" w:hAnsi="Times New Roman"/>
                <w:sz w:val="24"/>
              </w:rPr>
            </w:pPr>
          </w:p>
        </w:tc>
        <w:tc>
          <w:tcPr>
            <w:tcW w:w="1080" w:type="dxa"/>
          </w:tcPr>
          <w:p w14:paraId="121A311C" w14:textId="77777777" w:rsidR="009D2B04" w:rsidRPr="003F27ED" w:rsidRDefault="009D2B04" w:rsidP="007362EC">
            <w:pPr>
              <w:pStyle w:val="TableContent"/>
              <w:rPr>
                <w:rFonts w:ascii="Times New Roman" w:hAnsi="Times New Roman"/>
                <w:sz w:val="24"/>
              </w:rPr>
            </w:pPr>
          </w:p>
        </w:tc>
      </w:tr>
      <w:tr w:rsidR="009D2B04" w:rsidRPr="00655E67" w14:paraId="39221F1D" w14:textId="77777777" w:rsidTr="003F27ED">
        <w:trPr>
          <w:cantSplit/>
          <w:jc w:val="center"/>
        </w:trPr>
        <w:tc>
          <w:tcPr>
            <w:tcW w:w="651" w:type="dxa"/>
            <w:shd w:val="clear" w:color="auto" w:fill="F3E1E1"/>
          </w:tcPr>
          <w:p w14:paraId="0E66179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10</w:t>
            </w:r>
          </w:p>
        </w:tc>
        <w:tc>
          <w:tcPr>
            <w:tcW w:w="2450" w:type="dxa"/>
            <w:shd w:val="clear" w:color="auto" w:fill="F3E1E1"/>
          </w:tcPr>
          <w:p w14:paraId="7DA36F7D"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14:paraId="01F90FB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14:paraId="4ADD8CE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14:paraId="3073E3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14:paraId="68E1CA7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14:paraId="683A681D" w14:textId="77777777" w:rsidTr="003F27ED">
        <w:trPr>
          <w:cantSplit/>
          <w:jc w:val="center"/>
        </w:trPr>
        <w:tc>
          <w:tcPr>
            <w:tcW w:w="651" w:type="dxa"/>
          </w:tcPr>
          <w:p w14:paraId="6D105F1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14:paraId="281DFBF5"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14:paraId="2157BBC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14:paraId="3DCC5A2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14:paraId="63AA4F5F"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14:paraId="17B3CFDF" w14:textId="77777777" w:rsidR="009D2B04" w:rsidRPr="003F27ED" w:rsidRDefault="009D2B04" w:rsidP="007362EC">
            <w:pPr>
              <w:pStyle w:val="TableContent"/>
              <w:rPr>
                <w:rFonts w:ascii="Times New Roman" w:hAnsi="Times New Roman"/>
                <w:sz w:val="24"/>
              </w:rPr>
            </w:pPr>
          </w:p>
        </w:tc>
      </w:tr>
    </w:tbl>
    <w:p w14:paraId="23B91307" w14:textId="77777777" w:rsidR="009D2B04" w:rsidRDefault="009D2B04" w:rsidP="009D2B04"/>
    <w:p w14:paraId="0E1BBC01" w14:textId="77777777" w:rsidR="009D2B04" w:rsidRDefault="009D2B04" w:rsidP="009D2B04">
      <w:bookmarkStart w:id="399" w:name="_Hlk525305192"/>
      <w:r>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14:paraId="59081847" w14:textId="77777777"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7"/>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14:paraId="26983230" w14:textId="77777777"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693525" w:rsidRPr="00655E67" w14:paraId="60263C19" w14:textId="77777777" w:rsidTr="00143BF1">
        <w:trPr>
          <w:jc w:val="center"/>
        </w:trPr>
        <w:tc>
          <w:tcPr>
            <w:tcW w:w="9265" w:type="dxa"/>
            <w:tcBorders>
              <w:top w:val="single" w:sz="4" w:space="0" w:color="auto"/>
              <w:bottom w:val="single" w:sz="4" w:space="0" w:color="auto"/>
            </w:tcBorders>
            <w:shd w:val="clear" w:color="auto" w:fill="FEDADB"/>
            <w:vAlign w:val="center"/>
          </w:tcPr>
          <w:p w14:paraId="37CA1F79" w14:textId="77777777" w:rsidR="00693525" w:rsidRPr="00655E67" w:rsidRDefault="00057293" w:rsidP="00143BF1">
            <w:r>
              <w:t xml:space="preserve">No </w:t>
            </w:r>
            <w:r w:rsidR="00693525">
              <w:t>aspects of binding should be specified for coded elements with a usage of X (Cardinality of 0..0)</w:t>
            </w:r>
            <w:r>
              <w:t>,</w:t>
            </w:r>
            <w:r w:rsidR="00693525">
              <w:t xml:space="preserve"> as they are of no consequence.</w:t>
            </w:r>
          </w:p>
        </w:tc>
      </w:tr>
    </w:tbl>
    <w:p w14:paraId="35DC6E70" w14:textId="77777777" w:rsidR="0018396B" w:rsidRPr="0018396B" w:rsidRDefault="0018396B" w:rsidP="009D2B04"/>
    <w:p w14:paraId="648592FB" w14:textId="77777777"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14:paraId="73648E48" w14:textId="77777777"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8"/>
      </w:r>
      <w:r>
        <w:t>. Closed means that no more values can be added to the value set in a derived specification.</w:t>
      </w:r>
    </w:p>
    <w:p w14:paraId="73B35DF5" w14:textId="0D0EECC2" w:rsidR="009D2B04" w:rsidRDefault="009D2B04" w:rsidP="009D2B04">
      <w:r w:rsidRPr="00A31565">
        <w:rPr>
          <w:b/>
        </w:rPr>
        <w:t>Stability</w:t>
      </w:r>
      <w:r>
        <w:rPr>
          <w:b/>
        </w:rPr>
        <w:t>:</w:t>
      </w:r>
      <w:r>
        <w:t xml:space="preserve"> indicates whether the content of a value set can change </w:t>
      </w:r>
      <w:r w:rsidR="0061239E">
        <w:t xml:space="preserve">based on </w:t>
      </w:r>
      <w:r>
        <w:t>the definition of the value set.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set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r w:rsidR="006F6235">
        <w:t xml:space="preserve"> </w:t>
      </w:r>
      <w:r w:rsidR="006F6235" w:rsidRPr="006F6235">
        <w:t xml:space="preserve">In this case, the value set definition is the same, however, the expanded list of codes </w:t>
      </w:r>
      <w:r w:rsidR="002246DA" w:rsidRPr="006F6235">
        <w:t>has</w:t>
      </w:r>
      <w:r w:rsidR="006F6235" w:rsidRPr="006F6235">
        <w:t xml:space="preserve"> changed.</w:t>
      </w:r>
    </w:p>
    <w:bookmarkEnd w:id="399"/>
    <w:p w14:paraId="43287F4F" w14:textId="77777777"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7C8940AB" w14:textId="77777777" w:rsidTr="007362EC">
        <w:trPr>
          <w:jc w:val="center"/>
        </w:trPr>
        <w:tc>
          <w:tcPr>
            <w:tcW w:w="9265" w:type="dxa"/>
            <w:tcBorders>
              <w:top w:val="single" w:sz="4" w:space="0" w:color="auto"/>
              <w:bottom w:val="single" w:sz="4" w:space="0" w:color="auto"/>
            </w:tcBorders>
            <w:shd w:val="clear" w:color="auto" w:fill="FEDADB"/>
            <w:vAlign w:val="center"/>
          </w:tcPr>
          <w:p w14:paraId="03A8C48E" w14:textId="170464C5" w:rsidR="009D2B04" w:rsidRPr="00655E67" w:rsidRDefault="009D2B04" w:rsidP="007362EC">
            <w:bookmarkStart w:id="400" w:name="_Hlk10105880"/>
            <w:r>
              <w:rPr>
                <w:b/>
                <w:color w:val="000000" w:themeColor="text1"/>
              </w:rPr>
              <w:t>Implementation Note</w:t>
            </w:r>
            <w:r w:rsidRPr="005A532C">
              <w:rPr>
                <w:b/>
                <w:color w:val="000000" w:themeColor="text1"/>
              </w:rPr>
              <w:t>:</w:t>
            </w:r>
            <w:r w:rsidRPr="005A532C">
              <w:rPr>
                <w:color w:val="000000" w:themeColor="text1"/>
              </w:rPr>
              <w:t xml:space="preserve"> </w:t>
            </w:r>
            <w:r>
              <w:t xml:space="preserve">The CVX code system (used for immunization messaging in the US) </w:t>
            </w:r>
            <w:r w:rsidR="001F5A36">
              <w:t xml:space="preserve">and </w:t>
            </w:r>
            <w:r>
              <w:t>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release of the specification each year, the binding to a value set with </w:t>
            </w:r>
            <w:r w:rsidRPr="001D4C3C">
              <w:t xml:space="preserve">dynamic </w:t>
            </w:r>
            <w:r>
              <w:t xml:space="preserve">stability </w:t>
            </w:r>
            <w:r w:rsidRPr="001D4C3C">
              <w:lastRenderedPageBreak/>
              <w:t xml:space="preserve">is established. </w:t>
            </w:r>
            <w:r>
              <w:t>Under these circumstances the latest version</w:t>
            </w:r>
            <w:r>
              <w:rPr>
                <w:rStyle w:val="FootnoteReference"/>
              </w:rPr>
              <w:footnoteReference w:id="39"/>
            </w:r>
            <w:r>
              <w:t xml:space="preserve"> of the value set should be used. How 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400"/>
    </w:tbl>
    <w:p w14:paraId="3882CC18" w14:textId="77777777" w:rsidR="001A1ABC" w:rsidRDefault="001A1ABC" w:rsidP="009D2B04"/>
    <w:p w14:paraId="0CDC84D2" w14:textId="1EB35B0E"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w:t>
      </w:r>
      <w:r w:rsidR="00965663">
        <w:t>at</w:t>
      </w:r>
      <w:r>
        <w:t xml:space="preserv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w:t>
      </w:r>
      <w:r w:rsidR="001B032B">
        <w:t>;</w:t>
      </w:r>
      <w:r w:rsidR="00693525">
        <w:t xml:space="preserve"> that is, whether the vocabulary must be used or not.</w:t>
      </w:r>
    </w:p>
    <w:p w14:paraId="1E74E038" w14:textId="77777777" w:rsidR="00431AD2" w:rsidRDefault="00431AD2" w:rsidP="00431AD2">
      <w:r w:rsidRPr="0059638B">
        <w:fldChar w:fldCharType="begin"/>
      </w:r>
      <w:r w:rsidRPr="0059638B">
        <w:instrText xml:space="preserve"> XE "</w:instrText>
      </w:r>
      <w:r>
        <w:instrText>definition:value set definition</w:instrText>
      </w:r>
      <w:r w:rsidRPr="0059638B">
        <w:instrText xml:space="preserve">" </w:instrText>
      </w:r>
      <w:r w:rsidRPr="0059638B">
        <w:fldChar w:fldCharType="end"/>
      </w:r>
      <w:r w:rsidRPr="0059638B">
        <w:fldChar w:fldCharType="begin"/>
      </w:r>
      <w:r w:rsidRPr="0059638B">
        <w:instrText xml:space="preserve"> XE "</w:instrText>
      </w:r>
      <w:r>
        <w:instrText>value:set:definition</w:instrText>
      </w:r>
      <w:r w:rsidRPr="0059638B">
        <w:instrText xml:space="preserve">" </w:instrText>
      </w:r>
      <w:r w:rsidRPr="0059638B">
        <w:fldChar w:fldCharType="end"/>
      </w:r>
      <w:r>
        <w:t xml:space="preserve">The </w:t>
      </w:r>
      <w:r w:rsidRPr="00AC193D">
        <w:rPr>
          <w:b/>
        </w:rPr>
        <w:t>Value Set Definition</w:t>
      </w:r>
      <w:r>
        <w:t xml:space="preserve"> (4) provides meta data and the codes</w:t>
      </w:r>
      <w:r>
        <w:rPr>
          <w:rStyle w:val="FootnoteReference"/>
        </w:rPr>
        <w:footnoteReference w:id="40"/>
      </w:r>
      <w:r>
        <w:t xml:space="preserve">. Meta data shown </w:t>
      </w:r>
      <w:r w:rsidRPr="008D2002">
        <w:t xml:space="preserve">in </w:t>
      </w:r>
      <w:hyperlink w:anchor="Figure_6_1" w:history="1">
        <w:r w:rsidRPr="001260B5">
          <w:rPr>
            <w:rStyle w:val="Hyperlink"/>
            <w:rFonts w:ascii="Times New Roman" w:hAnsi="Times New Roman"/>
            <w:sz w:val="24"/>
          </w:rPr>
          <w:t>Figure 6.1</w:t>
        </w:r>
      </w:hyperlink>
      <w:r>
        <w:t xml:space="preserve"> include the name of the value set (5), the identifier (6),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(7)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 xml:space="preserve"> (8). The codes (9) contained in the value set are F, M, and U, as indicated by the check marks</w:t>
      </w:r>
      <w:r>
        <w:rPr>
          <w:rStyle w:val="FootnoteReference"/>
        </w:rPr>
        <w:footnoteReference w:id="41"/>
      </w:r>
      <w:r>
        <w:t xml:space="preserve"> in the usage column (11). For each code (value), a description is given (10). The value set is composed of codes from the HL70001 v2.5.1 code system</w:t>
      </w:r>
      <w:r>
        <w:rPr>
          <w:rStyle w:val="FootnoteReference"/>
        </w:rPr>
        <w:footnoteReference w:id="42"/>
      </w:r>
      <w:r>
        <w:t xml:space="preserve"> (12). Note: a value set may include codes from multiple code systems. The value set definition shown </w:t>
      </w:r>
      <w:r w:rsidRPr="008D2002">
        <w:t>in</w:t>
      </w:r>
      <w:r>
        <w:t xml:space="preserve"> </w:t>
      </w:r>
      <w:hyperlink w:anchor="Figure_6_1" w:history="1">
        <w:r w:rsidRPr="001260B5">
          <w:rPr>
            <w:rStyle w:val="Hyperlink"/>
            <w:rFonts w:ascii="Times New Roman" w:hAnsi="Times New Roman"/>
            <w:sz w:val="24"/>
          </w:rPr>
          <w:t>Figure 6.1</w:t>
        </w:r>
      </w:hyperlink>
      <w:r w:rsidRPr="001260B5">
        <w:t xml:space="preserve"> </w:t>
      </w:r>
      <w:r w:rsidRPr="008D2002">
        <w:t>shows</w:t>
      </w:r>
      <w:r>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indicate the status of the code. In this example value set, the usage</w:t>
      </w:r>
      <w:r>
        <w:rPr>
          <w:rStyle w:val="FootnoteReference"/>
        </w:rPr>
        <w:footnoteReference w:id="43"/>
      </w:r>
      <w:r>
        <w:t xml:space="preserve"> is limited to inclusion or exclusion. Additional specificity can be associated with the code usage, the methodology is presented in </w:t>
      </w:r>
      <w:r w:rsidRPr="00E4228D">
        <w:rPr>
          <w:color w:val="0000FF"/>
          <w:u w:val="single"/>
        </w:rPr>
        <w:t xml:space="preserve">Section </w:t>
      </w:r>
      <w:r w:rsidRPr="00E4228D">
        <w:rPr>
          <w:color w:val="0000FF"/>
          <w:u w:val="single"/>
        </w:rPr>
        <w:fldChar w:fldCharType="begin"/>
      </w:r>
      <w:r w:rsidRPr="00E4228D">
        <w:rPr>
          <w:color w:val="0000FF"/>
          <w:u w:val="single"/>
        </w:rPr>
        <w:instrText xml:space="preserve"> REF _Ref27062683 \r \h </w:instrText>
      </w:r>
      <w:r w:rsidRPr="00E4228D">
        <w:rPr>
          <w:color w:val="0000FF"/>
          <w:u w:val="single"/>
        </w:rPr>
      </w:r>
      <w:r w:rsidRPr="00E4228D">
        <w:rPr>
          <w:color w:val="0000FF"/>
          <w:u w:val="single"/>
        </w:rPr>
        <w:fldChar w:fldCharType="separate"/>
      </w:r>
      <w:r w:rsidRPr="00E4228D">
        <w:rPr>
          <w:color w:val="0000FF"/>
          <w:u w:val="single"/>
        </w:rPr>
        <w:t>6.5</w:t>
      </w:r>
      <w:r w:rsidRPr="00E4228D">
        <w:rPr>
          <w:color w:val="0000FF"/>
          <w:u w:val="single"/>
        </w:rPr>
        <w:fldChar w:fldCharType="end"/>
      </w:r>
      <w:r>
        <w:t>. Here, vocabulary u</w:t>
      </w:r>
      <w:r w:rsidRPr="00BC77C9">
        <w:t xml:space="preserve">sage </w:t>
      </w:r>
      <w:r>
        <w:t>is defined in terms of the exclusion, definite inclusion, or possible inclusion</w:t>
      </w:r>
      <w:r w:rsidRPr="00BC77C9">
        <w:t xml:space="preserve"> </w:t>
      </w:r>
      <w:r>
        <w:t>of a code</w:t>
      </w:r>
      <w:r w:rsidRPr="00BC77C9">
        <w:t xml:space="preserve"> in a v</w:t>
      </w:r>
      <w:r>
        <w:t>alue set.</w:t>
      </w:r>
    </w:p>
    <w:p w14:paraId="61B8F14A" w14:textId="77777777" w:rsidR="00431AD2" w:rsidRDefault="00431AD2" w:rsidP="009D2B04"/>
    <w:p w14:paraId="02E02670" w14:textId="77777777" w:rsidR="001E3FC3" w:rsidRDefault="003925EC" w:rsidP="001E3FC3">
      <w:pPr>
        <w:pStyle w:val="Graphic"/>
      </w:pPr>
      <w:r>
        <w:rPr>
          <w:noProof/>
          <w:lang w:eastAsia="en-US"/>
        </w:rPr>
        <w:lastRenderedPageBreak/>
        <w:drawing>
          <wp:inline distT="0" distB="0" distL="0" distR="0" wp14:anchorId="5DF702BE" wp14:editId="64E1F896">
            <wp:extent cx="5565913" cy="3858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565913" cy="3858082"/>
                    </a:xfrm>
                    <a:prstGeom prst="rect">
                      <a:avLst/>
                    </a:prstGeom>
                  </pic:spPr>
                </pic:pic>
              </a:graphicData>
            </a:graphic>
          </wp:inline>
        </w:drawing>
      </w:r>
    </w:p>
    <w:p w14:paraId="6C2F485D" w14:textId="77777777" w:rsidR="00CA453F" w:rsidRDefault="001E3FC3" w:rsidP="00B376D9">
      <w:pPr>
        <w:pStyle w:val="Caption"/>
      </w:pPr>
      <w:bookmarkStart w:id="401" w:name="Figure_6_1"/>
      <w:bookmarkStart w:id="402" w:name="_Toc40181982"/>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0C6072">
        <w:t>: Summary of vocabulary mechanics</w:t>
      </w:r>
      <w:bookmarkEnd w:id="402"/>
    </w:p>
    <w:bookmarkEnd w:id="401"/>
    <w:p w14:paraId="6CF80209" w14:textId="77777777" w:rsidR="00E70217" w:rsidRDefault="00E70217" w:rsidP="00B376D9">
      <w:pPr>
        <w:pStyle w:val="Caption"/>
      </w:pPr>
    </w:p>
    <w:p w14:paraId="31F651CC" w14:textId="65D64E6F" w:rsidR="009D2B04" w:rsidRDefault="009D2B04" w:rsidP="009D2B04">
      <w:r>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Figure_6_1" w:history="1">
        <w:r w:rsidR="00A966D7">
          <w:rPr>
            <w:rStyle w:val="Hyperlink"/>
            <w:rFonts w:ascii="Times New Roman" w:hAnsi="Times New Roman"/>
            <w:sz w:val="24"/>
          </w:rPr>
          <w:t>Figure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14:paraId="51ACD654" w14:textId="77777777" w:rsidR="009D2B04" w:rsidRPr="00B62979" w:rsidRDefault="00022671" w:rsidP="00C84795">
      <w:pPr>
        <w:pStyle w:val="Heading2"/>
      </w:pPr>
      <w:bookmarkStart w:id="403" w:name="_Toc40181837"/>
      <w:r>
        <w:t>Typical Vocabulary Bindings</w:t>
      </w:r>
      <w:bookmarkEnd w:id="403"/>
    </w:p>
    <w:p w14:paraId="6EA723F9" w14:textId="77777777" w:rsidR="009D2B04" w:rsidRPr="00347FE6" w:rsidRDefault="0012165A"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14:paraId="1D1C0CAF" w14:textId="77777777" w:rsidR="00407A23" w:rsidRDefault="00450E36" w:rsidP="00407A23">
      <w:pPr>
        <w:pStyle w:val="Graphic"/>
      </w:pPr>
      <w:r>
        <w:rPr>
          <w:noProof/>
          <w:lang w:eastAsia="en-US"/>
        </w:rPr>
        <w:lastRenderedPageBreak/>
        <w:drawing>
          <wp:inline distT="0" distB="0" distL="0" distR="0" wp14:anchorId="3E093D79" wp14:editId="03882327">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109886" cy="2503694"/>
                    </a:xfrm>
                    <a:prstGeom prst="rect">
                      <a:avLst/>
                    </a:prstGeom>
                  </pic:spPr>
                </pic:pic>
              </a:graphicData>
            </a:graphic>
          </wp:inline>
        </w:drawing>
      </w:r>
    </w:p>
    <w:p w14:paraId="581F478D" w14:textId="77777777" w:rsidR="00CA453F" w:rsidRDefault="00407A23" w:rsidP="00B376D9">
      <w:pPr>
        <w:pStyle w:val="Caption"/>
      </w:pPr>
      <w:bookmarkStart w:id="404" w:name="Figure_6_2"/>
      <w:bookmarkStart w:id="405" w:name="_Toc40181983"/>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rsidRPr="007F426E">
        <w:t>: Typical Vocabulary Bindings</w:t>
      </w:r>
      <w:bookmarkEnd w:id="405"/>
    </w:p>
    <w:bookmarkEnd w:id="404"/>
    <w:p w14:paraId="4308CBFB" w14:textId="77777777" w:rsidR="00E70217" w:rsidRDefault="00E70217" w:rsidP="00B376D9">
      <w:pPr>
        <w:pStyle w:val="Caption"/>
      </w:pPr>
    </w:p>
    <w:p w14:paraId="43863B45" w14:textId="77777777" w:rsidR="009D2B04" w:rsidRDefault="009D2B04" w:rsidP="00C84795">
      <w:pPr>
        <w:pStyle w:val="Heading2"/>
      </w:pPr>
      <w:bookmarkStart w:id="406" w:name="_Toc40181838"/>
      <w:r>
        <w:t>Single Code Element Binding</w:t>
      </w:r>
      <w:bookmarkEnd w:id="406"/>
    </w:p>
    <w:p w14:paraId="0F9C8CCD" w14:textId="77777777"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pattern allows for the vocabulary binding without having to employ the complete vocabulary mechanics process. </w:t>
      </w:r>
      <w:r w:rsidR="0096310F">
        <w:t>T</w:t>
      </w:r>
      <w:r>
        <w:t>he constraint pattern</w:t>
      </w:r>
      <w:r w:rsidR="0096310F">
        <w:t xml:space="preserve"> is shown below</w:t>
      </w:r>
      <w:r>
        <w:t>:</w:t>
      </w:r>
    </w:p>
    <w:p w14:paraId="03D259EF" w14:textId="77777777" w:rsidR="009D2B04" w:rsidRDefault="009D2B04" w:rsidP="00C45D59">
      <w:pPr>
        <w:ind w:left="720"/>
      </w:pPr>
      <w:bookmarkStart w:id="407" w:name="_Hlk510431732"/>
      <w:r w:rsidRPr="003C6D59">
        <w:rPr>
          <w:b/>
        </w:rPr>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407"/>
    <w:p w14:paraId="37D0E7E9" w14:textId="77777777" w:rsidR="009D2B04" w:rsidRDefault="009D2B04" w:rsidP="009D2B04">
      <w:r>
        <w:t>A typical example is for MSH-9 values and MSH-12 (Version ID). The example below is for the message event defined in MSH-9.2.</w:t>
      </w:r>
    </w:p>
    <w:p w14:paraId="645DB76D" w14:textId="77777777"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14:paraId="7A52AC02" w14:textId="77777777"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14:paraId="509DB9A5" w14:textId="77777777" w:rsidR="009D2B04" w:rsidRDefault="009D2B04" w:rsidP="00C84795">
      <w:pPr>
        <w:pStyle w:val="Heading2"/>
      </w:pPr>
      <w:bookmarkStart w:id="408" w:name="_Toc40181839"/>
      <w:r>
        <w:t xml:space="preserve">Use of </w:t>
      </w:r>
      <w:r w:rsidRPr="00C631EB">
        <w:t>Extensibility and</w:t>
      </w:r>
      <w:r>
        <w:t xml:space="preserve"> Stability</w:t>
      </w:r>
      <w:bookmarkEnd w:id="408"/>
    </w:p>
    <w:p w14:paraId="4DE7BE97" w14:textId="77777777" w:rsidR="009D2B04" w:rsidRDefault="0012165A"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00A12E66" w:rsidRPr="00AA5599">
        <w:fldChar w:fldCharType="begin"/>
      </w:r>
      <w:r w:rsidR="009D2B04" w:rsidRPr="00AA5599">
        <w:instrText xml:space="preserve"> XE "extensibility" </w:instrText>
      </w:r>
      <w:r w:rsidR="00A12E66" w:rsidRPr="00AA5599">
        <w:fldChar w:fldCharType="end"/>
      </w:r>
      <w:r w:rsidR="009D2B04" w:rsidRPr="00AA5599">
        <w:t xml:space="preserve"> and Stability</w:t>
      </w:r>
      <w:r w:rsidR="005A7768" w:rsidRPr="00AA5599">
        <w:t>,</w:t>
      </w:r>
      <w:r w:rsidR="00A12E66" w:rsidRPr="00AA5599">
        <w:fldChar w:fldCharType="begin"/>
      </w:r>
      <w:r w:rsidR="009D2B04" w:rsidRPr="00AA5599">
        <w:instrText xml:space="preserve"> XE "stability" </w:instrText>
      </w:r>
      <w:r w:rsidR="00A12E66"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 xml:space="preserve">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w:t>
      </w:r>
      <w:r w:rsidR="009D2B04">
        <w:lastRenderedPageBreak/>
        <w:t>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14:paraId="4E8783EA" w14:textId="77777777" w:rsidR="00203B20" w:rsidRDefault="009D2B04" w:rsidP="00452EF0">
      <w:bookmarkStart w:id="409"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14:paraId="33E547CC" w14:textId="77777777" w:rsidR="00407A23" w:rsidRDefault="00203B20" w:rsidP="00407A23">
      <w:pPr>
        <w:pStyle w:val="Graphic"/>
      </w:pPr>
      <w:r>
        <w:rPr>
          <w:noProof/>
          <w:lang w:eastAsia="en-US"/>
        </w:rPr>
        <w:drawing>
          <wp:inline distT="0" distB="0" distL="0" distR="0" wp14:anchorId="18B93AA1" wp14:editId="15CD1154">
            <wp:extent cx="4895908" cy="3166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965293" cy="3210994"/>
                    </a:xfrm>
                    <a:prstGeom prst="rect">
                      <a:avLst/>
                    </a:prstGeom>
                  </pic:spPr>
                </pic:pic>
              </a:graphicData>
            </a:graphic>
          </wp:inline>
        </w:drawing>
      </w:r>
    </w:p>
    <w:p w14:paraId="7E002AE2" w14:textId="77777777" w:rsidR="00CA453F" w:rsidRDefault="00407A23" w:rsidP="00B376D9">
      <w:pPr>
        <w:pStyle w:val="Caption"/>
      </w:pPr>
      <w:bookmarkStart w:id="410" w:name="Figure_6_3"/>
      <w:bookmarkStart w:id="411" w:name="_Toc40181984"/>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1D4FBD">
        <w:t>: Extensibility and Stability Use in Specifications</w:t>
      </w:r>
      <w:bookmarkEnd w:id="411"/>
    </w:p>
    <w:bookmarkEnd w:id="410"/>
    <w:p w14:paraId="677A0EC5" w14:textId="77777777" w:rsidR="00407A23" w:rsidRDefault="00407A23" w:rsidP="00B376D9">
      <w:pPr>
        <w:pStyle w:val="Caption"/>
      </w:pPr>
    </w:p>
    <w:p w14:paraId="33F208F9" w14:textId="77777777" w:rsidR="00370697" w:rsidRDefault="00370697" w:rsidP="00370697">
      <w:r>
        <w:t xml:space="preserve">For most internal value set bindings (i.e., HL7 tables), the settings for extensibility and stability 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Pr="004D3600">
        <w:fldChar w:fldCharType="begin"/>
      </w:r>
      <w:r w:rsidRPr="004D3600">
        <w:instrText xml:space="preserve"> XE "state machine" </w:instrText>
      </w:r>
      <w:r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of a new version of the interoperability specification and value set (and not as part of a local value set or a dynamic value set). Adding an intermediate value changes the interpretation of the existing result interpretations in the value set, which, in turn, is a patient safety issue (in some circumstances).</w:t>
      </w:r>
    </w:p>
    <w:p w14:paraId="50958058" w14:textId="77777777" w:rsidR="009D2B04" w:rsidRDefault="009D2B04" w:rsidP="009D2B04">
      <w:r>
        <w:lastRenderedPageBreak/>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14:paraId="12699593" w14:textId="77777777"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4"/>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14:paraId="779BE790" w14:textId="77777777" w:rsidR="00452EF0" w:rsidRDefault="0045553C" w:rsidP="00452EF0">
      <w:r>
        <w:t>In this circumstance, t</w:t>
      </w:r>
      <w:r w:rsidR="00452EF0">
        <w:t xml:space="preserve">here is no pre-coordinated agreement about this code, but there can be a pre-coordinated agreement that an unknown code is possible for a given element. It is important that 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14:paraId="330F843D" w14:textId="77777777"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452EF0" w:rsidRPr="00655E67" w14:paraId="38F9EE5E" w14:textId="77777777" w:rsidTr="004568F8">
        <w:trPr>
          <w:jc w:val="center"/>
        </w:trPr>
        <w:tc>
          <w:tcPr>
            <w:tcW w:w="9265" w:type="dxa"/>
            <w:tcBorders>
              <w:top w:val="single" w:sz="4" w:space="0" w:color="auto"/>
              <w:bottom w:val="single" w:sz="4" w:space="0" w:color="auto"/>
            </w:tcBorders>
            <w:shd w:val="clear" w:color="auto" w:fill="FEDADB"/>
            <w:vAlign w:val="center"/>
          </w:tcPr>
          <w:p w14:paraId="7550D4A0" w14:textId="77777777" w:rsidR="00452EF0" w:rsidRPr="00655E67" w:rsidRDefault="00452EF0" w:rsidP="004568F8">
            <w:bookmarkStart w:id="412"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412"/>
    </w:tbl>
    <w:p w14:paraId="673A69E2" w14:textId="77777777" w:rsidR="00452EF0" w:rsidRDefault="00452EF0" w:rsidP="00452EF0"/>
    <w:p w14:paraId="46FCE5DB" w14:textId="77777777"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14:paraId="6F0AEBD5" w14:textId="77777777"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14:paraId="11062C17" w14:textId="77777777" w:rsidR="009620DC" w:rsidRDefault="009620DC" w:rsidP="00C84795">
      <w:pPr>
        <w:pStyle w:val="Heading2"/>
      </w:pPr>
      <w:bookmarkStart w:id="413" w:name="_Profiling_at_the"/>
      <w:bookmarkStart w:id="414" w:name="_Ref27062683"/>
      <w:bookmarkStart w:id="415" w:name="_Toc40181840"/>
      <w:bookmarkEnd w:id="409"/>
      <w:bookmarkEnd w:id="413"/>
      <w:r>
        <w:lastRenderedPageBreak/>
        <w:t>Profiling at the Code Level</w:t>
      </w:r>
      <w:bookmarkEnd w:id="414"/>
      <w:bookmarkEnd w:id="415"/>
    </w:p>
    <w:p w14:paraId="34D61C70" w14:textId="77777777" w:rsidR="009620DC" w:rsidRDefault="009620DC" w:rsidP="00C84795">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14:paraId="150DC35D" w14:textId="4FFBC763" w:rsidR="009620DC" w:rsidRPr="006175D9" w:rsidRDefault="0012165A" w:rsidP="00C84795">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w:t>
      </w:r>
      <w:r w:rsidR="00C572A5">
        <w:t>;</w:t>
      </w:r>
      <w:r w:rsidR="009620DC">
        <w:t xml:space="preserve"> </w:t>
      </w:r>
      <w:r w:rsidR="0085716B">
        <w:t>that is</w:t>
      </w:r>
      <w:r w:rsidR="009620DC">
        <w:t xml:space="preserv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14:paraId="4C0C95FC" w14:textId="77777777" w:rsidR="009620DC" w:rsidRDefault="009620DC" w:rsidP="00B376D9">
      <w:pPr>
        <w:pStyle w:val="Caption"/>
      </w:pPr>
    </w:p>
    <w:p w14:paraId="19E2BE2A" w14:textId="11CBD5E0" w:rsidR="009620DC" w:rsidRDefault="009620DC" w:rsidP="00B376D9">
      <w:pPr>
        <w:pStyle w:val="Caption"/>
      </w:pPr>
      <w:bookmarkStart w:id="416" w:name="Table_6_4"/>
      <w:bookmarkStart w:id="417" w:name="Table_6_3"/>
      <w:bookmarkStart w:id="418" w:name="_Toc40181937"/>
      <w:r>
        <w:t xml:space="preserve">Table </w:t>
      </w:r>
      <w:r w:rsidR="0012165A">
        <w:fldChar w:fldCharType="begin"/>
      </w:r>
      <w:r w:rsidR="0012165A">
        <w:instrText xml:space="preserve"> STYLEREF 1 \s </w:instrText>
      </w:r>
      <w:r w:rsidR="0012165A">
        <w:fldChar w:fldCharType="separate"/>
      </w:r>
      <w:r w:rsidR="00B376D9">
        <w:rPr>
          <w:noProof/>
        </w:rPr>
        <w:t>6</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rsidRPr="000B44CD">
        <w:t>: Vocabulary Profiling Usage</w:t>
      </w:r>
      <w:bookmarkEnd w:id="41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869"/>
        <w:gridCol w:w="3725"/>
        <w:gridCol w:w="2201"/>
      </w:tblGrid>
      <w:tr w:rsidR="009620DC" w:rsidRPr="00FE5A8B" w14:paraId="092E21F2" w14:textId="77777777" w:rsidTr="00C20FAE">
        <w:trPr>
          <w:tblHeader/>
          <w:jc w:val="center"/>
        </w:trPr>
        <w:tc>
          <w:tcPr>
            <w:tcW w:w="830" w:type="dxa"/>
            <w:shd w:val="clear" w:color="auto" w:fill="C96660"/>
          </w:tcPr>
          <w:bookmarkEnd w:id="416"/>
          <w:bookmarkEnd w:id="417"/>
          <w:p w14:paraId="2AA60E07" w14:textId="77777777" w:rsidR="009620DC" w:rsidRPr="00105813" w:rsidRDefault="009620DC" w:rsidP="00C84795">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14:paraId="3F74E1EF" w14:textId="77777777" w:rsidR="009620DC" w:rsidRPr="00105813" w:rsidRDefault="009620DC" w:rsidP="00C84795">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14:paraId="020C5AEE" w14:textId="77777777" w:rsidR="009620DC" w:rsidRPr="00105813" w:rsidRDefault="009620DC" w:rsidP="00C84795">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14:paraId="2F090C6B" w14:textId="77777777" w:rsidR="009620DC" w:rsidRPr="00105813" w:rsidRDefault="009620DC" w:rsidP="00C84795">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5"/>
            </w:r>
          </w:p>
        </w:tc>
      </w:tr>
      <w:tr w:rsidR="009620DC" w:rsidRPr="00FE5A8B" w14:paraId="026B95B6" w14:textId="77777777" w:rsidTr="00F877B8">
        <w:trPr>
          <w:jc w:val="center"/>
        </w:trPr>
        <w:tc>
          <w:tcPr>
            <w:tcW w:w="830" w:type="dxa"/>
            <w:shd w:val="clear" w:color="auto" w:fill="EECECC"/>
          </w:tcPr>
          <w:p w14:paraId="49D8E674" w14:textId="77777777" w:rsidR="009620DC" w:rsidRPr="00105813" w:rsidRDefault="009620DC" w:rsidP="00C84795">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14:paraId="210DCA0F" w14:textId="77777777" w:rsidR="009620DC" w:rsidRPr="00105813" w:rsidRDefault="009620DC" w:rsidP="00C84795">
            <w:pPr>
              <w:rPr>
                <w:szCs w:val="20"/>
                <w:lang w:val="en-GB"/>
              </w:rPr>
            </w:pPr>
            <w:r w:rsidRPr="00105813">
              <w:rPr>
                <w:szCs w:val="20"/>
                <w:lang w:val="en-GB"/>
              </w:rPr>
              <w:t>Required</w:t>
            </w:r>
          </w:p>
        </w:tc>
        <w:tc>
          <w:tcPr>
            <w:tcW w:w="3725" w:type="dxa"/>
            <w:tcBorders>
              <w:bottom w:val="single" w:sz="4" w:space="0" w:color="auto"/>
            </w:tcBorders>
            <w:shd w:val="clear" w:color="auto" w:fill="auto"/>
          </w:tcPr>
          <w:p w14:paraId="290D53BA" w14:textId="77777777" w:rsidR="009620DC" w:rsidRPr="00105813" w:rsidRDefault="009620DC" w:rsidP="00C84795">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14:paraId="7F51DBD6" w14:textId="77777777" w:rsidR="009620DC" w:rsidRPr="00105813" w:rsidRDefault="009620DC" w:rsidP="00C84795">
            <w:pPr>
              <w:rPr>
                <w:szCs w:val="20"/>
                <w:lang w:val="en-GB"/>
              </w:rPr>
            </w:pPr>
            <w:r w:rsidRPr="00105813">
              <w:rPr>
                <w:szCs w:val="20"/>
                <w:lang w:val="en-GB"/>
              </w:rPr>
              <w:t>R</w:t>
            </w:r>
          </w:p>
        </w:tc>
      </w:tr>
      <w:tr w:rsidR="009620DC" w:rsidRPr="00FE5A8B" w14:paraId="431AB6EC" w14:textId="77777777" w:rsidTr="00F877B8">
        <w:trPr>
          <w:jc w:val="center"/>
        </w:trPr>
        <w:tc>
          <w:tcPr>
            <w:tcW w:w="830" w:type="dxa"/>
            <w:shd w:val="clear" w:color="auto" w:fill="EECECC"/>
          </w:tcPr>
          <w:p w14:paraId="745B090F" w14:textId="77777777" w:rsidR="009620DC" w:rsidRPr="00105813" w:rsidRDefault="009620DC" w:rsidP="00C84795">
            <w:pPr>
              <w:jc w:val="center"/>
              <w:rPr>
                <w:b/>
                <w:bCs/>
                <w:szCs w:val="20"/>
                <w:lang w:val="en-GB"/>
              </w:rPr>
            </w:pPr>
            <w:r w:rsidRPr="00105813">
              <w:rPr>
                <w:b/>
                <w:bCs/>
                <w:szCs w:val="20"/>
                <w:lang w:val="en-GB"/>
              </w:rPr>
              <w:t>P</w:t>
            </w:r>
          </w:p>
        </w:tc>
        <w:tc>
          <w:tcPr>
            <w:tcW w:w="2869" w:type="dxa"/>
            <w:tcBorders>
              <w:bottom w:val="single" w:sz="4" w:space="0" w:color="auto"/>
              <w:right w:val="single" w:sz="4" w:space="0" w:color="auto"/>
            </w:tcBorders>
            <w:shd w:val="clear" w:color="auto" w:fill="F3E1E1"/>
          </w:tcPr>
          <w:p w14:paraId="63776927" w14:textId="77777777" w:rsidR="009620DC" w:rsidRPr="00105813" w:rsidRDefault="009620DC" w:rsidP="00C84795">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14:paraId="7709F2E1" w14:textId="77777777" w:rsidR="009620DC" w:rsidRPr="00105813" w:rsidRDefault="009620DC" w:rsidP="00C84795">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14:paraId="53B7894A" w14:textId="77777777" w:rsidR="009620DC" w:rsidRPr="00105813" w:rsidRDefault="009620DC" w:rsidP="00C84795">
            <w:pPr>
              <w:rPr>
                <w:szCs w:val="20"/>
                <w:lang w:val="en-GB"/>
              </w:rPr>
            </w:pPr>
            <w:r w:rsidRPr="00105813">
              <w:rPr>
                <w:szCs w:val="20"/>
                <w:lang w:val="en-GB"/>
              </w:rPr>
              <w:t>R, P, E</w:t>
            </w:r>
          </w:p>
        </w:tc>
      </w:tr>
      <w:tr w:rsidR="009620DC" w:rsidRPr="00FE5A8B" w14:paraId="0BF2A5AC" w14:textId="77777777" w:rsidTr="00F877B8">
        <w:trPr>
          <w:jc w:val="center"/>
        </w:trPr>
        <w:tc>
          <w:tcPr>
            <w:tcW w:w="830" w:type="dxa"/>
            <w:shd w:val="clear" w:color="auto" w:fill="EECECC"/>
          </w:tcPr>
          <w:p w14:paraId="72E849CF" w14:textId="77777777" w:rsidR="009620DC" w:rsidRPr="00105813" w:rsidRDefault="009620DC" w:rsidP="00C84795">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14:paraId="54646E61" w14:textId="77777777" w:rsidR="009620DC" w:rsidRPr="00105813" w:rsidRDefault="009620DC" w:rsidP="00C84795">
            <w:pPr>
              <w:rPr>
                <w:szCs w:val="20"/>
                <w:lang w:val="en-GB"/>
              </w:rPr>
            </w:pPr>
            <w:r w:rsidRPr="00105813">
              <w:rPr>
                <w:szCs w:val="20"/>
                <w:lang w:val="en-GB"/>
              </w:rPr>
              <w:t>Excluded</w:t>
            </w:r>
          </w:p>
        </w:tc>
        <w:tc>
          <w:tcPr>
            <w:tcW w:w="3725" w:type="dxa"/>
            <w:tcBorders>
              <w:bottom w:val="single" w:sz="4" w:space="0" w:color="auto"/>
            </w:tcBorders>
            <w:shd w:val="clear" w:color="auto" w:fill="auto"/>
          </w:tcPr>
          <w:p w14:paraId="2BEB5389" w14:textId="77777777" w:rsidR="009620DC" w:rsidRPr="00105813" w:rsidRDefault="009620DC" w:rsidP="00C84795">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14:paraId="7DF06F81" w14:textId="77777777" w:rsidR="009620DC" w:rsidRPr="00105813" w:rsidRDefault="009620DC" w:rsidP="00C84795">
            <w:pPr>
              <w:rPr>
                <w:szCs w:val="20"/>
                <w:lang w:val="en-GB"/>
              </w:rPr>
            </w:pPr>
            <w:r w:rsidRPr="00105813">
              <w:rPr>
                <w:szCs w:val="20"/>
                <w:lang w:val="en-GB"/>
              </w:rPr>
              <w:t>E</w:t>
            </w:r>
          </w:p>
        </w:tc>
      </w:tr>
    </w:tbl>
    <w:p w14:paraId="76CA6A0F" w14:textId="77777777" w:rsidR="009620DC" w:rsidRDefault="009620DC" w:rsidP="00C84795"/>
    <w:p w14:paraId="4E53B297" w14:textId="77777777" w:rsidR="009620DC" w:rsidRDefault="0012165A" w:rsidP="00C84795">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6"/>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14:paraId="7BF72F7B" w14:textId="77777777" w:rsidR="00A32490" w:rsidRDefault="00AC58AB" w:rsidP="00C84795">
      <w:pPr>
        <w:pStyle w:val="Graphic"/>
      </w:pPr>
      <w:r>
        <w:rPr>
          <w:noProof/>
          <w:lang w:eastAsia="en-US"/>
        </w:rPr>
        <w:lastRenderedPageBreak/>
        <w:drawing>
          <wp:inline distT="0" distB="0" distL="0" distR="0" wp14:anchorId="602A6F1F" wp14:editId="56F5EB20">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836886" cy="3368767"/>
                    </a:xfrm>
                    <a:prstGeom prst="rect">
                      <a:avLst/>
                    </a:prstGeom>
                  </pic:spPr>
                </pic:pic>
              </a:graphicData>
            </a:graphic>
          </wp:inline>
        </w:drawing>
      </w:r>
    </w:p>
    <w:p w14:paraId="54E57FB6" w14:textId="77777777" w:rsidR="009620DC" w:rsidRDefault="00A32490" w:rsidP="00B376D9">
      <w:pPr>
        <w:pStyle w:val="Caption"/>
      </w:pPr>
      <w:bookmarkStart w:id="419" w:name="Figure_6_4"/>
      <w:bookmarkStart w:id="420" w:name="_Toc40181985"/>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w:instrText>
      </w:r>
      <w:r w:rsidR="0012165A">
        <w:instrText xml:space="preserve">ABIC \s 1 </w:instrText>
      </w:r>
      <w:r w:rsidR="0012165A">
        <w:fldChar w:fldCharType="separate"/>
      </w:r>
      <w:r w:rsidR="00E22683">
        <w:rPr>
          <w:noProof/>
        </w:rPr>
        <w:t>4</w:t>
      </w:r>
      <w:r w:rsidR="0012165A">
        <w:rPr>
          <w:noProof/>
        </w:rPr>
        <w:fldChar w:fldCharType="end"/>
      </w:r>
      <w:r w:rsidRPr="003F0A10">
        <w:t>: Vocabulary Profiling Usage and Allowable Transitions</w:t>
      </w:r>
      <w:bookmarkEnd w:id="420"/>
    </w:p>
    <w:bookmarkEnd w:id="419"/>
    <w:p w14:paraId="0361570A" w14:textId="77777777" w:rsidR="009620DC" w:rsidRPr="00CF3B19" w:rsidRDefault="009620DC" w:rsidP="00C84795">
      <w:pPr>
        <w:rPr>
          <w:lang w:eastAsia="en-US"/>
        </w:rPr>
      </w:pPr>
    </w:p>
    <w:p w14:paraId="4854E004" w14:textId="77777777" w:rsidR="009620DC" w:rsidRPr="00347FE6" w:rsidRDefault="0012165A" w:rsidP="00C84795">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to which each value belongs. Typically, usage is not designated at the base standard level; Permitted is the implied usage for each code.</w:t>
      </w:r>
    </w:p>
    <w:p w14:paraId="7B22DAEE" w14:textId="77777777" w:rsidR="00A32490" w:rsidRDefault="009620DC" w:rsidP="00C84795">
      <w:pPr>
        <w:pStyle w:val="Graphic"/>
      </w:pPr>
      <w:r>
        <w:rPr>
          <w:noProof/>
          <w:lang w:eastAsia="en-US"/>
        </w:rPr>
        <w:drawing>
          <wp:inline distT="0" distB="0" distL="0" distR="0" wp14:anchorId="334A15EC" wp14:editId="3C37DCC5">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469334" cy="1916247"/>
                    </a:xfrm>
                    <a:prstGeom prst="rect">
                      <a:avLst/>
                    </a:prstGeom>
                  </pic:spPr>
                </pic:pic>
              </a:graphicData>
            </a:graphic>
          </wp:inline>
        </w:drawing>
      </w:r>
    </w:p>
    <w:p w14:paraId="0335E8BB" w14:textId="77777777" w:rsidR="009620DC" w:rsidRDefault="00A32490" w:rsidP="00B376D9">
      <w:pPr>
        <w:pStyle w:val="Caption"/>
      </w:pPr>
      <w:bookmarkStart w:id="421" w:name="Figure_6_5"/>
      <w:bookmarkStart w:id="422" w:name="_Toc40181986"/>
      <w:r>
        <w:t xml:space="preserve">Figure </w:t>
      </w:r>
      <w:r w:rsidR="0012165A">
        <w:fldChar w:fldCharType="begin"/>
      </w:r>
      <w:r w:rsidR="0012165A">
        <w:instrText xml:space="preserve"> STYLER</w:instrText>
      </w:r>
      <w:r w:rsidR="0012165A">
        <w:instrText xml:space="preserve">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5</w:t>
      </w:r>
      <w:r w:rsidR="0012165A">
        <w:rPr>
          <w:noProof/>
        </w:rPr>
        <w:fldChar w:fldCharType="end"/>
      </w:r>
      <w:r w:rsidRPr="000D3B08">
        <w:t>: Base Standard Sample Vocabulary Definition</w:t>
      </w:r>
      <w:bookmarkEnd w:id="422"/>
    </w:p>
    <w:bookmarkEnd w:id="421"/>
    <w:p w14:paraId="462E029C" w14:textId="77777777" w:rsidR="009620DC" w:rsidRDefault="009620DC" w:rsidP="00B376D9">
      <w:pPr>
        <w:pStyle w:val="Caption"/>
      </w:pPr>
    </w:p>
    <w:p w14:paraId="6E26E8BF" w14:textId="5ED0B9CF" w:rsidR="009620DC" w:rsidRPr="00347FE6" w:rsidRDefault="009620DC" w:rsidP="00C84795">
      <w:r>
        <w:t>Also, unless explicitly stated otherwise, a vocabulary specification at the base standard level has open extensibility. Extensibility is rarely restricted in a base standard (or</w:t>
      </w:r>
      <w:r w:rsidR="000D4467">
        <w:t>,</w:t>
      </w:r>
      <w:r>
        <w:t xml:space="preserve"> more precisely, there is no indication of the extensibility).</w:t>
      </w:r>
    </w:p>
    <w:p w14:paraId="65BBE291" w14:textId="77777777" w:rsidR="00814184" w:rsidRDefault="009620DC" w:rsidP="00C84795">
      <w:pPr>
        <w:pStyle w:val="Graphic"/>
      </w:pPr>
      <w:r>
        <w:rPr>
          <w:noProof/>
          <w:lang w:eastAsia="en-US"/>
        </w:rPr>
        <w:lastRenderedPageBreak/>
        <w:drawing>
          <wp:inline distT="0" distB="0" distL="0" distR="0" wp14:anchorId="461D49D5" wp14:editId="45105DA4">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900396" cy="2696570"/>
                    </a:xfrm>
                    <a:prstGeom prst="rect">
                      <a:avLst/>
                    </a:prstGeom>
                  </pic:spPr>
                </pic:pic>
              </a:graphicData>
            </a:graphic>
          </wp:inline>
        </w:drawing>
      </w:r>
    </w:p>
    <w:p w14:paraId="73EFC630" w14:textId="77777777" w:rsidR="009620DC" w:rsidRDefault="00814184" w:rsidP="00B376D9">
      <w:pPr>
        <w:pStyle w:val="Caption"/>
      </w:pPr>
      <w:bookmarkStart w:id="423" w:name="Figure_6_6"/>
      <w:bookmarkStart w:id="424" w:name="_Toc40181987"/>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6</w:t>
      </w:r>
      <w:r w:rsidR="0012165A">
        <w:rPr>
          <w:noProof/>
        </w:rPr>
        <w:fldChar w:fldCharType="end"/>
      </w:r>
      <w:r w:rsidRPr="00F44891">
        <w:t>: Example Vocabulary Profiling 1</w:t>
      </w:r>
      <w:bookmarkEnd w:id="424"/>
    </w:p>
    <w:bookmarkEnd w:id="423"/>
    <w:p w14:paraId="509326C2" w14:textId="77777777" w:rsidR="00814184" w:rsidRDefault="00814184" w:rsidP="00B376D9">
      <w:pPr>
        <w:pStyle w:val="Caption"/>
      </w:pPr>
    </w:p>
    <w:p w14:paraId="3842BC1D" w14:textId="45A87D1F" w:rsidR="009620DC" w:rsidRPr="00347FE6" w:rsidRDefault="0012165A" w:rsidP="00C84795">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“U” is left to be decided in another derived specification (e.g., a local implementation). Furthermore, the specification authors decided that no additional codes can be added in derived profiles (Extensibility = “closed”), and that this value set is not suitable for revisions post</w:t>
      </w:r>
      <w:r w:rsidR="001A43B5">
        <w:t>-</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14:paraId="733783FE" w14:textId="77777777" w:rsidR="00814184" w:rsidRDefault="009620DC" w:rsidP="00C84795">
      <w:pPr>
        <w:pStyle w:val="Graphic"/>
      </w:pPr>
      <w:r>
        <w:rPr>
          <w:noProof/>
          <w:lang w:eastAsia="en-US"/>
        </w:rPr>
        <w:lastRenderedPageBreak/>
        <w:drawing>
          <wp:inline distT="0" distB="0" distL="0" distR="0" wp14:anchorId="4251D9D4" wp14:editId="7A9492F7">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3916745" cy="2935832"/>
                    </a:xfrm>
                    <a:prstGeom prst="rect">
                      <a:avLst/>
                    </a:prstGeom>
                  </pic:spPr>
                </pic:pic>
              </a:graphicData>
            </a:graphic>
          </wp:inline>
        </w:drawing>
      </w:r>
    </w:p>
    <w:p w14:paraId="33CF90D9" w14:textId="77777777" w:rsidR="009620DC" w:rsidRDefault="00814184" w:rsidP="00B376D9">
      <w:pPr>
        <w:pStyle w:val="Caption"/>
      </w:pPr>
      <w:bookmarkStart w:id="425" w:name="Figure_6_7"/>
      <w:bookmarkStart w:id="426" w:name="_Toc40181988"/>
      <w:r>
        <w:t xml:space="preserve">Figure </w:t>
      </w:r>
      <w:r w:rsidR="0012165A">
        <w:fldChar w:fldCharType="begin"/>
      </w:r>
      <w:r w:rsidR="0012165A">
        <w:instrText xml:space="preserve"> STYLEREF </w:instrText>
      </w:r>
      <w:r w:rsidR="0012165A">
        <w:instrText xml:space="preserve">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7</w:t>
      </w:r>
      <w:r w:rsidR="0012165A">
        <w:rPr>
          <w:noProof/>
        </w:rPr>
        <w:fldChar w:fldCharType="end"/>
      </w:r>
      <w:r w:rsidRPr="004500C1">
        <w:t>: Example Vocabulary Profiling 2</w:t>
      </w:r>
      <w:bookmarkEnd w:id="426"/>
    </w:p>
    <w:bookmarkEnd w:id="425"/>
    <w:p w14:paraId="3CF4AC20" w14:textId="77777777" w:rsidR="009620DC" w:rsidRPr="00575002" w:rsidRDefault="009620DC" w:rsidP="00C84795">
      <w:pPr>
        <w:rPr>
          <w:lang w:eastAsia="en-US"/>
        </w:rPr>
      </w:pPr>
    </w:p>
    <w:p w14:paraId="117C128E" w14:textId="77777777" w:rsidR="009620DC" w:rsidRPr="00347FE6" w:rsidRDefault="009620DC" w:rsidP="00C84795">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14:paraId="5FE09DA3" w14:textId="77777777" w:rsidR="00FA6C54" w:rsidRDefault="009620DC" w:rsidP="00C84795">
      <w:pPr>
        <w:pStyle w:val="Graphic"/>
      </w:pPr>
      <w:r>
        <w:rPr>
          <w:noProof/>
          <w:lang w:eastAsia="en-US"/>
        </w:rPr>
        <w:drawing>
          <wp:inline distT="0" distB="0" distL="0" distR="0" wp14:anchorId="7D640BDA" wp14:editId="0DDA3915">
            <wp:extent cx="3764213" cy="2986319"/>
            <wp:effectExtent l="0" t="0" r="825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3792531" cy="3008785"/>
                    </a:xfrm>
                    <a:prstGeom prst="rect">
                      <a:avLst/>
                    </a:prstGeom>
                  </pic:spPr>
                </pic:pic>
              </a:graphicData>
            </a:graphic>
          </wp:inline>
        </w:drawing>
      </w:r>
    </w:p>
    <w:p w14:paraId="470C5E11" w14:textId="77777777" w:rsidR="009620DC" w:rsidRDefault="00FA6C54" w:rsidP="00B376D9">
      <w:pPr>
        <w:pStyle w:val="Caption"/>
      </w:pPr>
      <w:bookmarkStart w:id="427" w:name="Figure_6_8"/>
      <w:bookmarkStart w:id="428" w:name="_Toc40181989"/>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8</w:t>
      </w:r>
      <w:r w:rsidR="0012165A">
        <w:rPr>
          <w:noProof/>
        </w:rPr>
        <w:fldChar w:fldCharType="end"/>
      </w:r>
      <w:r w:rsidRPr="000473DF">
        <w:t>: Example Vocabulary Profiling 3</w:t>
      </w:r>
      <w:bookmarkEnd w:id="428"/>
    </w:p>
    <w:bookmarkEnd w:id="427"/>
    <w:p w14:paraId="40818293" w14:textId="77777777" w:rsidR="00FA6C54" w:rsidRDefault="00FA6C54" w:rsidP="00B376D9">
      <w:pPr>
        <w:pStyle w:val="Caption"/>
      </w:pPr>
    </w:p>
    <w:p w14:paraId="258B2399" w14:textId="77777777" w:rsidR="00853597" w:rsidRDefault="00853597" w:rsidP="00853597">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constrainable profile, and another concept (represented by “Z”) was added in the implementable </w:t>
      </w:r>
      <w:r>
        <w:lastRenderedPageBreak/>
        <w:t>profile. The base standard Extensibility is “open”, which allows for the addition of code “Y” in the constrainable profile</w:t>
      </w:r>
      <w:r>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fldChar w:fldCharType="end"/>
      </w:r>
      <w:r>
        <w:t xml:space="preserve">; likewise, the constrainable profile Extensibility is “open”, which allows for the addition of the code “Z” in the implementable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14:paraId="06E3DD40" w14:textId="77777777" w:rsidR="00431AD2" w:rsidRDefault="0012165A" w:rsidP="00431AD2">
      <w:hyperlink w:anchor="Figure_6_9" w:history="1">
        <w:r w:rsidR="00431AD2" w:rsidRPr="000E4948">
          <w:rPr>
            <w:rStyle w:val="Hyperlink"/>
            <w:rFonts w:ascii="Times New Roman" w:hAnsi="Times New Roman"/>
            <w:sz w:val="24"/>
          </w:rPr>
          <w:t>Figure 6.9</w:t>
        </w:r>
      </w:hyperlink>
      <w:r w:rsidR="00431AD2" w:rsidRPr="000E4948">
        <w:t xml:space="preserve"> demonstrates</w:t>
      </w:r>
      <w:r w:rsidR="00431AD2">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431AD2" w:rsidRPr="004C3ECE">
        <w:t xml:space="preserve">tandards). </w:t>
      </w:r>
      <w:r w:rsidR="00431AD2" w:rsidRPr="000E4948">
        <w:t xml:space="preserve">Therefore, in </w:t>
      </w:r>
      <w:hyperlink w:anchor="Figure_6_9" w:history="1">
        <w:r w:rsidR="00431AD2" w:rsidRPr="000E4948">
          <w:rPr>
            <w:rStyle w:val="Hyperlink"/>
            <w:rFonts w:ascii="Times New Roman" w:hAnsi="Times New Roman"/>
            <w:sz w:val="24"/>
          </w:rPr>
          <w:t>Figure 6.9</w:t>
        </w:r>
      </w:hyperlink>
      <w:r w:rsidR="00431AD2"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431AD2" w:rsidRPr="000E4948">
          <w:rPr>
            <w:rStyle w:val="Hyperlink"/>
            <w:rFonts w:ascii="Times New Roman" w:hAnsi="Times New Roman"/>
            <w:sz w:val="24"/>
          </w:rPr>
          <w:t>Figure 6.9</w:t>
        </w:r>
      </w:hyperlink>
      <w:r w:rsidR="00431AD2" w:rsidRPr="000E4948">
        <w:t xml:space="preserve"> illustrates this possible change; the immunization represented by the code ”07” has been added to the code system. Stability for the </w:t>
      </w:r>
      <w:r w:rsidR="00431AD2">
        <w:t>c</w:t>
      </w:r>
      <w:r w:rsidR="00431AD2" w:rsidRPr="000E4948">
        <w:t xml:space="preserve">onstrainable profile is defined explicitly to be “dynamic”, which is an indication that post-specification the implementer can expect this code system (implicitly a value set) to change. At the </w:t>
      </w:r>
      <w:r w:rsidR="00431AD2">
        <w:t>i</w:t>
      </w:r>
      <w:r w:rsidR="00431AD2"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431AD2" w:rsidRPr="000E4948">
          <w:rPr>
            <w:rStyle w:val="Hyperlink"/>
            <w:rFonts w:ascii="Times New Roman" w:hAnsi="Times New Roman"/>
            <w:sz w:val="24"/>
          </w:rPr>
          <w:t>Figure 6.9</w:t>
        </w:r>
      </w:hyperlink>
      <w:r w:rsidR="00431AD2" w:rsidRPr="000E4948">
        <w:t xml:space="preserve"> as a post-specification revision</w:t>
      </w:r>
      <w:r w:rsidR="00431AD2">
        <w:t xml:space="preserve">; code “09” has been added. When the immunization message is transmitted, the </w:t>
      </w:r>
      <w:r w:rsidR="00431AD2" w:rsidRPr="00442E18">
        <w:rPr>
          <w:i/>
        </w:rPr>
        <w:t>version</w:t>
      </w:r>
      <w:r w:rsidR="00431AD2">
        <w:t xml:space="preserve"> of the CVX code system used should be indicated (but it rarely is).</w:t>
      </w:r>
      <w:r w:rsidR="00431AD2" w:rsidRPr="00CB2388">
        <w:t xml:space="preserve"> HL7 v2.x support</w:t>
      </w:r>
      <w:r w:rsidR="00431AD2">
        <w:t>s</w:t>
      </w:r>
      <w:r w:rsidR="00431AD2" w:rsidRPr="00CB2388">
        <w:t xml:space="preserve"> this capability</w:t>
      </w:r>
      <w:r w:rsidR="00431AD2">
        <w:t xml:space="preserve"> </w:t>
      </w:r>
      <w:r w:rsidR="00431AD2" w:rsidRPr="00CB2388">
        <w:t>with the message profile identifier.</w:t>
      </w:r>
      <w:r w:rsidR="00431AD2">
        <w:t xml:space="preserve"> The dynamic value set can be considered a profile component, and the sender can indicate support of a specific version of the value set.</w:t>
      </w:r>
    </w:p>
    <w:p w14:paraId="1F89DCAF" w14:textId="77777777" w:rsidR="00431AD2" w:rsidRDefault="00431AD2" w:rsidP="00C84795"/>
    <w:p w14:paraId="643E51CA" w14:textId="77777777" w:rsidR="00226410" w:rsidRDefault="009620DC" w:rsidP="00C84795">
      <w:pPr>
        <w:pStyle w:val="Graphic"/>
      </w:pPr>
      <w:r>
        <w:rPr>
          <w:noProof/>
          <w:lang w:eastAsia="en-US"/>
        </w:rPr>
        <w:lastRenderedPageBreak/>
        <w:drawing>
          <wp:inline distT="0" distB="0" distL="0" distR="0" wp14:anchorId="4648223C" wp14:editId="060FF07F">
            <wp:extent cx="4438908" cy="2757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479645" cy="2783028"/>
                    </a:xfrm>
                    <a:prstGeom prst="rect">
                      <a:avLst/>
                    </a:prstGeom>
                  </pic:spPr>
                </pic:pic>
              </a:graphicData>
            </a:graphic>
          </wp:inline>
        </w:drawing>
      </w:r>
    </w:p>
    <w:p w14:paraId="45D49E21" w14:textId="77777777" w:rsidR="009620DC" w:rsidRDefault="00226410" w:rsidP="00B376D9">
      <w:pPr>
        <w:pStyle w:val="Caption"/>
      </w:pPr>
      <w:bookmarkStart w:id="429" w:name="Figure_6_9"/>
      <w:bookmarkStart w:id="430" w:name="_Toc40181990"/>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9</w:t>
      </w:r>
      <w:r w:rsidR="0012165A">
        <w:rPr>
          <w:noProof/>
        </w:rPr>
        <w:fldChar w:fldCharType="end"/>
      </w:r>
      <w:r w:rsidRPr="00785396">
        <w:t>: Example Vocabulary Profiling 4</w:t>
      </w:r>
      <w:bookmarkEnd w:id="430"/>
    </w:p>
    <w:bookmarkEnd w:id="429"/>
    <w:p w14:paraId="08C33979" w14:textId="77777777" w:rsidR="009620DC" w:rsidRDefault="009620DC" w:rsidP="00B376D9">
      <w:pPr>
        <w:pStyle w:val="Caption"/>
      </w:pPr>
    </w:p>
    <w:p w14:paraId="141A612D" w14:textId="77777777" w:rsidR="009620DC" w:rsidRDefault="009620DC" w:rsidP="00C84795">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specification. In the previous example, what if code ‘03’ is made inactive by the external steward 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14:paraId="530EC96C" w14:textId="77777777" w:rsidR="009620DC" w:rsidRDefault="009620DC" w:rsidP="00C84795">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14:paraId="79521869" w14:textId="77777777" w:rsidR="009620DC" w:rsidRDefault="009620DC" w:rsidP="00C84795">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10" w:history="1">
        <w:r w:rsidR="00FA2FCE">
          <w:rPr>
            <w:rStyle w:val="Hyperlink"/>
            <w:rFonts w:ascii="Times New Roman" w:hAnsi="Times New Roman"/>
            <w:sz w:val="24"/>
          </w:rPr>
          <w:t>Figure 6.10</w:t>
        </w:r>
      </w:hyperlink>
      <w:r w:rsidRPr="000E4948">
        <w:t xml:space="preserve"> presents one</w:t>
      </w:r>
      <w:r>
        <w:t xml:space="preserve"> possible solution for specifying the appropriate level of detail. </w:t>
      </w:r>
    </w:p>
    <w:p w14:paraId="5D7F6EBA" w14:textId="77777777" w:rsidR="00BD7E48" w:rsidRDefault="009620DC" w:rsidP="00C84795">
      <w:pPr>
        <w:pStyle w:val="Graphic"/>
      </w:pPr>
      <w:r>
        <w:rPr>
          <w:noProof/>
          <w:lang w:eastAsia="en-US"/>
        </w:rPr>
        <w:lastRenderedPageBreak/>
        <w:drawing>
          <wp:inline distT="0" distB="0" distL="0" distR="0" wp14:anchorId="7BE697F7" wp14:editId="5860E8F9">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316986" cy="4752909"/>
                    </a:xfrm>
                    <a:prstGeom prst="rect">
                      <a:avLst/>
                    </a:prstGeom>
                  </pic:spPr>
                </pic:pic>
              </a:graphicData>
            </a:graphic>
          </wp:inline>
        </w:drawing>
      </w:r>
    </w:p>
    <w:p w14:paraId="7CC7B5B3" w14:textId="0BBFE302" w:rsidR="009620DC" w:rsidRDefault="00BD7E48" w:rsidP="00B376D9">
      <w:pPr>
        <w:pStyle w:val="Caption"/>
      </w:pPr>
      <w:bookmarkStart w:id="431" w:name="Figure_6_10"/>
      <w:bookmarkStart w:id="432" w:name="_Toc40181991"/>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10</w:t>
      </w:r>
      <w:r w:rsidR="0012165A">
        <w:rPr>
          <w:noProof/>
        </w:rPr>
        <w:fldChar w:fldCharType="end"/>
      </w:r>
      <w:r w:rsidRPr="007F5DA7">
        <w:t>: Creating a Collection of Value Sets and Binding to Data Elements</w:t>
      </w:r>
      <w:bookmarkEnd w:id="432"/>
    </w:p>
    <w:bookmarkEnd w:id="431"/>
    <w:p w14:paraId="149295F5" w14:textId="77777777" w:rsidR="009620DC" w:rsidRDefault="009620DC" w:rsidP="00C84795"/>
    <w:p w14:paraId="568F8A48" w14:textId="77777777" w:rsidR="009620DC" w:rsidRDefault="009620DC" w:rsidP="00C84795">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14:paraId="5BB8C16C" w14:textId="77777777" w:rsidR="009620DC" w:rsidRPr="000E4948" w:rsidRDefault="009620DC" w:rsidP="00C84795">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National Provider Identifier (NPI), and Social Security Number (SS) codes are Permitted, while the rest of the codes </w:t>
      </w:r>
      <w:r>
        <w:lastRenderedPageBreak/>
        <w:t>are Excluded</w:t>
      </w:r>
      <w:r>
        <w:rPr>
          <w:rStyle w:val="FootnoteReference"/>
        </w:rPr>
        <w:footnoteReference w:id="47"/>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14:paraId="59E14132" w14:textId="582AD1E1" w:rsidR="009620DC" w:rsidRDefault="009620DC" w:rsidP="00C84795">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w:t>
      </w:r>
      <w:r w:rsidR="00113C50">
        <w:t>-</w:t>
      </w:r>
      <w:r>
        <w:t>referencing (since they can be specified in separate documents).</w:t>
      </w:r>
    </w:p>
    <w:p w14:paraId="318F09C2" w14:textId="77777777" w:rsidR="009620DC" w:rsidRDefault="009620DC" w:rsidP="00C84795">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14:paraId="57763536" w14:textId="77777777" w:rsidR="009620DC" w:rsidRDefault="009620DC" w:rsidP="00C84795">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14:paraId="6CE43B5F" w14:textId="77777777" w:rsidR="009620DC" w:rsidRDefault="009620DC" w:rsidP="00165A33">
      <w:pPr>
        <w:pStyle w:val="Heading3"/>
      </w:pPr>
      <w:bookmarkStart w:id="433" w:name="_Toc40181841"/>
      <w:r>
        <w:t>Vocabulary Compatibility</w:t>
      </w:r>
      <w:bookmarkEnd w:id="433"/>
    </w:p>
    <w:p w14:paraId="0AC694CA" w14:textId="77777777"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14:paraId="7F46C4CC" w14:textId="77777777" w:rsidR="003261CB" w:rsidRDefault="009620DC" w:rsidP="00B376D9">
      <w:pPr>
        <w:pStyle w:val="Caption"/>
      </w:pPr>
      <w:r>
        <w:rPr>
          <w:noProof/>
        </w:rPr>
        <w:lastRenderedPageBreak/>
        <w:drawing>
          <wp:inline distT="0" distB="0" distL="0" distR="0" wp14:anchorId="18D6773E" wp14:editId="76A956BE">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257157" cy="2712118"/>
                    </a:xfrm>
                    <a:prstGeom prst="rect">
                      <a:avLst/>
                    </a:prstGeom>
                  </pic:spPr>
                </pic:pic>
              </a:graphicData>
            </a:graphic>
          </wp:inline>
        </w:drawing>
      </w:r>
    </w:p>
    <w:p w14:paraId="58F8C7E2" w14:textId="77777777" w:rsidR="009620DC" w:rsidRDefault="003261CB" w:rsidP="00B376D9">
      <w:pPr>
        <w:pStyle w:val="Caption"/>
      </w:pPr>
      <w:bookmarkStart w:id="434" w:name="Figure_6_11"/>
      <w:bookmarkStart w:id="435" w:name="_Toc40181992"/>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11</w:t>
      </w:r>
      <w:r w:rsidR="0012165A">
        <w:rPr>
          <w:noProof/>
        </w:rPr>
        <w:fldChar w:fldCharType="end"/>
      </w:r>
      <w:r w:rsidRPr="005F4EC7">
        <w:t>: Terminology Assessment for Sender/Receiver Implementations</w:t>
      </w:r>
      <w:bookmarkEnd w:id="435"/>
    </w:p>
    <w:bookmarkEnd w:id="434"/>
    <w:p w14:paraId="5B191A04" w14:textId="77777777" w:rsidR="009620DC" w:rsidRDefault="009620DC" w:rsidP="009620DC"/>
    <w:p w14:paraId="6D080163" w14:textId="77777777"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14:paraId="672A2F6B" w14:textId="77777777" w:rsidR="009620DC" w:rsidRDefault="009620DC" w:rsidP="009620DC"/>
    <w:p w14:paraId="586A10D5" w14:textId="77777777" w:rsidR="009620DC" w:rsidRDefault="009620DC" w:rsidP="00B376D9">
      <w:pPr>
        <w:pStyle w:val="Caption"/>
      </w:pPr>
      <w:r>
        <w:rPr>
          <w:noProof/>
        </w:rPr>
        <w:drawing>
          <wp:inline distT="0" distB="0" distL="0" distR="0" wp14:anchorId="5971B354" wp14:editId="79F9848A">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366182" cy="2853878"/>
                    </a:xfrm>
                    <a:prstGeom prst="rect">
                      <a:avLst/>
                    </a:prstGeom>
                  </pic:spPr>
                </pic:pic>
              </a:graphicData>
            </a:graphic>
          </wp:inline>
        </w:drawing>
      </w:r>
    </w:p>
    <w:p w14:paraId="7814A9F8" w14:textId="77777777" w:rsidR="003261CB" w:rsidRDefault="003261CB" w:rsidP="00B376D9">
      <w:pPr>
        <w:pStyle w:val="Caption"/>
      </w:pPr>
      <w:bookmarkStart w:id="436" w:name="Figure_6_12"/>
      <w:bookmarkStart w:id="437" w:name="_Toc40181993"/>
      <w:r>
        <w:t xml:space="preserve">Figure </w:t>
      </w:r>
      <w:r w:rsidR="0012165A">
        <w:fldChar w:fldCharType="begin"/>
      </w:r>
      <w:r w:rsidR="0012165A">
        <w:instrText xml:space="preserve"> STYLEREF 1 \s </w:instrText>
      </w:r>
      <w:r w:rsidR="0012165A">
        <w:fldChar w:fldCharType="separate"/>
      </w:r>
      <w:r w:rsidR="00E22683">
        <w:rPr>
          <w:noProof/>
        </w:rPr>
        <w:t>6</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12</w:t>
      </w:r>
      <w:r w:rsidR="0012165A">
        <w:rPr>
          <w:noProof/>
        </w:rPr>
        <w:fldChar w:fldCharType="end"/>
      </w:r>
      <w:r w:rsidRPr="00715B46">
        <w:t>: Compatibility Issues with Supportive Set of Codes</w:t>
      </w:r>
      <w:bookmarkEnd w:id="437"/>
    </w:p>
    <w:bookmarkEnd w:id="436"/>
    <w:p w14:paraId="4BC99331" w14:textId="77777777" w:rsidR="009620DC" w:rsidRDefault="009620DC" w:rsidP="009620DC">
      <w:pPr>
        <w:rPr>
          <w:lang w:eastAsia="en-US"/>
        </w:rPr>
      </w:pPr>
    </w:p>
    <w:p w14:paraId="0F20A1A2" w14:textId="383614DB"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compatible). This </w:t>
      </w:r>
      <w:r>
        <w:rPr>
          <w:lang w:eastAsia="en-US"/>
        </w:rPr>
        <w:lastRenderedPageBreak/>
        <w:t xml:space="preserve">example stresses the importance of trading-partner agreements to address specific use case needs. In this case, the sender has an expectation about a </w:t>
      </w:r>
      <w:r w:rsidRPr="000E4948">
        <w:rPr>
          <w:lang w:eastAsia="en-US"/>
        </w:rPr>
        <w:t xml:space="preserve">code that is not supported by the receiver. </w:t>
      </w:r>
      <w:r w:rsidR="00A235EA">
        <w:rPr>
          <w:lang w:eastAsia="en-US"/>
        </w:rPr>
        <w:t xml:space="preserve"> </w:t>
      </w:r>
      <w:r w:rsidR="00961500" w:rsidRPr="00C158D5">
        <w:rPr>
          <w:color w:val="0000FF"/>
          <w:u w:val="single"/>
          <w:lang w:eastAsia="en-US"/>
        </w:rPr>
        <w:fldChar w:fldCharType="begin"/>
      </w:r>
      <w:r w:rsidR="00961500" w:rsidRPr="00C158D5">
        <w:rPr>
          <w:color w:val="0000FF"/>
          <w:u w:val="single"/>
          <w:lang w:eastAsia="en-US"/>
        </w:rPr>
        <w:instrText xml:space="preserve"> REF _Ref27060835 \h </w:instrText>
      </w:r>
      <w:r w:rsidR="00961500" w:rsidRPr="00C158D5">
        <w:rPr>
          <w:color w:val="0000FF"/>
          <w:u w:val="single"/>
          <w:lang w:eastAsia="en-US"/>
        </w:rPr>
      </w:r>
      <w:r w:rsidR="00961500" w:rsidRPr="00C158D5">
        <w:rPr>
          <w:color w:val="0000FF"/>
          <w:u w:val="single"/>
          <w:lang w:eastAsia="en-US"/>
        </w:rPr>
        <w:fldChar w:fldCharType="separate"/>
      </w:r>
      <w:r w:rsidR="00961500" w:rsidRPr="00C158D5">
        <w:rPr>
          <w:color w:val="0000FF"/>
          <w:u w:val="single"/>
        </w:rPr>
        <w:t xml:space="preserve">Table </w:t>
      </w:r>
      <w:r w:rsidR="00961500" w:rsidRPr="00C158D5">
        <w:rPr>
          <w:noProof/>
          <w:color w:val="0000FF"/>
          <w:u w:val="single"/>
        </w:rPr>
        <w:t>6</w:t>
      </w:r>
      <w:r w:rsidR="00961500" w:rsidRPr="00C158D5">
        <w:rPr>
          <w:color w:val="0000FF"/>
          <w:u w:val="single"/>
        </w:rPr>
        <w:t>.</w:t>
      </w:r>
      <w:r w:rsidR="00961500" w:rsidRPr="00C158D5">
        <w:rPr>
          <w:noProof/>
          <w:color w:val="0000FF"/>
          <w:u w:val="single"/>
        </w:rPr>
        <w:t>4</w:t>
      </w:r>
      <w:r w:rsidR="00961500" w:rsidRPr="00C158D5">
        <w:rPr>
          <w:color w:val="0000FF"/>
          <w:u w:val="single"/>
          <w:lang w:eastAsia="en-US"/>
        </w:rPr>
        <w:fldChar w:fldCharType="end"/>
      </w:r>
      <w:r w:rsidR="00961500">
        <w:rPr>
          <w:lang w:eastAsia="en-US"/>
        </w:rPr>
        <w:t xml:space="preserve"> </w:t>
      </w:r>
      <w:r w:rsidRPr="000E4948">
        <w:rPr>
          <w:lang w:eastAsia="en-US"/>
        </w:rPr>
        <w:t>depicts the situation in a row and</w:t>
      </w:r>
      <w:r>
        <w:rPr>
          <w:lang w:eastAsia="en-US"/>
        </w:rPr>
        <w:t xml:space="preserve"> column format.</w:t>
      </w:r>
    </w:p>
    <w:p w14:paraId="71E58DBA" w14:textId="77777777" w:rsidR="009620DC" w:rsidRPr="00E70217" w:rsidRDefault="009620DC" w:rsidP="00B376D9">
      <w:pPr>
        <w:pStyle w:val="Caption"/>
      </w:pPr>
    </w:p>
    <w:p w14:paraId="0E7B1C86" w14:textId="6ACDE93C" w:rsidR="009D2843" w:rsidRDefault="009D2843" w:rsidP="00B376D9">
      <w:pPr>
        <w:pStyle w:val="Caption"/>
      </w:pPr>
      <w:bookmarkStart w:id="438" w:name="_Ref27060835"/>
      <w:bookmarkStart w:id="439" w:name="Table_6_5"/>
      <w:bookmarkStart w:id="440" w:name="_Toc40181938"/>
      <w:r>
        <w:t xml:space="preserve">Table </w:t>
      </w:r>
      <w:r w:rsidR="0012165A">
        <w:fldChar w:fldCharType="begin"/>
      </w:r>
      <w:r w:rsidR="0012165A">
        <w:instrText xml:space="preserve"> STYLEREF 1 \s </w:instrText>
      </w:r>
      <w:r w:rsidR="0012165A">
        <w:fldChar w:fldCharType="separate"/>
      </w:r>
      <w:r w:rsidR="00B376D9">
        <w:rPr>
          <w:noProof/>
        </w:rPr>
        <w:t>6</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4</w:t>
      </w:r>
      <w:r w:rsidR="0012165A">
        <w:rPr>
          <w:noProof/>
        </w:rPr>
        <w:fldChar w:fldCharType="end"/>
      </w:r>
      <w:bookmarkEnd w:id="438"/>
      <w:r w:rsidRPr="000D0BF6">
        <w:t>: Compatibility Analysis for Vocabulary</w:t>
      </w:r>
      <w:bookmarkEnd w:id="44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47"/>
        <w:gridCol w:w="1440"/>
        <w:gridCol w:w="1530"/>
        <w:gridCol w:w="3083"/>
      </w:tblGrid>
      <w:tr w:rsidR="009620DC" w:rsidRPr="003C4476" w14:paraId="0191881B" w14:textId="77777777" w:rsidTr="00F877B8">
        <w:trPr>
          <w:tblHeader/>
        </w:trPr>
        <w:tc>
          <w:tcPr>
            <w:tcW w:w="1560" w:type="dxa"/>
            <w:tcBorders>
              <w:bottom w:val="single" w:sz="4" w:space="0" w:color="auto"/>
            </w:tcBorders>
            <w:shd w:val="clear" w:color="auto" w:fill="C96660"/>
          </w:tcPr>
          <w:bookmarkEnd w:id="439"/>
          <w:p w14:paraId="2401EF36" w14:textId="77777777"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14:paraId="7942BCBC" w14:textId="77777777"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14:paraId="104F7B80" w14:textId="77777777"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14:paraId="54419313" w14:textId="77777777"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14:paraId="72B414DE" w14:textId="77777777" w:rsidR="009620DC" w:rsidRPr="00EA484F" w:rsidRDefault="009620DC" w:rsidP="00F877B8">
            <w:pPr>
              <w:jc w:val="center"/>
              <w:rPr>
                <w:b/>
              </w:rPr>
            </w:pPr>
            <w:r w:rsidRPr="00EA484F">
              <w:rPr>
                <w:b/>
              </w:rPr>
              <w:t>Comment</w:t>
            </w:r>
          </w:p>
        </w:tc>
      </w:tr>
      <w:tr w:rsidR="009620DC" w:rsidRPr="00DA2B18" w14:paraId="55AF35EB" w14:textId="77777777" w:rsidTr="00F877B8">
        <w:tc>
          <w:tcPr>
            <w:tcW w:w="1560" w:type="dxa"/>
            <w:vMerge w:val="restart"/>
            <w:shd w:val="clear" w:color="auto" w:fill="auto"/>
            <w:vAlign w:val="center"/>
          </w:tcPr>
          <w:p w14:paraId="471F263C" w14:textId="77777777" w:rsidR="009620DC" w:rsidRPr="00DA2B18" w:rsidRDefault="009620DC" w:rsidP="00F877B8">
            <w:pPr>
              <w:jc w:val="center"/>
            </w:pPr>
            <w:r>
              <w:t>S := { c | c is supported by sender}</w:t>
            </w:r>
          </w:p>
        </w:tc>
        <w:tc>
          <w:tcPr>
            <w:tcW w:w="1747" w:type="dxa"/>
            <w:tcBorders>
              <w:bottom w:val="single" w:sz="4" w:space="0" w:color="auto"/>
            </w:tcBorders>
          </w:tcPr>
          <w:p w14:paraId="110AAF02" w14:textId="77777777" w:rsidR="009620DC" w:rsidRPr="00DA2B18" w:rsidRDefault="009620DC" w:rsidP="00F877B8">
            <w:pPr>
              <w:jc w:val="center"/>
            </w:pPr>
            <w:r>
              <w:sym w:font="Symbol" w:char="F0CD"/>
            </w:r>
          </w:p>
        </w:tc>
        <w:tc>
          <w:tcPr>
            <w:tcW w:w="1440" w:type="dxa"/>
            <w:vMerge w:val="restart"/>
            <w:shd w:val="clear" w:color="auto" w:fill="auto"/>
            <w:vAlign w:val="center"/>
          </w:tcPr>
          <w:p w14:paraId="61E88B2F" w14:textId="77777777" w:rsidR="009620DC" w:rsidRPr="00DA2B18" w:rsidRDefault="009620DC" w:rsidP="00F877B8">
            <w:pPr>
              <w:jc w:val="center"/>
            </w:pPr>
            <w:r>
              <w:t>R := { c | c is supported by receiver}</w:t>
            </w:r>
          </w:p>
        </w:tc>
        <w:tc>
          <w:tcPr>
            <w:tcW w:w="1530" w:type="dxa"/>
            <w:shd w:val="clear" w:color="auto" w:fill="auto"/>
          </w:tcPr>
          <w:p w14:paraId="31307167" w14:textId="77777777" w:rsidR="009620DC" w:rsidRPr="00DA2B18" w:rsidRDefault="009620DC" w:rsidP="00F877B8">
            <w:pPr>
              <w:jc w:val="center"/>
            </w:pPr>
            <w:r w:rsidRPr="00DA2B18">
              <w:t>Yes</w:t>
            </w:r>
          </w:p>
        </w:tc>
        <w:tc>
          <w:tcPr>
            <w:tcW w:w="3083" w:type="dxa"/>
            <w:shd w:val="clear" w:color="auto" w:fill="auto"/>
          </w:tcPr>
          <w:p w14:paraId="2A7B4267" w14:textId="77777777" w:rsidR="009620DC" w:rsidRPr="00DA2B18" w:rsidRDefault="009620DC" w:rsidP="00F877B8">
            <w:r>
              <w:t>The receiver has more supportive capabilities than the sender.</w:t>
            </w:r>
          </w:p>
        </w:tc>
      </w:tr>
      <w:tr w:rsidR="009620DC" w:rsidRPr="00DA2B18" w14:paraId="65729E32" w14:textId="77777777" w:rsidTr="00F877B8">
        <w:tc>
          <w:tcPr>
            <w:tcW w:w="1560" w:type="dxa"/>
            <w:vMerge/>
            <w:tcBorders>
              <w:bottom w:val="single" w:sz="4" w:space="0" w:color="auto"/>
            </w:tcBorders>
            <w:shd w:val="clear" w:color="auto" w:fill="auto"/>
          </w:tcPr>
          <w:p w14:paraId="3DB463AB" w14:textId="77777777" w:rsidR="009620DC" w:rsidRDefault="009620DC" w:rsidP="00F877B8">
            <w:pPr>
              <w:jc w:val="center"/>
            </w:pPr>
          </w:p>
        </w:tc>
        <w:tc>
          <w:tcPr>
            <w:tcW w:w="1747" w:type="dxa"/>
            <w:tcBorders>
              <w:top w:val="single" w:sz="4" w:space="0" w:color="auto"/>
              <w:bottom w:val="single" w:sz="4" w:space="0" w:color="auto"/>
            </w:tcBorders>
          </w:tcPr>
          <w:p w14:paraId="4C607528" w14:textId="77777777" w:rsidR="009620DC" w:rsidRDefault="009620DC" w:rsidP="00F877B8">
            <w:pPr>
              <w:jc w:val="center"/>
            </w:pPr>
            <w:r>
              <w:sym w:font="Symbol" w:char="F0CA"/>
            </w:r>
          </w:p>
        </w:tc>
        <w:tc>
          <w:tcPr>
            <w:tcW w:w="1440" w:type="dxa"/>
            <w:vMerge/>
            <w:tcBorders>
              <w:bottom w:val="single" w:sz="4" w:space="0" w:color="auto"/>
            </w:tcBorders>
            <w:shd w:val="clear" w:color="auto" w:fill="auto"/>
          </w:tcPr>
          <w:p w14:paraId="2B7B57CC" w14:textId="77777777" w:rsidR="009620DC" w:rsidRDefault="009620DC" w:rsidP="00F877B8">
            <w:pPr>
              <w:jc w:val="center"/>
            </w:pPr>
          </w:p>
        </w:tc>
        <w:tc>
          <w:tcPr>
            <w:tcW w:w="1530" w:type="dxa"/>
            <w:tcBorders>
              <w:bottom w:val="single" w:sz="4" w:space="0" w:color="auto"/>
            </w:tcBorders>
            <w:shd w:val="clear" w:color="auto" w:fill="auto"/>
          </w:tcPr>
          <w:p w14:paraId="35E405E6" w14:textId="77777777" w:rsidR="009620DC" w:rsidRPr="00DA2B18" w:rsidRDefault="009620DC" w:rsidP="00F877B8">
            <w:pPr>
              <w:jc w:val="center"/>
            </w:pPr>
            <w:r>
              <w:t>No</w:t>
            </w:r>
          </w:p>
        </w:tc>
        <w:tc>
          <w:tcPr>
            <w:tcW w:w="3083" w:type="dxa"/>
            <w:tcBorders>
              <w:bottom w:val="single" w:sz="4" w:space="0" w:color="auto"/>
            </w:tcBorders>
            <w:shd w:val="clear" w:color="auto" w:fill="auto"/>
          </w:tcPr>
          <w:p w14:paraId="07C32BC3" w14:textId="77777777" w:rsidR="009620DC" w:rsidRDefault="009620DC" w:rsidP="00F877B8">
            <w:r>
              <w:t>The sender can send a code that the receiver does not understand.</w:t>
            </w:r>
          </w:p>
        </w:tc>
      </w:tr>
    </w:tbl>
    <w:p w14:paraId="792BD381" w14:textId="77777777" w:rsidR="009620DC" w:rsidRPr="0099405F" w:rsidRDefault="009620DC" w:rsidP="009620DC"/>
    <w:p w14:paraId="215DF8EC" w14:textId="77777777" w:rsidR="00AC33B9" w:rsidRDefault="00AC33B9" w:rsidP="00C84795">
      <w:pPr>
        <w:pStyle w:val="Heading2"/>
      </w:pPr>
      <w:bookmarkStart w:id="441" w:name="_Toc40181842"/>
      <w:r>
        <w:t>Profiling HL7 Tables</w:t>
      </w:r>
      <w:bookmarkEnd w:id="441"/>
      <w:r>
        <w:t xml:space="preserve"> </w:t>
      </w:r>
    </w:p>
    <w:p w14:paraId="2D232F5B" w14:textId="77777777" w:rsidR="00AC33B9" w:rsidRDefault="00AC33B9" w:rsidP="00AC33B9">
      <w:r>
        <w:t>The base HL7 standard defines four types of tables:</w:t>
      </w:r>
    </w:p>
    <w:p w14:paraId="39DC83AF" w14:textId="77777777" w:rsidR="00AC33B9" w:rsidRDefault="00AC33B9" w:rsidP="001E3157">
      <w:pPr>
        <w:pStyle w:val="ListParagraph"/>
        <w:numPr>
          <w:ilvl w:val="0"/>
          <w:numId w:val="29"/>
        </w:numPr>
      </w:pPr>
      <w:r>
        <w:t>User-defined</w:t>
      </w:r>
    </w:p>
    <w:p w14:paraId="5BB4B14E" w14:textId="77777777" w:rsidR="00AC33B9" w:rsidRDefault="00AC33B9" w:rsidP="001E3157">
      <w:pPr>
        <w:pStyle w:val="ListParagraph"/>
        <w:numPr>
          <w:ilvl w:val="0"/>
          <w:numId w:val="29"/>
        </w:numPr>
      </w:pPr>
      <w:r>
        <w:t>HL7-defined</w:t>
      </w:r>
      <w:r>
        <w:rPr>
          <w:rStyle w:val="FootnoteReference"/>
        </w:rPr>
        <w:footnoteReference w:id="48"/>
      </w:r>
    </w:p>
    <w:p w14:paraId="3E02EA48" w14:textId="77777777" w:rsidR="00AC33B9" w:rsidRDefault="00AC33B9" w:rsidP="001E3157">
      <w:pPr>
        <w:pStyle w:val="ListParagraph"/>
        <w:numPr>
          <w:ilvl w:val="0"/>
          <w:numId w:val="30"/>
        </w:numPr>
      </w:pPr>
      <w:r>
        <w:t>External</w:t>
      </w:r>
    </w:p>
    <w:p w14:paraId="10E2AA0B" w14:textId="77777777" w:rsidR="00AC33B9" w:rsidRDefault="00AC33B9" w:rsidP="001E3157">
      <w:pPr>
        <w:pStyle w:val="ListParagraph"/>
        <w:numPr>
          <w:ilvl w:val="1"/>
          <w:numId w:val="30"/>
        </w:numPr>
        <w:ind w:left="1080"/>
      </w:pPr>
      <w:r>
        <w:t>Referenced (maintained by another standards organization)</w:t>
      </w:r>
    </w:p>
    <w:p w14:paraId="62A23253" w14:textId="77777777" w:rsidR="00AC33B9" w:rsidRDefault="00AC33B9" w:rsidP="001E3157">
      <w:pPr>
        <w:pStyle w:val="ListParagraph"/>
        <w:numPr>
          <w:ilvl w:val="1"/>
          <w:numId w:val="31"/>
        </w:numPr>
        <w:ind w:left="1080"/>
      </w:pPr>
      <w:r>
        <w:t>Imported (Imported in the base HL7 v2 standard)</w:t>
      </w:r>
    </w:p>
    <w:p w14:paraId="03717B30" w14:textId="77777777" w:rsidR="00AC33B9" w:rsidRDefault="00AC33B9" w:rsidP="001E3157">
      <w:pPr>
        <w:pStyle w:val="ListParagraph"/>
        <w:numPr>
          <w:ilvl w:val="0"/>
          <w:numId w:val="29"/>
        </w:numPr>
      </w:pPr>
      <w:r>
        <w:t>Local</w:t>
      </w:r>
    </w:p>
    <w:p w14:paraId="338F9C88" w14:textId="77777777"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14:paraId="2774DACF" w14:textId="4B742E67"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defined, a specifier may bind the vocabulary definition to a data element and designate the binding strength as “required”, as prescribed in</w:t>
      </w:r>
      <w:r w:rsidR="00E4228D">
        <w:rPr>
          <w:kern w:val="0"/>
          <w:lang w:eastAsia="en-US"/>
        </w:rPr>
        <w:t xml:space="preserve"> </w:t>
      </w:r>
      <w:r w:rsidR="00E4228D" w:rsidRPr="00856FE7">
        <w:rPr>
          <w:color w:val="0000FF"/>
          <w:kern w:val="0"/>
          <w:u w:val="single"/>
          <w:lang w:eastAsia="en-US"/>
        </w:rPr>
        <w:t xml:space="preserve">Section </w:t>
      </w:r>
      <w:r w:rsidR="00E4228D" w:rsidRPr="00856FE7">
        <w:rPr>
          <w:color w:val="0000FF"/>
          <w:kern w:val="0"/>
          <w:u w:val="single"/>
          <w:lang w:eastAsia="en-US"/>
        </w:rPr>
        <w:fldChar w:fldCharType="begin"/>
      </w:r>
      <w:r w:rsidR="00E4228D" w:rsidRPr="00856FE7">
        <w:rPr>
          <w:color w:val="0000FF"/>
          <w:kern w:val="0"/>
          <w:u w:val="single"/>
          <w:lang w:eastAsia="en-US"/>
        </w:rPr>
        <w:instrText xml:space="preserve"> REF _Ref27063038 \r \h </w:instrText>
      </w:r>
      <w:r w:rsidR="00E4228D" w:rsidRPr="00856FE7">
        <w:rPr>
          <w:color w:val="0000FF"/>
          <w:kern w:val="0"/>
          <w:u w:val="single"/>
          <w:lang w:eastAsia="en-US"/>
        </w:rPr>
      </w:r>
      <w:r w:rsidR="00E4228D" w:rsidRPr="00856FE7">
        <w:rPr>
          <w:color w:val="0000FF"/>
          <w:kern w:val="0"/>
          <w:u w:val="single"/>
          <w:lang w:eastAsia="en-US"/>
        </w:rPr>
        <w:fldChar w:fldCharType="separate"/>
      </w:r>
      <w:r w:rsidR="00E4228D" w:rsidRPr="00856FE7">
        <w:rPr>
          <w:color w:val="0000FF"/>
          <w:kern w:val="0"/>
          <w:u w:val="single"/>
          <w:lang w:eastAsia="en-US"/>
        </w:rPr>
        <w:t>6.1</w:t>
      </w:r>
      <w:r w:rsidR="00E4228D" w:rsidRPr="00856FE7">
        <w:rPr>
          <w:color w:val="0000FF"/>
          <w:kern w:val="0"/>
          <w:u w:val="single"/>
          <w:lang w:eastAsia="en-US"/>
        </w:rPr>
        <w:fldChar w:fldCharType="end"/>
      </w:r>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9"/>
      </w:r>
      <w:r>
        <w:rPr>
          <w:kern w:val="0"/>
          <w:lang w:eastAsia="en-US"/>
        </w:rPr>
        <w:t xml:space="preserve">. </w:t>
      </w:r>
      <w:r w:rsidR="0060244F">
        <w:rPr>
          <w:kern w:val="0"/>
          <w:lang w:eastAsia="en-US"/>
        </w:rPr>
        <w:t>The status of the binding is required at this point, even though the underlying data type is ‘IS’</w:t>
      </w:r>
      <w:r w:rsidR="001D390C">
        <w:rPr>
          <w:rStyle w:val="FootnoteReference"/>
          <w:kern w:val="0"/>
          <w:lang w:eastAsia="en-US"/>
        </w:rPr>
        <w:footnoteReference w:id="50"/>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 once the vocabulary requirements are specified in a message profile.</w:t>
      </w:r>
    </w:p>
    <w:p w14:paraId="48FB0307" w14:textId="77777777"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14:paraId="60AFF67D" w14:textId="77777777"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14:paraId="598FF62C" w14:textId="77777777" w:rsidR="00AC33B9" w:rsidRDefault="00AC33B9" w:rsidP="001E3157">
      <w:pPr>
        <w:pStyle w:val="ListParagraph"/>
        <w:numPr>
          <w:ilvl w:val="0"/>
          <w:numId w:val="29"/>
        </w:numPr>
      </w:pPr>
      <w:bookmarkStart w:id="442" w:name="_Hlk14953788"/>
      <w:r>
        <w:t>for a concept that is needed in the profile and not contained in the HL7 table, the message profile can add a code to the vocabulary definition for that concept</w:t>
      </w:r>
    </w:p>
    <w:bookmarkEnd w:id="442"/>
    <w:p w14:paraId="02E3CAE2" w14:textId="77777777"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14:paraId="77EAEBDB" w14:textId="77777777"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14:paraId="0A6733C4" w14:textId="77777777"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14:paraId="34398C58" w14:textId="77777777"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51"/>
      </w:r>
      <w:r>
        <w:rPr>
          <w:kern w:val="0"/>
          <w:lang w:eastAsia="en-US"/>
        </w:rPr>
        <w:t xml:space="preserve"> to a data element. In cases of a CNE data type, this binding is the starting point for profiling. </w:t>
      </w:r>
      <w:bookmarkStart w:id="443" w:name="_Hlk14954448"/>
    </w:p>
    <w:bookmarkEnd w:id="443"/>
    <w:p w14:paraId="1EC9D0E8" w14:textId="695F2796"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w:t>
      </w:r>
      <w:r w:rsidR="00571E91">
        <w:t>-</w:t>
      </w:r>
      <w:r w:rsidRPr="00EC2783">
        <w:t xml:space="preserve"> or site</w:t>
      </w:r>
      <w:r w:rsidR="001D4363">
        <w:t>-</w:t>
      </w:r>
      <w:r w:rsidRPr="00EC2783">
        <w:t xml:space="preserve">defined values. </w:t>
      </w:r>
      <w:r>
        <w:t xml:space="preserve">Local tables are typically used for elements with a CWE data type. During the process of profiling, a specifier will create and bind local tables. </w:t>
      </w:r>
      <w:r w:rsidR="00CC4A18">
        <w:rPr>
          <w:kern w:val="0"/>
          <w:lang w:eastAsia="en-US"/>
        </w:rPr>
        <w:t>If the specifier designate</w:t>
      </w:r>
      <w:r w:rsidR="002C2A42">
        <w:rPr>
          <w:kern w:val="0"/>
          <w:lang w:eastAsia="en-US"/>
        </w:rPr>
        <w:t>s</w:t>
      </w:r>
      <w:r w:rsidR="00CC4A18">
        <w:rPr>
          <w:kern w:val="0"/>
          <w:lang w:eastAsia="en-US"/>
        </w:rPr>
        <w:t xml:space="preserve"> the binding strength as “required”, the status of the binding is required at this point, even though the underlying data type is ‘CWE’</w:t>
      </w:r>
      <w:r w:rsidR="00CC4A18" w:rsidRPr="00FB5A25">
        <w:rPr>
          <w:kern w:val="0"/>
          <w:lang w:eastAsia="en-US"/>
        </w:rPr>
        <w:t>.</w:t>
      </w:r>
      <w:r w:rsidR="00884C77">
        <w:t xml:space="preserve"> </w:t>
      </w:r>
      <w:r>
        <w:t xml:space="preserve">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14:paraId="3F600BF4" w14:textId="77777777" w:rsidR="00AC33B9" w:rsidRDefault="00AC33B9" w:rsidP="00AC33B9"/>
    <w:p w14:paraId="62B767E8" w14:textId="5358891B" w:rsidR="00AC33B9" w:rsidRPr="00617BE5" w:rsidRDefault="00C4641C" w:rsidP="00B376D9">
      <w:pPr>
        <w:pStyle w:val="Caption"/>
      </w:pPr>
      <w:bookmarkStart w:id="444" w:name="_Ref27060962"/>
      <w:bookmarkStart w:id="445" w:name="Table_6_6"/>
      <w:bookmarkStart w:id="446" w:name="_Toc40181939"/>
      <w:r>
        <w:t xml:space="preserve">Table </w:t>
      </w:r>
      <w:r w:rsidR="0012165A">
        <w:fldChar w:fldCharType="begin"/>
      </w:r>
      <w:r w:rsidR="0012165A">
        <w:instrText xml:space="preserve"> STYLEREF 1 \s </w:instrText>
      </w:r>
      <w:r w:rsidR="0012165A">
        <w:fldChar w:fldCharType="separate"/>
      </w:r>
      <w:r w:rsidR="00B376D9">
        <w:rPr>
          <w:noProof/>
        </w:rPr>
        <w:t>6</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5</w:t>
      </w:r>
      <w:r w:rsidR="0012165A">
        <w:rPr>
          <w:noProof/>
        </w:rPr>
        <w:fldChar w:fldCharType="end"/>
      </w:r>
      <w:bookmarkEnd w:id="444"/>
      <w:r w:rsidRPr="00D574C9">
        <w:t>: Implied Vocabulary Binding Parameters for Base Data Type</w:t>
      </w:r>
      <w:bookmarkEnd w:id="44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173"/>
        <w:gridCol w:w="956"/>
        <w:gridCol w:w="1080"/>
        <w:gridCol w:w="5040"/>
      </w:tblGrid>
      <w:tr w:rsidR="00AC33B9" w:rsidRPr="00B50B08" w14:paraId="0DA941D5" w14:textId="77777777" w:rsidTr="00C05973">
        <w:trPr>
          <w:trHeight w:hRule="exact" w:val="360"/>
          <w:jc w:val="center"/>
        </w:trPr>
        <w:tc>
          <w:tcPr>
            <w:tcW w:w="1106" w:type="dxa"/>
            <w:shd w:val="clear" w:color="auto" w:fill="C96660"/>
            <w:vAlign w:val="center"/>
          </w:tcPr>
          <w:bookmarkEnd w:id="445"/>
          <w:p w14:paraId="311A0813" w14:textId="77777777"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14:paraId="4EB47D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14:paraId="7D48CE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14:paraId="6D303E5D"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14:paraId="6ED572F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14:paraId="5D63EC4C" w14:textId="77777777" w:rsidTr="00BC184D">
        <w:trPr>
          <w:trHeight w:hRule="exact" w:val="550"/>
          <w:jc w:val="center"/>
        </w:trPr>
        <w:tc>
          <w:tcPr>
            <w:tcW w:w="1106" w:type="dxa"/>
            <w:shd w:val="clear" w:color="auto" w:fill="EECECC"/>
            <w:vAlign w:val="center"/>
          </w:tcPr>
          <w:p w14:paraId="314F4DD7"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14:paraId="4A69F33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5DA38095"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488AF8A"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14:paraId="6AC3320C"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14:paraId="7DA606E3" w14:textId="77777777" w:rsidTr="00C05973">
        <w:trPr>
          <w:trHeight w:hRule="exact" w:val="360"/>
          <w:jc w:val="center"/>
        </w:trPr>
        <w:tc>
          <w:tcPr>
            <w:tcW w:w="1106" w:type="dxa"/>
            <w:shd w:val="clear" w:color="auto" w:fill="EECECC"/>
            <w:vAlign w:val="center"/>
          </w:tcPr>
          <w:p w14:paraId="5D6CF5B3"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14:paraId="381AC8E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769AA0A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251148B6"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14:paraId="231F2A49"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14:paraId="04970954" w14:textId="77777777" w:rsidTr="00BC184D">
        <w:trPr>
          <w:trHeight w:hRule="exact" w:val="541"/>
          <w:jc w:val="center"/>
        </w:trPr>
        <w:tc>
          <w:tcPr>
            <w:tcW w:w="1106" w:type="dxa"/>
            <w:shd w:val="clear" w:color="auto" w:fill="EECECC"/>
            <w:vAlign w:val="center"/>
          </w:tcPr>
          <w:p w14:paraId="65632088"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14:paraId="26E3FB2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3275A78"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7C669C2"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41D43236"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B12012B" w14:textId="77777777" w:rsidTr="00BC184D">
        <w:trPr>
          <w:trHeight w:hRule="exact" w:val="541"/>
          <w:jc w:val="center"/>
        </w:trPr>
        <w:tc>
          <w:tcPr>
            <w:tcW w:w="1106" w:type="dxa"/>
            <w:shd w:val="clear" w:color="auto" w:fill="EECECC"/>
            <w:vAlign w:val="center"/>
          </w:tcPr>
          <w:p w14:paraId="314D8879"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14:paraId="06796333"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14:paraId="79DF5BD0"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08D234ED"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14:paraId="03450D0B"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900C7F8" w14:textId="77777777" w:rsidTr="00BC184D">
        <w:trPr>
          <w:trHeight w:hRule="exact" w:val="631"/>
          <w:jc w:val="center"/>
        </w:trPr>
        <w:tc>
          <w:tcPr>
            <w:tcW w:w="1106" w:type="dxa"/>
            <w:shd w:val="clear" w:color="auto" w:fill="EECECC"/>
            <w:vAlign w:val="center"/>
          </w:tcPr>
          <w:p w14:paraId="4CC37B81"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14:paraId="0265ED22"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B46DD69"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08A8D77F"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505FDF27"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5A6146D0" w14:textId="77777777" w:rsidTr="00BC184D">
        <w:trPr>
          <w:trHeight w:hRule="exact" w:val="541"/>
          <w:jc w:val="center"/>
        </w:trPr>
        <w:tc>
          <w:tcPr>
            <w:tcW w:w="1106" w:type="dxa"/>
            <w:shd w:val="clear" w:color="auto" w:fill="EECECC"/>
            <w:vAlign w:val="center"/>
          </w:tcPr>
          <w:p w14:paraId="7E041EA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14:paraId="7F19CBC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1BAB981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14:paraId="20F67B8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14:paraId="2AECD2D7"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14:paraId="60E6890E" w14:textId="77777777" w:rsidR="00AC33B9" w:rsidRDefault="00AC33B9" w:rsidP="00AC33B9"/>
    <w:p w14:paraId="0724C2B8" w14:textId="7CA71CA0" w:rsidR="00AC33B9" w:rsidRDefault="00C158D5" w:rsidP="00AC33B9">
      <w:r w:rsidRPr="00C158D5">
        <w:rPr>
          <w:color w:val="0000FF"/>
          <w:u w:val="single"/>
        </w:rPr>
        <w:lastRenderedPageBreak/>
        <w:fldChar w:fldCharType="begin"/>
      </w:r>
      <w:r w:rsidRPr="00C158D5">
        <w:rPr>
          <w:color w:val="0000FF"/>
          <w:u w:val="single"/>
        </w:rPr>
        <w:instrText xml:space="preserve"> REF _Ref27060962 \h </w:instrText>
      </w:r>
      <w:r w:rsidRPr="00C158D5">
        <w:rPr>
          <w:color w:val="0000FF"/>
          <w:u w:val="single"/>
        </w:rPr>
      </w:r>
      <w:r w:rsidRPr="00C158D5">
        <w:rPr>
          <w:color w:val="0000FF"/>
          <w:u w:val="single"/>
        </w:rPr>
        <w:fldChar w:fldCharType="separate"/>
      </w:r>
      <w:r w:rsidRPr="00C158D5">
        <w:rPr>
          <w:color w:val="0000FF"/>
          <w:u w:val="single"/>
        </w:rPr>
        <w:t xml:space="preserve">Table </w:t>
      </w:r>
      <w:r w:rsidRPr="00C158D5">
        <w:rPr>
          <w:noProof/>
          <w:color w:val="0000FF"/>
          <w:u w:val="single"/>
        </w:rPr>
        <w:t>6</w:t>
      </w:r>
      <w:r w:rsidRPr="00C158D5">
        <w:rPr>
          <w:color w:val="0000FF"/>
          <w:u w:val="single"/>
        </w:rPr>
        <w:t>.</w:t>
      </w:r>
      <w:r w:rsidRPr="00C158D5">
        <w:rPr>
          <w:noProof/>
          <w:color w:val="0000FF"/>
          <w:u w:val="single"/>
        </w:rPr>
        <w:t>5</w:t>
      </w:r>
      <w:r w:rsidRPr="00C158D5">
        <w:rPr>
          <w:color w:val="0000FF"/>
          <w:u w:val="single"/>
        </w:rPr>
        <w:fldChar w:fldCharType="end"/>
      </w:r>
      <w:r>
        <w:t xml:space="preserve"> </w:t>
      </w:r>
      <w:r w:rsidR="00AC33B9">
        <w:t>provides a summary of the initial requirements the HL7 v2 base standard places on vocabulary bindings. These requirements are the starting point for message profiles. In most cases, the responsibility of defining and specifying vocabulary requirements falls on the message</w:t>
      </w:r>
      <w:r w:rsidR="00981ADD">
        <w:t>-</w:t>
      </w:r>
      <w:r w:rsidR="00AC33B9">
        <w:t>profile specifier. In other cases, an initial set of requirements are given that can be further defined and constrained.</w:t>
      </w:r>
    </w:p>
    <w:p w14:paraId="284EBE26" w14:textId="77777777" w:rsidR="00AC33B9" w:rsidRDefault="00AC33B9" w:rsidP="00C84795">
      <w:pPr>
        <w:pStyle w:val="Heading2"/>
      </w:pPr>
      <w:bookmarkStart w:id="447" w:name="_Toc40181843"/>
      <w:r>
        <w:t>Null Flavors</w:t>
      </w:r>
      <w:bookmarkEnd w:id="447"/>
    </w:p>
    <w:p w14:paraId="6FE17F35" w14:textId="43250C85"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 xml:space="preserve">However, an equivalent outcome can be achieved for coded data elements by including </w:t>
      </w:r>
      <w:r w:rsidR="009E4776">
        <w:t>one or more</w:t>
      </w:r>
      <w:r>
        <w:t xml:space="preserve"> null flavor coded value</w:t>
      </w:r>
      <w:r w:rsidR="009E0436">
        <w:t>s</w:t>
      </w:r>
      <w:r>
        <w:t xml:space="preserve"> in a value set</w:t>
      </w:r>
      <w:r w:rsidR="009E0436">
        <w:t xml:space="preserve"> along with the values necessary to satisfy the use case</w:t>
      </w:r>
      <w:r>
        <w: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r w:rsidR="00822317">
        <w:t xml:space="preserve"> </w:t>
      </w:r>
      <w:r w:rsidR="00822317" w:rsidRPr="00822317">
        <w:t>Furthermore, external code sets containing null values (e.g., HL7 V3 null flavors concepts) can be used, especially when the specification is part of a cross</w:t>
      </w:r>
      <w:r w:rsidR="002246DA">
        <w:t>-</w:t>
      </w:r>
      <w:r w:rsidR="00822317" w:rsidRPr="00822317">
        <w:t>paradigm implementation guide.</w:t>
      </w:r>
    </w:p>
    <w:p w14:paraId="38DA186E" w14:textId="77777777" w:rsidR="009D2B04" w:rsidRDefault="009D2B04" w:rsidP="00C84795">
      <w:pPr>
        <w:pStyle w:val="Heading2"/>
      </w:pPr>
      <w:bookmarkStart w:id="448" w:name="_Toc40181844"/>
      <w:r>
        <w:t>Relationship of Coded Element Based Dat</w:t>
      </w:r>
      <w:r w:rsidR="009E0436">
        <w:t>a</w:t>
      </w:r>
      <w:r>
        <w:t xml:space="preserve"> Types and Flavors</w:t>
      </w:r>
      <w:bookmarkEnd w:id="448"/>
    </w:p>
    <w:p w14:paraId="21E7F753" w14:textId="77777777"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14:paraId="5B07E9F1" w14:textId="77777777" w:rsidR="004C4380" w:rsidRPr="002262C9" w:rsidRDefault="004C4380" w:rsidP="009D2B04"/>
    <w:p w14:paraId="59A6A4A1" w14:textId="77777777" w:rsidR="009D2B04" w:rsidRPr="00172F43" w:rsidRDefault="009D2B04" w:rsidP="009D2B04"/>
    <w:p w14:paraId="6906ABC6" w14:textId="77777777" w:rsidR="009D2B04" w:rsidRPr="009436DC" w:rsidRDefault="009D2B04" w:rsidP="009D2B04"/>
    <w:p w14:paraId="3FF8AB5D" w14:textId="77777777" w:rsidR="00CD2DED" w:rsidRDefault="00CD2DED" w:rsidP="001C0DC8">
      <w:pPr>
        <w:pStyle w:val="Heading1"/>
      </w:pPr>
      <w:bookmarkStart w:id="449" w:name="_Toc40181845"/>
      <w:r>
        <w:lastRenderedPageBreak/>
        <w:t xml:space="preserve">Profile </w:t>
      </w:r>
      <w:r w:rsidR="007472CA">
        <w:t>Construction</w:t>
      </w:r>
      <w:bookmarkEnd w:id="449"/>
    </w:p>
    <w:p w14:paraId="41D2DFDC" w14:textId="77777777" w:rsidR="00CD2DED" w:rsidRPr="001C0DC8" w:rsidRDefault="00CD2DED" w:rsidP="00CD2DED"/>
    <w:p w14:paraId="51E2C2ED" w14:textId="77777777" w:rsidR="000869F1" w:rsidRDefault="002E299C" w:rsidP="00CD2DED">
      <w:pPr>
        <w:pStyle w:val="Heading2"/>
      </w:pPr>
      <w:bookmarkStart w:id="450" w:name="_Profile_Design_and"/>
      <w:bookmarkStart w:id="451" w:name="_Toc40181846"/>
      <w:bookmarkEnd w:id="450"/>
      <w:r>
        <w:t>Profile Design and Management</w:t>
      </w:r>
      <w:bookmarkEnd w:id="451"/>
    </w:p>
    <w:p w14:paraId="035CED4C" w14:textId="77777777"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 xml:space="preserve">structure definition with additional constraints applied to it as a “whole”. However, in some circumstances it is convenient and efficient to employ a modular approach to profile construction. A profile component defines a part or a certain aspect of a </w:t>
      </w:r>
      <w:r w:rsidR="005150C7">
        <w:t>message definition</w:t>
      </w:r>
      <w:r w:rsidRPr="000869F1">
        <w:t xml:space="preserve"> and is used to aggregate correlated requirements and/or to differentiate requirements from another profile. It provides a mechanism to support a set of reusable requirements. A profile component can be applied to any construct or section of a </w:t>
      </w:r>
      <w:r w:rsidR="005150C7">
        <w:t>message definition</w:t>
      </w:r>
      <w:r w:rsidRPr="000869F1">
        <w:t xml:space="preserve">. A core profile is used to document the common set of requirements across the set of related </w:t>
      </w:r>
      <w:r w:rsidR="005150C7">
        <w:t>profiles</w:t>
      </w:r>
      <w:r w:rsidRPr="000869F1">
        <w:t xml:space="preserve">. A composite profile is the composition of </w:t>
      </w:r>
      <w:r w:rsidR="005150C7">
        <w:t>a profile or</w:t>
      </w:r>
      <w:r w:rsidRPr="000869F1">
        <w:t xml:space="preserve"> core profile and one or more profile components. In the end, a composite profile is a profile with the distinction that the profile was created by combining a </w:t>
      </w:r>
      <w:r w:rsidR="005150C7">
        <w:t xml:space="preserve">profile or </w:t>
      </w:r>
      <w:r w:rsidRPr="000869F1">
        <w:t xml:space="preserve">core profile and </w:t>
      </w:r>
      <w:r w:rsidRPr="000E4948">
        <w:t>one or more profile component</w:t>
      </w:r>
      <w:r w:rsidR="00182CBF" w:rsidRPr="000E4948">
        <w:t xml:space="preserve">s. </w:t>
      </w:r>
      <w:r w:rsidR="005150C7" w:rsidRPr="000869F1">
        <w:t>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w:t>
      </w:r>
      <w:r w:rsidR="005150C7">
        <w:t xml:space="preserve">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r w:rsidR="005150C7" w:rsidRPr="005150C7">
        <w:t xml:space="preserve"> </w:t>
      </w:r>
    </w:p>
    <w:p w14:paraId="1F081F01" w14:textId="77777777" w:rsidR="002F3E2E" w:rsidRDefault="002F3E2E" w:rsidP="000869F1"/>
    <w:p w14:paraId="159A2B27" w14:textId="1DF1826C" w:rsidR="001F6365" w:rsidRPr="001F6365" w:rsidRDefault="00E70217" w:rsidP="00B376D9">
      <w:pPr>
        <w:pStyle w:val="Caption"/>
      </w:pPr>
      <w:bookmarkStart w:id="452" w:name="Table_7_1"/>
      <w:bookmarkStart w:id="453" w:name="_Toc40181940"/>
      <w:r>
        <w:t>Table</w:t>
      </w:r>
      <w:r w:rsidR="001F6365" w:rsidRPr="001F6365">
        <w:t xml:space="preserve"> </w:t>
      </w:r>
      <w:r w:rsidR="0012165A">
        <w:fldChar w:fldCharType="begin"/>
      </w:r>
      <w:r w:rsidR="0012165A">
        <w:instrText xml:space="preserve"> STYLEREF 1 \s </w:instrText>
      </w:r>
      <w:r w:rsidR="0012165A">
        <w:fldChar w:fldCharType="separate"/>
      </w:r>
      <w:r w:rsidR="00B376D9">
        <w:rPr>
          <w:noProof/>
        </w:rPr>
        <w:t>7</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001F6365" w:rsidRPr="001F6365">
        <w:t>: Profile Building Blocks</w:t>
      </w:r>
      <w:bookmarkEnd w:id="453"/>
    </w:p>
    <w:tbl>
      <w:tblPr>
        <w:tblStyle w:val="TableGrid"/>
        <w:tblW w:w="0" w:type="auto"/>
        <w:tblLook w:val="04A0" w:firstRow="1" w:lastRow="0" w:firstColumn="1" w:lastColumn="0" w:noHBand="0" w:noVBand="1"/>
      </w:tblPr>
      <w:tblGrid>
        <w:gridCol w:w="1435"/>
        <w:gridCol w:w="7915"/>
      </w:tblGrid>
      <w:tr w:rsidR="003A2FE6" w14:paraId="77DC9A86" w14:textId="77777777" w:rsidTr="00884708">
        <w:trPr>
          <w:trHeight w:val="449"/>
        </w:trPr>
        <w:tc>
          <w:tcPr>
            <w:tcW w:w="1435" w:type="dxa"/>
            <w:shd w:val="clear" w:color="auto" w:fill="C96660"/>
          </w:tcPr>
          <w:bookmarkEnd w:id="452"/>
          <w:p w14:paraId="56763D13"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14:paraId="1111EDCD"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14:paraId="2382A67D" w14:textId="77777777" w:rsidTr="00884708">
        <w:tc>
          <w:tcPr>
            <w:tcW w:w="1435" w:type="dxa"/>
            <w:shd w:val="clear" w:color="auto" w:fill="EECECC"/>
          </w:tcPr>
          <w:p w14:paraId="65210AB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14:paraId="3FA47754"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 xml:space="preserve">A message definition and a set of constraints applied to the message definition </w:t>
            </w:r>
            <w:r w:rsidR="00D3591B">
              <w:rPr>
                <w:rFonts w:ascii="Arial" w:hAnsi="Arial" w:cs="Arial"/>
                <w:sz w:val="20"/>
                <w:szCs w:val="20"/>
              </w:rPr>
              <w:t>that addresses</w:t>
            </w:r>
            <w:r w:rsidR="00F42BDB">
              <w:rPr>
                <w:rFonts w:ascii="Arial" w:hAnsi="Arial" w:cs="Arial"/>
                <w:sz w:val="20"/>
                <w:szCs w:val="20"/>
              </w:rPr>
              <w:t xml:space="preserve"> all interface requirements for the</w:t>
            </w:r>
            <w:r w:rsidRPr="00884708">
              <w:rPr>
                <w:rFonts w:ascii="Arial" w:hAnsi="Arial" w:cs="Arial"/>
                <w:sz w:val="20"/>
                <w:szCs w:val="20"/>
              </w:rPr>
              <w:t xml:space="preserve"> use case</w:t>
            </w:r>
            <w:r w:rsidR="00F42BDB">
              <w:rPr>
                <w:rFonts w:ascii="Arial" w:hAnsi="Arial" w:cs="Arial"/>
                <w:sz w:val="20"/>
                <w:szCs w:val="20"/>
              </w:rPr>
              <w:t>.</w:t>
            </w:r>
          </w:p>
        </w:tc>
      </w:tr>
      <w:tr w:rsidR="003A2FE6" w14:paraId="473A4F33" w14:textId="77777777" w:rsidTr="00884708">
        <w:tc>
          <w:tcPr>
            <w:tcW w:w="1435" w:type="dxa"/>
            <w:shd w:val="clear" w:color="auto" w:fill="EECECC"/>
          </w:tcPr>
          <w:p w14:paraId="6639BC2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w:t>
            </w:r>
          </w:p>
        </w:tc>
        <w:tc>
          <w:tcPr>
            <w:tcW w:w="7915" w:type="dxa"/>
            <w:shd w:val="clear" w:color="auto" w:fill="F3E1E1"/>
          </w:tcPr>
          <w:p w14:paraId="4FF3636E"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w:t>
            </w:r>
            <w:r w:rsidR="00F42BDB">
              <w:rPr>
                <w:rFonts w:ascii="Arial" w:hAnsi="Arial" w:cs="Arial"/>
                <w:sz w:val="20"/>
                <w:szCs w:val="20"/>
              </w:rPr>
              <w:t xml:space="preserve"> </w:t>
            </w:r>
            <w:r w:rsidRPr="00884708">
              <w:rPr>
                <w:rFonts w:ascii="Arial" w:hAnsi="Arial" w:cs="Arial"/>
                <w:sz w:val="20"/>
                <w:szCs w:val="20"/>
              </w:rPr>
              <w:t>set of constraints applied to the message definition</w:t>
            </w:r>
            <w:r w:rsidR="00F42BDB" w:rsidRPr="00F42BDB">
              <w:rPr>
                <w:rFonts w:ascii="Arial" w:hAnsi="Arial" w:cs="Arial"/>
                <w:sz w:val="20"/>
                <w:szCs w:val="20"/>
              </w:rPr>
              <w:t xml:space="preserve"> that addresses </w:t>
            </w:r>
            <w:r w:rsidR="00F42BDB">
              <w:rPr>
                <w:rFonts w:ascii="Arial" w:hAnsi="Arial" w:cs="Arial"/>
                <w:sz w:val="20"/>
                <w:szCs w:val="20"/>
              </w:rPr>
              <w:t xml:space="preserve">partial </w:t>
            </w:r>
            <w:r w:rsidR="00F42BDB" w:rsidRPr="00F42BDB">
              <w:rPr>
                <w:rFonts w:ascii="Arial" w:hAnsi="Arial" w:cs="Arial"/>
                <w:sz w:val="20"/>
                <w:szCs w:val="20"/>
              </w:rPr>
              <w:t>interface requirements for the use case</w:t>
            </w:r>
            <w:r w:rsidR="00F42BDB">
              <w:rPr>
                <w:rFonts w:ascii="Arial" w:hAnsi="Arial" w:cs="Arial"/>
                <w:sz w:val="20"/>
                <w:szCs w:val="20"/>
              </w:rPr>
              <w:t>(s)</w:t>
            </w:r>
            <w:r w:rsidR="00F42BDB" w:rsidRPr="00F42BDB">
              <w:rPr>
                <w:rFonts w:ascii="Arial" w:hAnsi="Arial" w:cs="Arial"/>
                <w:sz w:val="20"/>
                <w:szCs w:val="20"/>
              </w:rPr>
              <w:t>.</w:t>
            </w:r>
            <w:r w:rsidR="00F21070">
              <w:rPr>
                <w:rFonts w:ascii="Arial" w:hAnsi="Arial" w:cs="Arial"/>
                <w:sz w:val="20"/>
                <w:szCs w:val="20"/>
              </w:rPr>
              <w:t xml:space="preserve"> A core profile </w:t>
            </w:r>
            <w:r w:rsidR="00A5264E">
              <w:rPr>
                <w:rFonts w:ascii="Arial" w:hAnsi="Arial" w:cs="Arial"/>
                <w:sz w:val="20"/>
                <w:szCs w:val="20"/>
              </w:rPr>
              <w:t>document</w:t>
            </w:r>
            <w:r w:rsidR="006F0430">
              <w:rPr>
                <w:rFonts w:ascii="Arial" w:hAnsi="Arial" w:cs="Arial"/>
                <w:sz w:val="20"/>
                <w:szCs w:val="20"/>
              </w:rPr>
              <w:t>s</w:t>
            </w:r>
            <w:r w:rsidR="00A5264E">
              <w:rPr>
                <w:rFonts w:ascii="Arial" w:hAnsi="Arial" w:cs="Arial"/>
                <w:sz w:val="20"/>
                <w:szCs w:val="20"/>
              </w:rPr>
              <w:t xml:space="preserve"> a set of common (base) requirements and is</w:t>
            </w:r>
            <w:r w:rsidR="006200DE">
              <w:rPr>
                <w:rFonts w:ascii="Arial" w:hAnsi="Arial" w:cs="Arial"/>
                <w:sz w:val="20"/>
                <w:szCs w:val="20"/>
              </w:rPr>
              <w:t xml:space="preserve"> intended</w:t>
            </w:r>
            <w:r w:rsidR="006F0430">
              <w:rPr>
                <w:rFonts w:ascii="Arial" w:hAnsi="Arial" w:cs="Arial"/>
                <w:sz w:val="20"/>
                <w:szCs w:val="20"/>
              </w:rPr>
              <w:t xml:space="preserve"> (typically)</w:t>
            </w:r>
            <w:r w:rsidR="006200DE">
              <w:rPr>
                <w:rFonts w:ascii="Arial" w:hAnsi="Arial" w:cs="Arial"/>
                <w:sz w:val="20"/>
                <w:szCs w:val="20"/>
              </w:rPr>
              <w:t xml:space="preserve"> to be used in more than one composite profile.</w:t>
            </w:r>
          </w:p>
        </w:tc>
      </w:tr>
      <w:tr w:rsidR="003A2FE6" w14:paraId="18D1EA18" w14:textId="77777777" w:rsidTr="00884708">
        <w:tc>
          <w:tcPr>
            <w:tcW w:w="1435" w:type="dxa"/>
            <w:shd w:val="clear" w:color="auto" w:fill="EECECC"/>
          </w:tcPr>
          <w:p w14:paraId="22FD220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14:paraId="640E6F55"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r w:rsidR="00A5264E">
              <w:rPr>
                <w:rFonts w:ascii="Arial" w:hAnsi="Arial" w:cs="Arial"/>
                <w:sz w:val="20"/>
                <w:szCs w:val="20"/>
              </w:rPr>
              <w:t xml:space="preserve"> A profile component is used to document differential requirements and is a subset of a message definition.</w:t>
            </w:r>
          </w:p>
        </w:tc>
      </w:tr>
      <w:tr w:rsidR="003A2FE6" w14:paraId="24041D36" w14:textId="77777777" w:rsidTr="00884708">
        <w:tc>
          <w:tcPr>
            <w:tcW w:w="1435" w:type="dxa"/>
            <w:shd w:val="clear" w:color="auto" w:fill="EECECC"/>
          </w:tcPr>
          <w:p w14:paraId="480E68DE"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14:paraId="6BD9F7CB" w14:textId="77777777"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and one or more profile components.</w:t>
            </w:r>
            <w:r w:rsidR="006200DE">
              <w:rPr>
                <w:rFonts w:ascii="Arial" w:hAnsi="Arial" w:cs="Arial"/>
                <w:sz w:val="20"/>
                <w:szCs w:val="20"/>
              </w:rPr>
              <w:t xml:space="preserve"> A composite profile is a profile but differs in the manner in which it was constructed.</w:t>
            </w:r>
          </w:p>
        </w:tc>
      </w:tr>
    </w:tbl>
    <w:p w14:paraId="4CE15AD6" w14:textId="77777777" w:rsidR="003A2FE6" w:rsidRPr="000869F1" w:rsidRDefault="003A2FE6" w:rsidP="000869F1"/>
    <w:p w14:paraId="7C66A2BF" w14:textId="77777777" w:rsidR="00CD2DED" w:rsidRDefault="00CD2DED" w:rsidP="00982D73">
      <w:pPr>
        <w:pStyle w:val="Heading3"/>
      </w:pPr>
      <w:bookmarkStart w:id="454" w:name="_Toc40181847"/>
      <w:r>
        <w:t>Profile Components</w:t>
      </w:r>
      <w:bookmarkEnd w:id="454"/>
    </w:p>
    <w:p w14:paraId="087E85E2" w14:textId="77777777" w:rsidR="00CD2DED" w:rsidRDefault="00CD2DED" w:rsidP="00CD2DED">
      <w:pPr>
        <w:rPr>
          <w:lang w:eastAsia="ar-SA"/>
        </w:rPr>
      </w:pPr>
      <w:r w:rsidRPr="00C3194F">
        <w:rPr>
          <w:lang w:eastAsia="ar-SA"/>
        </w:rPr>
        <w:t>A profile component</w:t>
      </w:r>
      <w:r w:rsidR="009E0436">
        <w:rPr>
          <w:lang w:eastAsia="ar-SA"/>
        </w:rPr>
        <w:t xml:space="preserve"> </w:t>
      </w:r>
      <w:r w:rsidRPr="00C3194F">
        <w:rPr>
          <w:lang w:eastAsia="ar-SA"/>
        </w:rPr>
        <w:t xml:space="preserve">defines a part </w:t>
      </w:r>
      <w:r>
        <w:rPr>
          <w:lang w:eastAsia="ar-SA"/>
        </w:rPr>
        <w:t xml:space="preserve">of </w:t>
      </w:r>
      <w:r w:rsidRPr="00C3194F">
        <w:rPr>
          <w:lang w:eastAsia="ar-SA"/>
        </w:rPr>
        <w:t xml:space="preserve">or a certain aspect of a </w:t>
      </w:r>
      <w:r w:rsidR="00032209">
        <w:rPr>
          <w:lang w:eastAsia="ar-SA"/>
        </w:rPr>
        <w:t>message definition</w:t>
      </w:r>
      <w:r w:rsidRPr="00C3194F">
        <w:rPr>
          <w:lang w:eastAsia="ar-SA"/>
        </w:rPr>
        <w:t xml:space="preserve"> and is used to differentiate requirements from another profile.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14:paraId="78E2D264" w14:textId="77777777" w:rsidR="00183124" w:rsidRPr="00C3194F" w:rsidRDefault="00183124" w:rsidP="00CD2DED">
      <w:pPr>
        <w:rPr>
          <w:lang w:eastAsia="ar-SA"/>
        </w:rPr>
      </w:pPr>
      <w:r>
        <w:rPr>
          <w:lang w:eastAsia="ar-SA"/>
        </w:rPr>
        <w:lastRenderedPageBreak/>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include specifying the usage for an element or defining a value set and binding that </w:t>
      </w:r>
      <w:r w:rsidR="00A260FD">
        <w:rPr>
          <w:lang w:eastAsia="ar-SA"/>
        </w:rPr>
        <w:t>value set</w:t>
      </w:r>
      <w:r w:rsidR="00AF44B5">
        <w:rPr>
          <w:lang w:eastAsia="ar-SA"/>
        </w:rPr>
        <w:t xml:space="preserve"> to an element.</w:t>
      </w:r>
    </w:p>
    <w:p w14:paraId="30AE3560" w14:textId="77777777"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14:paraId="26425ED8" w14:textId="77777777"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14:paraId="5B3D5C6F" w14:textId="77777777"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any different</w:t>
      </w:r>
      <w:r w:rsidR="00032209">
        <w:rPr>
          <w:lang w:eastAsia="ar-SA"/>
        </w:rPr>
        <w:t xml:space="preserve"> (additional)</w:t>
      </w:r>
      <w:r>
        <w:rPr>
          <w:lang w:eastAsia="ar-SA"/>
        </w:rPr>
        <w:t xml:space="preserve"> </w:t>
      </w:r>
      <w:r w:rsidRPr="00C3194F">
        <w:rPr>
          <w:lang w:eastAsia="ar-SA"/>
        </w:rPr>
        <w:t xml:space="preserve">requirements </w:t>
      </w:r>
      <w:r>
        <w:rPr>
          <w:lang w:eastAsia="ar-SA"/>
        </w:rPr>
        <w:t xml:space="preserve">to be defined </w:t>
      </w:r>
      <w:r w:rsidRPr="00C3194F">
        <w:rPr>
          <w:lang w:eastAsia="ar-SA"/>
        </w:rPr>
        <w:t>in a profile component.</w:t>
      </w:r>
    </w:p>
    <w:p w14:paraId="5C0FF19A" w14:textId="77777777"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14:paraId="6AB494A2" w14:textId="77777777"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14:paraId="2CB6F613" w14:textId="77777777" w:rsidR="001C0DC8" w:rsidRDefault="001C0DC8" w:rsidP="00982D73">
      <w:pPr>
        <w:pStyle w:val="Heading3"/>
      </w:pPr>
      <w:bookmarkStart w:id="455" w:name="_Toc40181848"/>
      <w:r>
        <w:t>Composite Profiles</w:t>
      </w:r>
      <w:bookmarkEnd w:id="455"/>
    </w:p>
    <w:p w14:paraId="020B0DF9" w14:textId="77777777" w:rsidR="00193F2C" w:rsidRDefault="00193F2C" w:rsidP="00193F2C">
      <w:r>
        <w:t xml:space="preserve">A composite profile is a complete profile consisting of a </w:t>
      </w:r>
      <w:r w:rsidR="005A76C0">
        <w:t xml:space="preserve">profile or a </w:t>
      </w:r>
      <w:r>
        <w:t>core profile</w:t>
      </w:r>
      <w:r w:rsidR="005A76C0">
        <w:t xml:space="preserve">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14:paraId="7D23BF7A" w14:textId="77777777" w:rsidR="002E299C" w:rsidRDefault="002E299C" w:rsidP="00982D73">
      <w:pPr>
        <w:pStyle w:val="Heading3"/>
        <w:rPr>
          <w:lang w:eastAsia="en-US"/>
        </w:rPr>
      </w:pPr>
      <w:bookmarkStart w:id="456" w:name="_Toc40181849"/>
      <w:r>
        <w:rPr>
          <w:lang w:eastAsia="en-US"/>
        </w:rPr>
        <w:t xml:space="preserve">Profile </w:t>
      </w:r>
      <w:r w:rsidR="0073449D">
        <w:rPr>
          <w:lang w:eastAsia="en-US"/>
        </w:rPr>
        <w:t>Construction Examples</w:t>
      </w:r>
      <w:bookmarkEnd w:id="456"/>
    </w:p>
    <w:p w14:paraId="5F75AA1A" w14:textId="77777777"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w:t>
      </w:r>
      <w:r w:rsidR="006105E7">
        <w:rPr>
          <w:lang w:eastAsia="ar-SA"/>
        </w:rPr>
        <w:t>, core profile,</w:t>
      </w:r>
      <w:r w:rsidR="004E73F9" w:rsidRPr="00E413E8">
        <w:rPr>
          <w:lang w:eastAsia="ar-SA"/>
        </w:rPr>
        <w:t xml:space="preserv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14:paraId="400B7EE3" w14:textId="77777777" w:rsidR="004E73F9" w:rsidRPr="00481A81" w:rsidRDefault="0012165A"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14:paraId="140FA355" w14:textId="77777777" w:rsidR="00090C09" w:rsidRDefault="00EA4DCF" w:rsidP="00090C09">
      <w:pPr>
        <w:pStyle w:val="Graphic"/>
      </w:pPr>
      <w:r>
        <w:rPr>
          <w:noProof/>
        </w:rPr>
        <w:lastRenderedPageBreak/>
        <w:drawing>
          <wp:inline distT="0" distB="0" distL="0" distR="0" wp14:anchorId="745E98F7" wp14:editId="6C1F3F3A">
            <wp:extent cx="5943600" cy="165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56080"/>
                    </a:xfrm>
                    <a:prstGeom prst="rect">
                      <a:avLst/>
                    </a:prstGeom>
                  </pic:spPr>
                </pic:pic>
              </a:graphicData>
            </a:graphic>
          </wp:inline>
        </w:drawing>
      </w:r>
    </w:p>
    <w:p w14:paraId="36F9B7B1" w14:textId="77777777" w:rsidR="004E73F9" w:rsidRPr="006175D9" w:rsidRDefault="00090C09" w:rsidP="00B376D9">
      <w:pPr>
        <w:pStyle w:val="Caption"/>
        <w:rPr>
          <w:lang w:eastAsia="ar-SA"/>
        </w:rPr>
      </w:pPr>
      <w:bookmarkStart w:id="457" w:name="Figure_7_1"/>
      <w:bookmarkStart w:id="458" w:name="_Toc40181994"/>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6175D9">
        <w:t>: Profile Design Principles – Example 1</w:t>
      </w:r>
      <w:bookmarkEnd w:id="458"/>
    </w:p>
    <w:bookmarkEnd w:id="457"/>
    <w:p w14:paraId="2508C38A" w14:textId="77777777" w:rsidR="002F3E2E" w:rsidRDefault="002F3E2E" w:rsidP="00B376D9">
      <w:pPr>
        <w:pStyle w:val="Caption"/>
      </w:pPr>
    </w:p>
    <w:p w14:paraId="5C424E7C" w14:textId="77777777"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is developed that expresses all of the common requirements</w:t>
      </w:r>
      <w:r w:rsidR="00BD7F56">
        <w:rPr>
          <w:rStyle w:val="FootnoteReference"/>
          <w:lang w:eastAsia="ar-SA"/>
        </w:rPr>
        <w:footnoteReference w:id="52"/>
      </w:r>
      <w:r w:rsidRPr="00E413E8">
        <w:rPr>
          <w:lang w:eastAsia="ar-SA"/>
        </w:rPr>
        <w:t xml:space="preserve">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Combined</w:t>
      </w:r>
      <w:r>
        <w:rPr>
          <w:lang w:eastAsia="ar-SA"/>
        </w:rPr>
        <w:t>,</w:t>
      </w:r>
      <w:r w:rsidRPr="00E413E8">
        <w:rPr>
          <w:lang w:eastAsia="ar-SA"/>
        </w:rPr>
        <w:t xml:space="preserve"> the three </w:t>
      </w:r>
      <w:r w:rsidR="00BD7F56">
        <w:rPr>
          <w:lang w:eastAsia="ar-SA"/>
        </w:rPr>
        <w:t>definitions</w:t>
      </w:r>
      <w:r w:rsidRPr="00E413E8">
        <w:rPr>
          <w:lang w:eastAsia="ar-SA"/>
        </w:rPr>
        <w:t xml:space="preserve"> are used to describe a com</w:t>
      </w:r>
      <w:r>
        <w:rPr>
          <w:lang w:eastAsia="ar-SA"/>
        </w:rPr>
        <w:t>plete specification, Profile 1</w:t>
      </w:r>
      <w:r w:rsidR="00BB3351">
        <w:rPr>
          <w:lang w:eastAsia="ar-SA"/>
        </w:rPr>
        <w:t xml:space="preserve"> (composite profile)</w:t>
      </w:r>
      <w:r>
        <w:rPr>
          <w:lang w:eastAsia="ar-SA"/>
        </w:rPr>
        <w:t>.</w:t>
      </w:r>
    </w:p>
    <w:p w14:paraId="76C9E494" w14:textId="77777777" w:rsidR="00094DF6" w:rsidRDefault="00EA4DCF" w:rsidP="00094DF6">
      <w:pPr>
        <w:pStyle w:val="Graphic"/>
      </w:pPr>
      <w:r>
        <w:rPr>
          <w:noProof/>
        </w:rPr>
        <w:drawing>
          <wp:inline distT="0" distB="0" distL="0" distR="0" wp14:anchorId="05C98BE2" wp14:editId="200821AA">
            <wp:extent cx="5943600" cy="1668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68780"/>
                    </a:xfrm>
                    <a:prstGeom prst="rect">
                      <a:avLst/>
                    </a:prstGeom>
                  </pic:spPr>
                </pic:pic>
              </a:graphicData>
            </a:graphic>
          </wp:inline>
        </w:drawing>
      </w:r>
    </w:p>
    <w:p w14:paraId="3A52F36F" w14:textId="77777777" w:rsidR="004E73F9" w:rsidRPr="006175D9" w:rsidRDefault="00094DF6" w:rsidP="00B376D9">
      <w:pPr>
        <w:pStyle w:val="Caption"/>
        <w:rPr>
          <w:lang w:val="de-DE"/>
        </w:rPr>
      </w:pPr>
      <w:bookmarkStart w:id="459" w:name="Figure_7_2"/>
      <w:bookmarkStart w:id="460" w:name="_Toc40181995"/>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rsidRPr="006175D9">
        <w:t>:  Profile Design Principles – Example 2</w:t>
      </w:r>
      <w:bookmarkEnd w:id="460"/>
    </w:p>
    <w:bookmarkEnd w:id="459"/>
    <w:p w14:paraId="1B51B1EF" w14:textId="77777777" w:rsidR="002F3E2E" w:rsidRDefault="002F3E2E" w:rsidP="00B376D9">
      <w:pPr>
        <w:pStyle w:val="Caption"/>
      </w:pPr>
    </w:p>
    <w:p w14:paraId="2823D1AD" w14:textId="77777777"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w:t>
      </w:r>
      <w:r w:rsidR="005C0754">
        <w:rPr>
          <w:lang w:eastAsia="ar-SA"/>
        </w:rPr>
        <w:t xml:space="preserve">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14:paraId="012FA801" w14:textId="77777777"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14:paraId="1C4CCCC9" w14:textId="77777777"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lastRenderedPageBreak/>
        <w:t xml:space="preserve">Composite </w:t>
      </w:r>
      <w:r w:rsidR="0092741F">
        <w:rPr>
          <w:lang w:eastAsia="ar-SA"/>
        </w:rPr>
        <w:t>Profile 3 is the complete public health specification for repor</w:t>
      </w:r>
      <w:r w:rsidR="008F0DAB">
        <w:rPr>
          <w:lang w:eastAsia="ar-SA"/>
        </w:rPr>
        <w:t>table laboratory results</w:t>
      </w:r>
      <w:r w:rsidR="0092741F">
        <w:rPr>
          <w:lang w:eastAsia="ar-SA"/>
        </w:rPr>
        <w:t>.</w:t>
      </w:r>
      <w:r w:rsidR="008F0DAB">
        <w:rPr>
          <w:lang w:eastAsia="ar-SA"/>
        </w:rPr>
        <w:t xml:space="preserve"> </w:t>
      </w:r>
      <w:bookmarkStart w:id="461" w:name="_Hlk24469696"/>
      <w:r w:rsidR="008F0DAB">
        <w:rPr>
          <w:lang w:eastAsia="ar-SA"/>
        </w:rPr>
        <w:t xml:space="preserve">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bookmarkEnd w:id="461"/>
    </w:p>
    <w:p w14:paraId="49590B1E" w14:textId="77777777" w:rsidR="00E96251" w:rsidRDefault="00E96251" w:rsidP="004E73F9">
      <w:pPr>
        <w:rPr>
          <w:lang w:eastAsia="ar-SA"/>
        </w:rPr>
      </w:pPr>
    </w:p>
    <w:p w14:paraId="780C69E8" w14:textId="77777777" w:rsidR="00094DF6" w:rsidRDefault="001A5153" w:rsidP="00094DF6">
      <w:pPr>
        <w:keepNext/>
        <w:jc w:val="center"/>
      </w:pPr>
      <w:r>
        <w:rPr>
          <w:noProof/>
        </w:rPr>
        <w:drawing>
          <wp:inline distT="0" distB="0" distL="0" distR="0" wp14:anchorId="730031F3" wp14:editId="69892425">
            <wp:extent cx="4693200" cy="3194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8648" cy="3211806"/>
                    </a:xfrm>
                    <a:prstGeom prst="rect">
                      <a:avLst/>
                    </a:prstGeom>
                  </pic:spPr>
                </pic:pic>
              </a:graphicData>
            </a:graphic>
          </wp:inline>
        </w:drawing>
      </w:r>
    </w:p>
    <w:p w14:paraId="0F47CFF0" w14:textId="77777777" w:rsidR="00BF6802" w:rsidRPr="006175D9" w:rsidRDefault="00094DF6" w:rsidP="00B376D9">
      <w:pPr>
        <w:pStyle w:val="Caption"/>
        <w:rPr>
          <w:lang w:eastAsia="ar-SA"/>
        </w:rPr>
      </w:pPr>
      <w:bookmarkStart w:id="462" w:name="Figure_7_3"/>
      <w:bookmarkStart w:id="463" w:name="_Toc40181996"/>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6175D9">
        <w:t>: Profile Component – Example 3</w:t>
      </w:r>
      <w:bookmarkEnd w:id="463"/>
    </w:p>
    <w:bookmarkEnd w:id="462"/>
    <w:p w14:paraId="5100D7F8" w14:textId="77777777" w:rsidR="002F3E2E" w:rsidRDefault="002F3E2E" w:rsidP="00B376D9">
      <w:pPr>
        <w:pStyle w:val="Caption"/>
      </w:pPr>
    </w:p>
    <w:p w14:paraId="286A1E43" w14:textId="77777777" w:rsidR="00B26907" w:rsidRDefault="00B26907" w:rsidP="00B26907">
      <w:pPr>
        <w:rPr>
          <w:lang w:eastAsia="ar-SA"/>
        </w:rPr>
      </w:pPr>
      <w:r>
        <w:rPr>
          <w:lang w:eastAsia="ar-SA"/>
        </w:rPr>
        <w:t>In this situation, using profile components provides an efficient mechanism to reuse and repurpose in order to accommodate a different, but closely related, use case. Profile components also help reduce implementation efforts by clearly indicating the essential differences.</w:t>
      </w:r>
    </w:p>
    <w:p w14:paraId="0A17A9AA" w14:textId="77777777"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 xml:space="preserve">quirements established in a </w:t>
      </w:r>
      <w:r w:rsidRPr="00E413E8">
        <w:rPr>
          <w:lang w:eastAsia="ar-SA"/>
        </w:rPr>
        <w:t xml:space="preserve">profile or </w:t>
      </w:r>
      <w:r w:rsidR="001A5153">
        <w:rPr>
          <w:lang w:eastAsia="ar-SA"/>
        </w:rPr>
        <w:t xml:space="preserve">core </w:t>
      </w:r>
      <w:r w:rsidRPr="00E413E8">
        <w:rPr>
          <w:lang w:eastAsia="ar-SA"/>
        </w:rPr>
        <w:t xml:space="preserve">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14:paraId="48D49083" w14:textId="77777777" w:rsidR="00BF6802" w:rsidRDefault="00BF6802" w:rsidP="004E73F9">
      <w:pPr>
        <w:rPr>
          <w:lang w:eastAsia="ar-SA"/>
        </w:rPr>
      </w:pPr>
    </w:p>
    <w:p w14:paraId="1DB8BC72" w14:textId="77777777" w:rsidR="000341C3" w:rsidRDefault="00E61854" w:rsidP="000341C3">
      <w:pPr>
        <w:pStyle w:val="Graphic"/>
      </w:pPr>
      <w:r>
        <w:rPr>
          <w:noProof/>
          <w:lang w:eastAsia="en-US"/>
        </w:rPr>
        <w:lastRenderedPageBreak/>
        <w:drawing>
          <wp:inline distT="0" distB="0" distL="0" distR="0" wp14:anchorId="4D3C9CCC" wp14:editId="29581388">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416154" cy="3928301"/>
                    </a:xfrm>
                    <a:prstGeom prst="rect">
                      <a:avLst/>
                    </a:prstGeom>
                  </pic:spPr>
                </pic:pic>
              </a:graphicData>
            </a:graphic>
          </wp:inline>
        </w:drawing>
      </w:r>
    </w:p>
    <w:p w14:paraId="5322267F" w14:textId="77777777" w:rsidR="00094DF6" w:rsidRDefault="000341C3" w:rsidP="00B376D9">
      <w:pPr>
        <w:pStyle w:val="Caption"/>
      </w:pPr>
      <w:bookmarkStart w:id="464" w:name="Figure_7_4"/>
      <w:bookmarkStart w:id="465" w:name="_Toc40181997"/>
      <w:r>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4</w:t>
      </w:r>
      <w:r w:rsidR="0012165A">
        <w:rPr>
          <w:noProof/>
        </w:rPr>
        <w:fldChar w:fldCharType="end"/>
      </w:r>
      <w:r w:rsidRPr="00205652">
        <w:t>: Profile Component – Example 4</w:t>
      </w:r>
      <w:bookmarkEnd w:id="465"/>
    </w:p>
    <w:bookmarkEnd w:id="464"/>
    <w:p w14:paraId="602BC21B" w14:textId="77777777" w:rsidR="002F3E2E" w:rsidRDefault="002F3E2E" w:rsidP="00B376D9">
      <w:pPr>
        <w:pStyle w:val="Caption"/>
      </w:pPr>
    </w:p>
    <w:p w14:paraId="09C27C33" w14:textId="77777777"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14:paraId="052363B5" w14:textId="77777777"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14:paraId="39B4CC8E" w14:textId="77777777" w:rsidR="00794A31" w:rsidRDefault="00794A31" w:rsidP="004E73F9">
      <w:pPr>
        <w:rPr>
          <w:lang w:eastAsia="ar-SA"/>
        </w:rPr>
      </w:pPr>
    </w:p>
    <w:p w14:paraId="68182718" w14:textId="77777777" w:rsidR="00094DF6" w:rsidRDefault="006F1016" w:rsidP="00094DF6">
      <w:pPr>
        <w:pStyle w:val="Graphic"/>
      </w:pPr>
      <w:r>
        <w:rPr>
          <w:noProof/>
          <w:lang w:eastAsia="en-US"/>
        </w:rPr>
        <w:lastRenderedPageBreak/>
        <w:drawing>
          <wp:inline distT="0" distB="0" distL="0" distR="0" wp14:anchorId="32F1FE95" wp14:editId="08C05A1F">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943600" cy="1671955"/>
                    </a:xfrm>
                    <a:prstGeom prst="rect">
                      <a:avLst/>
                    </a:prstGeom>
                  </pic:spPr>
                </pic:pic>
              </a:graphicData>
            </a:graphic>
          </wp:inline>
        </w:drawing>
      </w:r>
    </w:p>
    <w:p w14:paraId="01A0B6D0" w14:textId="77777777" w:rsidR="004E73F9" w:rsidRPr="006175D9" w:rsidRDefault="00094DF6" w:rsidP="00B376D9">
      <w:pPr>
        <w:pStyle w:val="Caption"/>
        <w:rPr>
          <w:lang w:val="de-DE"/>
        </w:rPr>
      </w:pPr>
      <w:bookmarkStart w:id="466" w:name="Figure_7_5"/>
      <w:bookmarkStart w:id="467" w:name="_Toc40181998"/>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5</w:t>
      </w:r>
      <w:r w:rsidR="0012165A">
        <w:rPr>
          <w:noProof/>
        </w:rPr>
        <w:fldChar w:fldCharType="end"/>
      </w:r>
      <w:r w:rsidRPr="006175D9">
        <w:t xml:space="preserve">: Profile Design Principles – Example </w:t>
      </w:r>
      <w:r w:rsidR="007247D8">
        <w:t>5</w:t>
      </w:r>
      <w:bookmarkEnd w:id="467"/>
    </w:p>
    <w:bookmarkEnd w:id="466"/>
    <w:p w14:paraId="0D91FD0B" w14:textId="77777777" w:rsidR="002F3E2E" w:rsidRDefault="002F3E2E" w:rsidP="00B376D9">
      <w:pPr>
        <w:pStyle w:val="Caption"/>
      </w:pPr>
    </w:p>
    <w:p w14:paraId="34A53A4F" w14:textId="77777777"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14:paraId="41BAA73A" w14:textId="77777777"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14:paraId="30AE38F2" w14:textId="77777777" w:rsidR="00976264" w:rsidRDefault="00976264" w:rsidP="00976264">
      <w:pPr>
        <w:pStyle w:val="Heading2"/>
      </w:pPr>
      <w:bookmarkStart w:id="468" w:name="_Toc40181850"/>
      <w:r>
        <w:t>Selective Adoption</w:t>
      </w:r>
      <w:bookmarkEnd w:id="468"/>
    </w:p>
    <w:p w14:paraId="26CB680B" w14:textId="77777777"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69"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bookmarkEnd w:id="469"/>
    <w:p w14:paraId="64633673" w14:textId="77777777" w:rsidR="00156F0D" w:rsidRDefault="00156F0D" w:rsidP="00156F0D">
      <w:r>
        <w:t xml:space="preserve">This </w:t>
      </w:r>
      <w:r w:rsidR="0041554C">
        <w:t>section</w:t>
      </w:r>
      <w:r>
        <w:t xml:space="preserve"> describes:</w:t>
      </w:r>
    </w:p>
    <w:p w14:paraId="4D2CCC6B" w14:textId="77777777" w:rsidR="00156F0D" w:rsidRDefault="00156F0D" w:rsidP="001E3157">
      <w:pPr>
        <w:pStyle w:val="ListParagraph"/>
        <w:numPr>
          <w:ilvl w:val="0"/>
          <w:numId w:val="39"/>
        </w:numPr>
        <w:spacing w:before="100" w:line="276" w:lineRule="auto"/>
      </w:pPr>
      <w:r>
        <w:lastRenderedPageBreak/>
        <w:t>how to construct a message profile using objects from different versions of the standard</w:t>
      </w:r>
    </w:p>
    <w:p w14:paraId="4AAAFB43" w14:textId="77777777" w:rsidR="00156F0D" w:rsidRDefault="00156F0D" w:rsidP="001E3157">
      <w:pPr>
        <w:pStyle w:val="ListParagraph"/>
        <w:numPr>
          <w:ilvl w:val="0"/>
          <w:numId w:val="39"/>
        </w:numPr>
        <w:spacing w:before="100" w:line="276" w:lineRule="auto"/>
      </w:pPr>
      <w:r>
        <w:t>the different methods for selective adoption</w:t>
      </w:r>
    </w:p>
    <w:p w14:paraId="1C7623BE" w14:textId="77777777"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14:paraId="7B45E0CC" w14:textId="77777777"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14:paraId="42CDFBD4" w14:textId="77777777" w:rsidR="0041554C" w:rsidRDefault="0041554C" w:rsidP="00156F0D">
      <w:r>
        <w:t>In the context of selective adoption, the following terms are defined to help explain the process:</w:t>
      </w:r>
    </w:p>
    <w:p w14:paraId="7342C875" w14:textId="77777777"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14:paraId="6411258A" w14:textId="77777777" w:rsidR="0041554C" w:rsidRDefault="0041554C" w:rsidP="0041554C">
      <w:r>
        <w:rPr>
          <w:b/>
        </w:rPr>
        <w:t>Adopted</w:t>
      </w:r>
      <w:r w:rsidRPr="00D875DF">
        <w:rPr>
          <w:b/>
        </w:rPr>
        <w:t xml:space="preserve"> Object</w:t>
      </w:r>
      <w:r>
        <w:t xml:space="preserve"> – an object from another version of the standard that is imported into a message profile.</w:t>
      </w:r>
    </w:p>
    <w:p w14:paraId="00DA14D9" w14:textId="77777777"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14:paraId="495E8A05" w14:textId="77777777"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14:paraId="4AE1BCB5" w14:textId="77777777" w:rsidR="0041554C" w:rsidRDefault="0041554C" w:rsidP="0041554C">
      <w:r>
        <w:rPr>
          <w:b/>
        </w:rPr>
        <w:t>Adopted</w:t>
      </w:r>
      <w:r w:rsidRPr="006A3A9A">
        <w:rPr>
          <w:b/>
        </w:rPr>
        <w:t xml:space="preserve"> Version</w:t>
      </w:r>
      <w:r>
        <w:t xml:space="preserve"> – this is the HL7 v2 version from which an object was adopted.</w:t>
      </w:r>
    </w:p>
    <w:p w14:paraId="5111375B" w14:textId="77777777" w:rsidR="00F0050B" w:rsidRDefault="00F0050B" w:rsidP="00F0050B">
      <w:pPr>
        <w:pStyle w:val="Heading3"/>
      </w:pPr>
      <w:bookmarkStart w:id="470" w:name="_Toc40181851"/>
      <w:r>
        <w:t>Rationale for Selective Adoption</w:t>
      </w:r>
      <w:bookmarkEnd w:id="470"/>
    </w:p>
    <w:p w14:paraId="1C858277" w14:textId="77777777"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14:paraId="48EAD1FE" w14:textId="77777777" w:rsidR="0041554C" w:rsidRDefault="00BB52A2" w:rsidP="00BB52A2">
      <w:pPr>
        <w:pStyle w:val="Heading3"/>
      </w:pPr>
      <w:bookmarkStart w:id="471" w:name="_Toc40181852"/>
      <w:r>
        <w:t>Methods for Selective Adoption</w:t>
      </w:r>
      <w:bookmarkEnd w:id="471"/>
    </w:p>
    <w:p w14:paraId="7386D10A" w14:textId="77777777" w:rsidR="00BB52A2" w:rsidRDefault="00BB52A2" w:rsidP="00BB52A2">
      <w:r>
        <w:t>Three methods by which objects can be adopted into a message profile are available:</w:t>
      </w:r>
    </w:p>
    <w:p w14:paraId="160E6FAF" w14:textId="77777777" w:rsidR="00BB52A2" w:rsidRDefault="00BB52A2" w:rsidP="001E3157">
      <w:pPr>
        <w:pStyle w:val="ListParagraph"/>
        <w:numPr>
          <w:ilvl w:val="0"/>
          <w:numId w:val="41"/>
        </w:numPr>
        <w:spacing w:before="100" w:line="276" w:lineRule="auto"/>
      </w:pPr>
      <w:r>
        <w:t>Selective Pre-adoption</w:t>
      </w:r>
    </w:p>
    <w:p w14:paraId="42DF5A93" w14:textId="77777777" w:rsidR="00BB52A2" w:rsidRDefault="00BB52A2" w:rsidP="001E3157">
      <w:pPr>
        <w:pStyle w:val="ListParagraph"/>
        <w:numPr>
          <w:ilvl w:val="0"/>
          <w:numId w:val="41"/>
        </w:numPr>
        <w:spacing w:before="100" w:line="276" w:lineRule="auto"/>
      </w:pPr>
      <w:r>
        <w:t>Selective Post-adoption</w:t>
      </w:r>
    </w:p>
    <w:p w14:paraId="0DA2969E" w14:textId="77777777" w:rsidR="00BB52A2" w:rsidRDefault="00BB52A2" w:rsidP="001E3157">
      <w:pPr>
        <w:pStyle w:val="ListParagraph"/>
        <w:numPr>
          <w:ilvl w:val="0"/>
          <w:numId w:val="41"/>
        </w:numPr>
        <w:spacing w:before="100" w:line="276" w:lineRule="auto"/>
      </w:pPr>
      <w:bookmarkStart w:id="472" w:name="_Hlk530134341"/>
      <w:r>
        <w:t>Selective Post-adoption from the current HL7 v2+ edition</w:t>
      </w:r>
    </w:p>
    <w:p w14:paraId="3178DD60" w14:textId="77777777" w:rsidR="00BB52A2" w:rsidRDefault="00BB52A2" w:rsidP="00BB52A2">
      <w:r>
        <w:lastRenderedPageBreak/>
        <w:t>The details of each method are given in the sections to follow.</w:t>
      </w:r>
    </w:p>
    <w:p w14:paraId="04D18BA3" w14:textId="77777777" w:rsidR="00BB52A2" w:rsidRPr="00BB52A2" w:rsidRDefault="00BB52A2" w:rsidP="00BB52A2">
      <w:pPr>
        <w:pStyle w:val="Heading4"/>
      </w:pPr>
      <w:bookmarkStart w:id="473" w:name="_Toc40181853"/>
      <w:bookmarkEnd w:id="472"/>
      <w:r>
        <w:t>Selective Pre-Adoption</w:t>
      </w:r>
      <w:bookmarkEnd w:id="473"/>
    </w:p>
    <w:p w14:paraId="75E6A4EF" w14:textId="77777777"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14:paraId="2C5251EC" w14:textId="77777777" w:rsidR="00094DF6" w:rsidRDefault="00BB52A2" w:rsidP="00094DF6">
      <w:pPr>
        <w:keepNext/>
        <w:jc w:val="center"/>
      </w:pPr>
      <w:r>
        <w:rPr>
          <w:noProof/>
          <w:lang w:eastAsia="en-US"/>
        </w:rPr>
        <w:drawing>
          <wp:inline distT="0" distB="0" distL="0" distR="0" wp14:anchorId="564E0F62" wp14:editId="0BB0FE51">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3655773" cy="3240983"/>
                    </a:xfrm>
                    <a:prstGeom prst="rect">
                      <a:avLst/>
                    </a:prstGeom>
                  </pic:spPr>
                </pic:pic>
              </a:graphicData>
            </a:graphic>
          </wp:inline>
        </w:drawing>
      </w:r>
    </w:p>
    <w:p w14:paraId="6D1D9031" w14:textId="77777777" w:rsidR="00156F0D" w:rsidRPr="006175D9" w:rsidRDefault="00094DF6" w:rsidP="00B376D9">
      <w:pPr>
        <w:pStyle w:val="Caption"/>
      </w:pPr>
      <w:bookmarkStart w:id="474" w:name="Figure_7_6"/>
      <w:bookmarkStart w:id="475" w:name="_Toc40181999"/>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6</w:t>
      </w:r>
      <w:r w:rsidR="0012165A">
        <w:rPr>
          <w:noProof/>
        </w:rPr>
        <w:fldChar w:fldCharType="end"/>
      </w:r>
      <w:r w:rsidRPr="006175D9">
        <w:t xml:space="preserve">: </w:t>
      </w:r>
      <w:r w:rsidR="00065EED">
        <w:t>Selective Pre-adoption Example</w:t>
      </w:r>
      <w:bookmarkEnd w:id="475"/>
    </w:p>
    <w:bookmarkEnd w:id="474"/>
    <w:p w14:paraId="22319041" w14:textId="77777777" w:rsidR="002F3E2E" w:rsidRDefault="002F3E2E" w:rsidP="00B376D9">
      <w:pPr>
        <w:pStyle w:val="Caption"/>
      </w:pPr>
    </w:p>
    <w:p w14:paraId="6277C92E" w14:textId="77777777" w:rsidR="00E32D89" w:rsidRDefault="0012165A"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14:paraId="286DD310" w14:textId="77777777" w:rsidR="001F6365" w:rsidRDefault="001F6365" w:rsidP="00E32D89"/>
    <w:p w14:paraId="1846CF20" w14:textId="175606C4" w:rsidR="001F6365" w:rsidRPr="00065EED" w:rsidRDefault="00094DF6" w:rsidP="00B376D9">
      <w:pPr>
        <w:pStyle w:val="Caption"/>
      </w:pPr>
      <w:bookmarkStart w:id="476" w:name="Table_7_2"/>
      <w:bookmarkStart w:id="477" w:name="_Toc40181941"/>
      <w:r w:rsidRPr="006175D9">
        <w:t xml:space="preserve">Table </w:t>
      </w:r>
      <w:r w:rsidR="0012165A">
        <w:fldChar w:fldCharType="begin"/>
      </w:r>
      <w:r w:rsidR="0012165A">
        <w:instrText xml:space="preserve"> STYLEREF 1 \s </w:instrText>
      </w:r>
      <w:r w:rsidR="0012165A">
        <w:fldChar w:fldCharType="separate"/>
      </w:r>
      <w:r w:rsidR="00B376D9">
        <w:rPr>
          <w:noProof/>
        </w:rPr>
        <w:t>7</w:t>
      </w:r>
      <w:r w:rsidR="0012165A">
        <w:rPr>
          <w:noProof/>
        </w:rPr>
        <w:fldChar w:fldCharType="end"/>
      </w:r>
      <w:r w:rsidR="00B376D9">
        <w:t>.</w:t>
      </w:r>
      <w:r w:rsidR="0012165A">
        <w:fldChar w:fldCharType="begin"/>
      </w:r>
      <w:r w:rsidR="0012165A">
        <w:instrText xml:space="preserve"> SEQ Table \* A</w:instrText>
      </w:r>
      <w:r w:rsidR="0012165A">
        <w:instrText xml:space="preserve">RABIC \s 1 </w:instrText>
      </w:r>
      <w:r w:rsidR="0012165A">
        <w:fldChar w:fldCharType="separate"/>
      </w:r>
      <w:r w:rsidR="00B376D9">
        <w:rPr>
          <w:noProof/>
        </w:rPr>
        <w:t>2</w:t>
      </w:r>
      <w:r w:rsidR="0012165A">
        <w:rPr>
          <w:noProof/>
        </w:rPr>
        <w:fldChar w:fldCharType="end"/>
      </w:r>
      <w:r w:rsidRPr="006175D9">
        <w:t>: Selective Pre-adoption Examples</w:t>
      </w:r>
      <w:bookmarkEnd w:id="476"/>
      <w:bookmarkEnd w:id="477"/>
    </w:p>
    <w:tbl>
      <w:tblPr>
        <w:tblStyle w:val="TableGrid"/>
        <w:tblW w:w="0" w:type="auto"/>
        <w:tblLook w:val="04A0" w:firstRow="1" w:lastRow="0" w:firstColumn="1" w:lastColumn="0" w:noHBand="0" w:noVBand="1"/>
      </w:tblPr>
      <w:tblGrid>
        <w:gridCol w:w="1165"/>
        <w:gridCol w:w="8185"/>
      </w:tblGrid>
      <w:tr w:rsidR="00E84D2A" w14:paraId="17CCD545" w14:textId="77777777" w:rsidTr="00C20FAE">
        <w:trPr>
          <w:tblHeader/>
        </w:trPr>
        <w:tc>
          <w:tcPr>
            <w:tcW w:w="1165" w:type="dxa"/>
            <w:shd w:val="clear" w:color="auto" w:fill="C96660"/>
          </w:tcPr>
          <w:p w14:paraId="6F84CEF2"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14:paraId="55040F53"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14:paraId="1AC2DE43" w14:textId="77777777" w:rsidTr="006475AD">
        <w:tc>
          <w:tcPr>
            <w:tcW w:w="1165" w:type="dxa"/>
            <w:shd w:val="clear" w:color="auto" w:fill="EECECC"/>
          </w:tcPr>
          <w:p w14:paraId="281E840C"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14:paraId="35BC7AE1" w14:textId="32022834" w:rsidR="00E84D2A" w:rsidRPr="00884708" w:rsidRDefault="003228E2" w:rsidP="003228E2">
            <w:pPr>
              <w:ind w:left="0"/>
              <w:rPr>
                <w:rFonts w:ascii="Arial" w:hAnsi="Arial" w:cs="Arial"/>
                <w:sz w:val="20"/>
                <w:szCs w:val="20"/>
              </w:rPr>
            </w:pPr>
            <w:r w:rsidRPr="00884708">
              <w:rPr>
                <w:rFonts w:ascii="Arial" w:hAnsi="Arial" w:cs="Arial"/>
                <w:sz w:val="20"/>
                <w:szCs w:val="20"/>
              </w:rPr>
              <w:t xml:space="preserve">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 changed </w:t>
            </w:r>
            <w:r w:rsidRPr="00884708">
              <w:rPr>
                <w:rFonts w:ascii="Arial" w:hAnsi="Arial" w:cs="Arial"/>
                <w:sz w:val="20"/>
                <w:szCs w:val="20"/>
              </w:rPr>
              <w:lastRenderedPageBreak/>
              <w:t>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14:paraId="36990F18" w14:textId="77777777" w:rsidTr="006475AD">
        <w:tc>
          <w:tcPr>
            <w:tcW w:w="1165" w:type="dxa"/>
            <w:shd w:val="clear" w:color="auto" w:fill="EECECC"/>
          </w:tcPr>
          <w:p w14:paraId="40D55F9F"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lastRenderedPageBreak/>
              <w:t>Field</w:t>
            </w:r>
          </w:p>
        </w:tc>
        <w:tc>
          <w:tcPr>
            <w:tcW w:w="8185" w:type="dxa"/>
            <w:shd w:val="clear" w:color="auto" w:fill="F3E1E1"/>
          </w:tcPr>
          <w:p w14:paraId="54C221D7" w14:textId="77777777"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14:paraId="2AE636BC" w14:textId="77777777" w:rsidTr="006475AD">
        <w:tc>
          <w:tcPr>
            <w:tcW w:w="1165" w:type="dxa"/>
            <w:shd w:val="clear" w:color="auto" w:fill="EECECC"/>
          </w:tcPr>
          <w:p w14:paraId="28E4EB54" w14:textId="77777777"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14:paraId="7124C6A9" w14:textId="77777777"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14:paraId="5CCE8F28" w14:textId="77777777" w:rsidR="00E32D89" w:rsidRDefault="00E32D89" w:rsidP="00E32D89"/>
    <w:p w14:paraId="7B56C898" w14:textId="77777777" w:rsidR="00884708" w:rsidRDefault="00884708" w:rsidP="00884708">
      <w:pPr>
        <w:pStyle w:val="Heading4"/>
      </w:pPr>
      <w:bookmarkStart w:id="478" w:name="_Toc40181854"/>
      <w:r>
        <w:t>Selective Post-Adoption</w:t>
      </w:r>
      <w:bookmarkEnd w:id="478"/>
    </w:p>
    <w:p w14:paraId="4B5A71F8" w14:textId="647C80B9"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w:t>
      </w:r>
      <w:r w:rsidRPr="00583C7B">
        <w:t xml:space="preserve"> for, or the cost of such changes is prohibitive, or the earlier functionality suits the use case better.</w:t>
      </w:r>
      <w:r w:rsidR="00583C7B" w:rsidRPr="00583C7B">
        <w:t xml:space="preserve"> For example, </w:t>
      </w:r>
      <w:r w:rsidR="00583C7B">
        <w:t>i</w:t>
      </w:r>
      <w:r w:rsidR="00583C7B" w:rsidRPr="00583C7B">
        <w:t>t may be the case where a specifier wishes to use a later version of the standard for certain capabilities but wishes to keep current capabilities for a large installed base. However, if these capabilities have been deprecated (i.e., element changed to B or W) in the newer version of the standard, the specifier can "resurrect" the capabilities using post</w:t>
      </w:r>
      <w:r w:rsidR="001A43B5">
        <w:t>-</w:t>
      </w:r>
      <w:r w:rsidR="00583C7B" w:rsidRPr="00583C7B">
        <w:t>adoption.</w:t>
      </w:r>
    </w:p>
    <w:p w14:paraId="67D30F95" w14:textId="77777777" w:rsidR="00094DF6" w:rsidRDefault="00921EE0" w:rsidP="00094DF6">
      <w:pPr>
        <w:keepNext/>
        <w:jc w:val="center"/>
      </w:pPr>
      <w:r>
        <w:rPr>
          <w:noProof/>
          <w:lang w:eastAsia="en-US"/>
        </w:rPr>
        <w:lastRenderedPageBreak/>
        <w:drawing>
          <wp:inline distT="0" distB="0" distL="0" distR="0" wp14:anchorId="2019297E" wp14:editId="005985DE">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738160" cy="3316819"/>
                    </a:xfrm>
                    <a:prstGeom prst="rect">
                      <a:avLst/>
                    </a:prstGeom>
                  </pic:spPr>
                </pic:pic>
              </a:graphicData>
            </a:graphic>
          </wp:inline>
        </w:drawing>
      </w:r>
    </w:p>
    <w:p w14:paraId="2709B4D3" w14:textId="77777777" w:rsidR="00884708" w:rsidRPr="006175D9" w:rsidRDefault="00094DF6" w:rsidP="00B376D9">
      <w:pPr>
        <w:pStyle w:val="Caption"/>
      </w:pPr>
      <w:bookmarkStart w:id="479" w:name="Figure_7_7"/>
      <w:bookmarkStart w:id="480" w:name="_Toc40182000"/>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7</w:t>
      </w:r>
      <w:r w:rsidR="0012165A">
        <w:rPr>
          <w:noProof/>
        </w:rPr>
        <w:fldChar w:fldCharType="end"/>
      </w:r>
      <w:r w:rsidRPr="006175D9">
        <w:t>: Selective Post-adoption</w:t>
      </w:r>
      <w:r w:rsidR="00065EED">
        <w:t xml:space="preserve"> Example</w:t>
      </w:r>
      <w:bookmarkEnd w:id="480"/>
    </w:p>
    <w:bookmarkEnd w:id="479"/>
    <w:p w14:paraId="3A6AD97F" w14:textId="77777777" w:rsidR="002F3E2E" w:rsidRDefault="002F3E2E" w:rsidP="00B376D9">
      <w:pPr>
        <w:pStyle w:val="Caption"/>
      </w:pPr>
    </w:p>
    <w:p w14:paraId="3026A49F" w14:textId="77777777" w:rsidR="001F6365" w:rsidRPr="00065EED" w:rsidRDefault="0012165A"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14:paraId="5586262D" w14:textId="21B524A8" w:rsidR="003B353B" w:rsidRDefault="00BD0896" w:rsidP="00BD0896">
      <w:pPr>
        <w:pStyle w:val="Heading4"/>
      </w:pPr>
      <w:bookmarkStart w:id="481" w:name="_Toc40181855"/>
      <w:r>
        <w:t xml:space="preserve">Selective Post-Adoption </w:t>
      </w:r>
      <w:r w:rsidR="00BE0293">
        <w:t>f</w:t>
      </w:r>
      <w:r>
        <w:t xml:space="preserve">rom Current HL7 </w:t>
      </w:r>
      <w:r w:rsidR="00486F9C">
        <w:t>v2+ Edition</w:t>
      </w:r>
      <w:bookmarkEnd w:id="481"/>
    </w:p>
    <w:p w14:paraId="167371F4" w14:textId="77777777"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14:paraId="65E75CCE" w14:textId="77777777" w:rsidR="00015E95" w:rsidRDefault="00015E95" w:rsidP="00486F9C"/>
    <w:p w14:paraId="77E02964" w14:textId="77777777" w:rsidR="00094DF6" w:rsidRDefault="00486F9C" w:rsidP="00094DF6">
      <w:pPr>
        <w:keepNext/>
        <w:jc w:val="center"/>
      </w:pPr>
      <w:r>
        <w:rPr>
          <w:noProof/>
          <w:lang w:eastAsia="en-US"/>
        </w:rPr>
        <w:lastRenderedPageBreak/>
        <w:drawing>
          <wp:inline distT="0" distB="0" distL="0" distR="0" wp14:anchorId="057146E1" wp14:editId="65B8E62D">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4027289" cy="3575079"/>
                    </a:xfrm>
                    <a:prstGeom prst="rect">
                      <a:avLst/>
                    </a:prstGeom>
                  </pic:spPr>
                </pic:pic>
              </a:graphicData>
            </a:graphic>
          </wp:inline>
        </w:drawing>
      </w:r>
    </w:p>
    <w:p w14:paraId="6DA0EA5F" w14:textId="77777777" w:rsidR="00486F9C" w:rsidRPr="006175D9" w:rsidRDefault="00094DF6" w:rsidP="00B376D9">
      <w:pPr>
        <w:pStyle w:val="Caption"/>
      </w:pPr>
      <w:bookmarkStart w:id="482" w:name="Figure_7_8"/>
      <w:bookmarkStart w:id="483" w:name="_Toc40182001"/>
      <w:r w:rsidRPr="006175D9">
        <w:t xml:space="preserve">Figure </w:t>
      </w:r>
      <w:r w:rsidR="0012165A">
        <w:fldChar w:fldCharType="begin"/>
      </w:r>
      <w:r w:rsidR="0012165A">
        <w:instrText xml:space="preserve"> STYLEREF 1 \s </w:instrText>
      </w:r>
      <w:r w:rsidR="0012165A">
        <w:fldChar w:fldCharType="separate"/>
      </w:r>
      <w:r w:rsidR="00E22683">
        <w:rPr>
          <w:noProof/>
        </w:rPr>
        <w:t>7</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8</w:t>
      </w:r>
      <w:r w:rsidR="0012165A">
        <w:rPr>
          <w:noProof/>
        </w:rPr>
        <w:fldChar w:fldCharType="end"/>
      </w:r>
      <w:r w:rsidRPr="006175D9">
        <w:t>: Selective Post-adoption from the current HL7 v2+ edition</w:t>
      </w:r>
      <w:bookmarkEnd w:id="483"/>
    </w:p>
    <w:bookmarkEnd w:id="482"/>
    <w:p w14:paraId="514C20E4" w14:textId="77777777" w:rsidR="002F3E2E" w:rsidRDefault="002F3E2E" w:rsidP="00B376D9">
      <w:pPr>
        <w:pStyle w:val="Caption"/>
      </w:pPr>
    </w:p>
    <w:p w14:paraId="7096B7B2" w14:textId="77777777" w:rsidR="00486F9C" w:rsidRDefault="00783E8A" w:rsidP="000E6862">
      <w:pPr>
        <w:pStyle w:val="Heading3"/>
      </w:pPr>
      <w:bookmarkStart w:id="484" w:name="_Toc40181856"/>
      <w:r>
        <w:t>Object</w:t>
      </w:r>
      <w:r w:rsidR="004841B7">
        <w:t xml:space="preserve"> </w:t>
      </w:r>
      <w:r>
        <w:t>Adoption</w:t>
      </w:r>
      <w:r w:rsidR="004841B7">
        <w:t xml:space="preserve"> Limitations and Rules</w:t>
      </w:r>
      <w:bookmarkEnd w:id="484"/>
    </w:p>
    <w:p w14:paraId="611224F1" w14:textId="77777777" w:rsidR="001F6365" w:rsidRDefault="00783E8A" w:rsidP="00034999">
      <w:r>
        <w:t>The type and granularity of the objects (and their attributes) that can be adopted are limited. Below is a list of candidate objects:</w:t>
      </w:r>
    </w:p>
    <w:p w14:paraId="1020265E" w14:textId="77777777" w:rsidR="00034999" w:rsidRPr="001F6365" w:rsidRDefault="00034999" w:rsidP="00034999"/>
    <w:p w14:paraId="3C6C9E71" w14:textId="37370E2B" w:rsidR="00834DEC" w:rsidRDefault="00834DEC" w:rsidP="00B376D9">
      <w:pPr>
        <w:pStyle w:val="Caption"/>
      </w:pPr>
      <w:bookmarkStart w:id="485" w:name="_Toc40181942"/>
      <w:r>
        <w:t xml:space="preserve">Table </w:t>
      </w:r>
      <w:r w:rsidR="0012165A">
        <w:fldChar w:fldCharType="begin"/>
      </w:r>
      <w:r w:rsidR="0012165A">
        <w:instrText xml:space="preserve"> STYLEREF 1 \s </w:instrText>
      </w:r>
      <w:r w:rsidR="0012165A">
        <w:fldChar w:fldCharType="separate"/>
      </w:r>
      <w:r w:rsidR="00B376D9">
        <w:rPr>
          <w:noProof/>
        </w:rPr>
        <w:t>7</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rsidRPr="00BA5BE5">
        <w:t>: Selective Adoption Candidate Objects</w:t>
      </w:r>
      <w:bookmarkEnd w:id="485"/>
    </w:p>
    <w:tbl>
      <w:tblPr>
        <w:tblStyle w:val="TableGrid"/>
        <w:tblW w:w="0" w:type="auto"/>
        <w:tblLook w:val="04A0" w:firstRow="1" w:lastRow="0" w:firstColumn="1" w:lastColumn="0" w:noHBand="0" w:noVBand="1"/>
      </w:tblPr>
      <w:tblGrid>
        <w:gridCol w:w="1165"/>
        <w:gridCol w:w="8185"/>
      </w:tblGrid>
      <w:tr w:rsidR="00115422" w14:paraId="7FC1B42C" w14:textId="77777777" w:rsidTr="00C20FAE">
        <w:trPr>
          <w:cantSplit/>
          <w:tblHeader/>
        </w:trPr>
        <w:tc>
          <w:tcPr>
            <w:tcW w:w="1165" w:type="dxa"/>
            <w:shd w:val="clear" w:color="auto" w:fill="C96660"/>
          </w:tcPr>
          <w:p w14:paraId="2E073B08" w14:textId="77777777"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14:paraId="66705D8C" w14:textId="77777777"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14:paraId="5425E4AB" w14:textId="77777777" w:rsidTr="00D90B7B">
        <w:trPr>
          <w:cantSplit/>
          <w:trHeight w:val="467"/>
        </w:trPr>
        <w:tc>
          <w:tcPr>
            <w:tcW w:w="1165" w:type="dxa"/>
            <w:shd w:val="clear" w:color="auto" w:fill="EECECC"/>
          </w:tcPr>
          <w:p w14:paraId="452A06E7" w14:textId="77777777"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14:paraId="78579CC3" w14:textId="532893A1"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w:t>
            </w:r>
            <w:r w:rsidR="001A43B5">
              <w:rPr>
                <w:rFonts w:ascii="Arial" w:hAnsi="Arial" w:cs="Arial"/>
                <w:sz w:val="20"/>
                <w:szCs w:val="20"/>
              </w:rPr>
              <w:t>-</w:t>
            </w:r>
            <w:r>
              <w:rPr>
                <w:rFonts w:ascii="Arial" w:hAnsi="Arial" w:cs="Arial"/>
                <w:sz w:val="20"/>
                <w:szCs w:val="20"/>
              </w:rPr>
              <w:t xml:space="preserve">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14:paraId="26C0253E" w14:textId="77777777" w:rsidTr="00D90B7B">
        <w:trPr>
          <w:cantSplit/>
          <w:trHeight w:val="467"/>
        </w:trPr>
        <w:tc>
          <w:tcPr>
            <w:tcW w:w="1165" w:type="dxa"/>
            <w:shd w:val="clear" w:color="auto" w:fill="EECECC"/>
          </w:tcPr>
          <w:p w14:paraId="4CC24977" w14:textId="77777777"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14:paraId="54892FCC"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86" w:name="_Hlk530411607"/>
            <w:r w:rsidRPr="00A11E93">
              <w:rPr>
                <w:rFonts w:ascii="Arial" w:hAnsi="Arial" w:cs="Arial"/>
                <w:sz w:val="20"/>
                <w:szCs w:val="20"/>
              </w:rPr>
              <w:t xml:space="preserve">and all associated attributes (e.g., vocabulary bindings, tables, usage) </w:t>
            </w:r>
            <w:bookmarkEnd w:id="486"/>
            <w:r w:rsidRPr="00A11E93">
              <w:rPr>
                <w:rFonts w:ascii="Arial" w:hAnsi="Arial" w:cs="Arial"/>
                <w:sz w:val="20"/>
                <w:szCs w:val="20"/>
              </w:rPr>
              <w:t>from the adopted version.</w:t>
            </w:r>
          </w:p>
          <w:p w14:paraId="2DFB8F95" w14:textId="77777777"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14:paraId="37D68945" w14:textId="77777777" w:rsidTr="00D90B7B">
        <w:trPr>
          <w:cantSplit/>
        </w:trPr>
        <w:tc>
          <w:tcPr>
            <w:tcW w:w="1165" w:type="dxa"/>
            <w:shd w:val="clear" w:color="auto" w:fill="EECECC"/>
          </w:tcPr>
          <w:p w14:paraId="34617465" w14:textId="77777777"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14:paraId="19BB1B5D"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14:paraId="3A157C01"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14:paraId="6542F533"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14:paraId="54C58044" w14:textId="192C2B4F"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w:t>
            </w:r>
            <w:r w:rsidR="00E9488A">
              <w:rPr>
                <w:rFonts w:ascii="Arial" w:hAnsi="Arial" w:cs="Arial"/>
                <w:sz w:val="20"/>
                <w:szCs w:val="20"/>
              </w:rPr>
              <w:t>,</w:t>
            </w:r>
            <w:r>
              <w:rPr>
                <w:rFonts w:ascii="Arial" w:hAnsi="Arial" w:cs="Arial"/>
                <w:sz w:val="20"/>
                <w:szCs w:val="20"/>
              </w:rPr>
              <w:t xml:space="preserve"> which may </w:t>
            </w:r>
            <w:r w:rsidR="00063C0D">
              <w:rPr>
                <w:rFonts w:ascii="Arial" w:hAnsi="Arial" w:cs="Arial"/>
                <w:sz w:val="20"/>
                <w:szCs w:val="20"/>
              </w:rPr>
              <w:t>be to include the dependent fields.</w:t>
            </w:r>
          </w:p>
        </w:tc>
      </w:tr>
      <w:tr w:rsidR="00FA142D" w14:paraId="022DBD33" w14:textId="77777777" w:rsidTr="00D90B7B">
        <w:trPr>
          <w:cantSplit/>
        </w:trPr>
        <w:tc>
          <w:tcPr>
            <w:tcW w:w="1165" w:type="dxa"/>
            <w:shd w:val="clear" w:color="auto" w:fill="EECECC"/>
          </w:tcPr>
          <w:p w14:paraId="3C5CEA5E" w14:textId="77777777"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14:paraId="5397EADE"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14:paraId="061A34DF"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14:paraId="366B09E8"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14:paraId="4367DA47" w14:textId="77777777"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14:paraId="41C30578" w14:textId="77777777" w:rsidTr="00D90B7B">
        <w:trPr>
          <w:cantSplit/>
        </w:trPr>
        <w:tc>
          <w:tcPr>
            <w:tcW w:w="1165" w:type="dxa"/>
            <w:shd w:val="clear" w:color="auto" w:fill="EECECC"/>
          </w:tcPr>
          <w:p w14:paraId="2FBFF41E" w14:textId="77777777"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14:paraId="7204EB47" w14:textId="77777777"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w:t>
            </w:r>
            <w:r w:rsidR="00384EC2">
              <w:rPr>
                <w:rFonts w:ascii="Arial" w:hAnsi="Arial" w:cs="Arial"/>
                <w:sz w:val="20"/>
                <w:szCs w:val="20"/>
              </w:rPr>
              <w:t xml:space="preserve">code </w:t>
            </w:r>
            <w:r w:rsidRPr="00BB0BC4">
              <w:rPr>
                <w:rFonts w:ascii="Arial" w:hAnsi="Arial" w:cs="Arial"/>
                <w:sz w:val="20"/>
                <w:szCs w:val="20"/>
              </w:rPr>
              <w:t xml:space="preserve">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14:paraId="71B59E0A" w14:textId="77777777" w:rsidR="00115422" w:rsidRDefault="00115422" w:rsidP="00783E8A"/>
    <w:p w14:paraId="5F7CD07B" w14:textId="77777777" w:rsidR="00C92466" w:rsidRDefault="007472CA" w:rsidP="0044767F">
      <w:pPr>
        <w:pStyle w:val="Heading1"/>
      </w:pPr>
      <w:bookmarkStart w:id="487" w:name="_Pairing_Sender_and"/>
      <w:bookmarkStart w:id="488" w:name="_Toc40181857"/>
      <w:bookmarkEnd w:id="487"/>
      <w:r>
        <w:lastRenderedPageBreak/>
        <w:t>Pairing Sender and Receiver Profile for Use</w:t>
      </w:r>
      <w:bookmarkEnd w:id="488"/>
      <w:r w:rsidR="00C92466">
        <w:t xml:space="preserve"> </w:t>
      </w:r>
    </w:p>
    <w:p w14:paraId="5256D96C" w14:textId="4BB66D80"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w:t>
      </w:r>
      <w:r w:rsidR="001A43B5">
        <w:t>for example</w:t>
      </w:r>
      <w:r w:rsidR="00F54A02">
        <w:t xml:space="preserve">, for an ADT message. A profile pair at the transaction level is for the initiator and the responder, </w:t>
      </w:r>
      <w:r w:rsidR="001A43B5">
        <w:t>for example</w:t>
      </w:r>
      <w:r w:rsidR="00F54A02">
        <w:t>,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14:paraId="68DFDCCC" w14:textId="77777777" w:rsidR="00F54A02" w:rsidRDefault="00F54A02" w:rsidP="00F54A02">
      <w:r>
        <w:t>Sender and receiver profiles can be paired in various ways to satisfy a targeted use. The profile pair binding can have various patterns including:</w:t>
      </w:r>
    </w:p>
    <w:p w14:paraId="6F2672C5" w14:textId="77777777" w:rsidR="00F54A02" w:rsidRDefault="00F54A02" w:rsidP="001E3157">
      <w:pPr>
        <w:pStyle w:val="ListParagraph"/>
        <w:numPr>
          <w:ilvl w:val="0"/>
          <w:numId w:val="47"/>
        </w:numPr>
        <w:spacing w:before="0" w:after="120"/>
      </w:pPr>
      <w:r>
        <w:t>One-to-one</w:t>
      </w:r>
    </w:p>
    <w:p w14:paraId="310DE8A7" w14:textId="77777777" w:rsidR="00F54A02" w:rsidRDefault="00F54A02" w:rsidP="001E3157">
      <w:pPr>
        <w:pStyle w:val="ListParagraph"/>
        <w:numPr>
          <w:ilvl w:val="0"/>
          <w:numId w:val="47"/>
        </w:numPr>
        <w:spacing w:before="0" w:after="120"/>
      </w:pPr>
      <w:r>
        <w:t>One-to-many</w:t>
      </w:r>
    </w:p>
    <w:p w14:paraId="7DA31685" w14:textId="77777777" w:rsidR="00F54A02" w:rsidRDefault="00F54A02" w:rsidP="001E3157">
      <w:pPr>
        <w:pStyle w:val="ListParagraph"/>
        <w:numPr>
          <w:ilvl w:val="0"/>
          <w:numId w:val="47"/>
        </w:numPr>
        <w:spacing w:before="0" w:after="120"/>
      </w:pPr>
      <w:r>
        <w:t>Many-to-one</w:t>
      </w:r>
    </w:p>
    <w:p w14:paraId="74A3F3EF" w14:textId="2BDE04E9"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w:t>
      </w:r>
      <w:r w:rsidR="009816CD">
        <w:t>-</w:t>
      </w:r>
      <w:r>
        <w:t>pairing patterns and processing expectations is valid.</w:t>
      </w:r>
    </w:p>
    <w:p w14:paraId="50D20F56" w14:textId="77777777"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14:paraId="25A3254B" w14:textId="77777777" w:rsidR="00F54A02" w:rsidRDefault="00F54A02" w:rsidP="00153073">
      <w:pPr>
        <w:pStyle w:val="Heading2"/>
      </w:pPr>
      <w:bookmarkStart w:id="489" w:name="_Toc40181858"/>
      <w:r>
        <w:t>One-to-one Profile Pairing</w:t>
      </w:r>
      <w:bookmarkEnd w:id="489"/>
    </w:p>
    <w:p w14:paraId="7EDA79EC" w14:textId="5BB8A50E"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w:t>
      </w:r>
      <w:r w:rsidR="009C2E78">
        <w:t>.</w:t>
      </w:r>
      <w:r w:rsidR="00F54A02">
        <w:t>S</w:t>
      </w:r>
      <w:r w:rsidR="009C2E78">
        <w:t>.</w:t>
      </w:r>
      <w:r w:rsidR="00F54A02">
        <w:t xml:space="preserve">,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14:paraId="1E843E1C" w14:textId="77777777" w:rsidR="00DC1EC0" w:rsidRDefault="00274DBF" w:rsidP="00DC1EC0">
      <w:pPr>
        <w:pStyle w:val="Graphic"/>
      </w:pPr>
      <w:r>
        <w:rPr>
          <w:noProof/>
          <w:lang w:eastAsia="en-US"/>
        </w:rPr>
        <w:lastRenderedPageBreak/>
        <w:drawing>
          <wp:inline distT="0" distB="0" distL="0" distR="0" wp14:anchorId="01633CA8" wp14:editId="571AA05E">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31433" cy="3943977"/>
                    </a:xfrm>
                    <a:prstGeom prst="rect">
                      <a:avLst/>
                    </a:prstGeom>
                  </pic:spPr>
                </pic:pic>
              </a:graphicData>
            </a:graphic>
          </wp:inline>
        </w:drawing>
      </w:r>
    </w:p>
    <w:p w14:paraId="524F76E3" w14:textId="77777777" w:rsidR="00F54A02" w:rsidRPr="00AF731E" w:rsidRDefault="00DC1EC0" w:rsidP="00B376D9">
      <w:pPr>
        <w:pStyle w:val="Caption"/>
      </w:pPr>
      <w:bookmarkStart w:id="490" w:name="Figure_8_1"/>
      <w:bookmarkStart w:id="491" w:name="_Toc40182002"/>
      <w:r w:rsidRPr="00AF731E">
        <w:t xml:space="preserve">Figure </w:t>
      </w:r>
      <w:r w:rsidR="0012165A">
        <w:fldChar w:fldCharType="begin"/>
      </w:r>
      <w:r w:rsidR="0012165A">
        <w:instrText xml:space="preserve"> STYLEREF 1 \s </w:instrText>
      </w:r>
      <w:r w:rsidR="0012165A">
        <w:fldChar w:fldCharType="separate"/>
      </w:r>
      <w:r w:rsidR="00E22683">
        <w:rPr>
          <w:noProof/>
        </w:rPr>
        <w:t>8</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AF731E">
        <w:t>: One-to-one Profile Pairing Pattern (Mutual Expectations)</w:t>
      </w:r>
      <w:bookmarkEnd w:id="491"/>
    </w:p>
    <w:bookmarkEnd w:id="490"/>
    <w:p w14:paraId="4D90BD94" w14:textId="77777777" w:rsidR="002E6893" w:rsidRPr="002E6893" w:rsidRDefault="002E6893" w:rsidP="002E6893">
      <w:pPr>
        <w:rPr>
          <w:lang w:eastAsia="en-US"/>
        </w:rPr>
      </w:pPr>
    </w:p>
    <w:p w14:paraId="44C5ABCF" w14:textId="77777777" w:rsidR="00F54A02" w:rsidRDefault="0012165A"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14:paraId="6E5D0441" w14:textId="77777777"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14:paraId="01792C93" w14:textId="2BD7CA50"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w:t>
      </w:r>
      <w:r w:rsidR="00B8606E">
        <w:t>Comparable</w:t>
      </w:r>
      <w:r w:rsidR="00B8606E" w:rsidDel="00B8606E">
        <w:t xml:space="preserve"> </w:t>
      </w:r>
      <w:r>
        <w:t xml:space="preserve">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14:paraId="20AFB9BA" w14:textId="77777777" w:rsidR="00F54A02" w:rsidRDefault="00F54A02" w:rsidP="00153073">
      <w:pPr>
        <w:pStyle w:val="Heading2"/>
      </w:pPr>
      <w:bookmarkStart w:id="492" w:name="_Toc40181859"/>
      <w:r>
        <w:t>One-to-many Profile Pairing</w:t>
      </w:r>
      <w:bookmarkEnd w:id="492"/>
    </w:p>
    <w:p w14:paraId="1074E280" w14:textId="77777777"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often are derived from the collective set </w:t>
      </w:r>
      <w:r w:rsidR="00F54A02">
        <w:lastRenderedPageBreak/>
        <w:t xml:space="preserve">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14:paraId="6F2203E1" w14:textId="77777777" w:rsidR="00DC1EC0" w:rsidRDefault="00274DBF" w:rsidP="00DC1EC0">
      <w:pPr>
        <w:pStyle w:val="Graphic"/>
      </w:pPr>
      <w:r>
        <w:rPr>
          <w:noProof/>
          <w:lang w:eastAsia="en-US"/>
        </w:rPr>
        <w:drawing>
          <wp:inline distT="0" distB="0" distL="0" distR="0" wp14:anchorId="33871DDA" wp14:editId="6191021E">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360511" cy="3491777"/>
                    </a:xfrm>
                    <a:prstGeom prst="rect">
                      <a:avLst/>
                    </a:prstGeom>
                  </pic:spPr>
                </pic:pic>
              </a:graphicData>
            </a:graphic>
          </wp:inline>
        </w:drawing>
      </w:r>
    </w:p>
    <w:p w14:paraId="06FBB9DA" w14:textId="77777777" w:rsidR="00F54A02" w:rsidRPr="00AF731E" w:rsidRDefault="00DC1EC0" w:rsidP="00B376D9">
      <w:pPr>
        <w:pStyle w:val="Caption"/>
      </w:pPr>
      <w:bookmarkStart w:id="493" w:name="Figure_8_2"/>
      <w:bookmarkStart w:id="494" w:name="_Toc40182003"/>
      <w:r w:rsidRPr="00AF731E">
        <w:t xml:space="preserve">Figure </w:t>
      </w:r>
      <w:r w:rsidR="0012165A">
        <w:fldChar w:fldCharType="begin"/>
      </w:r>
      <w:r w:rsidR="0012165A">
        <w:instrText xml:space="preserve"> STYLEREF 1 \s </w:instrText>
      </w:r>
      <w:r w:rsidR="0012165A">
        <w:fldChar w:fldCharType="separate"/>
      </w:r>
      <w:r w:rsidR="00E22683">
        <w:rPr>
          <w:noProof/>
        </w:rPr>
        <w:t>8</w:t>
      </w:r>
      <w:r w:rsidR="0012165A">
        <w:rPr>
          <w:noProof/>
        </w:rPr>
        <w:fldChar w:fldCharType="end"/>
      </w:r>
      <w:r w:rsidR="00E22683">
        <w:t>.</w:t>
      </w:r>
      <w:r w:rsidR="0012165A">
        <w:fldChar w:fldCharType="begin"/>
      </w:r>
      <w:r w:rsidR="0012165A">
        <w:instrText xml:space="preserve"> SEQ Figure \* ARAB</w:instrText>
      </w:r>
      <w:r w:rsidR="0012165A">
        <w:instrText xml:space="preserve">IC \s 1 </w:instrText>
      </w:r>
      <w:r w:rsidR="0012165A">
        <w:fldChar w:fldCharType="separate"/>
      </w:r>
      <w:r w:rsidR="00E22683">
        <w:rPr>
          <w:noProof/>
        </w:rPr>
        <w:t>2</w:t>
      </w:r>
      <w:r w:rsidR="0012165A">
        <w:rPr>
          <w:noProof/>
        </w:rPr>
        <w:fldChar w:fldCharType="end"/>
      </w:r>
      <w:r w:rsidRPr="00AF731E">
        <w:t>: One-to-many Profile Pairing Pattern (Receiver-side Expectations)</w:t>
      </w:r>
      <w:bookmarkEnd w:id="494"/>
    </w:p>
    <w:bookmarkEnd w:id="493"/>
    <w:p w14:paraId="021599AB" w14:textId="77777777" w:rsidR="002E6893" w:rsidRPr="002E6893" w:rsidRDefault="002E6893" w:rsidP="002E6893">
      <w:pPr>
        <w:rPr>
          <w:lang w:eastAsia="en-US"/>
        </w:rPr>
      </w:pPr>
    </w:p>
    <w:p w14:paraId="11B4F4D0" w14:textId="10792161" w:rsidR="00F54A02" w:rsidRDefault="0012165A"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w:t>
      </w:r>
      <w:r w:rsidR="00F5273D">
        <w:t xml:space="preserve">the </w:t>
      </w:r>
      <w:r w:rsidR="00F54A02">
        <w:t xml:space="preserve">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w:t>
      </w:r>
      <w:r w:rsidR="00394AF9">
        <w:t xml:space="preserve">because </w:t>
      </w:r>
      <w:r w:rsidR="00F54A02">
        <w:t xml:space="preserve">the receivers are provided </w:t>
      </w:r>
      <w:r w:rsidR="00A942EB">
        <w:t xml:space="preserve">with </w:t>
      </w:r>
      <w:r w:rsidR="00F54A02">
        <w:t>the data they are requesting.</w:t>
      </w:r>
    </w:p>
    <w:p w14:paraId="6620922D" w14:textId="77777777" w:rsidR="00F54A02" w:rsidRDefault="0012165A"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had expectations about the processing of one or more data elements, then these expectations are </w:t>
      </w:r>
      <w:r w:rsidR="00F54A02">
        <w:lastRenderedPageBreak/>
        <w:t xml:space="preserve">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14:paraId="0A94A530" w14:textId="77777777" w:rsidR="00F54A02" w:rsidRDefault="00F54A02" w:rsidP="00153073">
      <w:pPr>
        <w:pStyle w:val="Heading2"/>
      </w:pPr>
      <w:bookmarkStart w:id="495" w:name="_Toc40181860"/>
      <w:r>
        <w:t>Many-to-one Profile Pairing</w:t>
      </w:r>
      <w:bookmarkEnd w:id="495"/>
    </w:p>
    <w:p w14:paraId="0391D7F1" w14:textId="77777777"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14:paraId="0D15E031" w14:textId="77777777" w:rsidR="00777260" w:rsidRPr="00C802C7" w:rsidRDefault="00777260" w:rsidP="00F54A02"/>
    <w:p w14:paraId="1B466EA7" w14:textId="77777777" w:rsidR="00DC1EC0" w:rsidRDefault="00B2111B" w:rsidP="00DC1EC0">
      <w:pPr>
        <w:pStyle w:val="Graphic"/>
      </w:pPr>
      <w:r>
        <w:rPr>
          <w:noProof/>
          <w:lang w:eastAsia="en-US"/>
        </w:rPr>
        <w:drawing>
          <wp:inline distT="0" distB="0" distL="0" distR="0" wp14:anchorId="130B3582" wp14:editId="30107253">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443467" cy="3042177"/>
                    </a:xfrm>
                    <a:prstGeom prst="rect">
                      <a:avLst/>
                    </a:prstGeom>
                  </pic:spPr>
                </pic:pic>
              </a:graphicData>
            </a:graphic>
          </wp:inline>
        </w:drawing>
      </w:r>
    </w:p>
    <w:p w14:paraId="780FAEA4" w14:textId="77777777" w:rsidR="00F54A02" w:rsidRPr="00AF731E" w:rsidRDefault="00DC1EC0" w:rsidP="00B376D9">
      <w:pPr>
        <w:pStyle w:val="Caption"/>
      </w:pPr>
      <w:bookmarkStart w:id="496" w:name="Figure_8_3"/>
      <w:bookmarkStart w:id="497" w:name="_Toc40182004"/>
      <w:r w:rsidRPr="00AF731E">
        <w:t xml:space="preserve">Figure </w:t>
      </w:r>
      <w:r w:rsidR="0012165A">
        <w:fldChar w:fldCharType="begin"/>
      </w:r>
      <w:r w:rsidR="0012165A">
        <w:instrText xml:space="preserve"> STYLEREF 1 \s </w:instrText>
      </w:r>
      <w:r w:rsidR="0012165A">
        <w:fldChar w:fldCharType="separate"/>
      </w:r>
      <w:r w:rsidR="00E22683">
        <w:rPr>
          <w:noProof/>
        </w:rPr>
        <w:t>8</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AF731E">
        <w:t>: Many-to-one Profile Pairing Pattern (Example 1)</w:t>
      </w:r>
      <w:bookmarkEnd w:id="497"/>
    </w:p>
    <w:bookmarkEnd w:id="496"/>
    <w:p w14:paraId="0CABCFB4" w14:textId="77777777" w:rsidR="00CF7AE7" w:rsidRDefault="00CF7AE7" w:rsidP="00F54A02"/>
    <w:p w14:paraId="364BE543" w14:textId="17FD9B67"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w:t>
      </w:r>
      <w:r w:rsidR="009C2E78">
        <w:t>.</w:t>
      </w:r>
      <w:r>
        <w:t>S</w:t>
      </w:r>
      <w:r w:rsidR="009C2E78">
        <w:t>.</w:t>
      </w:r>
      <w:r>
        <w:t xml:space="preserve">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14:paraId="18A71003" w14:textId="12023034" w:rsidR="00F54A02" w:rsidRDefault="00F54A02" w:rsidP="00F54A02">
      <w:r>
        <w:t>In immunization systems, two basic types of information are collected: patient</w:t>
      </w:r>
      <w:r w:rsidR="00A761D4">
        <w:t>-</w:t>
      </w:r>
      <w:r>
        <w:t>identifying information and vaccination events. The IIS is not the source of truth for the patient</w:t>
      </w:r>
      <w:r w:rsidR="00A761D4">
        <w:t>-</w:t>
      </w:r>
      <w:r>
        <w:t>identifying information, so the patient</w:t>
      </w:r>
      <w:r w:rsidR="00A761D4">
        <w:t>-</w:t>
      </w:r>
      <w:r>
        <w:t>identifying information is generally loosely correlated in the exchange. The submitter provides patient</w:t>
      </w:r>
      <w:r w:rsidR="00A761D4">
        <w:t>-</w:t>
      </w:r>
      <w:r>
        <w:t>identifying information to allow patient matching and consolidation of immunization histories, but the submitter is agnostic about how the IIS processes or records patient</w:t>
      </w:r>
      <w:r w:rsidR="00A761D4">
        <w:t>-</w:t>
      </w:r>
      <w:r>
        <w:t xml:space="preserve">identifying information. However, the IIS is tasked with storing and creating a complete vaccination history, so the sender expects the IIS to accept and store all submitted </w:t>
      </w:r>
      <w:r>
        <w:lastRenderedPageBreak/>
        <w:t>vaccinations</w:t>
      </w:r>
      <w:r>
        <w:rPr>
          <w:rStyle w:val="FootnoteReference"/>
        </w:rPr>
        <w:footnoteReference w:id="53"/>
      </w:r>
      <w:r>
        <w:t>, which must be available for retrieval later. In this regard, the vaccination requirements between the sender and receiver are mutual (strongly</w:t>
      </w:r>
      <w:r w:rsidR="00A761D4">
        <w:t xml:space="preserve"> </w:t>
      </w:r>
      <w:r>
        <w:t>correlated).</w:t>
      </w:r>
    </w:p>
    <w:p w14:paraId="5C1E004E" w14:textId="77777777"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14:paraId="05FE998A" w14:textId="77777777"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14:paraId="1354F783" w14:textId="77777777" w:rsidR="00777260" w:rsidRDefault="00777260" w:rsidP="00F54A02"/>
    <w:p w14:paraId="3DA80ECB" w14:textId="77777777" w:rsidR="00DC1EC0" w:rsidRDefault="00274DBF" w:rsidP="00DC1EC0">
      <w:pPr>
        <w:pStyle w:val="Graphic"/>
      </w:pPr>
      <w:r>
        <w:rPr>
          <w:noProof/>
          <w:lang w:eastAsia="en-US"/>
        </w:rPr>
        <w:drawing>
          <wp:inline distT="0" distB="0" distL="0" distR="0" wp14:anchorId="01FEB98A" wp14:editId="24209F61">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359471" cy="3011840"/>
                    </a:xfrm>
                    <a:prstGeom prst="rect">
                      <a:avLst/>
                    </a:prstGeom>
                  </pic:spPr>
                </pic:pic>
              </a:graphicData>
            </a:graphic>
          </wp:inline>
        </w:drawing>
      </w:r>
    </w:p>
    <w:p w14:paraId="734C500B" w14:textId="77777777" w:rsidR="00F54A02" w:rsidRPr="00AF731E" w:rsidRDefault="00DC1EC0" w:rsidP="00B376D9">
      <w:pPr>
        <w:pStyle w:val="Caption"/>
      </w:pPr>
      <w:bookmarkStart w:id="498" w:name="Figure_8_4"/>
      <w:bookmarkStart w:id="499" w:name="_Toc40182005"/>
      <w:r w:rsidRPr="00AF731E">
        <w:t xml:space="preserve">Figure </w:t>
      </w:r>
      <w:r w:rsidR="0012165A">
        <w:fldChar w:fldCharType="begin"/>
      </w:r>
      <w:r w:rsidR="0012165A">
        <w:instrText xml:space="preserve"> STYLEREF 1 \s </w:instrText>
      </w:r>
      <w:r w:rsidR="0012165A">
        <w:fldChar w:fldCharType="separate"/>
      </w:r>
      <w:r w:rsidR="00E22683">
        <w:rPr>
          <w:noProof/>
        </w:rPr>
        <w:t>8</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4</w:t>
      </w:r>
      <w:r w:rsidR="0012165A">
        <w:rPr>
          <w:noProof/>
        </w:rPr>
        <w:fldChar w:fldCharType="end"/>
      </w:r>
      <w:r w:rsidRPr="00AF731E">
        <w:t>: Many-to-one Profile Pairing Pattern (Example 2)</w:t>
      </w:r>
      <w:bookmarkEnd w:id="499"/>
    </w:p>
    <w:bookmarkEnd w:id="498"/>
    <w:p w14:paraId="51A7AF14" w14:textId="77777777" w:rsidR="002E6893" w:rsidRDefault="002E6893" w:rsidP="00F54A02"/>
    <w:p w14:paraId="28F4807D" w14:textId="77777777" w:rsidR="00F54A02" w:rsidRPr="009546AC" w:rsidRDefault="00F54A02" w:rsidP="00F54A02">
      <w:r>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 xml:space="preserve">Sender 1 and Sender 3 are not capable of supporting a certain </w:t>
      </w:r>
      <w:r w:rsidRPr="00F27ED9">
        <w:lastRenderedPageBreak/>
        <w:t>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14:paraId="46F1F64E" w14:textId="77777777" w:rsidR="00F54A02" w:rsidRDefault="00F54A02" w:rsidP="00153073">
      <w:pPr>
        <w:pStyle w:val="Heading2"/>
      </w:pPr>
      <w:bookmarkStart w:id="500" w:name="_Toc40181861"/>
      <w:r>
        <w:t>Design Considerations: Profiling Pairing</w:t>
      </w:r>
      <w:bookmarkEnd w:id="500"/>
    </w:p>
    <w:p w14:paraId="4B82DF55" w14:textId="77777777"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54"/>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14:paraId="76BEA747" w14:textId="77777777" w:rsidR="00C92466" w:rsidRDefault="00C92466" w:rsidP="00C92466"/>
    <w:p w14:paraId="0B24421C" w14:textId="77777777" w:rsidR="00C92466" w:rsidRDefault="00C92466" w:rsidP="00C92466"/>
    <w:p w14:paraId="0908F4A2" w14:textId="77777777" w:rsidR="00C92466" w:rsidRDefault="00C92466" w:rsidP="00C92466"/>
    <w:p w14:paraId="379D90C4" w14:textId="77777777" w:rsidR="00C92466" w:rsidRPr="00DF405A" w:rsidRDefault="00C92466" w:rsidP="00C92466"/>
    <w:p w14:paraId="32C78599" w14:textId="77777777" w:rsidR="001C0DC8" w:rsidRDefault="008431B4" w:rsidP="008431B4">
      <w:pPr>
        <w:pStyle w:val="Heading1"/>
      </w:pPr>
      <w:bookmarkStart w:id="501" w:name="_Toc40181862"/>
      <w:r>
        <w:lastRenderedPageBreak/>
        <w:t>Profile Documentation</w:t>
      </w:r>
      <w:bookmarkEnd w:id="501"/>
    </w:p>
    <w:p w14:paraId="2B5D029E" w14:textId="77777777"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14:paraId="2A3A3E8B" w14:textId="77777777"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14:paraId="177E177E" w14:textId="77777777" w:rsidR="00162179" w:rsidRPr="005476F4" w:rsidRDefault="00162179" w:rsidP="00153073">
      <w:pPr>
        <w:pStyle w:val="Heading2"/>
      </w:pPr>
      <w:bookmarkStart w:id="502" w:name="_Toc40181863"/>
      <w:r>
        <w:t>Profile and Implementation Relationships</w:t>
      </w:r>
      <w:bookmarkEnd w:id="502"/>
    </w:p>
    <w:p w14:paraId="5B57EAB4" w14:textId="77777777" w:rsidR="00162179" w:rsidRDefault="0012165A"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00A12E66" w:rsidRPr="00F27ED9">
        <w:fldChar w:fldCharType="begin"/>
      </w:r>
      <w:r w:rsidR="00162179" w:rsidRPr="00F27ED9">
        <w:instrText xml:space="preserve"> XE "relationship:profile and implementation" </w:instrText>
      </w:r>
      <w:r w:rsidR="00A12E66"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14:paraId="56D3E27E" w14:textId="77777777"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14:paraId="19A4D338" w14:textId="77777777" w:rsidR="00777260" w:rsidRDefault="00777260" w:rsidP="00162179"/>
    <w:p w14:paraId="6347BDD8" w14:textId="77777777" w:rsidR="002304DA" w:rsidRDefault="00236002" w:rsidP="002304DA">
      <w:pPr>
        <w:pStyle w:val="Graphic"/>
      </w:pPr>
      <w:bookmarkStart w:id="503" w:name="_Toc323239078"/>
      <w:r>
        <w:rPr>
          <w:noProof/>
          <w:lang w:eastAsia="en-US"/>
        </w:rPr>
        <w:lastRenderedPageBreak/>
        <w:drawing>
          <wp:inline distT="0" distB="0" distL="0" distR="0" wp14:anchorId="128F0138" wp14:editId="132E7592">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4737624" cy="3049086"/>
                    </a:xfrm>
                    <a:prstGeom prst="rect">
                      <a:avLst/>
                    </a:prstGeom>
                  </pic:spPr>
                </pic:pic>
              </a:graphicData>
            </a:graphic>
          </wp:inline>
        </w:drawing>
      </w:r>
    </w:p>
    <w:p w14:paraId="524AF1A4" w14:textId="77777777" w:rsidR="002304DA" w:rsidRDefault="002304DA" w:rsidP="00B376D9">
      <w:pPr>
        <w:pStyle w:val="Caption"/>
      </w:pPr>
      <w:bookmarkStart w:id="504" w:name="Figure_9_1"/>
      <w:bookmarkStart w:id="505" w:name="_Toc40182006"/>
      <w:r>
        <w:t xml:space="preserve">Figure </w:t>
      </w:r>
      <w:r w:rsidR="0012165A">
        <w:fldChar w:fldCharType="begin"/>
      </w:r>
      <w:r w:rsidR="0012165A">
        <w:instrText xml:space="preserve"> STYLEREF 1 \s </w:instrText>
      </w:r>
      <w:r w:rsidR="0012165A">
        <w:fldChar w:fldCharType="separate"/>
      </w:r>
      <w:r w:rsidR="00E22683">
        <w:rPr>
          <w:noProof/>
        </w:rPr>
        <w:t>9</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r w:rsidRPr="00250B44">
        <w:t>: Profile and Implementation Relationships</w:t>
      </w:r>
      <w:bookmarkEnd w:id="505"/>
    </w:p>
    <w:bookmarkEnd w:id="504"/>
    <w:p w14:paraId="2025092E" w14:textId="77777777" w:rsidR="002E6893" w:rsidRDefault="002E6893" w:rsidP="00162179"/>
    <w:p w14:paraId="47DDF311" w14:textId="77777777"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5"/>
      </w:r>
      <w:r w:rsidRPr="00F27ED9">
        <w:t>.</w:t>
      </w:r>
    </w:p>
    <w:p w14:paraId="28C2A659" w14:textId="77777777"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14:paraId="4E746FA2" w14:textId="77777777"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14:paraId="68524004" w14:textId="77777777" w:rsidR="008E34CD" w:rsidRPr="005476F4" w:rsidRDefault="008E34CD" w:rsidP="008E34CD">
      <w:r w:rsidRPr="005476F4">
        <w:fldChar w:fldCharType="begin"/>
      </w:r>
      <w:r w:rsidRPr="005476F4">
        <w:instrText xml:space="preserve"> XE "conformance</w:instrText>
      </w:r>
      <w:r>
        <w:instrText>:</w:instrText>
      </w:r>
      <w:r w:rsidRPr="005476F4">
        <w:instrText xml:space="preserve">testing" </w:instrText>
      </w:r>
      <w:r w:rsidRPr="005476F4">
        <w:fldChar w:fldCharType="end"/>
      </w:r>
      <w:r w:rsidRPr="005476F4">
        <w:t xml:space="preserve">The </w:t>
      </w:r>
      <w:r>
        <w:t xml:space="preserve">ultimate </w:t>
      </w:r>
      <w:r w:rsidRPr="005476F4">
        <w:t xml:space="preserve">goal </w:t>
      </w:r>
      <w:r>
        <w:t>in development of an interface is to ensure that</w:t>
      </w:r>
      <w:r w:rsidRPr="005476F4">
        <w:t xml:space="preserve"> two implementations </w:t>
      </w:r>
      <w:r>
        <w:t>of that interface are interoperable</w:t>
      </w:r>
      <w:r w:rsidRPr="005476F4">
        <w:t xml:space="preserve"> with each other</w:t>
      </w:r>
      <w:r>
        <w:t xml:space="preserve">. The final step before deployment of an interface is to test the interface. </w:t>
      </w:r>
      <w:r w:rsidRPr="005476F4">
        <w:t xml:space="preserve">In the simplest case, this test </w:t>
      </w:r>
      <w:r>
        <w:t>is performed</w:t>
      </w:r>
      <w:r w:rsidRPr="005476F4">
        <w:t xml:space="preserve"> "live"</w:t>
      </w:r>
      <w:r>
        <w:t>;</w:t>
      </w:r>
      <w:r w:rsidRPr="005476F4">
        <w:t xml:space="preserve"> </w:t>
      </w:r>
      <w:r>
        <w:t>that is,</w:t>
      </w:r>
      <w:r w:rsidRPr="005476F4">
        <w:t xml:space="preserve"> two system</w:t>
      </w:r>
      <w:r>
        <w:t>s are directly tested with</w:t>
      </w:r>
      <w:r w:rsidRPr="005476F4">
        <w:t xml:space="preserve"> each other, </w:t>
      </w:r>
      <w:r>
        <w:t xml:space="preserve">as </w:t>
      </w:r>
      <w:r w:rsidRPr="005476F4">
        <w:t xml:space="preserve">in the IHE </w:t>
      </w:r>
      <w:r>
        <w:t>Connect-a-thon for example</w:t>
      </w:r>
      <w:r w:rsidRPr="005476F4">
        <w:fldChar w:fldCharType="begin"/>
      </w:r>
      <w:r w:rsidRPr="005476F4">
        <w:instrText xml:space="preserve"> XE "</w:instrText>
      </w:r>
      <w:r>
        <w:instrText>connect-a-thon</w:instrText>
      </w:r>
      <w:r w:rsidRPr="005476F4">
        <w:instrText xml:space="preserve">" </w:instrText>
      </w:r>
      <w:r w:rsidRPr="005476F4">
        <w:fldChar w:fldCharType="end"/>
      </w:r>
      <w:r w:rsidRPr="005476F4">
        <w:t xml:space="preserve">. For a hospital, </w:t>
      </w:r>
      <w:r>
        <w:t>performing a live test</w:t>
      </w:r>
      <w:r w:rsidRPr="005476F4">
        <w:t xml:space="preserve"> is </w:t>
      </w:r>
      <w:r>
        <w:t xml:space="preserve">often </w:t>
      </w:r>
      <w:r w:rsidRPr="005476F4">
        <w:t xml:space="preserve">difficult to </w:t>
      </w:r>
      <w:r>
        <w:t>accomplish because of their</w:t>
      </w:r>
      <w:r w:rsidRPr="005476F4">
        <w:t xml:space="preserve"> </w:t>
      </w:r>
      <w:r>
        <w:t>implementation-specific requirements,</w:t>
      </w:r>
      <w:r w:rsidRPr="005476F4">
        <w:t xml:space="preserve"> </w:t>
      </w:r>
      <w:r>
        <w:t>undocumented requirements, or documented requirements that</w:t>
      </w:r>
      <w:r w:rsidRPr="005476F4">
        <w:t xml:space="preserve"> deviat</w:t>
      </w:r>
      <w:r>
        <w:t>e from</w:t>
      </w:r>
      <w:r w:rsidRPr="005476F4">
        <w:t xml:space="preserve"> the standard. </w:t>
      </w:r>
      <w:r>
        <w:t>At minimum, however,</w:t>
      </w:r>
      <w:r w:rsidRPr="005476F4">
        <w:t xml:space="preserve"> one would like to know whether a system can exchange data with another </w:t>
      </w:r>
      <w:r>
        <w:t xml:space="preserve">system </w:t>
      </w:r>
      <w:r w:rsidRPr="005476F4">
        <w:t>or not.</w:t>
      </w:r>
      <w:r>
        <w:t xml:space="preserve"> Documentation is the key.</w:t>
      </w:r>
    </w:p>
    <w:p w14:paraId="63EB88BE" w14:textId="77777777" w:rsidR="00B740B6" w:rsidRDefault="00B740B6" w:rsidP="00162179"/>
    <w:p w14:paraId="5DE9DAA1" w14:textId="2750C829" w:rsidR="00B740B6" w:rsidRPr="00F866D1" w:rsidRDefault="003A5F8C" w:rsidP="00B376D9">
      <w:pPr>
        <w:pStyle w:val="Caption"/>
      </w:pPr>
      <w:bookmarkStart w:id="506" w:name="Table_9_1"/>
      <w:bookmarkStart w:id="507" w:name="_Toc40181943"/>
      <w:r w:rsidRPr="00AF731E">
        <w:lastRenderedPageBreak/>
        <w:t xml:space="preserve">Table </w:t>
      </w:r>
      <w:r w:rsidR="0012165A">
        <w:fldChar w:fldCharType="begin"/>
      </w:r>
      <w:r w:rsidR="0012165A">
        <w:instrText xml:space="preserve"> STYLEREF 1 \s </w:instrText>
      </w:r>
      <w:r w:rsidR="0012165A">
        <w:fldChar w:fldCharType="separate"/>
      </w:r>
      <w:r w:rsidR="00B376D9">
        <w:rPr>
          <w:noProof/>
        </w:rPr>
        <w:t>9</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AF731E">
        <w:t>: Assessment of Profile and Implementation Relationships</w:t>
      </w:r>
      <w:bookmarkEnd w:id="506"/>
      <w:bookmarkEnd w:id="5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402"/>
        <w:gridCol w:w="1736"/>
        <w:gridCol w:w="4247"/>
      </w:tblGrid>
      <w:tr w:rsidR="00162179" w:rsidRPr="00C010EF" w14:paraId="6AD390D3" w14:textId="77777777" w:rsidTr="00B740B6">
        <w:trPr>
          <w:tblHeader/>
        </w:trPr>
        <w:tc>
          <w:tcPr>
            <w:tcW w:w="1857" w:type="dxa"/>
            <w:shd w:val="clear" w:color="auto" w:fill="C96660"/>
          </w:tcPr>
          <w:p w14:paraId="6F754B1F" w14:textId="77777777"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14:paraId="01CFCF0A" w14:textId="77777777"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14:paraId="1C465FF8" w14:textId="77777777"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14:paraId="52DC5C73" w14:textId="77777777" w:rsidR="00162179" w:rsidRPr="00B740B6" w:rsidRDefault="00162179" w:rsidP="00243CDD">
            <w:pPr>
              <w:jc w:val="center"/>
              <w:rPr>
                <w:b/>
                <w:bCs/>
              </w:rPr>
            </w:pPr>
            <w:r w:rsidRPr="00B740B6">
              <w:rPr>
                <w:b/>
                <w:bCs/>
              </w:rPr>
              <w:t>Description</w:t>
            </w:r>
          </w:p>
        </w:tc>
      </w:tr>
      <w:tr w:rsidR="00162179" w:rsidRPr="00C010EF" w14:paraId="52F6478C" w14:textId="77777777" w:rsidTr="00B740B6">
        <w:tc>
          <w:tcPr>
            <w:tcW w:w="1857" w:type="dxa"/>
            <w:shd w:val="clear" w:color="auto" w:fill="EECECC"/>
          </w:tcPr>
          <w:p w14:paraId="5167E1D1" w14:textId="77777777" w:rsidR="00162179" w:rsidRPr="00B740B6" w:rsidRDefault="00162179" w:rsidP="00243CDD">
            <w:pPr>
              <w:jc w:val="center"/>
              <w:rPr>
                <w:b/>
                <w:bCs/>
              </w:rPr>
            </w:pPr>
            <w:r w:rsidRPr="00B740B6">
              <w:rPr>
                <w:b/>
                <w:bCs/>
              </w:rPr>
              <w:t>Profile Compliance</w:t>
            </w:r>
          </w:p>
          <w:p w14:paraId="194EEFD0" w14:textId="77777777"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14:paraId="0452ACB9"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72B8E47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3A225A7D" w14:textId="77777777"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14:paraId="5056FE1D" w14:textId="77777777" w:rsidTr="00B740B6">
        <w:tc>
          <w:tcPr>
            <w:tcW w:w="1857" w:type="dxa"/>
            <w:shd w:val="clear" w:color="auto" w:fill="EECECC"/>
          </w:tcPr>
          <w:p w14:paraId="4D23B367" w14:textId="77777777" w:rsidR="00162179" w:rsidRPr="00B740B6" w:rsidRDefault="00162179" w:rsidP="00243CDD">
            <w:pPr>
              <w:jc w:val="center"/>
              <w:rPr>
                <w:b/>
                <w:bCs/>
              </w:rPr>
            </w:pPr>
            <w:r w:rsidRPr="00B740B6">
              <w:rPr>
                <w:b/>
                <w:bCs/>
              </w:rPr>
              <w:t>Implementation Conformance</w:t>
            </w:r>
          </w:p>
          <w:p w14:paraId="6DA665AF" w14:textId="77777777"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14:paraId="2397E0AA"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14:paraId="1492976D" w14:textId="77777777"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14:paraId="56C7F6E1" w14:textId="77777777"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14:paraId="54964BAA" w14:textId="77777777" w:rsidTr="00B740B6">
        <w:tc>
          <w:tcPr>
            <w:tcW w:w="1857" w:type="dxa"/>
            <w:shd w:val="clear" w:color="auto" w:fill="EECECC"/>
          </w:tcPr>
          <w:p w14:paraId="345F7959" w14:textId="77777777" w:rsidR="00162179" w:rsidRPr="00B740B6" w:rsidRDefault="00162179" w:rsidP="00243CDD">
            <w:pPr>
              <w:jc w:val="center"/>
              <w:rPr>
                <w:b/>
                <w:bCs/>
              </w:rPr>
            </w:pPr>
            <w:r w:rsidRPr="00B740B6">
              <w:rPr>
                <w:b/>
                <w:bCs/>
              </w:rPr>
              <w:t>Profile Compatibility</w:t>
            </w:r>
          </w:p>
          <w:p w14:paraId="4DBF2ADD" w14:textId="77777777"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14:paraId="39DC50D4"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5415A81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5DDF24DE" w14:textId="77777777"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14:paraId="59B0BA59" w14:textId="77777777" w:rsidTr="00B740B6">
        <w:tc>
          <w:tcPr>
            <w:tcW w:w="1857" w:type="dxa"/>
            <w:shd w:val="clear" w:color="auto" w:fill="EECECC"/>
          </w:tcPr>
          <w:p w14:paraId="24E18BA1" w14:textId="77777777" w:rsidR="00162179" w:rsidRPr="00B740B6" w:rsidRDefault="00162179" w:rsidP="00243CDD">
            <w:pPr>
              <w:jc w:val="center"/>
              <w:rPr>
                <w:b/>
                <w:bCs/>
              </w:rPr>
            </w:pPr>
            <w:r w:rsidRPr="00B740B6">
              <w:rPr>
                <w:b/>
                <w:bCs/>
              </w:rPr>
              <w:t>Implementation Interoperability</w:t>
            </w:r>
          </w:p>
          <w:p w14:paraId="7BB67547" w14:textId="77777777" w:rsidR="00162179" w:rsidRPr="00B740B6" w:rsidRDefault="00162179" w:rsidP="00243CDD">
            <w:pPr>
              <w:jc w:val="center"/>
              <w:rPr>
                <w:b/>
                <w:bCs/>
              </w:rPr>
            </w:pPr>
            <w:r w:rsidRPr="00B740B6">
              <w:rPr>
                <w:b/>
                <w:bCs/>
              </w:rPr>
              <w:t>(Point 5)</w:t>
            </w:r>
          </w:p>
        </w:tc>
        <w:tc>
          <w:tcPr>
            <w:tcW w:w="1402" w:type="dxa"/>
            <w:shd w:val="clear" w:color="auto" w:fill="F3E1E1"/>
          </w:tcPr>
          <w:p w14:paraId="21BE242C"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14:paraId="167E7DBC" w14:textId="77777777" w:rsidR="00162179" w:rsidRPr="00B740B6" w:rsidRDefault="00162179" w:rsidP="00243CDD">
            <w:pPr>
              <w:jc w:val="left"/>
            </w:pPr>
            <w:r w:rsidRPr="00B740B6">
              <w:t>Implementation</w:t>
            </w:r>
          </w:p>
        </w:tc>
        <w:tc>
          <w:tcPr>
            <w:tcW w:w="4247" w:type="dxa"/>
            <w:shd w:val="clear" w:color="auto" w:fill="F3E1E1"/>
          </w:tcPr>
          <w:p w14:paraId="0DAA4F4B" w14:textId="77777777"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503"/>
    </w:tbl>
    <w:p w14:paraId="6BE9DAD2" w14:textId="77777777" w:rsidR="00162179" w:rsidRDefault="00162179" w:rsidP="00162179"/>
    <w:p w14:paraId="180A9387" w14:textId="77777777"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14:paraId="68CA590A" w14:textId="77777777" w:rsidR="00162179" w:rsidRPr="005476F4" w:rsidRDefault="00162179" w:rsidP="00162179">
      <w:r w:rsidRPr="005476F4">
        <w:lastRenderedPageBreak/>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t>gives possible avenues for making this assessment as long as sufficient documentation is provided.</w:t>
      </w:r>
    </w:p>
    <w:p w14:paraId="35C6BAE9" w14:textId="77777777" w:rsidR="00162179" w:rsidRDefault="00162179" w:rsidP="00153073">
      <w:pPr>
        <w:pStyle w:val="Heading2"/>
      </w:pPr>
      <w:bookmarkStart w:id="508" w:name="_Toc40181864"/>
      <w:r>
        <w:t>Documentation Quality</w:t>
      </w:r>
      <w:bookmarkEnd w:id="508"/>
    </w:p>
    <w:p w14:paraId="23FD542A" w14:textId="77777777"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14:paraId="489288BA" w14:textId="77777777" w:rsidR="00B740B6" w:rsidRDefault="00B740B6" w:rsidP="00162179">
      <w:pPr>
        <w:rPr>
          <w:lang w:eastAsia="en-US"/>
        </w:rPr>
      </w:pPr>
    </w:p>
    <w:p w14:paraId="38942DA0" w14:textId="554CF113" w:rsidR="00B740B6" w:rsidRPr="00ED152F" w:rsidRDefault="00E70217" w:rsidP="00B376D9">
      <w:pPr>
        <w:pStyle w:val="Caption"/>
      </w:pPr>
      <w:bookmarkStart w:id="509" w:name="Table_9_2"/>
      <w:bookmarkStart w:id="510" w:name="_Toc40181944"/>
      <w:r>
        <w:t>Table</w:t>
      </w:r>
      <w:r w:rsidR="00B740B6" w:rsidRPr="00B740B6">
        <w:t xml:space="preserve"> </w:t>
      </w:r>
      <w:r w:rsidR="0012165A">
        <w:fldChar w:fldCharType="begin"/>
      </w:r>
      <w:r w:rsidR="0012165A">
        <w:instrText xml:space="preserve"> STYLEREF 1 \s </w:instrText>
      </w:r>
      <w:r w:rsidR="0012165A">
        <w:fldChar w:fldCharType="separate"/>
      </w:r>
      <w:r w:rsidR="00B376D9">
        <w:rPr>
          <w:noProof/>
        </w:rPr>
        <w:t>9</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00B740B6" w:rsidRPr="00B740B6">
        <w:t>: Documentation Quality Hierarchy</w:t>
      </w:r>
      <w:bookmarkEnd w:id="509"/>
      <w:bookmarkEnd w:id="5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6703"/>
      </w:tblGrid>
      <w:tr w:rsidR="00162179" w:rsidRPr="00C010EF" w14:paraId="3A4DFBB4" w14:textId="77777777" w:rsidTr="006C6042">
        <w:trPr>
          <w:cantSplit/>
          <w:tblHeader/>
        </w:trPr>
        <w:tc>
          <w:tcPr>
            <w:tcW w:w="2539" w:type="dxa"/>
            <w:shd w:val="clear" w:color="auto" w:fill="C96660"/>
          </w:tcPr>
          <w:p w14:paraId="27A715BD" w14:textId="77777777"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14:paraId="4FF9B97E" w14:textId="77777777" w:rsidR="00162179" w:rsidRPr="006C6042" w:rsidRDefault="00162179" w:rsidP="00243CDD">
            <w:pPr>
              <w:jc w:val="center"/>
              <w:rPr>
                <w:b/>
                <w:bCs/>
                <w:szCs w:val="20"/>
              </w:rPr>
            </w:pPr>
            <w:r w:rsidRPr="006C6042">
              <w:rPr>
                <w:b/>
                <w:bCs/>
                <w:szCs w:val="20"/>
              </w:rPr>
              <w:t>Description</w:t>
            </w:r>
          </w:p>
        </w:tc>
      </w:tr>
      <w:tr w:rsidR="00162179" w:rsidRPr="00C010EF" w14:paraId="7332F4AC" w14:textId="77777777" w:rsidTr="006C6042">
        <w:trPr>
          <w:cantSplit/>
        </w:trPr>
        <w:tc>
          <w:tcPr>
            <w:tcW w:w="2539" w:type="dxa"/>
            <w:shd w:val="clear" w:color="auto" w:fill="EECECC"/>
          </w:tcPr>
          <w:p w14:paraId="5CBDF591" w14:textId="77777777"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14:paraId="7E8298F5" w14:textId="77777777"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14:paraId="766BBFCB" w14:textId="77777777" w:rsidTr="006C6042">
        <w:trPr>
          <w:cantSplit/>
        </w:trPr>
        <w:tc>
          <w:tcPr>
            <w:tcW w:w="2539" w:type="dxa"/>
            <w:shd w:val="clear" w:color="auto" w:fill="EECECC"/>
          </w:tcPr>
          <w:p w14:paraId="04E16C7D" w14:textId="77777777"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14:paraId="570BB094" w14:textId="77777777"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14:paraId="76820E4E" w14:textId="77777777"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14:paraId="3A9703CF" w14:textId="77777777" w:rsidTr="006C6042">
        <w:trPr>
          <w:cantSplit/>
        </w:trPr>
        <w:tc>
          <w:tcPr>
            <w:tcW w:w="2539" w:type="dxa"/>
            <w:shd w:val="clear" w:color="auto" w:fill="EECECC"/>
          </w:tcPr>
          <w:p w14:paraId="1EA9B985" w14:textId="77777777"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14:paraId="703EF702" w14:textId="77777777"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14:paraId="75171818" w14:textId="77777777" w:rsidTr="006C6042">
        <w:trPr>
          <w:cantSplit/>
        </w:trPr>
        <w:tc>
          <w:tcPr>
            <w:tcW w:w="2539" w:type="dxa"/>
            <w:shd w:val="clear" w:color="auto" w:fill="EECECC"/>
          </w:tcPr>
          <w:p w14:paraId="4E79EE3F" w14:textId="77777777"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14:paraId="36B5BCC1" w14:textId="5B761BB4"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14:paraId="7034E5FD" w14:textId="77777777" w:rsidTr="006C6042">
        <w:trPr>
          <w:cantSplit/>
        </w:trPr>
        <w:tc>
          <w:tcPr>
            <w:tcW w:w="2539" w:type="dxa"/>
            <w:tcBorders>
              <w:bottom w:val="single" w:sz="4" w:space="0" w:color="auto"/>
            </w:tcBorders>
            <w:shd w:val="clear" w:color="auto" w:fill="EECECC"/>
          </w:tcPr>
          <w:p w14:paraId="120444B6" w14:textId="77777777"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14:paraId="48CCB47C" w14:textId="77777777"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14:paraId="0A16759D" w14:textId="77777777" w:rsidTr="006C6042">
        <w:trPr>
          <w:cantSplit/>
        </w:trPr>
        <w:tc>
          <w:tcPr>
            <w:tcW w:w="2539" w:type="dxa"/>
            <w:shd w:val="clear" w:color="auto" w:fill="EECECC"/>
          </w:tcPr>
          <w:p w14:paraId="38681F29" w14:textId="77777777" w:rsidR="00162179" w:rsidRPr="006C6042" w:rsidRDefault="00162179" w:rsidP="004A0C5B">
            <w:pPr>
              <w:jc w:val="left"/>
              <w:rPr>
                <w:b/>
                <w:szCs w:val="20"/>
                <w:lang w:eastAsia="en-US"/>
              </w:rPr>
            </w:pPr>
            <w:r w:rsidRPr="006C6042">
              <w:rPr>
                <w:b/>
                <w:szCs w:val="20"/>
                <w:lang w:eastAsia="en-US"/>
              </w:rPr>
              <w:lastRenderedPageBreak/>
              <w:t>Substantiated Claim</w:t>
            </w:r>
          </w:p>
        </w:tc>
        <w:tc>
          <w:tcPr>
            <w:tcW w:w="6703" w:type="dxa"/>
            <w:shd w:val="clear" w:color="auto" w:fill="F3E1E1"/>
          </w:tcPr>
          <w:p w14:paraId="0D80324D" w14:textId="77777777"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14:paraId="1AAAC002" w14:textId="77777777" w:rsidR="00162179" w:rsidRDefault="00162179" w:rsidP="00162179">
      <w:pPr>
        <w:rPr>
          <w:lang w:eastAsia="en-US"/>
        </w:rPr>
      </w:pPr>
    </w:p>
    <w:p w14:paraId="2394DA81" w14:textId="77777777" w:rsidR="00162179" w:rsidRPr="005476F4" w:rsidRDefault="00162179" w:rsidP="00162179">
      <w:pPr>
        <w:rPr>
          <w:lang w:eastAsia="en-US"/>
        </w:rPr>
      </w:pPr>
      <w:r w:rsidRPr="005476F4">
        <w:rPr>
          <w:lang w:eastAsia="en-US"/>
        </w:rPr>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14:paraId="208F4F2C" w14:textId="77777777" w:rsidR="006559B3" w:rsidRPr="00EB37BB" w:rsidRDefault="0012165A"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14:paraId="34DD0953" w14:textId="77777777" w:rsidR="006559B3" w:rsidRPr="00162179" w:rsidRDefault="006559B3" w:rsidP="00162179"/>
    <w:p w14:paraId="1EBB93CA" w14:textId="77777777" w:rsidR="008431B4" w:rsidRDefault="008431B4" w:rsidP="008431B4">
      <w:pPr>
        <w:pStyle w:val="Heading1"/>
      </w:pPr>
      <w:bookmarkStart w:id="511" w:name="_Computable_Document_Definitions"/>
      <w:bookmarkStart w:id="512" w:name="_Toc40181865"/>
      <w:bookmarkEnd w:id="511"/>
      <w:r>
        <w:lastRenderedPageBreak/>
        <w:t xml:space="preserve">Computable </w:t>
      </w:r>
      <w:r w:rsidR="00103BC0">
        <w:t>Document Definitions</w:t>
      </w:r>
      <w:bookmarkEnd w:id="512"/>
    </w:p>
    <w:p w14:paraId="1D216FAC" w14:textId="77777777" w:rsidR="00623E22" w:rsidRDefault="00623E22" w:rsidP="00623E22">
      <w:pPr>
        <w:pStyle w:val="Heading2"/>
      </w:pPr>
      <w:bookmarkStart w:id="513" w:name="_Toc40181866"/>
      <w:r>
        <w:t>Document Definitions Layout</w:t>
      </w:r>
      <w:bookmarkEnd w:id="513"/>
    </w:p>
    <w:p w14:paraId="26C5D14F" w14:textId="6ADE2D12" w:rsidR="00103BC0" w:rsidRDefault="00103BC0" w:rsidP="00103BC0">
      <w:r>
        <w:t>The structure of the implementation guide, message profile, vocabulary definitions</w:t>
      </w:r>
      <w:r w:rsidR="00A32E4B">
        <w:t>, and their descendants</w:t>
      </w:r>
      <w:r>
        <w:t xml:space="preserve"> </w:t>
      </w:r>
      <w:r w:rsidR="003D68AE">
        <w:t xml:space="preserve">is </w:t>
      </w:r>
      <w:r>
        <w:t>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r w:rsidR="005F1D49">
        <w:t xml:space="preserve">The XML schema definitions can be accessed at </w:t>
      </w:r>
      <w:hyperlink r:id="rId87" w:history="1">
        <w:r w:rsidR="00DE7A4A">
          <w:rPr>
            <w:rStyle w:val="Hyperlink"/>
            <w:rFonts w:ascii="Times New Roman" w:hAnsi="Times New Roman"/>
            <w:sz w:val="24"/>
          </w:rPr>
          <w:t>https://v2.hl7.org/conformance/schema</w:t>
        </w:r>
      </w:hyperlink>
      <w:r w:rsidR="00DE7A4A">
        <w:t>.</w:t>
      </w:r>
    </w:p>
    <w:p w14:paraId="0DFB838B" w14:textId="77777777" w:rsidR="009951F0" w:rsidRDefault="009951F0" w:rsidP="00103BC0"/>
    <w:p w14:paraId="04F215AF" w14:textId="77777777" w:rsidR="00103BC0" w:rsidRPr="00103BC0" w:rsidRDefault="00103BC0" w:rsidP="00103BC0">
      <w:r>
        <w:rPr>
          <w:noProof/>
          <w:lang w:eastAsia="en-US"/>
        </w:rPr>
        <w:drawing>
          <wp:inline distT="0" distB="0" distL="0" distR="0" wp14:anchorId="78612CAA" wp14:editId="42FB72AA">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943600" cy="2901315"/>
                    </a:xfrm>
                    <a:prstGeom prst="rect">
                      <a:avLst/>
                    </a:prstGeom>
                  </pic:spPr>
                </pic:pic>
              </a:graphicData>
            </a:graphic>
          </wp:inline>
        </w:drawing>
      </w:r>
    </w:p>
    <w:p w14:paraId="5636982A" w14:textId="77777777" w:rsidR="00CF75FD" w:rsidRDefault="00CF75FD" w:rsidP="00B376D9">
      <w:pPr>
        <w:pStyle w:val="Caption"/>
      </w:pPr>
      <w:bookmarkStart w:id="514" w:name="Figure_10_1"/>
      <w:bookmarkStart w:id="515" w:name="_Toc40182007"/>
      <w:r w:rsidRPr="00AF731E">
        <w:t xml:space="preserve">Figure </w:t>
      </w:r>
      <w:r w:rsidR="0012165A">
        <w:fldChar w:fldCharType="begin"/>
      </w:r>
      <w:r w:rsidR="0012165A">
        <w:instrText xml:space="preserve"> ST</w:instrText>
      </w:r>
      <w:r w:rsidR="0012165A">
        <w:instrText xml:space="preserve">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1</w:t>
      </w:r>
      <w:r w:rsidR="0012165A">
        <w:rPr>
          <w:noProof/>
        </w:rPr>
        <w:fldChar w:fldCharType="end"/>
      </w:r>
      <w:bookmarkEnd w:id="514"/>
      <w:r w:rsidRPr="00AF731E">
        <w:t xml:space="preserve">: </w:t>
      </w:r>
      <w:r>
        <w:t>Implementation Guide Document Definition</w:t>
      </w:r>
      <w:bookmarkEnd w:id="515"/>
    </w:p>
    <w:p w14:paraId="077868F0" w14:textId="77777777" w:rsidR="009951F0" w:rsidRPr="009951F0" w:rsidRDefault="009951F0" w:rsidP="009951F0">
      <w:pPr>
        <w:rPr>
          <w:lang w:eastAsia="en-US"/>
        </w:rPr>
      </w:pPr>
    </w:p>
    <w:p w14:paraId="315E8552" w14:textId="267063C7" w:rsidR="009427D4" w:rsidRDefault="0012165A"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The implementation guide document definition contains references to other document definitions</w:t>
      </w:r>
      <w:r w:rsidR="00FD1157">
        <w:t>, which</w:t>
      </w:r>
      <w:r w:rsidR="00903E0F">
        <w:t xml:space="preserve"> allows reuse of the fundamental building block components such as data type definitions.  </w:t>
      </w:r>
    </w:p>
    <w:p w14:paraId="122D753B" w14:textId="77777777"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14:paraId="74F7151F" w14:textId="7B33B043" w:rsidR="00D211EC" w:rsidRDefault="00E76005" w:rsidP="0069406E">
      <w:pPr>
        <w:keepNext/>
        <w:jc w:val="center"/>
      </w:pPr>
      <w:r>
        <w:rPr>
          <w:noProof/>
        </w:rPr>
        <w:lastRenderedPageBreak/>
        <w:drawing>
          <wp:inline distT="0" distB="0" distL="0" distR="0" wp14:anchorId="47C2A747" wp14:editId="08FDE4F7">
            <wp:extent cx="5943600" cy="33077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07715"/>
                    </a:xfrm>
                    <a:prstGeom prst="rect">
                      <a:avLst/>
                    </a:prstGeom>
                  </pic:spPr>
                </pic:pic>
              </a:graphicData>
            </a:graphic>
          </wp:inline>
        </w:drawing>
      </w:r>
    </w:p>
    <w:p w14:paraId="45F24B69" w14:textId="77777777" w:rsidR="007B60FA" w:rsidRDefault="00D211EC" w:rsidP="00B376D9">
      <w:pPr>
        <w:pStyle w:val="Caption"/>
      </w:pPr>
      <w:bookmarkStart w:id="516" w:name="Figure_10_2"/>
      <w:bookmarkStart w:id="517" w:name="_Toc40182008"/>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2</w:t>
      </w:r>
      <w:r w:rsidR="0012165A">
        <w:rPr>
          <w:noProof/>
        </w:rPr>
        <w:fldChar w:fldCharType="end"/>
      </w:r>
      <w:r w:rsidRPr="00FD4371">
        <w:t>: Message Profile Document Definition</w:t>
      </w:r>
      <w:bookmarkEnd w:id="517"/>
    </w:p>
    <w:bookmarkEnd w:id="516"/>
    <w:p w14:paraId="7B43CC70" w14:textId="77777777" w:rsidR="00D211EC" w:rsidRPr="00D211EC" w:rsidRDefault="00D211EC" w:rsidP="00D211EC">
      <w:pPr>
        <w:rPr>
          <w:lang w:eastAsia="en-US"/>
        </w:rPr>
      </w:pPr>
    </w:p>
    <w:p w14:paraId="7306E7F6" w14:textId="40B08469" w:rsidR="007B60FA" w:rsidRDefault="0012165A"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w:t>
      </w:r>
      <w:r w:rsidR="00A261AC">
        <w:t>,</w:t>
      </w:r>
      <w:r w:rsidR="00C42BA7">
        <w:t xml:space="preserve"> which in turn contain the fields along with constraint attributes.</w:t>
      </w:r>
    </w:p>
    <w:p w14:paraId="6AFDAB32" w14:textId="77777777" w:rsidR="00D211EC" w:rsidRDefault="007335D7" w:rsidP="00D211EC">
      <w:pPr>
        <w:keepNext/>
        <w:jc w:val="center"/>
      </w:pPr>
      <w:r>
        <w:rPr>
          <w:noProof/>
        </w:rPr>
        <w:drawing>
          <wp:inline distT="0" distB="0" distL="0" distR="0" wp14:anchorId="38295A60" wp14:editId="257CE294">
            <wp:extent cx="3015276" cy="2854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42378" cy="2879859"/>
                    </a:xfrm>
                    <a:prstGeom prst="rect">
                      <a:avLst/>
                    </a:prstGeom>
                  </pic:spPr>
                </pic:pic>
              </a:graphicData>
            </a:graphic>
          </wp:inline>
        </w:drawing>
      </w:r>
    </w:p>
    <w:p w14:paraId="209D8D7C" w14:textId="77777777" w:rsidR="00C42BA7" w:rsidRDefault="00D211EC" w:rsidP="00B376D9">
      <w:pPr>
        <w:pStyle w:val="Caption"/>
      </w:pPr>
      <w:bookmarkStart w:id="518" w:name="Figure_10_3"/>
      <w:bookmarkStart w:id="519" w:name="_Toc40182009"/>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3</w:t>
      </w:r>
      <w:r w:rsidR="0012165A">
        <w:rPr>
          <w:noProof/>
        </w:rPr>
        <w:fldChar w:fldCharType="end"/>
      </w:r>
      <w:r w:rsidRPr="006C5062">
        <w:t>: Data Type Library Document Definition</w:t>
      </w:r>
      <w:bookmarkEnd w:id="519"/>
    </w:p>
    <w:bookmarkEnd w:id="518"/>
    <w:p w14:paraId="57498C50" w14:textId="77777777" w:rsidR="00D211EC" w:rsidRPr="00D211EC" w:rsidRDefault="00D211EC" w:rsidP="00D211EC">
      <w:pPr>
        <w:rPr>
          <w:lang w:eastAsia="en-US"/>
        </w:rPr>
      </w:pPr>
    </w:p>
    <w:p w14:paraId="3B98B0BB" w14:textId="78C32D4C" w:rsidR="008904EE" w:rsidRDefault="0012165A"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w:t>
      </w:r>
      <w:r w:rsidR="00572369">
        <w:t>s</w:t>
      </w:r>
      <w:r w:rsidR="008904EE">
        <w:t xml:space="preserve"> and components. The data type library contains base</w:t>
      </w:r>
      <w:r w:rsidR="00572369">
        <w:t>-</w:t>
      </w:r>
      <w:r w:rsidR="008904EE">
        <w:t>level data types and data type flavors used in the implementation guide.</w:t>
      </w:r>
    </w:p>
    <w:p w14:paraId="6BC0BD57" w14:textId="77777777" w:rsidR="00314F8A" w:rsidRDefault="00314F8A" w:rsidP="0064380D"/>
    <w:p w14:paraId="5C2C906A" w14:textId="77777777" w:rsidR="00314F8A" w:rsidRDefault="00EA6F49" w:rsidP="00314F8A">
      <w:pPr>
        <w:keepNext/>
      </w:pPr>
      <w:r>
        <w:rPr>
          <w:noProof/>
        </w:rPr>
        <w:drawing>
          <wp:inline distT="0" distB="0" distL="0" distR="0" wp14:anchorId="430D091A" wp14:editId="66231345">
            <wp:extent cx="5943600" cy="200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01520"/>
                    </a:xfrm>
                    <a:prstGeom prst="rect">
                      <a:avLst/>
                    </a:prstGeom>
                  </pic:spPr>
                </pic:pic>
              </a:graphicData>
            </a:graphic>
          </wp:inline>
        </w:drawing>
      </w:r>
    </w:p>
    <w:p w14:paraId="34AD1C3C" w14:textId="77777777" w:rsidR="00A51DA6" w:rsidRPr="008904EE" w:rsidRDefault="00314F8A" w:rsidP="00B376D9">
      <w:pPr>
        <w:pStyle w:val="Caption"/>
      </w:pPr>
      <w:bookmarkStart w:id="520" w:name="Figure_10_4"/>
      <w:bookmarkStart w:id="521" w:name="_Toc40182010"/>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4</w:t>
      </w:r>
      <w:r w:rsidR="0012165A">
        <w:rPr>
          <w:noProof/>
        </w:rPr>
        <w:fldChar w:fldCharType="end"/>
      </w:r>
      <w:r w:rsidRPr="00D409A9">
        <w:t>: Value Set Library Document Definition</w:t>
      </w:r>
      <w:bookmarkEnd w:id="521"/>
    </w:p>
    <w:bookmarkEnd w:id="520"/>
    <w:p w14:paraId="7020E896" w14:textId="77777777" w:rsidR="00314F8A" w:rsidRPr="00314F8A" w:rsidRDefault="00314F8A" w:rsidP="00314F8A">
      <w:pPr>
        <w:rPr>
          <w:lang w:eastAsia="en-US"/>
        </w:rPr>
      </w:pPr>
    </w:p>
    <w:p w14:paraId="3987A493" w14:textId="77777777" w:rsidR="008904EE" w:rsidRDefault="0012165A"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14:paraId="23C16C67" w14:textId="77777777" w:rsidR="00ED6A51" w:rsidRPr="00A51DA6" w:rsidRDefault="00ED6A51" w:rsidP="0064380D"/>
    <w:p w14:paraId="4E686C75" w14:textId="77777777" w:rsidR="003E2A1B" w:rsidRDefault="00DD08F8" w:rsidP="003E2A1B">
      <w:pPr>
        <w:keepNext/>
      </w:pPr>
      <w:r>
        <w:rPr>
          <w:noProof/>
          <w:lang w:eastAsia="en-US"/>
        </w:rPr>
        <w:drawing>
          <wp:inline distT="0" distB="0" distL="0" distR="0" wp14:anchorId="6AA71C53" wp14:editId="27F68953">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943600" cy="2800985"/>
                    </a:xfrm>
                    <a:prstGeom prst="rect">
                      <a:avLst/>
                    </a:prstGeom>
                  </pic:spPr>
                </pic:pic>
              </a:graphicData>
            </a:graphic>
          </wp:inline>
        </w:drawing>
      </w:r>
    </w:p>
    <w:p w14:paraId="17159175" w14:textId="77777777" w:rsidR="00ED6A51" w:rsidRDefault="003E2A1B" w:rsidP="00B376D9">
      <w:pPr>
        <w:pStyle w:val="Caption"/>
      </w:pPr>
      <w:bookmarkStart w:id="522" w:name="Figure_10_5"/>
      <w:bookmarkStart w:id="523" w:name="_Toc40182011"/>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5</w:t>
      </w:r>
      <w:r w:rsidR="0012165A">
        <w:rPr>
          <w:noProof/>
        </w:rPr>
        <w:fldChar w:fldCharType="end"/>
      </w:r>
      <w:r>
        <w:t xml:space="preserve">: </w:t>
      </w:r>
      <w:r w:rsidRPr="00FE52DF">
        <w:t>Vocabulary Binding Document Definition</w:t>
      </w:r>
      <w:bookmarkEnd w:id="523"/>
    </w:p>
    <w:bookmarkEnd w:id="522"/>
    <w:p w14:paraId="3179FDE3" w14:textId="77777777" w:rsidR="00A51DA6" w:rsidRDefault="00A51DA6" w:rsidP="0064380D">
      <w:pPr>
        <w:rPr>
          <w:highlight w:val="yellow"/>
        </w:rPr>
      </w:pPr>
    </w:p>
    <w:p w14:paraId="300DB2C6" w14:textId="77777777" w:rsidR="009E63E2" w:rsidRDefault="0012165A"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14:paraId="18903072" w14:textId="77777777" w:rsidR="00EB64B5" w:rsidRDefault="00623E22" w:rsidP="00EB64B5">
      <w:pPr>
        <w:keepNext/>
      </w:pPr>
      <w:r>
        <w:rPr>
          <w:noProof/>
          <w:lang w:eastAsia="en-US"/>
        </w:rPr>
        <w:lastRenderedPageBreak/>
        <w:drawing>
          <wp:inline distT="0" distB="0" distL="0" distR="0" wp14:anchorId="37FF0194" wp14:editId="4CEC6F18">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5943600" cy="2790190"/>
                    </a:xfrm>
                    <a:prstGeom prst="rect">
                      <a:avLst/>
                    </a:prstGeom>
                  </pic:spPr>
                </pic:pic>
              </a:graphicData>
            </a:graphic>
          </wp:inline>
        </w:drawing>
      </w:r>
    </w:p>
    <w:p w14:paraId="6E9F4912" w14:textId="77777777" w:rsidR="00623E22" w:rsidRDefault="00EB64B5" w:rsidP="00B376D9">
      <w:pPr>
        <w:pStyle w:val="Caption"/>
      </w:pPr>
      <w:bookmarkStart w:id="524" w:name="Figure_10_6"/>
      <w:bookmarkStart w:id="525" w:name="_Toc40182012"/>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6</w:t>
      </w:r>
      <w:r w:rsidR="0012165A">
        <w:rPr>
          <w:noProof/>
        </w:rPr>
        <w:fldChar w:fldCharType="end"/>
      </w:r>
      <w:r w:rsidRPr="000C251D">
        <w:t>: Condition Predicate, Conformance Statement and Co-constraints Document Definition</w:t>
      </w:r>
      <w:bookmarkEnd w:id="525"/>
    </w:p>
    <w:p w14:paraId="6FC33890" w14:textId="77777777" w:rsidR="00EB64B5" w:rsidRDefault="00EB64B5" w:rsidP="00890A70">
      <w:pPr>
        <w:rPr>
          <w:highlight w:val="yellow"/>
        </w:rPr>
      </w:pPr>
      <w:bookmarkStart w:id="526" w:name="_Hlk14961394"/>
      <w:bookmarkEnd w:id="524"/>
    </w:p>
    <w:p w14:paraId="2F5DE46D" w14:textId="7C071207" w:rsidR="00890A70" w:rsidRDefault="0012165A"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 xml:space="preserve">The definition provides a set of constraint types that can be applied to a given element at various levels in </w:t>
      </w:r>
      <w:r w:rsidR="004C778E">
        <w:t xml:space="preserve">a </w:t>
      </w:r>
      <w:r w:rsidR="00890A70">
        <w:t>message profile structure definition (e.g., segment).</w:t>
      </w:r>
    </w:p>
    <w:p w14:paraId="364B9EEA" w14:textId="77777777" w:rsidR="005A09C2" w:rsidRDefault="005A09C2" w:rsidP="00890A70"/>
    <w:p w14:paraId="62FAE831" w14:textId="6B81D74D" w:rsidR="006F62F8" w:rsidRDefault="002106DB" w:rsidP="00431AD2">
      <w:pPr>
        <w:jc w:val="center"/>
      </w:pPr>
      <w:r>
        <w:rPr>
          <w:noProof/>
        </w:rPr>
        <w:drawing>
          <wp:inline distT="0" distB="0" distL="0" distR="0" wp14:anchorId="7E7350BD" wp14:editId="36102540">
            <wp:extent cx="5943600" cy="334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340100"/>
                    </a:xfrm>
                    <a:prstGeom prst="rect">
                      <a:avLst/>
                    </a:prstGeom>
                  </pic:spPr>
                </pic:pic>
              </a:graphicData>
            </a:graphic>
          </wp:inline>
        </w:drawing>
      </w:r>
      <w:bookmarkEnd w:id="526"/>
    </w:p>
    <w:p w14:paraId="4EAA8E2B" w14:textId="77777777" w:rsidR="00890A70" w:rsidRDefault="006F62F8" w:rsidP="00B376D9">
      <w:pPr>
        <w:pStyle w:val="Caption"/>
      </w:pPr>
      <w:bookmarkStart w:id="527" w:name="Figure_10_7"/>
      <w:bookmarkStart w:id="528" w:name="_Toc40182013"/>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7</w:t>
      </w:r>
      <w:r w:rsidR="0012165A">
        <w:rPr>
          <w:noProof/>
        </w:rPr>
        <w:fldChar w:fldCharType="end"/>
      </w:r>
      <w:r w:rsidRPr="00C26DC6">
        <w:t>: Profile Construction Components Relationships</w:t>
      </w:r>
      <w:bookmarkEnd w:id="528"/>
    </w:p>
    <w:bookmarkEnd w:id="527"/>
    <w:p w14:paraId="001CF6D2" w14:textId="77777777" w:rsidR="00857D13" w:rsidRDefault="00857D13" w:rsidP="00857D13">
      <w:pPr>
        <w:rPr>
          <w:highlight w:val="yellow"/>
        </w:rPr>
      </w:pPr>
    </w:p>
    <w:p w14:paraId="723578AE" w14:textId="0E1C40F7" w:rsidR="00857D13" w:rsidRDefault="0012165A"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14:paraId="6CF501EB" w14:textId="77777777" w:rsidR="005A09C2" w:rsidRDefault="005A09C2" w:rsidP="00857D13"/>
    <w:p w14:paraId="0863935E" w14:textId="77777777" w:rsidR="00C4646C" w:rsidRDefault="00A26E5E" w:rsidP="00C4646C">
      <w:pPr>
        <w:keepNext/>
        <w:jc w:val="center"/>
      </w:pPr>
      <w:r>
        <w:rPr>
          <w:noProof/>
          <w:lang w:eastAsia="en-US"/>
        </w:rPr>
        <w:drawing>
          <wp:inline distT="0" distB="0" distL="0" distR="0" wp14:anchorId="02E12705" wp14:editId="12A295E7">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517992" cy="3496616"/>
                    </a:xfrm>
                    <a:prstGeom prst="rect">
                      <a:avLst/>
                    </a:prstGeom>
                  </pic:spPr>
                </pic:pic>
              </a:graphicData>
            </a:graphic>
          </wp:inline>
        </w:drawing>
      </w:r>
    </w:p>
    <w:p w14:paraId="6F192B14" w14:textId="77777777" w:rsidR="00623E22" w:rsidRDefault="00C4646C" w:rsidP="00B376D9">
      <w:pPr>
        <w:pStyle w:val="Caption"/>
      </w:pPr>
      <w:bookmarkStart w:id="529" w:name="Figure_10_8"/>
      <w:bookmarkStart w:id="530" w:name="_Toc40182014"/>
      <w:r>
        <w:t xml:space="preserve">Figure </w:t>
      </w:r>
      <w:r w:rsidR="0012165A">
        <w:fldChar w:fldCharType="begin"/>
      </w:r>
      <w:r w:rsidR="0012165A">
        <w:instrText xml:space="preserve"> STYLEREF 1 \s </w:instrText>
      </w:r>
      <w:r w:rsidR="0012165A">
        <w:fldChar w:fldCharType="separate"/>
      </w:r>
      <w:r w:rsidR="00E22683">
        <w:rPr>
          <w:noProof/>
        </w:rPr>
        <w:t>10</w:t>
      </w:r>
      <w:r w:rsidR="0012165A">
        <w:rPr>
          <w:noProof/>
        </w:rPr>
        <w:fldChar w:fldCharType="end"/>
      </w:r>
      <w:r w:rsidR="00E22683">
        <w:t>.</w:t>
      </w:r>
      <w:r w:rsidR="0012165A">
        <w:fldChar w:fldCharType="begin"/>
      </w:r>
      <w:r w:rsidR="0012165A">
        <w:instrText xml:space="preserve"> SEQ Figure \* ARABIC \s 1 </w:instrText>
      </w:r>
      <w:r w:rsidR="0012165A">
        <w:fldChar w:fldCharType="separate"/>
      </w:r>
      <w:r w:rsidR="00E22683">
        <w:rPr>
          <w:noProof/>
        </w:rPr>
        <w:t>8</w:t>
      </w:r>
      <w:r w:rsidR="0012165A">
        <w:rPr>
          <w:noProof/>
        </w:rPr>
        <w:fldChar w:fldCharType="end"/>
      </w:r>
      <w:r w:rsidRPr="00C53D9E">
        <w:t>: Slicing Document Definition</w:t>
      </w:r>
      <w:bookmarkEnd w:id="530"/>
    </w:p>
    <w:bookmarkEnd w:id="529"/>
    <w:p w14:paraId="3396855E" w14:textId="77777777" w:rsidR="00C4646C" w:rsidRDefault="00C4646C" w:rsidP="009816D2">
      <w:pPr>
        <w:rPr>
          <w:highlight w:val="yellow"/>
        </w:rPr>
      </w:pPr>
    </w:p>
    <w:p w14:paraId="30873E97" w14:textId="77777777" w:rsidR="009816D2" w:rsidRDefault="0012165A"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14:paraId="4F78FFB8" w14:textId="77777777" w:rsidR="001933A1" w:rsidRDefault="001933A1" w:rsidP="00EF452E">
      <w:pPr>
        <w:pStyle w:val="Heading2"/>
        <w:rPr>
          <w:lang w:eastAsia="ar-SA"/>
        </w:rPr>
      </w:pPr>
      <w:bookmarkStart w:id="531" w:name="_Toc40181867"/>
      <w:r>
        <w:rPr>
          <w:lang w:eastAsia="ar-SA"/>
        </w:rPr>
        <w:t>Meta Data</w:t>
      </w:r>
      <w:bookmarkEnd w:id="531"/>
    </w:p>
    <w:p w14:paraId="6FF72004" w14:textId="77777777" w:rsidR="001933A1" w:rsidRDefault="00EF452E" w:rsidP="001933A1">
      <w:pPr>
        <w:rPr>
          <w:lang w:eastAsia="ar-SA"/>
        </w:rPr>
      </w:pPr>
      <w:r>
        <w:rPr>
          <w:lang w:eastAsia="ar-SA"/>
        </w:rPr>
        <w:t>Meta data is provided for both an implementation guide and message profile.</w:t>
      </w:r>
    </w:p>
    <w:p w14:paraId="7694220D" w14:textId="77777777" w:rsidR="00EF452E" w:rsidRDefault="00EF452E" w:rsidP="00EF452E">
      <w:pPr>
        <w:pStyle w:val="Heading3"/>
        <w:rPr>
          <w:lang w:eastAsia="ar-SA"/>
        </w:rPr>
      </w:pPr>
      <w:bookmarkStart w:id="532" w:name="_Toc40181868"/>
      <w:r>
        <w:rPr>
          <w:lang w:eastAsia="ar-SA"/>
        </w:rPr>
        <w:t>Implementation Guide Meta Data</w:t>
      </w:r>
      <w:bookmarkEnd w:id="532"/>
    </w:p>
    <w:p w14:paraId="2BEB3C71" w14:textId="0E578B6F" w:rsidR="00EF452E" w:rsidRDefault="0012165A"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given. Type indicates how the value of the attribute is represented. Use indicates whether the meta data is Required (R) Optional (O)</w:t>
      </w:r>
      <w:r w:rsidR="006138D4">
        <w:t>, or Conditional</w:t>
      </w:r>
      <w:r w:rsidR="00662B6D">
        <w:t xml:space="preserve"> (C)</w:t>
      </w:r>
      <w:r w:rsidR="00EF452E">
        <w:t xml:space="preserve">. </w:t>
      </w:r>
      <w:r w:rsidR="00EF452E" w:rsidRPr="000F03F4">
        <w:t>Date Format</w:t>
      </w:r>
      <w:r w:rsidR="00EF452E">
        <w:t xml:space="preserve"> </w:t>
      </w:r>
      <w:r w:rsidR="000F03F4">
        <w:t xml:space="preserve">is </w:t>
      </w:r>
      <w:r w:rsidR="00EF452E">
        <w:t>YYYY</w:t>
      </w:r>
      <w:r w:rsidR="000F03F4">
        <w:t>MMDD.</w:t>
      </w:r>
    </w:p>
    <w:p w14:paraId="4F8CECED" w14:textId="6C6A2480" w:rsidR="005A09C2" w:rsidRDefault="005A09C2" w:rsidP="00D66C55"/>
    <w:p w14:paraId="3F072BA0" w14:textId="77777777" w:rsidR="005A09C2" w:rsidRDefault="005A09C2" w:rsidP="00D66C55"/>
    <w:p w14:paraId="7A7A8E4B" w14:textId="77777777" w:rsidR="00D66C55" w:rsidRPr="00EF452E" w:rsidRDefault="00D66C55" w:rsidP="00D66C55">
      <w:pPr>
        <w:rPr>
          <w:rFonts w:ascii="Bookman Old Style" w:hAnsi="Bookman Old Style"/>
          <w:kern w:val="0"/>
          <w:sz w:val="22"/>
          <w:szCs w:val="20"/>
        </w:rPr>
      </w:pPr>
    </w:p>
    <w:p w14:paraId="4AB1CBE1" w14:textId="5CE43ADC" w:rsidR="00D66C55" w:rsidRDefault="00D66C55" w:rsidP="00B376D9">
      <w:pPr>
        <w:pStyle w:val="Caption"/>
      </w:pPr>
      <w:bookmarkStart w:id="533" w:name="Table_10_1"/>
      <w:bookmarkStart w:id="534" w:name="_Toc40181945"/>
      <w:r>
        <w:lastRenderedPageBreak/>
        <w:t xml:space="preserve">Table </w:t>
      </w:r>
      <w:r w:rsidR="0012165A">
        <w:fldChar w:fldCharType="begin"/>
      </w:r>
      <w:r w:rsidR="0012165A">
        <w:instrText xml:space="preserve"> STYLEREF 1 \s </w:instrText>
      </w:r>
      <w:r w:rsidR="0012165A">
        <w:fldChar w:fldCharType="separate"/>
      </w:r>
      <w:r w:rsidR="00B376D9">
        <w:rPr>
          <w:noProof/>
        </w:rPr>
        <w:t>10</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933828">
        <w:t>: Implementation Guide Meta Data</w:t>
      </w:r>
      <w:bookmarkEnd w:id="534"/>
    </w:p>
    <w:tbl>
      <w:tblPr>
        <w:tblStyle w:val="TableGrid30"/>
        <w:tblW w:w="9355" w:type="dxa"/>
        <w:tblLook w:val="04A0" w:firstRow="1" w:lastRow="0" w:firstColumn="1" w:lastColumn="0" w:noHBand="0" w:noVBand="1"/>
      </w:tblPr>
      <w:tblGrid>
        <w:gridCol w:w="1576"/>
        <w:gridCol w:w="6239"/>
        <w:gridCol w:w="910"/>
        <w:gridCol w:w="630"/>
      </w:tblGrid>
      <w:tr w:rsidR="00EF452E" w:rsidRPr="00EF452E" w14:paraId="035873A9" w14:textId="77777777" w:rsidTr="00D74E0C">
        <w:trPr>
          <w:tblHeader/>
        </w:trPr>
        <w:tc>
          <w:tcPr>
            <w:tcW w:w="1576" w:type="dxa"/>
            <w:shd w:val="clear" w:color="auto" w:fill="C96660"/>
          </w:tcPr>
          <w:p w14:paraId="21E761AA" w14:textId="77777777" w:rsidR="00EF452E" w:rsidRPr="00EF452E" w:rsidRDefault="00EF452E" w:rsidP="00EF452E">
            <w:pPr>
              <w:ind w:left="0"/>
              <w:jc w:val="left"/>
              <w:rPr>
                <w:b/>
              </w:rPr>
            </w:pPr>
            <w:bookmarkStart w:id="535" w:name="_Hlk6333916"/>
            <w:bookmarkEnd w:id="533"/>
            <w:r w:rsidRPr="00EF452E">
              <w:rPr>
                <w:b/>
              </w:rPr>
              <w:t>Attribute</w:t>
            </w:r>
          </w:p>
        </w:tc>
        <w:tc>
          <w:tcPr>
            <w:tcW w:w="6239" w:type="dxa"/>
            <w:shd w:val="clear" w:color="auto" w:fill="C96660"/>
          </w:tcPr>
          <w:p w14:paraId="449A71F4"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4126425" w14:textId="77777777" w:rsidR="00EF452E" w:rsidRPr="00EF452E" w:rsidRDefault="00EF452E" w:rsidP="00EF452E">
            <w:pPr>
              <w:ind w:left="0"/>
              <w:jc w:val="left"/>
              <w:rPr>
                <w:b/>
              </w:rPr>
            </w:pPr>
            <w:r w:rsidRPr="00EF452E">
              <w:rPr>
                <w:b/>
              </w:rPr>
              <w:t>Type</w:t>
            </w:r>
          </w:p>
        </w:tc>
        <w:tc>
          <w:tcPr>
            <w:tcW w:w="630" w:type="dxa"/>
            <w:shd w:val="clear" w:color="auto" w:fill="C96660"/>
          </w:tcPr>
          <w:p w14:paraId="0098DCBA" w14:textId="77777777" w:rsidR="00EF452E" w:rsidRPr="00EF452E" w:rsidRDefault="00EF452E" w:rsidP="00EF452E">
            <w:pPr>
              <w:ind w:left="0"/>
              <w:jc w:val="center"/>
              <w:rPr>
                <w:b/>
              </w:rPr>
            </w:pPr>
            <w:r w:rsidRPr="00EF452E">
              <w:rPr>
                <w:b/>
              </w:rPr>
              <w:t>Use</w:t>
            </w:r>
          </w:p>
        </w:tc>
      </w:tr>
      <w:tr w:rsidR="00EF452E" w:rsidRPr="00EF452E" w14:paraId="3FD0666E" w14:textId="77777777" w:rsidTr="00D66C55">
        <w:tc>
          <w:tcPr>
            <w:tcW w:w="1576" w:type="dxa"/>
            <w:shd w:val="clear" w:color="auto" w:fill="EECECC"/>
          </w:tcPr>
          <w:p w14:paraId="7359D4B0" w14:textId="77777777" w:rsidR="00EF452E" w:rsidRPr="00EF452E" w:rsidRDefault="00EF452E" w:rsidP="00EF452E">
            <w:pPr>
              <w:ind w:left="0"/>
              <w:jc w:val="left"/>
              <w:rPr>
                <w:b/>
              </w:rPr>
            </w:pPr>
            <w:bookmarkStart w:id="536" w:name="_Hlk6328784"/>
            <w:r w:rsidRPr="00EF452E">
              <w:rPr>
                <w:b/>
              </w:rPr>
              <w:t>Name</w:t>
            </w:r>
          </w:p>
        </w:tc>
        <w:tc>
          <w:tcPr>
            <w:tcW w:w="6239" w:type="dxa"/>
          </w:tcPr>
          <w:p w14:paraId="58415569" w14:textId="77777777" w:rsidR="00EF452E" w:rsidRPr="00EF452E" w:rsidRDefault="00EF452E" w:rsidP="00EF452E">
            <w:pPr>
              <w:ind w:left="0"/>
            </w:pPr>
            <w:r w:rsidRPr="00EF452E">
              <w:t>The natural language name of the implementation guide. Commonly used as the title of the implementation guide.</w:t>
            </w:r>
          </w:p>
        </w:tc>
        <w:tc>
          <w:tcPr>
            <w:tcW w:w="910" w:type="dxa"/>
          </w:tcPr>
          <w:p w14:paraId="5D768644" w14:textId="77777777" w:rsidR="00EF452E" w:rsidRPr="00EF452E" w:rsidRDefault="00EF452E" w:rsidP="00EF452E">
            <w:pPr>
              <w:ind w:left="0"/>
            </w:pPr>
            <w:r w:rsidRPr="00EF452E">
              <w:t>String</w:t>
            </w:r>
          </w:p>
        </w:tc>
        <w:tc>
          <w:tcPr>
            <w:tcW w:w="630" w:type="dxa"/>
          </w:tcPr>
          <w:p w14:paraId="2709D8D7" w14:textId="77777777" w:rsidR="00EF452E" w:rsidRPr="00EF452E" w:rsidRDefault="00EF452E" w:rsidP="00EF452E">
            <w:pPr>
              <w:ind w:left="0"/>
              <w:jc w:val="center"/>
            </w:pPr>
            <w:r w:rsidRPr="00EF452E">
              <w:t>R</w:t>
            </w:r>
          </w:p>
        </w:tc>
      </w:tr>
      <w:tr w:rsidR="00EF452E" w:rsidRPr="00EF452E" w14:paraId="3DDD8077" w14:textId="77777777" w:rsidTr="00D66C55">
        <w:tc>
          <w:tcPr>
            <w:tcW w:w="1576" w:type="dxa"/>
            <w:shd w:val="clear" w:color="auto" w:fill="EECECC"/>
          </w:tcPr>
          <w:p w14:paraId="38F657E3" w14:textId="77777777" w:rsidR="00EF452E" w:rsidRPr="00EF452E" w:rsidRDefault="00EF452E" w:rsidP="00EF452E">
            <w:pPr>
              <w:ind w:left="0"/>
              <w:jc w:val="left"/>
              <w:rPr>
                <w:b/>
              </w:rPr>
            </w:pPr>
            <w:r w:rsidRPr="00EF452E">
              <w:rPr>
                <w:b/>
              </w:rPr>
              <w:t>IG Version</w:t>
            </w:r>
          </w:p>
        </w:tc>
        <w:tc>
          <w:tcPr>
            <w:tcW w:w="6239" w:type="dxa"/>
            <w:shd w:val="clear" w:color="auto" w:fill="F3E1E1"/>
          </w:tcPr>
          <w:p w14:paraId="5D9675B5" w14:textId="77777777"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14:paraId="702E7D36" w14:textId="77777777" w:rsidR="00EF452E" w:rsidRPr="00EF452E" w:rsidRDefault="00EF452E" w:rsidP="00EF452E">
            <w:pPr>
              <w:ind w:left="0"/>
              <w:jc w:val="left"/>
            </w:pPr>
            <w:r w:rsidRPr="00EF452E">
              <w:t>String</w:t>
            </w:r>
          </w:p>
        </w:tc>
        <w:tc>
          <w:tcPr>
            <w:tcW w:w="630" w:type="dxa"/>
            <w:shd w:val="clear" w:color="auto" w:fill="F3E1E1"/>
          </w:tcPr>
          <w:p w14:paraId="4286865D" w14:textId="77777777" w:rsidR="00EF452E" w:rsidRPr="00EF452E" w:rsidRDefault="00EF452E" w:rsidP="00EF452E">
            <w:pPr>
              <w:ind w:left="0"/>
              <w:jc w:val="center"/>
            </w:pPr>
            <w:r w:rsidRPr="00EF452E">
              <w:t>O</w:t>
            </w:r>
          </w:p>
        </w:tc>
      </w:tr>
      <w:tr w:rsidR="00EF452E" w:rsidRPr="00EF452E" w14:paraId="036674FC" w14:textId="77777777" w:rsidTr="00D66C55">
        <w:tc>
          <w:tcPr>
            <w:tcW w:w="1576" w:type="dxa"/>
            <w:shd w:val="clear" w:color="auto" w:fill="EECECC"/>
          </w:tcPr>
          <w:p w14:paraId="75963789" w14:textId="77777777" w:rsidR="00EF452E" w:rsidRPr="00EF452E" w:rsidRDefault="00EF452E" w:rsidP="00EF452E">
            <w:pPr>
              <w:ind w:left="0"/>
              <w:jc w:val="left"/>
              <w:rPr>
                <w:b/>
              </w:rPr>
            </w:pPr>
            <w:r w:rsidRPr="00EF452E">
              <w:rPr>
                <w:b/>
              </w:rPr>
              <w:t>Organization</w:t>
            </w:r>
          </w:p>
        </w:tc>
        <w:tc>
          <w:tcPr>
            <w:tcW w:w="6239" w:type="dxa"/>
          </w:tcPr>
          <w:p w14:paraId="1EDD6899" w14:textId="77777777" w:rsidR="00EF452E" w:rsidRPr="00EF452E" w:rsidRDefault="00EF452E" w:rsidP="00EF452E">
            <w:pPr>
              <w:ind w:left="0"/>
            </w:pPr>
            <w:r w:rsidRPr="00EF452E">
              <w:t>The name/identification of the organization or owner of the implementation guide.</w:t>
            </w:r>
          </w:p>
        </w:tc>
        <w:tc>
          <w:tcPr>
            <w:tcW w:w="910" w:type="dxa"/>
          </w:tcPr>
          <w:p w14:paraId="2F0289BA" w14:textId="77777777" w:rsidR="00EF452E" w:rsidRPr="00EF452E" w:rsidRDefault="00EF452E" w:rsidP="00EF452E">
            <w:pPr>
              <w:ind w:left="0"/>
              <w:jc w:val="left"/>
            </w:pPr>
            <w:r w:rsidRPr="00EF452E">
              <w:t>String</w:t>
            </w:r>
          </w:p>
        </w:tc>
        <w:tc>
          <w:tcPr>
            <w:tcW w:w="630" w:type="dxa"/>
          </w:tcPr>
          <w:p w14:paraId="0F6A7DBD" w14:textId="77777777" w:rsidR="00EF452E" w:rsidRPr="00EF452E" w:rsidRDefault="00154728" w:rsidP="00EF452E">
            <w:pPr>
              <w:ind w:left="0"/>
              <w:jc w:val="center"/>
            </w:pPr>
            <w:r>
              <w:t>R</w:t>
            </w:r>
          </w:p>
        </w:tc>
      </w:tr>
      <w:tr w:rsidR="00EF452E" w:rsidRPr="00EF452E" w14:paraId="38C0EF1C" w14:textId="77777777" w:rsidTr="00D66C55">
        <w:tc>
          <w:tcPr>
            <w:tcW w:w="1576" w:type="dxa"/>
            <w:shd w:val="clear" w:color="auto" w:fill="EECECC"/>
          </w:tcPr>
          <w:p w14:paraId="0CA2994D" w14:textId="77777777" w:rsidR="00EF452E" w:rsidRPr="00EF452E" w:rsidRDefault="00EF452E" w:rsidP="00EF452E">
            <w:pPr>
              <w:ind w:left="0"/>
              <w:jc w:val="left"/>
              <w:rPr>
                <w:b/>
              </w:rPr>
            </w:pPr>
            <w:r w:rsidRPr="00EF452E">
              <w:rPr>
                <w:b/>
              </w:rPr>
              <w:t>Author</w:t>
            </w:r>
          </w:p>
        </w:tc>
        <w:tc>
          <w:tcPr>
            <w:tcW w:w="6239" w:type="dxa"/>
            <w:shd w:val="clear" w:color="auto" w:fill="F3E1E1"/>
          </w:tcPr>
          <w:p w14:paraId="54DFE9D3" w14:textId="77777777" w:rsidR="00EF452E" w:rsidRPr="00EF452E" w:rsidRDefault="00EF452E" w:rsidP="00EF452E">
            <w:pPr>
              <w:ind w:left="0"/>
            </w:pPr>
            <w:r w:rsidRPr="00EF452E">
              <w:t>List of authors that created the implementation guide.</w:t>
            </w:r>
          </w:p>
        </w:tc>
        <w:tc>
          <w:tcPr>
            <w:tcW w:w="910" w:type="dxa"/>
            <w:shd w:val="clear" w:color="auto" w:fill="F3E1E1"/>
          </w:tcPr>
          <w:p w14:paraId="2D1A2F1A" w14:textId="77777777" w:rsidR="00EF452E" w:rsidRPr="00EF452E" w:rsidRDefault="00EF452E" w:rsidP="00EF452E">
            <w:pPr>
              <w:ind w:left="0"/>
              <w:jc w:val="left"/>
            </w:pPr>
            <w:r w:rsidRPr="00EF452E">
              <w:t>String</w:t>
            </w:r>
          </w:p>
        </w:tc>
        <w:tc>
          <w:tcPr>
            <w:tcW w:w="630" w:type="dxa"/>
            <w:shd w:val="clear" w:color="auto" w:fill="F3E1E1"/>
          </w:tcPr>
          <w:p w14:paraId="608DBE0D" w14:textId="77777777" w:rsidR="00EF452E" w:rsidRPr="00EF452E" w:rsidRDefault="00EF452E" w:rsidP="00EF452E">
            <w:pPr>
              <w:ind w:left="0"/>
              <w:jc w:val="center"/>
            </w:pPr>
            <w:r w:rsidRPr="00EF452E">
              <w:t>O</w:t>
            </w:r>
          </w:p>
        </w:tc>
      </w:tr>
      <w:bookmarkEnd w:id="536"/>
      <w:tr w:rsidR="00EF452E" w:rsidRPr="00EF452E" w14:paraId="709237AB" w14:textId="77777777" w:rsidTr="00D66C55">
        <w:tc>
          <w:tcPr>
            <w:tcW w:w="1576" w:type="dxa"/>
            <w:shd w:val="clear" w:color="auto" w:fill="EECECC"/>
          </w:tcPr>
          <w:p w14:paraId="5CA1DEB6" w14:textId="77777777" w:rsidR="00EF452E" w:rsidRPr="00EF452E" w:rsidRDefault="00EF452E" w:rsidP="00EF452E">
            <w:pPr>
              <w:ind w:left="0"/>
              <w:jc w:val="left"/>
              <w:rPr>
                <w:b/>
              </w:rPr>
            </w:pPr>
            <w:r w:rsidRPr="00EF452E">
              <w:rPr>
                <w:b/>
              </w:rPr>
              <w:t>HL7 Version</w:t>
            </w:r>
          </w:p>
        </w:tc>
        <w:tc>
          <w:tcPr>
            <w:tcW w:w="6239" w:type="dxa"/>
            <w:shd w:val="clear" w:color="auto" w:fill="auto"/>
          </w:tcPr>
          <w:p w14:paraId="48E9C847" w14:textId="77777777"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14:paraId="4BB535AB" w14:textId="77777777" w:rsidR="00EF452E" w:rsidRPr="00EF452E" w:rsidRDefault="00EF452E" w:rsidP="00EF452E">
            <w:pPr>
              <w:ind w:left="0"/>
              <w:jc w:val="left"/>
            </w:pPr>
            <w:r w:rsidRPr="00EF452E">
              <w:t>String</w:t>
            </w:r>
          </w:p>
        </w:tc>
        <w:tc>
          <w:tcPr>
            <w:tcW w:w="630" w:type="dxa"/>
            <w:shd w:val="clear" w:color="auto" w:fill="auto"/>
          </w:tcPr>
          <w:p w14:paraId="01D8ADDA" w14:textId="77777777" w:rsidR="00EF452E" w:rsidRPr="00EF452E" w:rsidRDefault="00EF452E" w:rsidP="00EF452E">
            <w:pPr>
              <w:ind w:left="0"/>
              <w:jc w:val="center"/>
            </w:pPr>
            <w:r w:rsidRPr="00EF452E">
              <w:t>O</w:t>
            </w:r>
          </w:p>
        </w:tc>
      </w:tr>
      <w:tr w:rsidR="00EF452E" w:rsidRPr="00EF452E" w14:paraId="70544DB0" w14:textId="77777777" w:rsidTr="00D66C55">
        <w:tc>
          <w:tcPr>
            <w:tcW w:w="1576" w:type="dxa"/>
            <w:shd w:val="clear" w:color="auto" w:fill="EECECC"/>
          </w:tcPr>
          <w:p w14:paraId="346E9329"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1105600" w14:textId="77777777" w:rsidR="00EF452E" w:rsidRPr="00EF452E" w:rsidRDefault="00EF452E" w:rsidP="00EF452E">
            <w:pPr>
              <w:ind w:left="0"/>
            </w:pPr>
            <w:r w:rsidRPr="00EF452E">
              <w:t>The date the implementation guide was created.</w:t>
            </w:r>
          </w:p>
        </w:tc>
        <w:tc>
          <w:tcPr>
            <w:tcW w:w="910" w:type="dxa"/>
            <w:shd w:val="clear" w:color="auto" w:fill="F3E1E1"/>
          </w:tcPr>
          <w:p w14:paraId="3AC00A21" w14:textId="77777777" w:rsidR="00EF452E" w:rsidRPr="00EF452E" w:rsidRDefault="00EF452E" w:rsidP="00EF452E">
            <w:pPr>
              <w:ind w:left="0"/>
              <w:jc w:val="left"/>
            </w:pPr>
            <w:r w:rsidRPr="00EF452E">
              <w:t>Date Format</w:t>
            </w:r>
          </w:p>
        </w:tc>
        <w:tc>
          <w:tcPr>
            <w:tcW w:w="630" w:type="dxa"/>
            <w:shd w:val="clear" w:color="auto" w:fill="F3E1E1"/>
          </w:tcPr>
          <w:p w14:paraId="74515C71" w14:textId="77777777" w:rsidR="00EF452E" w:rsidRPr="00EF452E" w:rsidRDefault="00EF452E" w:rsidP="00EF452E">
            <w:pPr>
              <w:ind w:left="0"/>
              <w:jc w:val="center"/>
            </w:pPr>
            <w:r w:rsidRPr="00EF452E">
              <w:t>O</w:t>
            </w:r>
          </w:p>
        </w:tc>
      </w:tr>
      <w:tr w:rsidR="00EF452E" w:rsidRPr="00EF452E" w14:paraId="242D46F3" w14:textId="77777777" w:rsidTr="00D66C55">
        <w:tc>
          <w:tcPr>
            <w:tcW w:w="1576" w:type="dxa"/>
            <w:shd w:val="clear" w:color="auto" w:fill="EECECC"/>
          </w:tcPr>
          <w:p w14:paraId="6D3555D7"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322B1184" w14:textId="77777777" w:rsidR="00EF452E" w:rsidRPr="00EF452E" w:rsidRDefault="00EF452E" w:rsidP="00EF452E">
            <w:pPr>
              <w:ind w:left="0"/>
            </w:pPr>
            <w:r w:rsidRPr="00EF452E">
              <w:t xml:space="preserve">The date the implementation guide was last updated. </w:t>
            </w:r>
          </w:p>
        </w:tc>
        <w:tc>
          <w:tcPr>
            <w:tcW w:w="910" w:type="dxa"/>
            <w:shd w:val="clear" w:color="auto" w:fill="auto"/>
          </w:tcPr>
          <w:p w14:paraId="394BCAE6" w14:textId="77777777" w:rsidR="00EF452E" w:rsidRPr="00EF452E" w:rsidRDefault="00EF452E" w:rsidP="00EF452E">
            <w:pPr>
              <w:ind w:left="0"/>
              <w:jc w:val="left"/>
            </w:pPr>
            <w:r w:rsidRPr="00EF452E">
              <w:t>Date Format</w:t>
            </w:r>
          </w:p>
        </w:tc>
        <w:tc>
          <w:tcPr>
            <w:tcW w:w="630" w:type="dxa"/>
            <w:shd w:val="clear" w:color="auto" w:fill="auto"/>
          </w:tcPr>
          <w:p w14:paraId="2BB39A25" w14:textId="77777777" w:rsidR="00EF452E" w:rsidRPr="00EF452E" w:rsidRDefault="00EF452E" w:rsidP="00EF452E">
            <w:pPr>
              <w:ind w:left="0"/>
              <w:jc w:val="center"/>
            </w:pPr>
            <w:r w:rsidRPr="00EF452E">
              <w:t>O</w:t>
            </w:r>
          </w:p>
        </w:tc>
      </w:tr>
      <w:tr w:rsidR="00EF452E" w:rsidRPr="00EF452E" w14:paraId="0990131A" w14:textId="77777777" w:rsidTr="00D66C55">
        <w:tc>
          <w:tcPr>
            <w:tcW w:w="1576" w:type="dxa"/>
            <w:shd w:val="clear" w:color="auto" w:fill="EECECC"/>
          </w:tcPr>
          <w:p w14:paraId="78079305" w14:textId="77777777" w:rsidR="00EF452E" w:rsidRPr="00EF452E" w:rsidRDefault="00EF452E" w:rsidP="00EF452E">
            <w:pPr>
              <w:ind w:left="0"/>
              <w:jc w:val="left"/>
              <w:rPr>
                <w:b/>
              </w:rPr>
            </w:pPr>
            <w:r w:rsidRPr="00EF452E">
              <w:rPr>
                <w:b/>
              </w:rPr>
              <w:t>Status</w:t>
            </w:r>
          </w:p>
        </w:tc>
        <w:tc>
          <w:tcPr>
            <w:tcW w:w="6239" w:type="dxa"/>
            <w:shd w:val="clear" w:color="auto" w:fill="F3E1E1"/>
          </w:tcPr>
          <w:p w14:paraId="55A0103D" w14:textId="77777777" w:rsidR="00EF452E" w:rsidRPr="00EF452E" w:rsidRDefault="00EF452E" w:rsidP="00EF452E">
            <w:pPr>
              <w:ind w:left="0"/>
            </w:pPr>
            <w:r w:rsidRPr="00EF452E">
              <w:t>The status of the implementation guide. Can be draft, publish</w:t>
            </w:r>
            <w:r w:rsidR="00BB08CC">
              <w:t>ed</w:t>
            </w:r>
            <w:r w:rsidRPr="00EF452E">
              <w:t>, superseded, or withdrawn.</w:t>
            </w:r>
          </w:p>
        </w:tc>
        <w:tc>
          <w:tcPr>
            <w:tcW w:w="910" w:type="dxa"/>
            <w:shd w:val="clear" w:color="auto" w:fill="F3E1E1"/>
          </w:tcPr>
          <w:p w14:paraId="789BE3E0" w14:textId="77777777" w:rsidR="00EF452E" w:rsidRPr="00EF452E" w:rsidRDefault="00EF452E" w:rsidP="00EF452E">
            <w:pPr>
              <w:ind w:left="0"/>
              <w:jc w:val="left"/>
            </w:pPr>
            <w:proofErr w:type="spellStart"/>
            <w:r w:rsidRPr="00EF452E">
              <w:t>Enum</w:t>
            </w:r>
            <w:proofErr w:type="spellEnd"/>
          </w:p>
        </w:tc>
        <w:tc>
          <w:tcPr>
            <w:tcW w:w="630" w:type="dxa"/>
            <w:shd w:val="clear" w:color="auto" w:fill="F3E1E1"/>
          </w:tcPr>
          <w:p w14:paraId="0F8201E9" w14:textId="77777777" w:rsidR="00EF452E" w:rsidRPr="00EF452E" w:rsidRDefault="00EF452E" w:rsidP="00EF452E">
            <w:pPr>
              <w:ind w:left="0"/>
              <w:jc w:val="center"/>
            </w:pPr>
            <w:r w:rsidRPr="00EF452E">
              <w:t>R</w:t>
            </w:r>
          </w:p>
        </w:tc>
      </w:tr>
      <w:tr w:rsidR="00EF452E" w:rsidRPr="00EF452E" w14:paraId="70412086" w14:textId="77777777" w:rsidTr="00D66C55">
        <w:tc>
          <w:tcPr>
            <w:tcW w:w="1576" w:type="dxa"/>
            <w:shd w:val="clear" w:color="auto" w:fill="EECECC"/>
          </w:tcPr>
          <w:p w14:paraId="77397C8C" w14:textId="77777777" w:rsidR="00EF452E" w:rsidRPr="00EF452E" w:rsidRDefault="00EF452E" w:rsidP="00EF452E">
            <w:pPr>
              <w:ind w:left="0"/>
              <w:jc w:val="left"/>
              <w:rPr>
                <w:b/>
              </w:rPr>
            </w:pPr>
            <w:r w:rsidRPr="00EF452E">
              <w:rPr>
                <w:b/>
              </w:rPr>
              <w:t>Publish Date</w:t>
            </w:r>
          </w:p>
        </w:tc>
        <w:tc>
          <w:tcPr>
            <w:tcW w:w="6239" w:type="dxa"/>
            <w:shd w:val="clear" w:color="auto" w:fill="auto"/>
          </w:tcPr>
          <w:p w14:paraId="736BF839" w14:textId="77777777"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14:paraId="101E9C2B" w14:textId="77777777" w:rsidR="00EF452E" w:rsidRPr="00EF452E" w:rsidRDefault="00EF452E" w:rsidP="00EF452E">
            <w:pPr>
              <w:ind w:left="0"/>
              <w:jc w:val="left"/>
            </w:pPr>
            <w:r w:rsidRPr="00EF452E">
              <w:t>Date Format</w:t>
            </w:r>
          </w:p>
        </w:tc>
        <w:tc>
          <w:tcPr>
            <w:tcW w:w="630" w:type="dxa"/>
            <w:shd w:val="clear" w:color="auto" w:fill="auto"/>
          </w:tcPr>
          <w:p w14:paraId="0159E209" w14:textId="77777777" w:rsidR="00EF452E" w:rsidRPr="00EF452E" w:rsidRDefault="00EF452E" w:rsidP="00EF452E">
            <w:pPr>
              <w:ind w:left="0"/>
              <w:jc w:val="center"/>
            </w:pPr>
            <w:r w:rsidRPr="00EF452E">
              <w:t>C</w:t>
            </w:r>
          </w:p>
        </w:tc>
      </w:tr>
      <w:tr w:rsidR="00EF452E" w:rsidRPr="00EF452E" w14:paraId="7CFFF605" w14:textId="77777777" w:rsidTr="00D66C55">
        <w:tc>
          <w:tcPr>
            <w:tcW w:w="1576" w:type="dxa"/>
            <w:shd w:val="clear" w:color="auto" w:fill="EECECC"/>
          </w:tcPr>
          <w:p w14:paraId="0D89A9CC"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7543B286" w14:textId="0292E22D" w:rsidR="00EF452E" w:rsidRPr="00EF452E" w:rsidRDefault="00EF452E" w:rsidP="00EF452E">
            <w:pPr>
              <w:ind w:left="0"/>
            </w:pPr>
            <w:r w:rsidRPr="00EF452E">
              <w:t>Provides a short summary and intended use of the implementation guide</w:t>
            </w:r>
            <w:r w:rsidR="00A55701">
              <w:t>.</w:t>
            </w:r>
          </w:p>
        </w:tc>
        <w:tc>
          <w:tcPr>
            <w:tcW w:w="910" w:type="dxa"/>
            <w:shd w:val="clear" w:color="auto" w:fill="F3E1E1"/>
          </w:tcPr>
          <w:p w14:paraId="4124C075" w14:textId="77777777" w:rsidR="00EF452E" w:rsidRPr="00EF452E" w:rsidRDefault="00EF452E" w:rsidP="00EF452E">
            <w:pPr>
              <w:ind w:left="0"/>
              <w:jc w:val="left"/>
            </w:pPr>
            <w:r w:rsidRPr="00EF452E">
              <w:t>String</w:t>
            </w:r>
          </w:p>
        </w:tc>
        <w:tc>
          <w:tcPr>
            <w:tcW w:w="630" w:type="dxa"/>
            <w:shd w:val="clear" w:color="auto" w:fill="F3E1E1"/>
          </w:tcPr>
          <w:p w14:paraId="39F8130F" w14:textId="77777777" w:rsidR="00EF452E" w:rsidRPr="00EF452E" w:rsidRDefault="00EF452E" w:rsidP="00EF452E">
            <w:pPr>
              <w:ind w:left="0"/>
              <w:jc w:val="center"/>
            </w:pPr>
            <w:r w:rsidRPr="00EF452E">
              <w:t>O</w:t>
            </w:r>
          </w:p>
        </w:tc>
      </w:tr>
      <w:bookmarkEnd w:id="535"/>
    </w:tbl>
    <w:p w14:paraId="028E1A47" w14:textId="77777777" w:rsidR="00154728" w:rsidRDefault="00154728" w:rsidP="00154728">
      <w:pPr>
        <w:rPr>
          <w:lang w:eastAsia="ar-SA"/>
        </w:rPr>
      </w:pPr>
    </w:p>
    <w:p w14:paraId="2092BE08" w14:textId="77777777" w:rsidR="00963207" w:rsidRDefault="0012165A" w:rsidP="00154728">
      <w:pPr>
        <w:rPr>
          <w:lang w:eastAsia="ar-SA"/>
        </w:rPr>
      </w:pPr>
      <w:hyperlink w:anchor="Figure_10_9" w:history="1">
        <w:r w:rsidR="00963207" w:rsidRPr="00963207">
          <w:rPr>
            <w:rStyle w:val="Hyperlink"/>
            <w:rFonts w:ascii="Times New Roman" w:hAnsi="Times New Roman"/>
            <w:sz w:val="24"/>
            <w:lang w:eastAsia="ar-SA"/>
          </w:rPr>
          <w:t>Figure 10.9</w:t>
        </w:r>
      </w:hyperlink>
      <w:r w:rsidR="00963207">
        <w:rPr>
          <w:lang w:eastAsia="ar-SA"/>
        </w:rPr>
        <w:t xml:space="preserve"> shows the life cycle of an implementation guide.</w:t>
      </w:r>
    </w:p>
    <w:p w14:paraId="38910124" w14:textId="77777777" w:rsidR="00963207" w:rsidRDefault="00963207" w:rsidP="00154728">
      <w:pPr>
        <w:rPr>
          <w:lang w:eastAsia="ar-SA"/>
        </w:rPr>
      </w:pPr>
    </w:p>
    <w:p w14:paraId="2DE59074" w14:textId="77777777" w:rsidR="00963207" w:rsidRDefault="00963207" w:rsidP="00963207">
      <w:pPr>
        <w:jc w:val="center"/>
        <w:rPr>
          <w:lang w:eastAsia="ar-SA"/>
        </w:rPr>
      </w:pPr>
      <w:r>
        <w:rPr>
          <w:noProof/>
        </w:rPr>
        <w:drawing>
          <wp:inline distT="0" distB="0" distL="0" distR="0" wp14:anchorId="71B29EB2" wp14:editId="6C7F10C4">
            <wp:extent cx="4593893" cy="1328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4740" cy="1349036"/>
                    </a:xfrm>
                    <a:prstGeom prst="rect">
                      <a:avLst/>
                    </a:prstGeom>
                  </pic:spPr>
                </pic:pic>
              </a:graphicData>
            </a:graphic>
          </wp:inline>
        </w:drawing>
      </w:r>
    </w:p>
    <w:p w14:paraId="5AE38BD4" w14:textId="77777777" w:rsidR="00963207" w:rsidRDefault="00963207" w:rsidP="00B376D9">
      <w:pPr>
        <w:pStyle w:val="Caption"/>
      </w:pPr>
      <w:bookmarkStart w:id="537" w:name="Figure_10_9"/>
      <w:r>
        <w:t xml:space="preserve">Figure </w:t>
      </w:r>
      <w:r w:rsidR="0012165A">
        <w:fldChar w:fldCharType="begin"/>
      </w:r>
      <w:r w:rsidR="0012165A">
        <w:instrText xml:space="preserve"> STYLEREF 1 \s </w:instrText>
      </w:r>
      <w:r w:rsidR="0012165A">
        <w:fldChar w:fldCharType="separate"/>
      </w:r>
      <w:r>
        <w:rPr>
          <w:noProof/>
        </w:rPr>
        <w:t>10</w:t>
      </w:r>
      <w:r w:rsidR="0012165A">
        <w:rPr>
          <w:noProof/>
        </w:rPr>
        <w:fldChar w:fldCharType="end"/>
      </w:r>
      <w:r>
        <w:t>.9</w:t>
      </w:r>
      <w:bookmarkEnd w:id="537"/>
      <w:r w:rsidRPr="00C53D9E">
        <w:t xml:space="preserve">: </w:t>
      </w:r>
      <w:r>
        <w:t>Implementation Guide Life Cycle</w:t>
      </w:r>
    </w:p>
    <w:p w14:paraId="66782E1D" w14:textId="77777777" w:rsidR="00154728" w:rsidRDefault="00154728" w:rsidP="00154728">
      <w:pPr>
        <w:rPr>
          <w:lang w:eastAsia="ar-SA"/>
        </w:rPr>
      </w:pPr>
    </w:p>
    <w:p w14:paraId="2B8DF02B" w14:textId="77777777" w:rsidR="00EF452E" w:rsidRDefault="00EF452E" w:rsidP="00EF452E">
      <w:pPr>
        <w:pStyle w:val="Heading3"/>
        <w:rPr>
          <w:lang w:eastAsia="ar-SA"/>
        </w:rPr>
      </w:pPr>
      <w:bookmarkStart w:id="538" w:name="_Toc40181869"/>
      <w:r>
        <w:rPr>
          <w:lang w:eastAsia="ar-SA"/>
        </w:rPr>
        <w:lastRenderedPageBreak/>
        <w:t>Message Profile Meta Data</w:t>
      </w:r>
      <w:bookmarkEnd w:id="538"/>
    </w:p>
    <w:p w14:paraId="14F36AD1" w14:textId="11216CF9" w:rsidR="001E1C31" w:rsidRDefault="0012165A" w:rsidP="0060516E">
      <w:hyperlink w:anchor="Table_10_2" w:history="1">
        <w:r w:rsidR="0060516E" w:rsidRPr="0060516E">
          <w:rPr>
            <w:rStyle w:val="Hyperlink"/>
            <w:rFonts w:ascii="Times New Roman" w:hAnsi="Times New Roman"/>
            <w:sz w:val="24"/>
          </w:rPr>
          <w:t>Table 10.2</w:t>
        </w:r>
      </w:hyperlink>
      <w:r w:rsidR="0060516E">
        <w:t xml:space="preserve"> </w:t>
      </w:r>
      <w:r w:rsidR="00EF452E">
        <w:t>provides a list of the meta data and definition</w:t>
      </w:r>
      <w:r w:rsidR="00DD7879">
        <w:t>s</w:t>
      </w:r>
      <w:r w:rsidR="00EF452E">
        <w:t xml:space="preserve"> for an HL7 v2 message profile. The attribute name, definition, type, and use </w:t>
      </w:r>
      <w:r w:rsidR="00BD3204">
        <w:t xml:space="preserve">are </w:t>
      </w:r>
      <w:r w:rsidR="00EF452E">
        <w:t>given. Type indicates how the value of the attribute is represented. Use indicates whether the meta data is Required (R)</w:t>
      </w:r>
      <w:r w:rsidR="00662B6D">
        <w:t xml:space="preserve">, </w:t>
      </w:r>
      <w:r w:rsidR="00EF452E">
        <w:t>Optional (O)</w:t>
      </w:r>
      <w:r w:rsidR="001C3FB0">
        <w:t>,</w:t>
      </w:r>
      <w:r w:rsidR="00662B6D" w:rsidRPr="00662B6D">
        <w:t xml:space="preserve"> </w:t>
      </w:r>
      <w:r w:rsidR="00662B6D">
        <w:t>or Conditional (C)</w:t>
      </w:r>
      <w:r w:rsidR="00EF452E">
        <w:t xml:space="preserve">. </w:t>
      </w:r>
      <w:r w:rsidR="00EF452E" w:rsidRPr="000F03F4">
        <w:t>Date Format</w:t>
      </w:r>
      <w:r w:rsidR="00EF452E">
        <w:t xml:space="preserve"> </w:t>
      </w:r>
      <w:r w:rsidR="000F03F4">
        <w:t>is</w:t>
      </w:r>
      <w:r w:rsidR="00EF452E">
        <w:t xml:space="preserve"> YYYY</w:t>
      </w:r>
      <w:r w:rsidR="000F03F4">
        <w:t>MMDD.</w:t>
      </w:r>
    </w:p>
    <w:p w14:paraId="5909E4E0" w14:textId="77777777" w:rsidR="0060516E" w:rsidRPr="00EF452E" w:rsidRDefault="0060516E" w:rsidP="0060516E">
      <w:pPr>
        <w:rPr>
          <w:rFonts w:ascii="Bookman Old Style" w:hAnsi="Bookman Old Style"/>
          <w:kern w:val="0"/>
          <w:sz w:val="22"/>
          <w:szCs w:val="20"/>
        </w:rPr>
      </w:pPr>
    </w:p>
    <w:p w14:paraId="6B9E5AA3" w14:textId="115C5A93" w:rsidR="0060516E" w:rsidRDefault="0060516E" w:rsidP="00B376D9">
      <w:pPr>
        <w:pStyle w:val="Caption"/>
      </w:pPr>
      <w:bookmarkStart w:id="539" w:name="Table_10_2"/>
      <w:bookmarkStart w:id="540" w:name="_Toc40181946"/>
      <w:r>
        <w:t xml:space="preserve">Table </w:t>
      </w:r>
      <w:r w:rsidR="0012165A">
        <w:fldChar w:fldCharType="begin"/>
      </w:r>
      <w:r w:rsidR="0012165A">
        <w:instrText xml:space="preserve"> STYLEREF 1 \s </w:instrText>
      </w:r>
      <w:r w:rsidR="0012165A">
        <w:fldChar w:fldCharType="separate"/>
      </w:r>
      <w:r w:rsidR="00B376D9">
        <w:rPr>
          <w:noProof/>
        </w:rPr>
        <w:t>10</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Pr="009F444D">
        <w:t>: Message Profile Meta Data</w:t>
      </w:r>
      <w:bookmarkEnd w:id="540"/>
    </w:p>
    <w:tbl>
      <w:tblPr>
        <w:tblStyle w:val="TableGrid40"/>
        <w:tblW w:w="9355" w:type="dxa"/>
        <w:tblLook w:val="04A0" w:firstRow="1" w:lastRow="0" w:firstColumn="1" w:lastColumn="0" w:noHBand="0" w:noVBand="1"/>
      </w:tblPr>
      <w:tblGrid>
        <w:gridCol w:w="1576"/>
        <w:gridCol w:w="6239"/>
        <w:gridCol w:w="910"/>
        <w:gridCol w:w="630"/>
      </w:tblGrid>
      <w:tr w:rsidR="00EF452E" w:rsidRPr="00EF452E" w14:paraId="25DE86C2" w14:textId="77777777" w:rsidTr="0002131C">
        <w:trPr>
          <w:tblHeader/>
        </w:trPr>
        <w:tc>
          <w:tcPr>
            <w:tcW w:w="1576" w:type="dxa"/>
            <w:shd w:val="clear" w:color="auto" w:fill="C96660"/>
          </w:tcPr>
          <w:bookmarkEnd w:id="539"/>
          <w:p w14:paraId="35080352" w14:textId="77777777" w:rsidR="00EF452E" w:rsidRPr="00EF452E" w:rsidRDefault="00EF452E" w:rsidP="00EF452E">
            <w:pPr>
              <w:ind w:left="0"/>
              <w:jc w:val="left"/>
              <w:rPr>
                <w:b/>
              </w:rPr>
            </w:pPr>
            <w:r w:rsidRPr="00EF452E">
              <w:rPr>
                <w:b/>
              </w:rPr>
              <w:t>Attribute</w:t>
            </w:r>
          </w:p>
        </w:tc>
        <w:tc>
          <w:tcPr>
            <w:tcW w:w="6239" w:type="dxa"/>
            <w:shd w:val="clear" w:color="auto" w:fill="C96660"/>
          </w:tcPr>
          <w:p w14:paraId="0F742E0B"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71719E2" w14:textId="77777777" w:rsidR="00EF452E" w:rsidRPr="00EF452E" w:rsidRDefault="00EF452E" w:rsidP="00123C72">
            <w:pPr>
              <w:ind w:left="0"/>
              <w:jc w:val="left"/>
              <w:rPr>
                <w:b/>
              </w:rPr>
            </w:pPr>
            <w:r w:rsidRPr="00EF452E">
              <w:rPr>
                <w:b/>
              </w:rPr>
              <w:t>Type</w:t>
            </w:r>
          </w:p>
        </w:tc>
        <w:tc>
          <w:tcPr>
            <w:tcW w:w="630" w:type="dxa"/>
            <w:shd w:val="clear" w:color="auto" w:fill="C96660"/>
          </w:tcPr>
          <w:p w14:paraId="4C48F4A7" w14:textId="77777777" w:rsidR="00EF452E" w:rsidRPr="00EF452E" w:rsidRDefault="00EF452E" w:rsidP="00123C72">
            <w:pPr>
              <w:ind w:left="0"/>
              <w:jc w:val="center"/>
              <w:rPr>
                <w:b/>
              </w:rPr>
            </w:pPr>
            <w:r w:rsidRPr="00EF452E">
              <w:rPr>
                <w:b/>
              </w:rPr>
              <w:t>Use</w:t>
            </w:r>
          </w:p>
        </w:tc>
      </w:tr>
      <w:tr w:rsidR="00EF452E" w:rsidRPr="00EF452E" w14:paraId="6403F08C" w14:textId="77777777" w:rsidTr="0060516E">
        <w:tc>
          <w:tcPr>
            <w:tcW w:w="1576" w:type="dxa"/>
            <w:shd w:val="clear" w:color="auto" w:fill="EECECC"/>
          </w:tcPr>
          <w:p w14:paraId="64E47D04" w14:textId="77777777" w:rsidR="00EF452E" w:rsidRPr="00EF452E" w:rsidRDefault="00EF452E" w:rsidP="00EF452E">
            <w:pPr>
              <w:ind w:left="0"/>
              <w:jc w:val="left"/>
              <w:rPr>
                <w:b/>
              </w:rPr>
            </w:pPr>
            <w:r w:rsidRPr="00EF452E">
              <w:rPr>
                <w:b/>
              </w:rPr>
              <w:t>Name</w:t>
            </w:r>
          </w:p>
        </w:tc>
        <w:tc>
          <w:tcPr>
            <w:tcW w:w="6239" w:type="dxa"/>
          </w:tcPr>
          <w:p w14:paraId="2C9CF9AA" w14:textId="77777777" w:rsidR="00EF452E" w:rsidRPr="00EF452E" w:rsidRDefault="00EF452E" w:rsidP="00EF452E">
            <w:pPr>
              <w:ind w:left="0"/>
            </w:pPr>
            <w:r w:rsidRPr="00EF452E">
              <w:t>The natural language name of the message profile. Commonly used as the title of the implementation guide.</w:t>
            </w:r>
          </w:p>
        </w:tc>
        <w:tc>
          <w:tcPr>
            <w:tcW w:w="910" w:type="dxa"/>
          </w:tcPr>
          <w:p w14:paraId="1D22C83A" w14:textId="77777777" w:rsidR="00EF452E" w:rsidRPr="00EF452E" w:rsidRDefault="00EF452E" w:rsidP="00123C72">
            <w:pPr>
              <w:ind w:left="0"/>
            </w:pPr>
            <w:r w:rsidRPr="00EF452E">
              <w:t>String</w:t>
            </w:r>
          </w:p>
        </w:tc>
        <w:tc>
          <w:tcPr>
            <w:tcW w:w="630" w:type="dxa"/>
          </w:tcPr>
          <w:p w14:paraId="5A6807E6" w14:textId="77777777" w:rsidR="00EF452E" w:rsidRPr="00EF452E" w:rsidRDefault="00EF452E" w:rsidP="00123C72">
            <w:pPr>
              <w:ind w:left="0"/>
              <w:jc w:val="center"/>
            </w:pPr>
            <w:r w:rsidRPr="00EF452E">
              <w:t>R</w:t>
            </w:r>
          </w:p>
        </w:tc>
      </w:tr>
      <w:tr w:rsidR="00EF452E" w:rsidRPr="00EF452E" w14:paraId="4FE65836" w14:textId="77777777" w:rsidTr="0060516E">
        <w:tc>
          <w:tcPr>
            <w:tcW w:w="1576" w:type="dxa"/>
            <w:shd w:val="clear" w:color="auto" w:fill="EECECC"/>
          </w:tcPr>
          <w:p w14:paraId="06301D94" w14:textId="77777777" w:rsidR="00EF452E" w:rsidRPr="00EF452E" w:rsidRDefault="00EF452E" w:rsidP="00EF452E">
            <w:pPr>
              <w:ind w:left="0"/>
              <w:jc w:val="left"/>
              <w:rPr>
                <w:b/>
              </w:rPr>
            </w:pPr>
            <w:r w:rsidRPr="00EF452E">
              <w:rPr>
                <w:b/>
              </w:rPr>
              <w:t>HL7 Version</w:t>
            </w:r>
          </w:p>
        </w:tc>
        <w:tc>
          <w:tcPr>
            <w:tcW w:w="6239" w:type="dxa"/>
            <w:shd w:val="clear" w:color="auto" w:fill="F3E1E1"/>
          </w:tcPr>
          <w:p w14:paraId="7EEB6DC2" w14:textId="77777777"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14:paraId="28DEB81E" w14:textId="77777777" w:rsidR="00EF452E" w:rsidRPr="00EF452E" w:rsidRDefault="00EF452E" w:rsidP="00123C72">
            <w:pPr>
              <w:ind w:left="0"/>
              <w:jc w:val="left"/>
            </w:pPr>
            <w:proofErr w:type="spellStart"/>
            <w:r w:rsidRPr="00EF452E">
              <w:t>Enum</w:t>
            </w:r>
            <w:proofErr w:type="spellEnd"/>
          </w:p>
        </w:tc>
        <w:tc>
          <w:tcPr>
            <w:tcW w:w="630" w:type="dxa"/>
            <w:shd w:val="clear" w:color="auto" w:fill="F3E1E1"/>
          </w:tcPr>
          <w:p w14:paraId="034A2E7E" w14:textId="77777777" w:rsidR="00EF452E" w:rsidRPr="00EF452E" w:rsidRDefault="00EF452E" w:rsidP="00123C72">
            <w:pPr>
              <w:ind w:left="0"/>
              <w:jc w:val="center"/>
            </w:pPr>
            <w:r w:rsidRPr="00EF452E">
              <w:t>R</w:t>
            </w:r>
          </w:p>
        </w:tc>
      </w:tr>
      <w:tr w:rsidR="00EF452E" w:rsidRPr="00EF452E" w14:paraId="3BF20FD2" w14:textId="77777777" w:rsidTr="0060516E">
        <w:tc>
          <w:tcPr>
            <w:tcW w:w="1576" w:type="dxa"/>
            <w:shd w:val="clear" w:color="auto" w:fill="EECECC"/>
          </w:tcPr>
          <w:p w14:paraId="52D2F18D" w14:textId="77777777" w:rsidR="00EF452E" w:rsidRPr="00EF452E" w:rsidRDefault="00EF452E" w:rsidP="00EF452E">
            <w:pPr>
              <w:ind w:left="0"/>
              <w:jc w:val="left"/>
              <w:rPr>
                <w:b/>
              </w:rPr>
            </w:pPr>
            <w:r w:rsidRPr="00EF452E">
              <w:rPr>
                <w:b/>
              </w:rPr>
              <w:t>Organization</w:t>
            </w:r>
          </w:p>
        </w:tc>
        <w:tc>
          <w:tcPr>
            <w:tcW w:w="6239" w:type="dxa"/>
          </w:tcPr>
          <w:p w14:paraId="01898837" w14:textId="77777777" w:rsidR="00EF452E" w:rsidRPr="00EF452E" w:rsidRDefault="00EF452E" w:rsidP="00EF452E">
            <w:pPr>
              <w:ind w:left="0"/>
            </w:pPr>
            <w:r w:rsidRPr="00EF452E">
              <w:t>The name/identification of the organization or owner of the message profile.</w:t>
            </w:r>
          </w:p>
        </w:tc>
        <w:tc>
          <w:tcPr>
            <w:tcW w:w="910" w:type="dxa"/>
          </w:tcPr>
          <w:p w14:paraId="143B5F3B" w14:textId="77777777" w:rsidR="00EF452E" w:rsidRPr="00EF452E" w:rsidRDefault="00EF452E" w:rsidP="00123C72">
            <w:pPr>
              <w:ind w:left="0"/>
              <w:jc w:val="left"/>
            </w:pPr>
            <w:r w:rsidRPr="00EF452E">
              <w:t>String</w:t>
            </w:r>
          </w:p>
        </w:tc>
        <w:tc>
          <w:tcPr>
            <w:tcW w:w="630" w:type="dxa"/>
          </w:tcPr>
          <w:p w14:paraId="44C10538" w14:textId="77777777" w:rsidR="00EF452E" w:rsidRPr="00EF452E" w:rsidRDefault="00EF452E" w:rsidP="00123C72">
            <w:pPr>
              <w:ind w:left="0"/>
              <w:jc w:val="center"/>
            </w:pPr>
            <w:r w:rsidRPr="00EF452E">
              <w:t>O</w:t>
            </w:r>
          </w:p>
        </w:tc>
      </w:tr>
      <w:tr w:rsidR="00EF452E" w:rsidRPr="00EF452E" w14:paraId="44A1549D" w14:textId="77777777" w:rsidTr="0060516E">
        <w:tc>
          <w:tcPr>
            <w:tcW w:w="1576" w:type="dxa"/>
            <w:shd w:val="clear" w:color="auto" w:fill="EECECC"/>
          </w:tcPr>
          <w:p w14:paraId="5055BE9C" w14:textId="77777777" w:rsidR="00EF452E" w:rsidRPr="00EF452E" w:rsidRDefault="00EF452E" w:rsidP="00EF452E">
            <w:pPr>
              <w:ind w:left="0"/>
              <w:jc w:val="left"/>
              <w:rPr>
                <w:b/>
              </w:rPr>
            </w:pPr>
            <w:r w:rsidRPr="00EF452E">
              <w:rPr>
                <w:b/>
              </w:rPr>
              <w:t>Author</w:t>
            </w:r>
          </w:p>
        </w:tc>
        <w:tc>
          <w:tcPr>
            <w:tcW w:w="6239" w:type="dxa"/>
            <w:shd w:val="clear" w:color="auto" w:fill="F3E1E1"/>
          </w:tcPr>
          <w:p w14:paraId="047E3FEA" w14:textId="77777777" w:rsidR="00EF452E" w:rsidRPr="00EF452E" w:rsidRDefault="00EF452E" w:rsidP="00EF452E">
            <w:pPr>
              <w:ind w:left="0"/>
            </w:pPr>
            <w:r w:rsidRPr="00EF452E">
              <w:t>List of authors that created the message profile.</w:t>
            </w:r>
          </w:p>
        </w:tc>
        <w:tc>
          <w:tcPr>
            <w:tcW w:w="910" w:type="dxa"/>
            <w:shd w:val="clear" w:color="auto" w:fill="F3E1E1"/>
          </w:tcPr>
          <w:p w14:paraId="7A66B44B" w14:textId="77777777" w:rsidR="00EF452E" w:rsidRPr="00EF452E" w:rsidRDefault="00EF452E" w:rsidP="00123C72">
            <w:pPr>
              <w:ind w:left="0"/>
              <w:jc w:val="left"/>
            </w:pPr>
            <w:r w:rsidRPr="00EF452E">
              <w:t>String</w:t>
            </w:r>
          </w:p>
        </w:tc>
        <w:tc>
          <w:tcPr>
            <w:tcW w:w="630" w:type="dxa"/>
            <w:shd w:val="clear" w:color="auto" w:fill="F3E1E1"/>
          </w:tcPr>
          <w:p w14:paraId="511F9B9A" w14:textId="77777777" w:rsidR="00EF452E" w:rsidRPr="00EF452E" w:rsidRDefault="00EF452E" w:rsidP="00123C72">
            <w:pPr>
              <w:ind w:left="0"/>
              <w:jc w:val="center"/>
            </w:pPr>
            <w:r w:rsidRPr="00EF452E">
              <w:t>O</w:t>
            </w:r>
          </w:p>
        </w:tc>
      </w:tr>
      <w:tr w:rsidR="00EF452E" w:rsidRPr="00EF452E" w14:paraId="06305D3B" w14:textId="77777777" w:rsidTr="0060516E">
        <w:tc>
          <w:tcPr>
            <w:tcW w:w="1576" w:type="dxa"/>
            <w:shd w:val="clear" w:color="auto" w:fill="EECECC"/>
          </w:tcPr>
          <w:p w14:paraId="7C37D390" w14:textId="77777777" w:rsidR="00EF452E" w:rsidRPr="00EF452E" w:rsidRDefault="00EF452E" w:rsidP="00EF452E">
            <w:pPr>
              <w:ind w:left="0"/>
              <w:jc w:val="left"/>
              <w:rPr>
                <w:b/>
              </w:rPr>
            </w:pPr>
            <w:r w:rsidRPr="00EF452E">
              <w:rPr>
                <w:b/>
              </w:rPr>
              <w:t>Message Code</w:t>
            </w:r>
          </w:p>
        </w:tc>
        <w:tc>
          <w:tcPr>
            <w:tcW w:w="6239" w:type="dxa"/>
            <w:shd w:val="clear" w:color="auto" w:fill="auto"/>
          </w:tcPr>
          <w:p w14:paraId="04BC34ED" w14:textId="77777777"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14:paraId="43471415" w14:textId="77777777" w:rsidR="00EF452E" w:rsidRPr="00EF452E" w:rsidRDefault="00EF452E" w:rsidP="00123C72">
            <w:pPr>
              <w:ind w:left="0"/>
              <w:jc w:val="left"/>
            </w:pPr>
            <w:proofErr w:type="spellStart"/>
            <w:r w:rsidRPr="00EF452E">
              <w:t>Enum</w:t>
            </w:r>
            <w:proofErr w:type="spellEnd"/>
          </w:p>
        </w:tc>
        <w:tc>
          <w:tcPr>
            <w:tcW w:w="630" w:type="dxa"/>
            <w:shd w:val="clear" w:color="auto" w:fill="auto"/>
          </w:tcPr>
          <w:p w14:paraId="18DA3502" w14:textId="77777777" w:rsidR="00EF452E" w:rsidRPr="00EF452E" w:rsidRDefault="00EF452E" w:rsidP="00123C72">
            <w:pPr>
              <w:ind w:left="0"/>
              <w:jc w:val="center"/>
            </w:pPr>
            <w:r w:rsidRPr="00EF452E">
              <w:t>R</w:t>
            </w:r>
          </w:p>
        </w:tc>
      </w:tr>
      <w:tr w:rsidR="00EF452E" w:rsidRPr="00EF452E" w14:paraId="52A84127" w14:textId="77777777" w:rsidTr="0060516E">
        <w:tc>
          <w:tcPr>
            <w:tcW w:w="1576" w:type="dxa"/>
            <w:shd w:val="clear" w:color="auto" w:fill="EECECC"/>
          </w:tcPr>
          <w:p w14:paraId="08754933" w14:textId="77777777" w:rsidR="00EF452E" w:rsidRPr="00EF452E" w:rsidRDefault="00EF452E" w:rsidP="00EF452E">
            <w:pPr>
              <w:ind w:left="0"/>
              <w:jc w:val="left"/>
              <w:rPr>
                <w:b/>
              </w:rPr>
            </w:pPr>
            <w:r w:rsidRPr="00EF452E">
              <w:rPr>
                <w:b/>
              </w:rPr>
              <w:t>Trigger Event</w:t>
            </w:r>
          </w:p>
        </w:tc>
        <w:tc>
          <w:tcPr>
            <w:tcW w:w="6239" w:type="dxa"/>
            <w:shd w:val="clear" w:color="auto" w:fill="F3E1E1"/>
          </w:tcPr>
          <w:p w14:paraId="1685D5D0" w14:textId="77777777"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14:paraId="27684D74" w14:textId="77777777" w:rsidR="00EF452E" w:rsidRPr="00EF452E" w:rsidRDefault="00EF452E" w:rsidP="00123C72">
            <w:pPr>
              <w:ind w:left="0"/>
              <w:jc w:val="left"/>
            </w:pPr>
            <w:proofErr w:type="spellStart"/>
            <w:r w:rsidRPr="00EF452E">
              <w:t>Enum</w:t>
            </w:r>
            <w:proofErr w:type="spellEnd"/>
          </w:p>
        </w:tc>
        <w:tc>
          <w:tcPr>
            <w:tcW w:w="630" w:type="dxa"/>
            <w:shd w:val="clear" w:color="auto" w:fill="F3E1E1"/>
          </w:tcPr>
          <w:p w14:paraId="67701A27" w14:textId="77777777" w:rsidR="00EF452E" w:rsidRPr="00EF452E" w:rsidRDefault="00EF452E" w:rsidP="00123C72">
            <w:pPr>
              <w:ind w:left="0"/>
              <w:jc w:val="center"/>
            </w:pPr>
            <w:r w:rsidRPr="00EF452E">
              <w:t>R</w:t>
            </w:r>
          </w:p>
        </w:tc>
      </w:tr>
      <w:tr w:rsidR="00EF452E" w:rsidRPr="00EF452E" w14:paraId="5C366D76" w14:textId="77777777" w:rsidTr="0060516E">
        <w:tc>
          <w:tcPr>
            <w:tcW w:w="1576" w:type="dxa"/>
            <w:shd w:val="clear" w:color="auto" w:fill="EECECC"/>
          </w:tcPr>
          <w:p w14:paraId="1BD86018" w14:textId="77777777" w:rsidR="00EF452E" w:rsidRPr="00EF452E" w:rsidRDefault="00EF452E" w:rsidP="00EF452E">
            <w:pPr>
              <w:ind w:left="0"/>
              <w:jc w:val="left"/>
              <w:rPr>
                <w:b/>
              </w:rPr>
            </w:pPr>
            <w:r w:rsidRPr="00EF452E">
              <w:rPr>
                <w:b/>
              </w:rPr>
              <w:t>Message Structure</w:t>
            </w:r>
          </w:p>
        </w:tc>
        <w:tc>
          <w:tcPr>
            <w:tcW w:w="6239" w:type="dxa"/>
            <w:shd w:val="clear" w:color="auto" w:fill="auto"/>
          </w:tcPr>
          <w:p w14:paraId="56EB33E9" w14:textId="77777777"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14:paraId="18335E85" w14:textId="77777777" w:rsidR="00EF452E" w:rsidRPr="00EF452E" w:rsidRDefault="00EF452E" w:rsidP="00123C72">
            <w:pPr>
              <w:ind w:left="0"/>
              <w:jc w:val="left"/>
            </w:pPr>
            <w:proofErr w:type="spellStart"/>
            <w:r w:rsidRPr="00EF452E">
              <w:t>Enum</w:t>
            </w:r>
            <w:proofErr w:type="spellEnd"/>
          </w:p>
        </w:tc>
        <w:tc>
          <w:tcPr>
            <w:tcW w:w="630" w:type="dxa"/>
            <w:shd w:val="clear" w:color="auto" w:fill="auto"/>
          </w:tcPr>
          <w:p w14:paraId="05BDC4E0" w14:textId="77777777" w:rsidR="00EF452E" w:rsidRPr="00EF452E" w:rsidRDefault="00EF452E" w:rsidP="00123C72">
            <w:pPr>
              <w:ind w:left="0"/>
              <w:jc w:val="center"/>
            </w:pPr>
            <w:r w:rsidRPr="00EF452E">
              <w:t>R</w:t>
            </w:r>
          </w:p>
        </w:tc>
      </w:tr>
      <w:tr w:rsidR="00EF452E" w:rsidRPr="00EF452E" w14:paraId="3DFE350C" w14:textId="77777777" w:rsidTr="0060516E">
        <w:tc>
          <w:tcPr>
            <w:tcW w:w="1576" w:type="dxa"/>
            <w:shd w:val="clear" w:color="auto" w:fill="EECECC"/>
          </w:tcPr>
          <w:p w14:paraId="2F122887" w14:textId="77777777" w:rsidR="00EF452E" w:rsidRPr="00EF452E" w:rsidRDefault="00EF452E" w:rsidP="00EF452E">
            <w:pPr>
              <w:ind w:left="0"/>
              <w:jc w:val="left"/>
              <w:rPr>
                <w:b/>
              </w:rPr>
            </w:pPr>
            <w:r w:rsidRPr="00EF452E">
              <w:rPr>
                <w:b/>
              </w:rPr>
              <w:t>Level</w:t>
            </w:r>
          </w:p>
        </w:tc>
        <w:tc>
          <w:tcPr>
            <w:tcW w:w="6239" w:type="dxa"/>
            <w:shd w:val="clear" w:color="auto" w:fill="F3E1E1"/>
          </w:tcPr>
          <w:p w14:paraId="66A982A8" w14:textId="0619048B" w:rsidR="00EF452E" w:rsidRPr="00EF452E" w:rsidRDefault="00EF452E" w:rsidP="00EF452E">
            <w:pPr>
              <w:ind w:left="0"/>
            </w:pPr>
            <w:r w:rsidRPr="00EF452E">
              <w:t xml:space="preserve">The type (level) of message profiles (HL7, Constrainable, </w:t>
            </w:r>
            <w:r w:rsidR="00E45DAD">
              <w:t xml:space="preserve">or </w:t>
            </w:r>
            <w:r w:rsidRPr="00EF452E">
              <w:t>Implementation).</w:t>
            </w:r>
          </w:p>
        </w:tc>
        <w:tc>
          <w:tcPr>
            <w:tcW w:w="910" w:type="dxa"/>
            <w:shd w:val="clear" w:color="auto" w:fill="F3E1E1"/>
          </w:tcPr>
          <w:p w14:paraId="1006490A" w14:textId="77777777" w:rsidR="00EF452E" w:rsidRPr="00EF452E" w:rsidRDefault="00EF452E" w:rsidP="00123C72">
            <w:pPr>
              <w:ind w:left="0"/>
              <w:jc w:val="left"/>
            </w:pPr>
            <w:proofErr w:type="spellStart"/>
            <w:r w:rsidRPr="00EF452E">
              <w:t>Enum</w:t>
            </w:r>
            <w:proofErr w:type="spellEnd"/>
          </w:p>
        </w:tc>
        <w:tc>
          <w:tcPr>
            <w:tcW w:w="630" w:type="dxa"/>
            <w:shd w:val="clear" w:color="auto" w:fill="F3E1E1"/>
          </w:tcPr>
          <w:p w14:paraId="5C2CCE96" w14:textId="77777777" w:rsidR="00EF452E" w:rsidRPr="00EF452E" w:rsidRDefault="00EF452E" w:rsidP="00123C72">
            <w:pPr>
              <w:ind w:left="0"/>
              <w:jc w:val="center"/>
            </w:pPr>
            <w:r w:rsidRPr="00EF452E">
              <w:t>R</w:t>
            </w:r>
          </w:p>
        </w:tc>
      </w:tr>
      <w:tr w:rsidR="00EF452E" w:rsidRPr="00EF452E" w14:paraId="34A7D130" w14:textId="77777777" w:rsidTr="0060516E">
        <w:tc>
          <w:tcPr>
            <w:tcW w:w="1576" w:type="dxa"/>
            <w:shd w:val="clear" w:color="auto" w:fill="EECECC"/>
          </w:tcPr>
          <w:p w14:paraId="5C45DE0E" w14:textId="77777777" w:rsidR="00EF452E" w:rsidRPr="00EF452E" w:rsidRDefault="00EF452E" w:rsidP="00EF452E">
            <w:pPr>
              <w:ind w:left="0"/>
              <w:jc w:val="left"/>
              <w:rPr>
                <w:b/>
              </w:rPr>
            </w:pPr>
            <w:r w:rsidRPr="00EF452E">
              <w:rPr>
                <w:b/>
              </w:rPr>
              <w:t>Role</w:t>
            </w:r>
          </w:p>
        </w:tc>
        <w:tc>
          <w:tcPr>
            <w:tcW w:w="6239" w:type="dxa"/>
            <w:shd w:val="clear" w:color="auto" w:fill="auto"/>
          </w:tcPr>
          <w:p w14:paraId="7F64B0F9" w14:textId="77777777" w:rsidR="00EF452E" w:rsidRPr="00EF452E" w:rsidRDefault="00EF452E" w:rsidP="00EF452E">
            <w:pPr>
              <w:ind w:left="0"/>
            </w:pPr>
            <w:r w:rsidRPr="00EF452E">
              <w:t>The role (perspective) of the message profile (Sender, Receiver, or Both).</w:t>
            </w:r>
          </w:p>
        </w:tc>
        <w:tc>
          <w:tcPr>
            <w:tcW w:w="910" w:type="dxa"/>
            <w:shd w:val="clear" w:color="auto" w:fill="auto"/>
          </w:tcPr>
          <w:p w14:paraId="54E64441" w14:textId="77777777" w:rsidR="00EF452E" w:rsidRPr="00EF452E" w:rsidRDefault="00EF452E" w:rsidP="00123C72">
            <w:pPr>
              <w:ind w:left="0"/>
              <w:jc w:val="left"/>
            </w:pPr>
            <w:proofErr w:type="spellStart"/>
            <w:r w:rsidRPr="00EF452E">
              <w:t>Enum</w:t>
            </w:r>
            <w:proofErr w:type="spellEnd"/>
          </w:p>
        </w:tc>
        <w:tc>
          <w:tcPr>
            <w:tcW w:w="630" w:type="dxa"/>
            <w:shd w:val="clear" w:color="auto" w:fill="auto"/>
          </w:tcPr>
          <w:p w14:paraId="20D55EF0" w14:textId="77777777" w:rsidR="00EF452E" w:rsidRPr="00EF452E" w:rsidRDefault="00EF452E" w:rsidP="00123C72">
            <w:pPr>
              <w:ind w:left="0"/>
              <w:jc w:val="center"/>
            </w:pPr>
            <w:r w:rsidRPr="00EF452E">
              <w:t>O</w:t>
            </w:r>
          </w:p>
        </w:tc>
      </w:tr>
      <w:tr w:rsidR="00EF452E" w:rsidRPr="00EF452E" w14:paraId="524CCEBB" w14:textId="77777777" w:rsidTr="0060516E">
        <w:tc>
          <w:tcPr>
            <w:tcW w:w="1576" w:type="dxa"/>
            <w:shd w:val="clear" w:color="auto" w:fill="EECECC"/>
          </w:tcPr>
          <w:p w14:paraId="2510FA87"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767C996" w14:textId="77777777" w:rsidR="00EF452E" w:rsidRPr="00EF452E" w:rsidRDefault="00EF452E" w:rsidP="00EF452E">
            <w:pPr>
              <w:ind w:left="0"/>
            </w:pPr>
            <w:r w:rsidRPr="00EF452E">
              <w:t>The date the message profile was created.</w:t>
            </w:r>
          </w:p>
        </w:tc>
        <w:tc>
          <w:tcPr>
            <w:tcW w:w="910" w:type="dxa"/>
            <w:shd w:val="clear" w:color="auto" w:fill="F3E1E1"/>
          </w:tcPr>
          <w:p w14:paraId="03AD5058" w14:textId="77777777" w:rsidR="00EF452E" w:rsidRPr="00EF452E" w:rsidRDefault="00EF452E" w:rsidP="00123C72">
            <w:pPr>
              <w:ind w:left="0"/>
              <w:jc w:val="left"/>
            </w:pPr>
            <w:r w:rsidRPr="00EF452E">
              <w:t>Date Format</w:t>
            </w:r>
          </w:p>
        </w:tc>
        <w:tc>
          <w:tcPr>
            <w:tcW w:w="630" w:type="dxa"/>
            <w:shd w:val="clear" w:color="auto" w:fill="F3E1E1"/>
          </w:tcPr>
          <w:p w14:paraId="2AEFF312" w14:textId="77777777" w:rsidR="00EF452E" w:rsidRPr="00EF452E" w:rsidRDefault="00EF452E" w:rsidP="00123C72">
            <w:pPr>
              <w:ind w:left="0"/>
              <w:jc w:val="center"/>
            </w:pPr>
            <w:r w:rsidRPr="00EF452E">
              <w:t>O</w:t>
            </w:r>
          </w:p>
        </w:tc>
      </w:tr>
      <w:tr w:rsidR="00EF452E" w:rsidRPr="00EF452E" w14:paraId="3DE0ADAE" w14:textId="77777777" w:rsidTr="0060516E">
        <w:tc>
          <w:tcPr>
            <w:tcW w:w="1576" w:type="dxa"/>
            <w:shd w:val="clear" w:color="auto" w:fill="EECECC"/>
          </w:tcPr>
          <w:p w14:paraId="67A3C9ED"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11867BD1" w14:textId="77777777" w:rsidR="00EF452E" w:rsidRPr="00EF452E" w:rsidRDefault="00EF452E" w:rsidP="00EF452E">
            <w:pPr>
              <w:ind w:left="0"/>
            </w:pPr>
            <w:r w:rsidRPr="00EF452E">
              <w:t xml:space="preserve">The date the message profile was last updated. </w:t>
            </w:r>
          </w:p>
        </w:tc>
        <w:tc>
          <w:tcPr>
            <w:tcW w:w="910" w:type="dxa"/>
            <w:shd w:val="clear" w:color="auto" w:fill="auto"/>
          </w:tcPr>
          <w:p w14:paraId="6F48B7EC" w14:textId="77777777" w:rsidR="00EF452E" w:rsidRPr="00EF452E" w:rsidRDefault="00EF452E" w:rsidP="00123C72">
            <w:pPr>
              <w:ind w:left="0"/>
              <w:jc w:val="left"/>
            </w:pPr>
            <w:r w:rsidRPr="00EF452E">
              <w:t>Date Format</w:t>
            </w:r>
          </w:p>
        </w:tc>
        <w:tc>
          <w:tcPr>
            <w:tcW w:w="630" w:type="dxa"/>
            <w:shd w:val="clear" w:color="auto" w:fill="auto"/>
          </w:tcPr>
          <w:p w14:paraId="53C4BF03" w14:textId="77777777" w:rsidR="00EF452E" w:rsidRPr="00EF452E" w:rsidRDefault="00EF452E" w:rsidP="00123C72">
            <w:pPr>
              <w:ind w:left="0"/>
              <w:jc w:val="center"/>
            </w:pPr>
            <w:r w:rsidRPr="00EF452E">
              <w:t>O</w:t>
            </w:r>
          </w:p>
        </w:tc>
      </w:tr>
      <w:tr w:rsidR="00EF452E" w:rsidRPr="00EF452E" w14:paraId="1BA02F0A" w14:textId="77777777" w:rsidTr="0060516E">
        <w:tc>
          <w:tcPr>
            <w:tcW w:w="1576" w:type="dxa"/>
            <w:shd w:val="clear" w:color="auto" w:fill="EECECC"/>
          </w:tcPr>
          <w:p w14:paraId="6F73D303" w14:textId="77777777" w:rsidR="00EF452E" w:rsidRPr="00EF452E" w:rsidRDefault="00EF452E" w:rsidP="00EF452E">
            <w:pPr>
              <w:ind w:left="0"/>
              <w:jc w:val="left"/>
              <w:rPr>
                <w:b/>
              </w:rPr>
            </w:pPr>
            <w:r w:rsidRPr="00EF452E">
              <w:rPr>
                <w:b/>
              </w:rPr>
              <w:t>Status</w:t>
            </w:r>
          </w:p>
        </w:tc>
        <w:tc>
          <w:tcPr>
            <w:tcW w:w="6239" w:type="dxa"/>
            <w:shd w:val="clear" w:color="auto" w:fill="F3E1E1"/>
          </w:tcPr>
          <w:p w14:paraId="4972FC05" w14:textId="77777777" w:rsidR="00EF452E" w:rsidRPr="00EF452E" w:rsidRDefault="00EF452E" w:rsidP="00EF452E">
            <w:pPr>
              <w:ind w:left="0"/>
            </w:pPr>
            <w:r w:rsidRPr="00EF452E">
              <w:t>The status of the message profile. Can be draft, publish</w:t>
            </w:r>
            <w:r w:rsidR="00154728">
              <w:t>ed</w:t>
            </w:r>
            <w:r w:rsidRPr="00EF452E">
              <w:t>, superseded, or withdrawn.</w:t>
            </w:r>
          </w:p>
        </w:tc>
        <w:tc>
          <w:tcPr>
            <w:tcW w:w="910" w:type="dxa"/>
            <w:shd w:val="clear" w:color="auto" w:fill="F3E1E1"/>
          </w:tcPr>
          <w:p w14:paraId="5B3B353D" w14:textId="77777777" w:rsidR="00EF452E" w:rsidRPr="00EF452E" w:rsidRDefault="00EF452E" w:rsidP="00123C72">
            <w:pPr>
              <w:ind w:left="0"/>
              <w:jc w:val="left"/>
            </w:pPr>
            <w:proofErr w:type="spellStart"/>
            <w:r w:rsidRPr="00EF452E">
              <w:t>Enum</w:t>
            </w:r>
            <w:proofErr w:type="spellEnd"/>
          </w:p>
        </w:tc>
        <w:tc>
          <w:tcPr>
            <w:tcW w:w="630" w:type="dxa"/>
            <w:shd w:val="clear" w:color="auto" w:fill="F3E1E1"/>
          </w:tcPr>
          <w:p w14:paraId="097654CF" w14:textId="77777777" w:rsidR="00EF452E" w:rsidRPr="00EF452E" w:rsidRDefault="00EF452E" w:rsidP="00123C72">
            <w:pPr>
              <w:ind w:left="0"/>
              <w:jc w:val="center"/>
            </w:pPr>
            <w:r w:rsidRPr="00EF452E">
              <w:t>R</w:t>
            </w:r>
          </w:p>
        </w:tc>
      </w:tr>
      <w:tr w:rsidR="00EF452E" w:rsidRPr="00EF452E" w14:paraId="3D6C0615" w14:textId="77777777" w:rsidTr="0060516E">
        <w:tc>
          <w:tcPr>
            <w:tcW w:w="1576" w:type="dxa"/>
            <w:shd w:val="clear" w:color="auto" w:fill="EECECC"/>
          </w:tcPr>
          <w:p w14:paraId="6B39620E" w14:textId="77777777" w:rsidR="00EF452E" w:rsidRPr="00EF452E" w:rsidRDefault="00EF452E" w:rsidP="00EF452E">
            <w:pPr>
              <w:ind w:left="0"/>
              <w:jc w:val="left"/>
              <w:rPr>
                <w:b/>
              </w:rPr>
            </w:pPr>
            <w:r w:rsidRPr="00EF452E">
              <w:rPr>
                <w:b/>
              </w:rPr>
              <w:lastRenderedPageBreak/>
              <w:t>Publish Date</w:t>
            </w:r>
          </w:p>
        </w:tc>
        <w:tc>
          <w:tcPr>
            <w:tcW w:w="6239" w:type="dxa"/>
            <w:shd w:val="clear" w:color="auto" w:fill="auto"/>
          </w:tcPr>
          <w:p w14:paraId="1373A19C" w14:textId="77777777"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14:paraId="560B8E26" w14:textId="77777777" w:rsidR="00EF452E" w:rsidRPr="00EF452E" w:rsidRDefault="00EF452E" w:rsidP="00123C72">
            <w:pPr>
              <w:ind w:left="0"/>
              <w:jc w:val="left"/>
            </w:pPr>
            <w:r w:rsidRPr="00EF452E">
              <w:t>Date Format</w:t>
            </w:r>
          </w:p>
        </w:tc>
        <w:tc>
          <w:tcPr>
            <w:tcW w:w="630" w:type="dxa"/>
            <w:shd w:val="clear" w:color="auto" w:fill="auto"/>
          </w:tcPr>
          <w:p w14:paraId="145935A7" w14:textId="77777777" w:rsidR="00EF452E" w:rsidRPr="00EF452E" w:rsidRDefault="00EF452E" w:rsidP="00123C72">
            <w:pPr>
              <w:ind w:left="0"/>
              <w:jc w:val="center"/>
            </w:pPr>
            <w:r w:rsidRPr="00EF452E">
              <w:t>C</w:t>
            </w:r>
          </w:p>
        </w:tc>
      </w:tr>
      <w:tr w:rsidR="00EF452E" w:rsidRPr="00EF452E" w14:paraId="5781347E" w14:textId="77777777" w:rsidTr="0060516E">
        <w:tc>
          <w:tcPr>
            <w:tcW w:w="1576" w:type="dxa"/>
            <w:shd w:val="clear" w:color="auto" w:fill="EECECC"/>
          </w:tcPr>
          <w:p w14:paraId="7432393B"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45CA71F6" w14:textId="77777777" w:rsidR="00EF452E" w:rsidRPr="00EF452E" w:rsidRDefault="00EF452E" w:rsidP="00EF452E">
            <w:pPr>
              <w:ind w:left="0"/>
            </w:pPr>
            <w:r w:rsidRPr="00EF452E">
              <w:t>Provides a short summary and intended use of the message profile.</w:t>
            </w:r>
          </w:p>
        </w:tc>
        <w:tc>
          <w:tcPr>
            <w:tcW w:w="910" w:type="dxa"/>
            <w:shd w:val="clear" w:color="auto" w:fill="F3E1E1"/>
          </w:tcPr>
          <w:p w14:paraId="0282C901" w14:textId="77777777" w:rsidR="00EF452E" w:rsidRPr="00EF452E" w:rsidRDefault="00EF452E" w:rsidP="00123C72">
            <w:pPr>
              <w:ind w:left="0"/>
              <w:jc w:val="left"/>
            </w:pPr>
            <w:r w:rsidRPr="00EF452E">
              <w:t>String</w:t>
            </w:r>
          </w:p>
        </w:tc>
        <w:tc>
          <w:tcPr>
            <w:tcW w:w="630" w:type="dxa"/>
            <w:shd w:val="clear" w:color="auto" w:fill="F3E1E1"/>
          </w:tcPr>
          <w:p w14:paraId="6E65EEA5" w14:textId="77777777" w:rsidR="00EF452E" w:rsidRPr="00EF452E" w:rsidRDefault="00EF452E" w:rsidP="00123C72">
            <w:pPr>
              <w:ind w:left="0"/>
              <w:jc w:val="center"/>
            </w:pPr>
            <w:r w:rsidRPr="00EF452E">
              <w:t>O</w:t>
            </w:r>
          </w:p>
        </w:tc>
      </w:tr>
      <w:tr w:rsidR="00EF452E" w:rsidRPr="00EF452E" w14:paraId="3784221D" w14:textId="77777777" w:rsidTr="0060516E">
        <w:tc>
          <w:tcPr>
            <w:tcW w:w="1576" w:type="dxa"/>
            <w:shd w:val="clear" w:color="auto" w:fill="EECECC"/>
          </w:tcPr>
          <w:p w14:paraId="12C79C9E" w14:textId="77777777" w:rsidR="00EF452E" w:rsidRPr="00EF452E" w:rsidRDefault="00EF452E" w:rsidP="00EF452E">
            <w:pPr>
              <w:ind w:left="0"/>
              <w:jc w:val="left"/>
              <w:rPr>
                <w:b/>
              </w:rPr>
            </w:pPr>
            <w:r w:rsidRPr="00EF452E">
              <w:rPr>
                <w:b/>
              </w:rPr>
              <w:t>Message Profile Identifier</w:t>
            </w:r>
          </w:p>
        </w:tc>
        <w:tc>
          <w:tcPr>
            <w:tcW w:w="6239" w:type="dxa"/>
            <w:shd w:val="clear" w:color="auto" w:fill="auto"/>
          </w:tcPr>
          <w:p w14:paraId="0ED020E2" w14:textId="4ED4960C" w:rsidR="00EF452E" w:rsidRPr="00EF452E" w:rsidRDefault="00EF452E" w:rsidP="00EF452E">
            <w:pPr>
              <w:ind w:left="0"/>
            </w:pPr>
            <w:r w:rsidRPr="00EF452E">
              <w:t>The Message Profile Identifier meta data is consiste</w:t>
            </w:r>
            <w:r w:rsidR="00E45DAD">
              <w:t>nt</w:t>
            </w:r>
            <w:r w:rsidRPr="00EF452E">
              <w:t xml:space="preserve"> with the definition of MSH-21 (Message Profile Identifier) specified in the message profile. The Message Profile Identifier Element may have an unlimited number of occurrences.</w:t>
            </w:r>
          </w:p>
        </w:tc>
        <w:tc>
          <w:tcPr>
            <w:tcW w:w="910" w:type="dxa"/>
            <w:shd w:val="clear" w:color="auto" w:fill="auto"/>
          </w:tcPr>
          <w:p w14:paraId="618A3C84" w14:textId="77777777" w:rsidR="00EF452E" w:rsidRPr="00EF452E" w:rsidRDefault="00EF452E" w:rsidP="00123C72">
            <w:pPr>
              <w:ind w:left="0"/>
              <w:jc w:val="left"/>
            </w:pPr>
            <w:r w:rsidRPr="00EF452E">
              <w:t>EI Data Type</w:t>
            </w:r>
          </w:p>
        </w:tc>
        <w:tc>
          <w:tcPr>
            <w:tcW w:w="630" w:type="dxa"/>
            <w:shd w:val="clear" w:color="auto" w:fill="auto"/>
          </w:tcPr>
          <w:p w14:paraId="0F40798F" w14:textId="77777777" w:rsidR="00EF452E" w:rsidRPr="00EF452E" w:rsidRDefault="00EF452E" w:rsidP="00123C72">
            <w:pPr>
              <w:ind w:left="0"/>
              <w:jc w:val="center"/>
            </w:pPr>
            <w:r w:rsidRPr="00EF452E">
              <w:t>R</w:t>
            </w:r>
          </w:p>
        </w:tc>
      </w:tr>
      <w:tr w:rsidR="00EF452E" w:rsidRPr="00EF452E" w14:paraId="4C8397B5" w14:textId="77777777" w:rsidTr="0060516E">
        <w:tc>
          <w:tcPr>
            <w:tcW w:w="1576" w:type="dxa"/>
            <w:shd w:val="clear" w:color="auto" w:fill="EECECC"/>
          </w:tcPr>
          <w:p w14:paraId="631D9118" w14:textId="77777777" w:rsidR="00EF452E" w:rsidRPr="00EF452E" w:rsidRDefault="00EF452E" w:rsidP="00EF452E">
            <w:pPr>
              <w:ind w:left="0"/>
              <w:jc w:val="left"/>
              <w:rPr>
                <w:b/>
              </w:rPr>
            </w:pPr>
            <w:r w:rsidRPr="00EF452E">
              <w:rPr>
                <w:b/>
              </w:rPr>
              <w:t>Profile Type</w:t>
            </w:r>
          </w:p>
        </w:tc>
        <w:tc>
          <w:tcPr>
            <w:tcW w:w="6239" w:type="dxa"/>
            <w:shd w:val="clear" w:color="auto" w:fill="F3E1E1"/>
          </w:tcPr>
          <w:p w14:paraId="00542867" w14:textId="77777777"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14:paraId="379EB35D" w14:textId="77777777" w:rsidR="00EF452E" w:rsidRPr="00EF452E" w:rsidRDefault="00EF452E" w:rsidP="00123C72">
            <w:pPr>
              <w:ind w:left="0"/>
              <w:jc w:val="left"/>
            </w:pPr>
            <w:proofErr w:type="spellStart"/>
            <w:r w:rsidRPr="00EF452E">
              <w:t>Enum</w:t>
            </w:r>
            <w:proofErr w:type="spellEnd"/>
          </w:p>
        </w:tc>
        <w:tc>
          <w:tcPr>
            <w:tcW w:w="630" w:type="dxa"/>
            <w:shd w:val="clear" w:color="auto" w:fill="F3E1E1"/>
          </w:tcPr>
          <w:p w14:paraId="5E53B640" w14:textId="77777777" w:rsidR="00EF452E" w:rsidRPr="00EF452E" w:rsidRDefault="00EF452E" w:rsidP="00123C72">
            <w:pPr>
              <w:ind w:left="0"/>
              <w:jc w:val="center"/>
            </w:pPr>
            <w:r w:rsidRPr="00EF452E">
              <w:t>R</w:t>
            </w:r>
          </w:p>
        </w:tc>
      </w:tr>
    </w:tbl>
    <w:p w14:paraId="6F5FC827" w14:textId="77777777" w:rsidR="00EF452E" w:rsidRPr="00EF452E" w:rsidRDefault="00EF452E" w:rsidP="00EF452E">
      <w:pPr>
        <w:rPr>
          <w:lang w:eastAsia="ar-SA"/>
        </w:rPr>
      </w:pPr>
    </w:p>
    <w:p w14:paraId="488E725C" w14:textId="77777777" w:rsidR="009A017A" w:rsidRDefault="009A017A">
      <w:pPr>
        <w:rPr>
          <w:noProof/>
          <w:lang w:eastAsia="en-US"/>
        </w:rPr>
      </w:pPr>
      <w:r>
        <w:rPr>
          <w:noProof/>
          <w:lang w:eastAsia="en-US"/>
        </w:rPr>
        <w:br w:type="page"/>
      </w:r>
    </w:p>
    <w:p w14:paraId="1BC6065F" w14:textId="77777777" w:rsidR="00576B4E" w:rsidRDefault="00576B4E" w:rsidP="00620973">
      <w:pPr>
        <w:pStyle w:val="Heading1"/>
      </w:pPr>
      <w:bookmarkStart w:id="541" w:name="_Toc40181870"/>
      <w:r>
        <w:lastRenderedPageBreak/>
        <w:t>Glossary</w:t>
      </w:r>
      <w:bookmarkEnd w:id="541"/>
    </w:p>
    <w:p w14:paraId="16EF20EA" w14:textId="77777777" w:rsidR="00576B4E" w:rsidRDefault="00576B4E" w:rsidP="00576B4E"/>
    <w:tbl>
      <w:tblPr>
        <w:tblStyle w:val="TableGrid"/>
        <w:tblW w:w="0" w:type="auto"/>
        <w:tblLook w:val="04A0" w:firstRow="1" w:lastRow="0" w:firstColumn="1" w:lastColumn="0" w:noHBand="0" w:noVBand="1"/>
      </w:tblPr>
      <w:tblGrid>
        <w:gridCol w:w="2110"/>
        <w:gridCol w:w="1736"/>
        <w:gridCol w:w="5504"/>
      </w:tblGrid>
      <w:tr w:rsidR="00F31EAA" w14:paraId="073D64B8" w14:textId="77777777" w:rsidTr="00EE6954">
        <w:trPr>
          <w:cantSplit/>
          <w:tblHeader/>
        </w:trPr>
        <w:tc>
          <w:tcPr>
            <w:tcW w:w="2110" w:type="dxa"/>
            <w:shd w:val="clear" w:color="auto" w:fill="C96660"/>
          </w:tcPr>
          <w:p w14:paraId="6ECE5F89" w14:textId="77777777" w:rsidR="00D11A78" w:rsidRPr="001849FF" w:rsidRDefault="00D11A78" w:rsidP="001849FF">
            <w:pPr>
              <w:ind w:left="0"/>
              <w:jc w:val="left"/>
              <w:rPr>
                <w:b/>
                <w:sz w:val="28"/>
                <w:szCs w:val="28"/>
              </w:rPr>
            </w:pPr>
            <w:bookmarkStart w:id="542" w:name="_Hlk510447012"/>
            <w:r w:rsidRPr="001849FF">
              <w:rPr>
                <w:b/>
                <w:sz w:val="28"/>
                <w:szCs w:val="28"/>
              </w:rPr>
              <w:t>Term</w:t>
            </w:r>
          </w:p>
        </w:tc>
        <w:tc>
          <w:tcPr>
            <w:tcW w:w="1736" w:type="dxa"/>
            <w:shd w:val="clear" w:color="auto" w:fill="C96660"/>
          </w:tcPr>
          <w:p w14:paraId="7E340340" w14:textId="77777777" w:rsidR="00D11A78" w:rsidRPr="001849FF" w:rsidRDefault="00D11A78" w:rsidP="00D11A78">
            <w:pPr>
              <w:ind w:left="0"/>
              <w:jc w:val="left"/>
              <w:rPr>
                <w:b/>
                <w:sz w:val="28"/>
                <w:szCs w:val="28"/>
              </w:rPr>
            </w:pPr>
            <w:r>
              <w:rPr>
                <w:b/>
                <w:sz w:val="28"/>
                <w:szCs w:val="28"/>
              </w:rPr>
              <w:t>Context</w:t>
            </w:r>
          </w:p>
        </w:tc>
        <w:tc>
          <w:tcPr>
            <w:tcW w:w="5730" w:type="dxa"/>
            <w:shd w:val="clear" w:color="auto" w:fill="C96660"/>
          </w:tcPr>
          <w:p w14:paraId="2C6DB173" w14:textId="77777777" w:rsidR="00D11A78" w:rsidRPr="001849FF" w:rsidRDefault="00D11A78" w:rsidP="001849FF">
            <w:pPr>
              <w:ind w:left="0"/>
              <w:jc w:val="left"/>
              <w:rPr>
                <w:b/>
                <w:sz w:val="28"/>
                <w:szCs w:val="28"/>
              </w:rPr>
            </w:pPr>
            <w:r w:rsidRPr="001849FF">
              <w:rPr>
                <w:b/>
                <w:sz w:val="28"/>
                <w:szCs w:val="28"/>
              </w:rPr>
              <w:t>Definition</w:t>
            </w:r>
          </w:p>
        </w:tc>
      </w:tr>
      <w:tr w:rsidR="00F13225" w14:paraId="6876F205" w14:textId="77777777" w:rsidTr="00EE6954">
        <w:trPr>
          <w:cantSplit/>
        </w:trPr>
        <w:tc>
          <w:tcPr>
            <w:tcW w:w="2110" w:type="dxa"/>
            <w:shd w:val="clear" w:color="auto" w:fill="EECECC"/>
          </w:tcPr>
          <w:p w14:paraId="594D9573" w14:textId="77777777" w:rsidR="00F13225" w:rsidRDefault="00F13225" w:rsidP="00F13225">
            <w:pPr>
              <w:tabs>
                <w:tab w:val="left" w:pos="1100"/>
              </w:tabs>
              <w:ind w:left="0"/>
              <w:jc w:val="left"/>
              <w:rPr>
                <w:b/>
              </w:rPr>
            </w:pPr>
            <w:r>
              <w:rPr>
                <w:b/>
              </w:rPr>
              <w:t>Accept Acknowledgement</w:t>
            </w:r>
          </w:p>
        </w:tc>
        <w:tc>
          <w:tcPr>
            <w:tcW w:w="1736" w:type="dxa"/>
            <w:shd w:val="clear" w:color="auto" w:fill="F3E1E1"/>
          </w:tcPr>
          <w:p w14:paraId="106B35DF" w14:textId="77777777" w:rsidR="00F13225" w:rsidRPr="00AF0654" w:rsidRDefault="00665E3C" w:rsidP="00665E3C">
            <w:pPr>
              <w:ind w:left="0"/>
              <w:jc w:val="left"/>
            </w:pPr>
            <w:r>
              <w:t>Messaging</w:t>
            </w:r>
          </w:p>
        </w:tc>
        <w:tc>
          <w:tcPr>
            <w:tcW w:w="5730" w:type="dxa"/>
            <w:shd w:val="clear" w:color="auto" w:fill="F3E1E1"/>
          </w:tcPr>
          <w:p w14:paraId="7BFE5E5C" w14:textId="77777777" w:rsidR="00F13225" w:rsidRPr="00AF0654" w:rsidRDefault="00F13225" w:rsidP="00F13225">
            <w:pPr>
              <w:pStyle w:val="NormalWeb"/>
              <w:ind w:left="0"/>
              <w:rPr>
                <w:color w:val="222222"/>
                <w:szCs w:val="22"/>
              </w:rPr>
            </w:pPr>
            <w:r w:rsidRPr="00AF0654">
              <w:rPr>
                <w:szCs w:val="22"/>
              </w:rPr>
              <w:t>The acknowledgement message that is sent by the receiving system when the message is successfully received, indicating whether the received interaction can or cannot be accepted for further processing.</w:t>
            </w:r>
          </w:p>
        </w:tc>
      </w:tr>
      <w:tr w:rsidR="00F13225" w14:paraId="5F3E8C55" w14:textId="77777777" w:rsidTr="00EE6954">
        <w:trPr>
          <w:cantSplit/>
        </w:trPr>
        <w:tc>
          <w:tcPr>
            <w:tcW w:w="2110" w:type="dxa"/>
            <w:shd w:val="clear" w:color="auto" w:fill="EECECC"/>
          </w:tcPr>
          <w:p w14:paraId="362F9ABC" w14:textId="77777777" w:rsidR="00F13225" w:rsidRDefault="00F13225" w:rsidP="00F13225">
            <w:pPr>
              <w:tabs>
                <w:tab w:val="left" w:pos="1100"/>
              </w:tabs>
              <w:ind w:left="0"/>
              <w:jc w:val="left"/>
              <w:rPr>
                <w:b/>
              </w:rPr>
            </w:pPr>
            <w:r>
              <w:rPr>
                <w:b/>
              </w:rPr>
              <w:t>Actor</w:t>
            </w:r>
          </w:p>
        </w:tc>
        <w:tc>
          <w:tcPr>
            <w:tcW w:w="1736" w:type="dxa"/>
          </w:tcPr>
          <w:p w14:paraId="5B4FEDDF" w14:textId="77777777" w:rsidR="00F13225" w:rsidRDefault="00665E3C" w:rsidP="00665E3C">
            <w:pPr>
              <w:ind w:left="0"/>
              <w:jc w:val="left"/>
            </w:pPr>
            <w:r>
              <w:t>Use Case</w:t>
            </w:r>
          </w:p>
        </w:tc>
        <w:tc>
          <w:tcPr>
            <w:tcW w:w="5730" w:type="dxa"/>
          </w:tcPr>
          <w:p w14:paraId="24655A1B" w14:textId="77777777" w:rsidR="00F13225" w:rsidRDefault="00F13225" w:rsidP="00F13225">
            <w:pPr>
              <w:ind w:left="0"/>
            </w:pPr>
            <w:r>
              <w:t>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 </w:t>
            </w:r>
            <w:r w:rsidRPr="001405AA">
              <w:fldChar w:fldCharType="begin"/>
            </w:r>
            <w:r w:rsidRPr="001405AA">
              <w:instrText xml:space="preserve"> XE “</w:instrText>
            </w:r>
            <w:r>
              <w:instrText>actor</w:instrText>
            </w:r>
            <w:r w:rsidRPr="001405AA">
              <w:instrText xml:space="preserve">” </w:instrText>
            </w:r>
            <w:r w:rsidRPr="001405AA">
              <w:fldChar w:fldCharType="end"/>
            </w:r>
            <w:r>
              <w:t>has a specific role, performs specific functions, and is defined in an abstract manner.</w:t>
            </w:r>
            <w:r w:rsidR="00665E3C">
              <w:t xml:space="preserve"> </w:t>
            </w:r>
            <w:r>
              <w:t>Actors exchange information through standard HL7 v2 messages and can be an initiator or a responder.</w:t>
            </w:r>
          </w:p>
        </w:tc>
      </w:tr>
      <w:tr w:rsidR="00F13225" w14:paraId="00589E40" w14:textId="77777777" w:rsidTr="00EE6954">
        <w:trPr>
          <w:cantSplit/>
        </w:trPr>
        <w:tc>
          <w:tcPr>
            <w:tcW w:w="2110" w:type="dxa"/>
            <w:shd w:val="clear" w:color="auto" w:fill="EECECC"/>
          </w:tcPr>
          <w:p w14:paraId="7D9A8080" w14:textId="77777777" w:rsidR="00F13225" w:rsidRDefault="00F13225" w:rsidP="00F13225">
            <w:pPr>
              <w:tabs>
                <w:tab w:val="left" w:pos="1100"/>
              </w:tabs>
              <w:ind w:left="0"/>
              <w:jc w:val="left"/>
              <w:rPr>
                <w:b/>
              </w:rPr>
            </w:pPr>
            <w:r>
              <w:rPr>
                <w:b/>
              </w:rPr>
              <w:t>Adopted</w:t>
            </w:r>
            <w:r w:rsidRPr="00D875DF">
              <w:rPr>
                <w:b/>
              </w:rPr>
              <w:t xml:space="preserve"> Object</w:t>
            </w:r>
          </w:p>
        </w:tc>
        <w:tc>
          <w:tcPr>
            <w:tcW w:w="1736" w:type="dxa"/>
            <w:shd w:val="clear" w:color="auto" w:fill="F3E1E1"/>
          </w:tcPr>
          <w:p w14:paraId="2B40B6B9" w14:textId="77777777" w:rsidR="00F13225" w:rsidRDefault="00F13225" w:rsidP="00F13225">
            <w:pPr>
              <w:ind w:left="0"/>
              <w:jc w:val="left"/>
            </w:pPr>
            <w:r>
              <w:t>Selective Adoption</w:t>
            </w:r>
          </w:p>
        </w:tc>
        <w:tc>
          <w:tcPr>
            <w:tcW w:w="5730" w:type="dxa"/>
            <w:shd w:val="clear" w:color="auto" w:fill="F3E1E1"/>
          </w:tcPr>
          <w:p w14:paraId="6CAE935F" w14:textId="77777777" w:rsidR="00F13225" w:rsidRDefault="00F13225" w:rsidP="00F13225">
            <w:pPr>
              <w:ind w:left="0"/>
            </w:pPr>
            <w:r>
              <w:t>An object from another version of the standard that is imported into a message profile.</w:t>
            </w:r>
          </w:p>
        </w:tc>
      </w:tr>
      <w:tr w:rsidR="00F13225" w14:paraId="31D3B5BD" w14:textId="77777777" w:rsidTr="00EE6954">
        <w:trPr>
          <w:cantSplit/>
        </w:trPr>
        <w:tc>
          <w:tcPr>
            <w:tcW w:w="2110" w:type="dxa"/>
            <w:shd w:val="clear" w:color="auto" w:fill="EECECC"/>
          </w:tcPr>
          <w:p w14:paraId="62BB9EBE" w14:textId="77777777" w:rsidR="00F13225" w:rsidRDefault="00F13225" w:rsidP="00F13225">
            <w:pPr>
              <w:tabs>
                <w:tab w:val="left" w:pos="1100"/>
              </w:tabs>
              <w:ind w:left="0"/>
              <w:jc w:val="left"/>
              <w:rPr>
                <w:b/>
              </w:rPr>
            </w:pPr>
            <w:r>
              <w:rPr>
                <w:b/>
              </w:rPr>
              <w:t>Adopted</w:t>
            </w:r>
            <w:r w:rsidRPr="006A3A9A">
              <w:rPr>
                <w:b/>
              </w:rPr>
              <w:t xml:space="preserve"> Version</w:t>
            </w:r>
          </w:p>
        </w:tc>
        <w:tc>
          <w:tcPr>
            <w:tcW w:w="1736" w:type="dxa"/>
          </w:tcPr>
          <w:p w14:paraId="52C5C048" w14:textId="77777777" w:rsidR="00F13225" w:rsidRDefault="00F13225" w:rsidP="00F13225">
            <w:pPr>
              <w:ind w:left="0"/>
              <w:jc w:val="left"/>
            </w:pPr>
            <w:r>
              <w:t>Selective Adoption</w:t>
            </w:r>
          </w:p>
        </w:tc>
        <w:tc>
          <w:tcPr>
            <w:tcW w:w="5730" w:type="dxa"/>
          </w:tcPr>
          <w:p w14:paraId="076E698B" w14:textId="77777777" w:rsidR="00F13225" w:rsidRDefault="00F13225" w:rsidP="00F13225">
            <w:pPr>
              <w:ind w:left="0"/>
            </w:pPr>
            <w:r>
              <w:t>The HL7 v2 version from which an object was adopted.</w:t>
            </w:r>
          </w:p>
        </w:tc>
      </w:tr>
      <w:tr w:rsidR="00F13225" w14:paraId="73DF2327" w14:textId="77777777" w:rsidTr="00EE6954">
        <w:trPr>
          <w:cantSplit/>
        </w:trPr>
        <w:tc>
          <w:tcPr>
            <w:tcW w:w="2110" w:type="dxa"/>
            <w:shd w:val="clear" w:color="auto" w:fill="EECECC"/>
          </w:tcPr>
          <w:p w14:paraId="21EFEF00" w14:textId="77777777" w:rsidR="00F13225" w:rsidRDefault="00F13225" w:rsidP="00F13225">
            <w:pPr>
              <w:tabs>
                <w:tab w:val="left" w:pos="1100"/>
              </w:tabs>
              <w:ind w:left="0"/>
              <w:jc w:val="left"/>
              <w:rPr>
                <w:b/>
              </w:rPr>
            </w:pPr>
            <w:r>
              <w:rPr>
                <w:b/>
              </w:rPr>
              <w:t>Annotation</w:t>
            </w:r>
          </w:p>
        </w:tc>
        <w:tc>
          <w:tcPr>
            <w:tcW w:w="1736" w:type="dxa"/>
            <w:shd w:val="clear" w:color="auto" w:fill="F3E1E1"/>
          </w:tcPr>
          <w:p w14:paraId="0CB09697" w14:textId="77777777" w:rsidR="00F13225" w:rsidRDefault="00665E3C" w:rsidP="00665E3C">
            <w:pPr>
              <w:ind w:left="0"/>
              <w:jc w:val="left"/>
            </w:pPr>
            <w:r>
              <w:t>Constraint Type</w:t>
            </w:r>
          </w:p>
        </w:tc>
        <w:tc>
          <w:tcPr>
            <w:tcW w:w="5730" w:type="dxa"/>
            <w:shd w:val="clear" w:color="auto" w:fill="F3E1E1"/>
          </w:tcPr>
          <w:p w14:paraId="6D8DCC2F" w14:textId="77777777" w:rsidR="00F13225" w:rsidRDefault="00F13225" w:rsidP="00F13225">
            <w:pPr>
              <w:ind w:left="0"/>
            </w:pPr>
            <w:r>
              <w:rPr>
                <w:lang w:eastAsia="en-US"/>
              </w:rPr>
              <w:t>Descriptive text that accompanies a standard element definition or concept and provides additional information pertaining to the use of the element (i.e., it is an elaboration of the concept as it relates to the use case to which it is being applied); may be associated at any defined element level in a message profile (e.g., a field).</w:t>
            </w:r>
          </w:p>
        </w:tc>
      </w:tr>
      <w:tr w:rsidR="00F13225" w14:paraId="38691542" w14:textId="77777777" w:rsidTr="00EE6954">
        <w:trPr>
          <w:cantSplit/>
        </w:trPr>
        <w:tc>
          <w:tcPr>
            <w:tcW w:w="2110" w:type="dxa"/>
            <w:shd w:val="clear" w:color="auto" w:fill="EECECC"/>
          </w:tcPr>
          <w:p w14:paraId="52548794" w14:textId="77777777" w:rsidR="00F13225" w:rsidRDefault="00F13225" w:rsidP="00F13225">
            <w:pPr>
              <w:ind w:left="0"/>
              <w:jc w:val="left"/>
              <w:rPr>
                <w:b/>
              </w:rPr>
            </w:pPr>
            <w:r>
              <w:rPr>
                <w:b/>
              </w:rPr>
              <w:t>Application Acknowledgement</w:t>
            </w:r>
          </w:p>
        </w:tc>
        <w:tc>
          <w:tcPr>
            <w:tcW w:w="1736" w:type="dxa"/>
          </w:tcPr>
          <w:p w14:paraId="0FE20EB6" w14:textId="77777777" w:rsidR="00F13225" w:rsidRPr="00AF0654" w:rsidRDefault="00665E3C" w:rsidP="00665E3C">
            <w:pPr>
              <w:ind w:left="0"/>
              <w:jc w:val="left"/>
            </w:pPr>
            <w:r>
              <w:t>Messaging</w:t>
            </w:r>
          </w:p>
        </w:tc>
        <w:tc>
          <w:tcPr>
            <w:tcW w:w="5730" w:type="dxa"/>
          </w:tcPr>
          <w:p w14:paraId="6E5B1CB4" w14:textId="77777777" w:rsidR="00F13225" w:rsidRPr="00AF0654" w:rsidRDefault="00F13225" w:rsidP="00F13225">
            <w:pPr>
              <w:pStyle w:val="NormalWeb"/>
              <w:ind w:left="0"/>
            </w:pPr>
            <w:r w:rsidRPr="00AF0654">
              <w:t>The acknowledgement message that is sent by the receiving system after the message is successfully and functionally processed by the receiving system.</w:t>
            </w:r>
          </w:p>
        </w:tc>
      </w:tr>
      <w:tr w:rsidR="00F13225" w14:paraId="19A1118E" w14:textId="77777777" w:rsidTr="00EC45A5">
        <w:trPr>
          <w:cantSplit/>
        </w:trPr>
        <w:tc>
          <w:tcPr>
            <w:tcW w:w="2110" w:type="dxa"/>
            <w:shd w:val="clear" w:color="auto" w:fill="EECECC"/>
          </w:tcPr>
          <w:p w14:paraId="32616629" w14:textId="77777777" w:rsidR="00F13225" w:rsidRPr="00AF7F3A" w:rsidRDefault="00F13225" w:rsidP="00F13225">
            <w:pPr>
              <w:ind w:left="0"/>
              <w:jc w:val="left"/>
              <w:rPr>
                <w:b/>
              </w:rPr>
            </w:pPr>
            <w:r>
              <w:rPr>
                <w:b/>
              </w:rPr>
              <w:t>Base Data Type</w:t>
            </w:r>
          </w:p>
        </w:tc>
        <w:tc>
          <w:tcPr>
            <w:tcW w:w="1736" w:type="dxa"/>
            <w:shd w:val="clear" w:color="auto" w:fill="F3E1E1"/>
          </w:tcPr>
          <w:p w14:paraId="5D98FCEC" w14:textId="77777777" w:rsidR="00F13225" w:rsidRDefault="00F13225" w:rsidP="00F13225">
            <w:pPr>
              <w:ind w:left="0"/>
              <w:jc w:val="left"/>
            </w:pPr>
            <w:r>
              <w:t>Slicing</w:t>
            </w:r>
          </w:p>
        </w:tc>
        <w:tc>
          <w:tcPr>
            <w:tcW w:w="5730" w:type="dxa"/>
            <w:shd w:val="clear" w:color="auto" w:fill="F3E1E1"/>
          </w:tcPr>
          <w:p w14:paraId="512BD541" w14:textId="09D33E2C" w:rsidR="00F13225" w:rsidRDefault="00F13225" w:rsidP="00F13225">
            <w:pPr>
              <w:ind w:left="0"/>
              <w:jc w:val="left"/>
            </w:pPr>
            <w:r>
              <w:t>T</w:t>
            </w:r>
            <w:r w:rsidRPr="00BE339A">
              <w:t>he HL7 base data</w:t>
            </w:r>
            <w:r w:rsidR="00BC184D">
              <w:t xml:space="preserve"> </w:t>
            </w:r>
            <w:r w:rsidRPr="00BE339A">
              <w:t>type for the field</w:t>
            </w:r>
            <w:r>
              <w:t xml:space="preserve"> </w:t>
            </w:r>
            <w:r w:rsidRPr="00C00923">
              <w:t>as defined in Chapter 2 of the base standard</w:t>
            </w:r>
            <w:r>
              <w:t>.</w:t>
            </w:r>
            <w:r w:rsidRPr="00BE339A">
              <w:t xml:space="preserve"> The default data</w:t>
            </w:r>
            <w:r w:rsidR="00722E74">
              <w:t xml:space="preserve"> </w:t>
            </w:r>
            <w:r w:rsidRPr="00BE339A">
              <w:t>type and all the data</w:t>
            </w:r>
            <w:r w:rsidR="00722E74">
              <w:t xml:space="preserve"> </w:t>
            </w:r>
            <w:r w:rsidRPr="00BE339A">
              <w:t xml:space="preserve">type flavors associated </w:t>
            </w:r>
            <w:r>
              <w:t>with</w:t>
            </w:r>
            <w:r w:rsidRPr="00BE339A">
              <w:t xml:space="preserve"> that field must derive from the base data</w:t>
            </w:r>
            <w:r w:rsidR="00722E74">
              <w:t xml:space="preserve"> </w:t>
            </w:r>
            <w:r w:rsidRPr="00BE339A">
              <w:t>type.</w:t>
            </w:r>
          </w:p>
        </w:tc>
      </w:tr>
      <w:tr w:rsidR="00F13225" w14:paraId="25AFA604" w14:textId="77777777" w:rsidTr="0028777E">
        <w:trPr>
          <w:cantSplit/>
        </w:trPr>
        <w:tc>
          <w:tcPr>
            <w:tcW w:w="2110" w:type="dxa"/>
            <w:shd w:val="clear" w:color="auto" w:fill="EECECC"/>
          </w:tcPr>
          <w:p w14:paraId="532B407D" w14:textId="77777777" w:rsidR="00F13225" w:rsidRPr="00972E2C" w:rsidRDefault="00F13225" w:rsidP="00F13225">
            <w:pPr>
              <w:ind w:left="0"/>
              <w:jc w:val="left"/>
              <w:rPr>
                <w:b/>
              </w:rPr>
            </w:pPr>
            <w:r w:rsidRPr="00972E2C">
              <w:rPr>
                <w:b/>
              </w:rPr>
              <w:t>Base Standard</w:t>
            </w:r>
          </w:p>
        </w:tc>
        <w:tc>
          <w:tcPr>
            <w:tcW w:w="1736" w:type="dxa"/>
            <w:shd w:val="clear" w:color="auto" w:fill="auto"/>
          </w:tcPr>
          <w:p w14:paraId="3D55D553" w14:textId="77777777" w:rsidR="00F13225" w:rsidRDefault="00F13225" w:rsidP="00F13225">
            <w:pPr>
              <w:ind w:left="0"/>
              <w:jc w:val="left"/>
            </w:pPr>
            <w:r>
              <w:t>Standards Development</w:t>
            </w:r>
          </w:p>
        </w:tc>
        <w:tc>
          <w:tcPr>
            <w:tcW w:w="5730" w:type="dxa"/>
            <w:shd w:val="clear" w:color="auto" w:fill="auto"/>
          </w:tcPr>
          <w:p w14:paraId="20E5A9CB" w14:textId="77777777" w:rsidR="00F13225" w:rsidRPr="00BE339A" w:rsidRDefault="00F13225" w:rsidP="00F13225">
            <w:pPr>
              <w:ind w:left="0"/>
              <w:jc w:val="left"/>
            </w:pPr>
            <w:r>
              <w:t>The base HL7 v2 standard.</w:t>
            </w:r>
          </w:p>
        </w:tc>
      </w:tr>
      <w:tr w:rsidR="00EE6954" w14:paraId="09D91895" w14:textId="77777777" w:rsidTr="00EC45A5">
        <w:trPr>
          <w:cantSplit/>
        </w:trPr>
        <w:tc>
          <w:tcPr>
            <w:tcW w:w="2110" w:type="dxa"/>
            <w:shd w:val="clear" w:color="auto" w:fill="EECECC"/>
          </w:tcPr>
          <w:p w14:paraId="5E80B60D" w14:textId="77777777" w:rsidR="00EE6954" w:rsidRPr="00972E2C" w:rsidRDefault="00EE6954" w:rsidP="00EE6954">
            <w:pPr>
              <w:ind w:left="0"/>
              <w:rPr>
                <w:b/>
              </w:rPr>
            </w:pPr>
            <w:r>
              <w:rPr>
                <w:b/>
              </w:rPr>
              <w:lastRenderedPageBreak/>
              <w:t>Binding</w:t>
            </w:r>
          </w:p>
        </w:tc>
        <w:tc>
          <w:tcPr>
            <w:tcW w:w="1736" w:type="dxa"/>
            <w:shd w:val="clear" w:color="auto" w:fill="F3E1E1"/>
          </w:tcPr>
          <w:p w14:paraId="0AD4FF52" w14:textId="77777777" w:rsidR="00EE6954" w:rsidRPr="007E7E68" w:rsidRDefault="00EE6954" w:rsidP="00EE6954">
            <w:pPr>
              <w:ind w:left="0"/>
            </w:pPr>
            <w:r w:rsidRPr="007E7E68">
              <w:t>Vocabulary Constraints</w:t>
            </w:r>
          </w:p>
          <w:p w14:paraId="2853A42A" w14:textId="77777777" w:rsidR="00EE6954" w:rsidRDefault="00EE6954" w:rsidP="00EE6954">
            <w:pPr>
              <w:ind w:left="0"/>
              <w:jc w:val="left"/>
            </w:pPr>
          </w:p>
        </w:tc>
        <w:tc>
          <w:tcPr>
            <w:tcW w:w="5730" w:type="dxa"/>
            <w:shd w:val="clear" w:color="auto" w:fill="F3E1E1"/>
          </w:tcPr>
          <w:p w14:paraId="2BCD9BA7" w14:textId="77777777" w:rsidR="00EE6954" w:rsidRDefault="00EE6954" w:rsidP="00EE6954">
            <w:pPr>
              <w:ind w:left="0"/>
            </w:pPr>
            <w:r>
              <w:t xml:space="preserve">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of these three vocabulary types depending on how the table is defined and used. </w:t>
            </w:r>
            <w:r w:rsidRPr="0059638B">
              <w:fldChar w:fldCharType="begin"/>
            </w:r>
            <w:r w:rsidRPr="0059638B">
              <w:instrText xml:space="preserve"> XE "</w:instrText>
            </w:r>
            <w:r>
              <w:instrText>coded:data:element</w:instrText>
            </w:r>
            <w:r w:rsidRPr="0059638B">
              <w:instrText xml:space="preserve">" </w:instrText>
            </w:r>
            <w:r w:rsidRPr="0059638B">
              <w:fldChar w:fldCharType="end"/>
            </w:r>
            <w:r w:rsidRPr="002B740B">
              <w:t>At each specification (profile) level, the binding becomes increasingly specific</w:t>
            </w:r>
            <w:r>
              <w:t>, refining</w:t>
            </w:r>
            <w:r w:rsidRPr="002B740B">
              <w:t xml:space="preserve"> the data semantics of the element by limiting </w:t>
            </w:r>
            <w:r>
              <w:t>the vocabulary’s</w:t>
            </w:r>
            <w:r w:rsidRPr="002B740B">
              <w:t xml:space="preserve"> content to a particular set of coded values.</w:t>
            </w:r>
          </w:p>
        </w:tc>
      </w:tr>
      <w:tr w:rsidR="00EE6954" w14:paraId="01BFF6EC" w14:textId="77777777" w:rsidTr="0028777E">
        <w:trPr>
          <w:cantSplit/>
          <w:trHeight w:val="1007"/>
        </w:trPr>
        <w:tc>
          <w:tcPr>
            <w:tcW w:w="2110" w:type="dxa"/>
            <w:shd w:val="clear" w:color="auto" w:fill="EECECC"/>
          </w:tcPr>
          <w:p w14:paraId="6890C778" w14:textId="77777777" w:rsidR="00EE6954" w:rsidRDefault="00EE6954" w:rsidP="00EE6954">
            <w:pPr>
              <w:ind w:left="0"/>
              <w:rPr>
                <w:b/>
              </w:rPr>
            </w:pPr>
            <w:r>
              <w:rPr>
                <w:b/>
              </w:rPr>
              <w:t>Binding Parameters</w:t>
            </w:r>
          </w:p>
        </w:tc>
        <w:tc>
          <w:tcPr>
            <w:tcW w:w="1736" w:type="dxa"/>
            <w:shd w:val="clear" w:color="auto" w:fill="auto"/>
          </w:tcPr>
          <w:p w14:paraId="15414167" w14:textId="77777777" w:rsidR="00EE6954" w:rsidRPr="007E7E68" w:rsidRDefault="00EE6954" w:rsidP="00EE6954">
            <w:pPr>
              <w:ind w:left="0"/>
            </w:pPr>
            <w:r w:rsidRPr="007E7E68">
              <w:t>Vocabulary Constraints</w:t>
            </w:r>
          </w:p>
        </w:tc>
        <w:tc>
          <w:tcPr>
            <w:tcW w:w="5730" w:type="dxa"/>
            <w:shd w:val="clear" w:color="auto" w:fill="auto"/>
          </w:tcPr>
          <w:p w14:paraId="0376DB19" w14:textId="77777777" w:rsidR="00EE6954" w:rsidRDefault="00EE6954" w:rsidP="00EE6954">
            <w:pPr>
              <w:ind w:left="0"/>
            </w:pPr>
            <w:r>
              <w:t>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tc>
      </w:tr>
      <w:tr w:rsidR="00EE6954" w14:paraId="712C4A1C" w14:textId="77777777" w:rsidTr="00EC45A5">
        <w:trPr>
          <w:cantSplit/>
        </w:trPr>
        <w:tc>
          <w:tcPr>
            <w:tcW w:w="2110" w:type="dxa"/>
            <w:shd w:val="clear" w:color="auto" w:fill="EECECC"/>
          </w:tcPr>
          <w:p w14:paraId="3C706EFC" w14:textId="77777777" w:rsidR="00EE6954" w:rsidRDefault="00EE6954" w:rsidP="00EE6954">
            <w:pPr>
              <w:ind w:left="0"/>
              <w:rPr>
                <w:b/>
              </w:rPr>
            </w:pPr>
            <w:r>
              <w:rPr>
                <w:b/>
              </w:rPr>
              <w:t>Binding Strength</w:t>
            </w:r>
          </w:p>
        </w:tc>
        <w:tc>
          <w:tcPr>
            <w:tcW w:w="1736" w:type="dxa"/>
            <w:shd w:val="clear" w:color="auto" w:fill="F3E1E1"/>
          </w:tcPr>
          <w:p w14:paraId="405E9CAE" w14:textId="77777777" w:rsidR="00EE6954" w:rsidRPr="007E7E68" w:rsidRDefault="00EE6954" w:rsidP="00EE6954">
            <w:pPr>
              <w:ind w:left="0"/>
            </w:pPr>
            <w:r w:rsidRPr="007E7E68">
              <w:t>Vocabulary Constraints</w:t>
            </w:r>
          </w:p>
          <w:p w14:paraId="08AD959B" w14:textId="77777777" w:rsidR="00EE6954" w:rsidRDefault="00EE6954" w:rsidP="00EE6954">
            <w:pPr>
              <w:ind w:left="0"/>
              <w:jc w:val="left"/>
            </w:pPr>
          </w:p>
        </w:tc>
        <w:tc>
          <w:tcPr>
            <w:tcW w:w="5730" w:type="dxa"/>
            <w:shd w:val="clear" w:color="auto" w:fill="F3E1E1"/>
          </w:tcPr>
          <w:p w14:paraId="06511F59" w14:textId="77777777" w:rsidR="00EE6954" w:rsidRDefault="00EE6954" w:rsidP="00EE6954">
            <w:pPr>
              <w:ind w:left="0"/>
            </w:pPr>
            <w:r>
              <w:t>Indicates the conformance of the binding, that is, whether the vocabulary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w:t>
            </w:r>
          </w:p>
        </w:tc>
      </w:tr>
      <w:tr w:rsidR="00EE6954" w14:paraId="2FB4D731" w14:textId="77777777" w:rsidTr="0028777E">
        <w:trPr>
          <w:cantSplit/>
        </w:trPr>
        <w:tc>
          <w:tcPr>
            <w:tcW w:w="2110" w:type="dxa"/>
            <w:shd w:val="clear" w:color="auto" w:fill="EECECC"/>
          </w:tcPr>
          <w:p w14:paraId="4B23F787" w14:textId="77777777" w:rsidR="00EE6954" w:rsidRPr="00AF7F3A" w:rsidRDefault="00EE6954" w:rsidP="00EE6954">
            <w:pPr>
              <w:ind w:left="0"/>
              <w:jc w:val="left"/>
              <w:rPr>
                <w:b/>
              </w:rPr>
            </w:pPr>
            <w:r w:rsidRPr="00975ACD">
              <w:rPr>
                <w:b/>
              </w:rPr>
              <w:t>C</w:t>
            </w:r>
            <w:r>
              <w:rPr>
                <w:b/>
              </w:rPr>
              <w:t>ardinality</w:t>
            </w:r>
          </w:p>
        </w:tc>
        <w:tc>
          <w:tcPr>
            <w:tcW w:w="1736" w:type="dxa"/>
            <w:shd w:val="clear" w:color="auto" w:fill="auto"/>
          </w:tcPr>
          <w:p w14:paraId="3DDBCA7D" w14:textId="77777777" w:rsidR="00EE6954" w:rsidRDefault="00EE6954" w:rsidP="00EE6954">
            <w:pPr>
              <w:ind w:left="0"/>
              <w:jc w:val="left"/>
            </w:pPr>
            <w:r>
              <w:t>Constraint Type</w:t>
            </w:r>
          </w:p>
        </w:tc>
        <w:tc>
          <w:tcPr>
            <w:tcW w:w="5730" w:type="dxa"/>
            <w:shd w:val="clear" w:color="auto" w:fill="auto"/>
          </w:tcPr>
          <w:p w14:paraId="33F3EC16" w14:textId="77777777" w:rsidR="00EE6954" w:rsidRDefault="00EE6954" w:rsidP="00EE6954">
            <w:pPr>
              <w:ind w:left="0"/>
            </w:pPr>
            <w:r w:rsidRPr="007D4139">
              <w:rPr>
                <w:szCs w:val="22"/>
              </w:rPr>
              <w:t>Indicates the number of occurrences for an element by specifying the minimum and maximum bounds.</w:t>
            </w:r>
          </w:p>
        </w:tc>
      </w:tr>
      <w:tr w:rsidR="00EE6954" w14:paraId="49C5EA32" w14:textId="77777777" w:rsidTr="00EC45A5">
        <w:trPr>
          <w:cantSplit/>
        </w:trPr>
        <w:tc>
          <w:tcPr>
            <w:tcW w:w="2110" w:type="dxa"/>
            <w:shd w:val="clear" w:color="auto" w:fill="EECECC"/>
          </w:tcPr>
          <w:p w14:paraId="47B04C6A" w14:textId="77777777" w:rsidR="00EE6954" w:rsidRPr="00703608" w:rsidRDefault="00EE6954" w:rsidP="00EE6954">
            <w:pPr>
              <w:ind w:left="0"/>
              <w:jc w:val="left"/>
              <w:rPr>
                <w:b/>
              </w:rPr>
            </w:pPr>
            <w:r w:rsidRPr="00703608">
              <w:rPr>
                <w:b/>
                <w:bCs/>
              </w:rPr>
              <w:t>Co-Constraint</w:t>
            </w:r>
          </w:p>
        </w:tc>
        <w:tc>
          <w:tcPr>
            <w:tcW w:w="1736" w:type="dxa"/>
            <w:shd w:val="clear" w:color="auto" w:fill="F3E1E1"/>
          </w:tcPr>
          <w:p w14:paraId="517061A3" w14:textId="77777777" w:rsidR="00EE6954" w:rsidRPr="00703608" w:rsidRDefault="00EE6954" w:rsidP="00EE6954">
            <w:pPr>
              <w:ind w:left="0"/>
              <w:jc w:val="left"/>
            </w:pPr>
            <w:r w:rsidRPr="00703608">
              <w:t>Constraint Type</w:t>
            </w:r>
          </w:p>
        </w:tc>
        <w:tc>
          <w:tcPr>
            <w:tcW w:w="5730" w:type="dxa"/>
            <w:shd w:val="clear" w:color="auto" w:fill="F3E1E1"/>
          </w:tcPr>
          <w:p w14:paraId="5F5E8FF7" w14:textId="77777777" w:rsidR="00EE6954" w:rsidRPr="00703608" w:rsidRDefault="00EE6954" w:rsidP="00EE6954">
            <w:pPr>
              <w:ind w:left="0"/>
            </w:pPr>
            <w:r>
              <w:rPr>
                <w:szCs w:val="22"/>
              </w:rPr>
              <w:t>A rule (constraint)</w:t>
            </w:r>
            <w:r w:rsidRPr="00140B69">
              <w:rPr>
                <w:szCs w:val="22"/>
              </w:rPr>
              <w:t xml:space="preserve"> used to express dependencies among a set of data values.</w:t>
            </w:r>
            <w:r>
              <w:rPr>
                <w:szCs w:val="22"/>
              </w:rPr>
              <w:t xml:space="preserve"> </w:t>
            </w:r>
          </w:p>
        </w:tc>
      </w:tr>
      <w:tr w:rsidR="00EE6954" w14:paraId="57DE0C17" w14:textId="77777777" w:rsidTr="0028777E">
        <w:trPr>
          <w:cantSplit/>
        </w:trPr>
        <w:tc>
          <w:tcPr>
            <w:tcW w:w="2110" w:type="dxa"/>
            <w:shd w:val="clear" w:color="auto" w:fill="EECECC"/>
          </w:tcPr>
          <w:p w14:paraId="48B6567B" w14:textId="77777777" w:rsidR="00EE6954" w:rsidRPr="00703608" w:rsidRDefault="00EE6954" w:rsidP="00EE6954">
            <w:pPr>
              <w:ind w:left="0"/>
              <w:jc w:val="left"/>
              <w:rPr>
                <w:b/>
                <w:bCs/>
              </w:rPr>
            </w:pPr>
            <w:r>
              <w:rPr>
                <w:b/>
                <w:bCs/>
              </w:rPr>
              <w:t>Coded Data Element</w:t>
            </w:r>
          </w:p>
        </w:tc>
        <w:tc>
          <w:tcPr>
            <w:tcW w:w="1736" w:type="dxa"/>
            <w:shd w:val="clear" w:color="auto" w:fill="auto"/>
          </w:tcPr>
          <w:p w14:paraId="1620901E" w14:textId="77777777" w:rsidR="00EE6954" w:rsidRPr="00703608" w:rsidRDefault="00EE6954" w:rsidP="00EE6954">
            <w:pPr>
              <w:ind w:left="0"/>
            </w:pPr>
            <w:r w:rsidRPr="007E7E68">
              <w:t>Vocabulary Constraints</w:t>
            </w:r>
          </w:p>
        </w:tc>
        <w:tc>
          <w:tcPr>
            <w:tcW w:w="5730" w:type="dxa"/>
            <w:shd w:val="clear" w:color="auto" w:fill="auto"/>
          </w:tcPr>
          <w:p w14:paraId="7A4583CB" w14:textId="77777777" w:rsidR="00EE6954" w:rsidRPr="007E7E68" w:rsidRDefault="00EE6954" w:rsidP="00EE6954">
            <w:pPr>
              <w:ind w:left="0"/>
            </w:pPr>
            <w:r>
              <w:t>An element with a data type definition that supports coded concepts. Examples include IS, ID, CE, CWE, and CNE and any data type flavors of coded data type definitions (e.g., CWE_01).</w:t>
            </w:r>
          </w:p>
        </w:tc>
      </w:tr>
      <w:tr w:rsidR="00EE6954" w14:paraId="7B976F4D" w14:textId="77777777" w:rsidTr="00EC45A5">
        <w:trPr>
          <w:cantSplit/>
        </w:trPr>
        <w:tc>
          <w:tcPr>
            <w:tcW w:w="2110" w:type="dxa"/>
            <w:shd w:val="clear" w:color="auto" w:fill="EECECC"/>
          </w:tcPr>
          <w:p w14:paraId="7C82A63E" w14:textId="77777777" w:rsidR="00EE6954" w:rsidRPr="00703608" w:rsidRDefault="00EE6954" w:rsidP="00EE6954">
            <w:pPr>
              <w:ind w:left="0"/>
              <w:jc w:val="left"/>
              <w:rPr>
                <w:b/>
                <w:bCs/>
              </w:rPr>
            </w:pPr>
            <w:r>
              <w:rPr>
                <w:b/>
                <w:bCs/>
              </w:rPr>
              <w:t>Code System</w:t>
            </w:r>
          </w:p>
        </w:tc>
        <w:tc>
          <w:tcPr>
            <w:tcW w:w="1736" w:type="dxa"/>
            <w:shd w:val="clear" w:color="auto" w:fill="F3E1E1"/>
          </w:tcPr>
          <w:p w14:paraId="3B309B33" w14:textId="77777777" w:rsidR="00EE6954" w:rsidRPr="00703608" w:rsidRDefault="00EE6954" w:rsidP="00EE6954">
            <w:pPr>
              <w:ind w:left="0"/>
            </w:pPr>
            <w:r w:rsidRPr="007E7E68">
              <w:t>Vocabulary Constraints</w:t>
            </w:r>
          </w:p>
        </w:tc>
        <w:tc>
          <w:tcPr>
            <w:tcW w:w="5730" w:type="dxa"/>
            <w:shd w:val="clear" w:color="auto" w:fill="F3E1E1"/>
          </w:tcPr>
          <w:p w14:paraId="52BEC4F9" w14:textId="77777777" w:rsidR="00EE6954" w:rsidRPr="007E7E68" w:rsidRDefault="00EE6954" w:rsidP="00EE6954">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EE6954" w14:paraId="4C412145" w14:textId="77777777" w:rsidTr="0028777E">
        <w:trPr>
          <w:cantSplit/>
        </w:trPr>
        <w:tc>
          <w:tcPr>
            <w:tcW w:w="2110" w:type="dxa"/>
            <w:shd w:val="clear" w:color="auto" w:fill="EECECC"/>
          </w:tcPr>
          <w:p w14:paraId="7B95DDEC" w14:textId="77777777" w:rsidR="00EE6954" w:rsidRPr="00AF7F3A" w:rsidRDefault="00EE6954" w:rsidP="00EE6954">
            <w:pPr>
              <w:ind w:left="0"/>
              <w:jc w:val="left"/>
              <w:rPr>
                <w:b/>
              </w:rPr>
            </w:pPr>
            <w:r w:rsidRPr="00975ACD">
              <w:rPr>
                <w:b/>
              </w:rPr>
              <w:t>Compatibility</w:t>
            </w:r>
          </w:p>
        </w:tc>
        <w:tc>
          <w:tcPr>
            <w:tcW w:w="1736" w:type="dxa"/>
            <w:shd w:val="clear" w:color="auto" w:fill="auto"/>
          </w:tcPr>
          <w:p w14:paraId="3F6F97CD" w14:textId="77777777" w:rsidR="00EE6954" w:rsidRDefault="00EE6954" w:rsidP="00EE6954">
            <w:pPr>
              <w:ind w:left="0"/>
              <w:jc w:val="left"/>
            </w:pPr>
            <w:r>
              <w:t>Standards Development and Implementation</w:t>
            </w:r>
          </w:p>
        </w:tc>
        <w:tc>
          <w:tcPr>
            <w:tcW w:w="5730" w:type="dxa"/>
            <w:shd w:val="clear" w:color="auto" w:fill="auto"/>
          </w:tcPr>
          <w:p w14:paraId="371F710F" w14:textId="77777777" w:rsidR="00EE6954" w:rsidRDefault="00EE6954" w:rsidP="00EE6954">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EE6954" w14:paraId="3A19B935" w14:textId="77777777" w:rsidTr="00EC45A5">
        <w:trPr>
          <w:cantSplit/>
        </w:trPr>
        <w:tc>
          <w:tcPr>
            <w:tcW w:w="2110" w:type="dxa"/>
            <w:shd w:val="clear" w:color="auto" w:fill="EECECC"/>
          </w:tcPr>
          <w:p w14:paraId="79A61F37" w14:textId="77777777" w:rsidR="00EE6954" w:rsidRPr="00972E2C" w:rsidRDefault="00EE6954" w:rsidP="00EE6954">
            <w:pPr>
              <w:ind w:left="0"/>
              <w:jc w:val="left"/>
              <w:rPr>
                <w:b/>
              </w:rPr>
            </w:pPr>
            <w:r w:rsidRPr="00AA217A">
              <w:rPr>
                <w:b/>
              </w:rPr>
              <w:lastRenderedPageBreak/>
              <w:t>Compliance</w:t>
            </w:r>
          </w:p>
        </w:tc>
        <w:tc>
          <w:tcPr>
            <w:tcW w:w="1736" w:type="dxa"/>
            <w:shd w:val="clear" w:color="auto" w:fill="F3E1E1"/>
          </w:tcPr>
          <w:p w14:paraId="7508884C" w14:textId="77777777" w:rsidR="00EE6954" w:rsidRDefault="00EE6954" w:rsidP="00EE6954">
            <w:pPr>
              <w:ind w:left="0"/>
              <w:jc w:val="left"/>
            </w:pPr>
            <w:r>
              <w:t>Standards Development and Implementation</w:t>
            </w:r>
          </w:p>
        </w:tc>
        <w:tc>
          <w:tcPr>
            <w:tcW w:w="5730" w:type="dxa"/>
            <w:shd w:val="clear" w:color="auto" w:fill="F3E1E1"/>
          </w:tcPr>
          <w:p w14:paraId="6361CD9C" w14:textId="3B0CD73D" w:rsidR="00EE6954" w:rsidRDefault="00EE6954" w:rsidP="00EE6954">
            <w:pPr>
              <w:ind w:left="0"/>
            </w:pPr>
            <w:r>
              <w:t>T</w:t>
            </w:r>
            <w:r w:rsidRPr="001405AA">
              <w:t xml:space="preserve">he degree to which a derived specification </w:t>
            </w:r>
            <w:r>
              <w:t xml:space="preserve">adheres </w:t>
            </w:r>
            <w:r w:rsidRPr="001405AA">
              <w:t>to the requirements defined in the foundational specification (standard)</w:t>
            </w:r>
            <w:r w:rsidR="001C7803">
              <w:t>,</w:t>
            </w:r>
            <w:r w:rsidRPr="001405AA">
              <w:t xml:space="preserve"> </w:t>
            </w:r>
            <w:r>
              <w:t>i.e.,</w:t>
            </w:r>
            <w:r w:rsidRPr="001405AA">
              <w:t xml:space="preserve"> </w:t>
            </w:r>
            <w:r>
              <w:t>follow</w:t>
            </w:r>
            <w:r w:rsidR="001C7803">
              <w:t>s</w:t>
            </w:r>
            <w:r>
              <w:t xml:space="preserve"> </w:t>
            </w:r>
            <w:r w:rsidRPr="001405AA">
              <w:t>the rules</w:t>
            </w:r>
            <w:r w:rsidRPr="001405AA">
              <w:fldChar w:fldCharType="begin"/>
            </w:r>
            <w:r w:rsidRPr="001405AA">
              <w:instrText xml:space="preserve"> XE “rule:compliance” </w:instrText>
            </w:r>
            <w:r w:rsidRPr="001405AA">
              <w:fldChar w:fldCharType="end"/>
            </w:r>
            <w:r w:rsidRPr="001405AA">
              <w:t xml:space="preserve"> for adding constraints</w:t>
            </w:r>
            <w:r>
              <w:t>. Example of a usage compliance rule: a “required” element must remain “required” in any derived specifications (profiles).</w:t>
            </w:r>
          </w:p>
        </w:tc>
      </w:tr>
      <w:tr w:rsidR="00EE6954" w14:paraId="582981B1" w14:textId="77777777" w:rsidTr="0028777E">
        <w:trPr>
          <w:cantSplit/>
        </w:trPr>
        <w:tc>
          <w:tcPr>
            <w:tcW w:w="2110" w:type="dxa"/>
            <w:shd w:val="clear" w:color="auto" w:fill="EECECC"/>
          </w:tcPr>
          <w:p w14:paraId="07E2F070" w14:textId="77777777" w:rsidR="00EE6954" w:rsidRPr="00AA217A" w:rsidRDefault="00EE6954" w:rsidP="00EE6954">
            <w:pPr>
              <w:ind w:left="0"/>
              <w:jc w:val="left"/>
              <w:rPr>
                <w:b/>
              </w:rPr>
            </w:pPr>
            <w:r>
              <w:rPr>
                <w:b/>
              </w:rPr>
              <w:t>Composite Data Type</w:t>
            </w:r>
          </w:p>
        </w:tc>
        <w:tc>
          <w:tcPr>
            <w:tcW w:w="1736" w:type="dxa"/>
            <w:shd w:val="clear" w:color="auto" w:fill="auto"/>
          </w:tcPr>
          <w:p w14:paraId="282EA56C" w14:textId="77777777" w:rsidR="00EE6954" w:rsidRDefault="00EC45A5" w:rsidP="00EE6954">
            <w:pPr>
              <w:ind w:left="0"/>
              <w:jc w:val="left"/>
            </w:pPr>
            <w:r>
              <w:t>Structure Definition</w:t>
            </w:r>
          </w:p>
        </w:tc>
        <w:tc>
          <w:tcPr>
            <w:tcW w:w="5730" w:type="dxa"/>
            <w:shd w:val="clear" w:color="auto" w:fill="auto"/>
          </w:tcPr>
          <w:p w14:paraId="208CE492" w14:textId="2640F41B" w:rsidR="00EE6954" w:rsidRDefault="00EE6954" w:rsidP="00EE6954">
            <w:pPr>
              <w:ind w:left="0"/>
            </w:pPr>
            <w:r>
              <w:t>A data type that contains more than one element</w:t>
            </w:r>
            <w:r w:rsidR="001D56A8">
              <w:t>,</w:t>
            </w:r>
            <w:r>
              <w:t xml:space="preserve"> which can be another composite data type or be a primitive data type. Also referred to as complex data type.</w:t>
            </w:r>
          </w:p>
        </w:tc>
      </w:tr>
      <w:tr w:rsidR="00EE6954" w14:paraId="28CA6A73" w14:textId="77777777" w:rsidTr="00EC45A5">
        <w:trPr>
          <w:cantSplit/>
        </w:trPr>
        <w:tc>
          <w:tcPr>
            <w:tcW w:w="2110" w:type="dxa"/>
            <w:shd w:val="clear" w:color="auto" w:fill="EECECC"/>
          </w:tcPr>
          <w:p w14:paraId="4B61362C" w14:textId="77777777" w:rsidR="00EE6954" w:rsidRDefault="00EE6954" w:rsidP="00EE6954">
            <w:pPr>
              <w:ind w:left="0"/>
              <w:jc w:val="left"/>
              <w:rPr>
                <w:b/>
              </w:rPr>
            </w:pPr>
            <w:r>
              <w:rPr>
                <w:b/>
              </w:rPr>
              <w:t xml:space="preserve">Composite Profile </w:t>
            </w:r>
          </w:p>
        </w:tc>
        <w:tc>
          <w:tcPr>
            <w:tcW w:w="1736" w:type="dxa"/>
            <w:shd w:val="clear" w:color="auto" w:fill="F3E1E1"/>
          </w:tcPr>
          <w:p w14:paraId="6B680BC6" w14:textId="77777777" w:rsidR="00EE6954" w:rsidRDefault="00EE6954" w:rsidP="00EE6954">
            <w:pPr>
              <w:ind w:left="0"/>
              <w:jc w:val="left"/>
            </w:pPr>
            <w:r>
              <w:t>Profile Construction</w:t>
            </w:r>
          </w:p>
        </w:tc>
        <w:tc>
          <w:tcPr>
            <w:tcW w:w="5730" w:type="dxa"/>
            <w:shd w:val="clear" w:color="auto" w:fill="F3E1E1"/>
          </w:tcPr>
          <w:p w14:paraId="1198AA50" w14:textId="77777777" w:rsidR="00EE6954" w:rsidRDefault="00EE6954" w:rsidP="00EE6954">
            <w:pPr>
              <w:ind w:left="0"/>
            </w:pPr>
            <w:r>
              <w:rPr>
                <w:noProof/>
              </w:rPr>
              <w:t>A</w:t>
            </w:r>
            <w:r>
              <w:t xml:space="preserve"> profile created by combining a core profile component and one or more profile components.</w:t>
            </w:r>
          </w:p>
        </w:tc>
      </w:tr>
      <w:tr w:rsidR="00EE6954" w14:paraId="1C195B75" w14:textId="77777777" w:rsidTr="0028777E">
        <w:trPr>
          <w:cantSplit/>
        </w:trPr>
        <w:tc>
          <w:tcPr>
            <w:tcW w:w="2110" w:type="dxa"/>
            <w:shd w:val="clear" w:color="auto" w:fill="EECECC"/>
          </w:tcPr>
          <w:p w14:paraId="786277C5" w14:textId="77777777" w:rsidR="00EE6954" w:rsidRPr="00703608" w:rsidRDefault="00EE6954" w:rsidP="00EE6954">
            <w:pPr>
              <w:ind w:left="0"/>
              <w:jc w:val="left"/>
              <w:rPr>
                <w:b/>
                <w:bCs/>
              </w:rPr>
            </w:pPr>
            <w:r w:rsidRPr="00BE78DD">
              <w:rPr>
                <w:b/>
              </w:rPr>
              <w:t>Concept Domain</w:t>
            </w:r>
          </w:p>
        </w:tc>
        <w:tc>
          <w:tcPr>
            <w:tcW w:w="1736" w:type="dxa"/>
            <w:shd w:val="clear" w:color="auto" w:fill="auto"/>
          </w:tcPr>
          <w:p w14:paraId="7499B108" w14:textId="77777777" w:rsidR="00EE6954" w:rsidRPr="00703608" w:rsidRDefault="00EE6954" w:rsidP="00EE6954">
            <w:pPr>
              <w:ind w:left="0"/>
            </w:pPr>
            <w:r w:rsidRPr="007E7E68">
              <w:t>Vocabulary Constraints</w:t>
            </w:r>
          </w:p>
        </w:tc>
        <w:tc>
          <w:tcPr>
            <w:tcW w:w="5730" w:type="dxa"/>
            <w:shd w:val="clear" w:color="auto" w:fill="auto"/>
          </w:tcPr>
          <w:p w14:paraId="47297279" w14:textId="77777777" w:rsidR="00EE6954" w:rsidRPr="007E7E68" w:rsidRDefault="00EE6954" w:rsidP="00EE6954">
            <w:pPr>
              <w:ind w:left="0"/>
            </w:pPr>
            <w:r>
              <w:t xml:space="preserve">An abstract notion that refers to a set of related ideas (concepts) that serve to help define the meaning of a particular data element (over and above just the name of the data element). </w:t>
            </w:r>
          </w:p>
        </w:tc>
      </w:tr>
      <w:tr w:rsidR="00EE6954" w14:paraId="75D16552" w14:textId="77777777" w:rsidTr="00EC45A5">
        <w:trPr>
          <w:cantSplit/>
        </w:trPr>
        <w:tc>
          <w:tcPr>
            <w:tcW w:w="2110" w:type="dxa"/>
            <w:shd w:val="clear" w:color="auto" w:fill="EECECC"/>
          </w:tcPr>
          <w:p w14:paraId="13D666A2" w14:textId="77777777" w:rsidR="00EE6954" w:rsidRPr="00972E2C" w:rsidRDefault="00EE6954" w:rsidP="00EE6954">
            <w:pPr>
              <w:ind w:left="0"/>
              <w:jc w:val="left"/>
              <w:rPr>
                <w:b/>
              </w:rPr>
            </w:pPr>
            <w:r w:rsidRPr="00AA217A">
              <w:rPr>
                <w:b/>
              </w:rPr>
              <w:t>Conformance</w:t>
            </w:r>
          </w:p>
        </w:tc>
        <w:tc>
          <w:tcPr>
            <w:tcW w:w="1736" w:type="dxa"/>
            <w:shd w:val="clear" w:color="auto" w:fill="F3E1E1"/>
          </w:tcPr>
          <w:p w14:paraId="232C0123" w14:textId="77777777" w:rsidR="00EE6954" w:rsidRDefault="00EE6954" w:rsidP="00EE6954">
            <w:pPr>
              <w:ind w:left="0"/>
              <w:jc w:val="left"/>
            </w:pPr>
            <w:r>
              <w:t>Standards Development and Implementation</w:t>
            </w:r>
          </w:p>
        </w:tc>
        <w:tc>
          <w:tcPr>
            <w:tcW w:w="5730" w:type="dxa"/>
            <w:shd w:val="clear" w:color="auto" w:fill="F3E1E1"/>
          </w:tcPr>
          <w:p w14:paraId="6A345C9A" w14:textId="76D003B2" w:rsidR="00EE6954" w:rsidRDefault="00EE6954" w:rsidP="00EE6954">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rsidR="000B00B0">
              <w:t>.</w:t>
            </w:r>
            <w:r>
              <w:t xml:space="preserve"> </w:t>
            </w:r>
            <w:r w:rsidR="000B00B0">
              <w:t>A</w:t>
            </w:r>
            <w:r>
              <w:t xml:space="preserve">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EE6954" w14:paraId="7DC2E97D" w14:textId="77777777" w:rsidTr="0028777E">
        <w:trPr>
          <w:cantSplit/>
        </w:trPr>
        <w:tc>
          <w:tcPr>
            <w:tcW w:w="2110" w:type="dxa"/>
            <w:shd w:val="clear" w:color="auto" w:fill="EECECC"/>
          </w:tcPr>
          <w:p w14:paraId="7D28F1C6" w14:textId="77777777" w:rsidR="00EE6954" w:rsidRPr="00703608" w:rsidRDefault="00EE6954" w:rsidP="00EE6954">
            <w:pPr>
              <w:ind w:left="0"/>
              <w:jc w:val="left"/>
              <w:rPr>
                <w:b/>
              </w:rPr>
            </w:pPr>
            <w:r w:rsidRPr="00703608">
              <w:rPr>
                <w:b/>
                <w:bCs/>
                <w:szCs w:val="22"/>
              </w:rPr>
              <w:t xml:space="preserve">Conformance </w:t>
            </w:r>
            <w:r>
              <w:rPr>
                <w:b/>
                <w:bCs/>
                <w:szCs w:val="22"/>
              </w:rPr>
              <w:t>Clause</w:t>
            </w:r>
          </w:p>
        </w:tc>
        <w:tc>
          <w:tcPr>
            <w:tcW w:w="1736" w:type="dxa"/>
            <w:shd w:val="clear" w:color="auto" w:fill="auto"/>
          </w:tcPr>
          <w:p w14:paraId="26D023DB" w14:textId="77777777" w:rsidR="00EE6954" w:rsidRPr="00703608" w:rsidRDefault="00EE6954" w:rsidP="00EE6954">
            <w:pPr>
              <w:ind w:left="0"/>
              <w:jc w:val="left"/>
            </w:pPr>
            <w:r>
              <w:t>Implementation Guides</w:t>
            </w:r>
          </w:p>
        </w:tc>
        <w:tc>
          <w:tcPr>
            <w:tcW w:w="5730" w:type="dxa"/>
            <w:shd w:val="clear" w:color="auto" w:fill="auto"/>
          </w:tcPr>
          <w:p w14:paraId="19FC43D4" w14:textId="77777777" w:rsidR="00EE6954" w:rsidRPr="00703608" w:rsidRDefault="00EE6954" w:rsidP="00EE6954">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EE6954" w14:paraId="16E5BD80" w14:textId="77777777" w:rsidTr="00EC45A5">
        <w:trPr>
          <w:cantSplit/>
        </w:trPr>
        <w:tc>
          <w:tcPr>
            <w:tcW w:w="2110" w:type="dxa"/>
            <w:shd w:val="clear" w:color="auto" w:fill="EECECC"/>
          </w:tcPr>
          <w:p w14:paraId="39845992" w14:textId="77777777" w:rsidR="00EE6954" w:rsidRPr="00972E2C" w:rsidRDefault="00EE6954" w:rsidP="00EE6954">
            <w:pPr>
              <w:ind w:left="0"/>
              <w:jc w:val="left"/>
              <w:rPr>
                <w:b/>
              </w:rPr>
            </w:pPr>
            <w:r w:rsidRPr="00AA217A">
              <w:rPr>
                <w:b/>
              </w:rPr>
              <w:t>Conformance</w:t>
            </w:r>
            <w:r>
              <w:rPr>
                <w:b/>
              </w:rPr>
              <w:t xml:space="preserve"> Constructs</w:t>
            </w:r>
          </w:p>
        </w:tc>
        <w:tc>
          <w:tcPr>
            <w:tcW w:w="1736" w:type="dxa"/>
            <w:shd w:val="clear" w:color="auto" w:fill="F3E1E1"/>
          </w:tcPr>
          <w:p w14:paraId="256D04F1" w14:textId="77777777" w:rsidR="00EE6954" w:rsidRDefault="00EE6954" w:rsidP="00EE6954">
            <w:pPr>
              <w:ind w:left="0"/>
              <w:jc w:val="left"/>
            </w:pPr>
            <w:r>
              <w:t>Constraints</w:t>
            </w:r>
          </w:p>
        </w:tc>
        <w:tc>
          <w:tcPr>
            <w:tcW w:w="5730" w:type="dxa"/>
            <w:shd w:val="clear" w:color="auto" w:fill="F3E1E1"/>
          </w:tcPr>
          <w:p w14:paraId="62634F4A" w14:textId="77777777" w:rsidR="00EE6954" w:rsidRDefault="00EE6954" w:rsidP="00EE6954">
            <w:pPr>
              <w:ind w:left="0"/>
              <w:rPr>
                <w:noProof/>
              </w:rPr>
            </w:pPr>
            <w:r>
              <w:rPr>
                <w:lang w:eastAsia="en-US"/>
              </w:rPr>
              <w:t xml:space="preserve">The key mechanisms for profiling; include usage, cardinality, data type, vocabulary, length, </w:t>
            </w:r>
            <w:r>
              <w:t xml:space="preserve">content, </w:t>
            </w:r>
            <w:r w:rsidR="00E134C8">
              <w:t xml:space="preserve">slicing, </w:t>
            </w:r>
            <w:r>
              <w:t>conformance statements, co-constraint</w:t>
            </w:r>
            <w:r w:rsidR="00192B11">
              <w:t>, and semantic refinement</w:t>
            </w:r>
            <w:r>
              <w:t>.</w:t>
            </w:r>
          </w:p>
        </w:tc>
      </w:tr>
      <w:tr w:rsidR="00EE6954" w14:paraId="4A6FCEAB" w14:textId="77777777" w:rsidTr="00EE6954">
        <w:trPr>
          <w:cantSplit/>
        </w:trPr>
        <w:tc>
          <w:tcPr>
            <w:tcW w:w="2110" w:type="dxa"/>
            <w:shd w:val="clear" w:color="auto" w:fill="EECECC"/>
          </w:tcPr>
          <w:p w14:paraId="06A39565" w14:textId="77777777" w:rsidR="00EE6954" w:rsidRPr="00AA217A" w:rsidRDefault="00EE6954" w:rsidP="00EE6954">
            <w:pPr>
              <w:ind w:left="0"/>
              <w:jc w:val="left"/>
              <w:rPr>
                <w:b/>
              </w:rPr>
            </w:pPr>
            <w:r>
              <w:rPr>
                <w:b/>
              </w:rPr>
              <w:t>Conformance Length</w:t>
            </w:r>
          </w:p>
        </w:tc>
        <w:tc>
          <w:tcPr>
            <w:tcW w:w="1736" w:type="dxa"/>
          </w:tcPr>
          <w:p w14:paraId="4CA6F884" w14:textId="77777777" w:rsidR="00EE6954" w:rsidRDefault="0028777E" w:rsidP="0028777E">
            <w:pPr>
              <w:ind w:left="0"/>
              <w:jc w:val="left"/>
            </w:pPr>
            <w:r>
              <w:t>Constraint Type</w:t>
            </w:r>
          </w:p>
        </w:tc>
        <w:tc>
          <w:tcPr>
            <w:tcW w:w="5730" w:type="dxa"/>
          </w:tcPr>
          <w:p w14:paraId="3C98BBF7" w14:textId="77777777" w:rsidR="00EE6954" w:rsidRDefault="00EE6954" w:rsidP="00EE6954">
            <w:pPr>
              <w:ind w:left="0"/>
              <w:rPr>
                <w:lang w:eastAsia="en-US"/>
              </w:rPr>
            </w:pPr>
            <w:r>
              <w:t>T</w:t>
            </w:r>
            <w:r w:rsidRPr="00D27931">
              <w:t xml:space="preserve">he minimum for a maximum </w:t>
            </w:r>
            <w:r>
              <w:t>L</w:t>
            </w:r>
            <w:r w:rsidRPr="00D27931">
              <w:t>ength</w:t>
            </w:r>
            <w:r>
              <w:t>; s</w:t>
            </w:r>
            <w:r w:rsidRPr="00D27931">
              <w:t>ets the minimum number of characters that an implementation must support for an element.</w:t>
            </w:r>
          </w:p>
        </w:tc>
      </w:tr>
      <w:tr w:rsidR="00EE6954" w14:paraId="25C09E3A" w14:textId="77777777" w:rsidTr="00EE6954">
        <w:trPr>
          <w:cantSplit/>
        </w:trPr>
        <w:tc>
          <w:tcPr>
            <w:tcW w:w="2110" w:type="dxa"/>
            <w:shd w:val="clear" w:color="auto" w:fill="EECECC"/>
          </w:tcPr>
          <w:p w14:paraId="3E584B17" w14:textId="77777777" w:rsidR="00EE6954" w:rsidRPr="00703608" w:rsidRDefault="00EE6954" w:rsidP="00EE6954">
            <w:pPr>
              <w:ind w:left="0"/>
              <w:jc w:val="left"/>
              <w:rPr>
                <w:b/>
              </w:rPr>
            </w:pPr>
            <w:r w:rsidRPr="00703608">
              <w:rPr>
                <w:b/>
                <w:bCs/>
                <w:szCs w:val="22"/>
              </w:rPr>
              <w:lastRenderedPageBreak/>
              <w:t>Conformance Statement</w:t>
            </w:r>
          </w:p>
        </w:tc>
        <w:tc>
          <w:tcPr>
            <w:tcW w:w="1736" w:type="dxa"/>
            <w:shd w:val="clear" w:color="auto" w:fill="F3E1E1"/>
          </w:tcPr>
          <w:p w14:paraId="5C458A72" w14:textId="77777777" w:rsidR="00EE6954" w:rsidRPr="00703608" w:rsidRDefault="00EE6954" w:rsidP="00EE6954">
            <w:pPr>
              <w:ind w:left="0"/>
              <w:jc w:val="left"/>
            </w:pPr>
            <w:r w:rsidRPr="00703608">
              <w:t>Constraint Type</w:t>
            </w:r>
          </w:p>
        </w:tc>
        <w:tc>
          <w:tcPr>
            <w:tcW w:w="5730" w:type="dxa"/>
            <w:shd w:val="clear" w:color="auto" w:fill="F3E1E1"/>
          </w:tcPr>
          <w:p w14:paraId="72DD1020" w14:textId="77777777" w:rsidR="00EE6954" w:rsidRPr="00703608" w:rsidRDefault="00EE6954" w:rsidP="00EE6954">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EE6954" w14:paraId="0D2D0ECA" w14:textId="77777777" w:rsidTr="00EE6954">
        <w:trPr>
          <w:cantSplit/>
        </w:trPr>
        <w:tc>
          <w:tcPr>
            <w:tcW w:w="2110" w:type="dxa"/>
            <w:shd w:val="clear" w:color="auto" w:fill="EECECC"/>
          </w:tcPr>
          <w:p w14:paraId="6982E19F" w14:textId="77777777" w:rsidR="00EE6954" w:rsidRPr="00703608" w:rsidRDefault="00EE6954" w:rsidP="00EE6954">
            <w:pPr>
              <w:ind w:left="0"/>
              <w:jc w:val="left"/>
              <w:rPr>
                <w:b/>
                <w:bCs/>
                <w:szCs w:val="22"/>
              </w:rPr>
            </w:pPr>
            <w:r>
              <w:rPr>
                <w:b/>
                <w:bCs/>
                <w:szCs w:val="22"/>
              </w:rPr>
              <w:t>Constraint</w:t>
            </w:r>
          </w:p>
        </w:tc>
        <w:tc>
          <w:tcPr>
            <w:tcW w:w="1736" w:type="dxa"/>
          </w:tcPr>
          <w:p w14:paraId="5D1686B3" w14:textId="77777777" w:rsidR="00EE6954" w:rsidRPr="00703608" w:rsidRDefault="00EE6954" w:rsidP="00EE6954">
            <w:pPr>
              <w:ind w:left="0"/>
              <w:jc w:val="left"/>
            </w:pPr>
            <w:r>
              <w:t>Standards Development and Implementation</w:t>
            </w:r>
          </w:p>
        </w:tc>
        <w:tc>
          <w:tcPr>
            <w:tcW w:w="5730" w:type="dxa"/>
          </w:tcPr>
          <w:p w14:paraId="443A571F" w14:textId="77777777" w:rsidR="00EE6954" w:rsidRPr="007135EE" w:rsidRDefault="00EE6954" w:rsidP="00EE6954">
            <w:pPr>
              <w:ind w:left="0"/>
            </w:pPr>
            <w:r>
              <w:rPr>
                <w:szCs w:val="22"/>
              </w:rPr>
              <w:t xml:space="preserve">A rule that is </w:t>
            </w:r>
            <w:r>
              <w:t>applied to narrow or focus the use of an  element in accordance with a use case;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EE6954" w14:paraId="5F080B34" w14:textId="77777777" w:rsidTr="00EE6954">
        <w:trPr>
          <w:cantSplit/>
        </w:trPr>
        <w:tc>
          <w:tcPr>
            <w:tcW w:w="2110" w:type="dxa"/>
            <w:shd w:val="clear" w:color="auto" w:fill="EECECC"/>
          </w:tcPr>
          <w:p w14:paraId="149D1CA6" w14:textId="77777777" w:rsidR="00EE6954" w:rsidRPr="00703608" w:rsidRDefault="00EE6954" w:rsidP="00EE6954">
            <w:pPr>
              <w:ind w:left="0"/>
              <w:jc w:val="left"/>
              <w:rPr>
                <w:b/>
              </w:rPr>
            </w:pPr>
            <w:r w:rsidRPr="00703608">
              <w:rPr>
                <w:b/>
              </w:rPr>
              <w:t>Content</w:t>
            </w:r>
          </w:p>
        </w:tc>
        <w:tc>
          <w:tcPr>
            <w:tcW w:w="1736" w:type="dxa"/>
            <w:shd w:val="clear" w:color="auto" w:fill="F3E1E1"/>
          </w:tcPr>
          <w:p w14:paraId="6A60C7CC" w14:textId="77777777" w:rsidR="00EE6954" w:rsidRPr="00703608" w:rsidRDefault="00EE6954" w:rsidP="00EE6954">
            <w:pPr>
              <w:ind w:left="0"/>
              <w:jc w:val="left"/>
            </w:pPr>
            <w:r w:rsidRPr="00703608">
              <w:t>Constraint Type</w:t>
            </w:r>
          </w:p>
        </w:tc>
        <w:tc>
          <w:tcPr>
            <w:tcW w:w="5730" w:type="dxa"/>
            <w:shd w:val="clear" w:color="auto" w:fill="F3E1E1"/>
          </w:tcPr>
          <w:p w14:paraId="1DDDBF7E" w14:textId="77777777" w:rsidR="00EE6954" w:rsidRPr="00703608" w:rsidRDefault="00EE6954" w:rsidP="00EE6954">
            <w:pPr>
              <w:ind w:left="0"/>
              <w:rPr>
                <w:noProof/>
              </w:rPr>
            </w:pPr>
            <w:r w:rsidRPr="00703608">
              <w:t xml:space="preserve">Defines </w:t>
            </w:r>
            <w:r>
              <w:t>the rules related to</w:t>
            </w:r>
            <w:r w:rsidRPr="00703608">
              <w:t xml:space="preserve"> </w:t>
            </w:r>
            <w:r>
              <w:t xml:space="preserve">the </w:t>
            </w:r>
            <w:r w:rsidRPr="00703608">
              <w:t>data (</w:t>
            </w:r>
            <w:r>
              <w:t>value</w:t>
            </w:r>
            <w:r w:rsidRPr="00703608">
              <w:t>)</w:t>
            </w:r>
            <w:r>
              <w:t xml:space="preserve"> for an element,</w:t>
            </w:r>
            <w:r w:rsidRPr="00703608">
              <w:t xml:space="preserve"> such as a </w:t>
            </w:r>
            <w:r>
              <w:t xml:space="preserve">vocabulary, </w:t>
            </w:r>
            <w:r w:rsidRPr="00703608">
              <w:t>fixed value</w:t>
            </w:r>
            <w:r>
              <w:t>,</w:t>
            </w:r>
            <w:r w:rsidRPr="00703608">
              <w:t xml:space="preserve"> or adherence to a format.</w:t>
            </w:r>
          </w:p>
        </w:tc>
      </w:tr>
      <w:tr w:rsidR="00EE6954" w14:paraId="1FAC934E" w14:textId="77777777" w:rsidTr="00EE6954">
        <w:trPr>
          <w:cantSplit/>
        </w:trPr>
        <w:tc>
          <w:tcPr>
            <w:tcW w:w="2110" w:type="dxa"/>
            <w:shd w:val="clear" w:color="auto" w:fill="EECECC"/>
          </w:tcPr>
          <w:p w14:paraId="52A2C034" w14:textId="77777777" w:rsidR="00EE6954" w:rsidRPr="00A44912" w:rsidRDefault="00EE6954" w:rsidP="00EE6954">
            <w:pPr>
              <w:ind w:left="0"/>
              <w:jc w:val="left"/>
              <w:rPr>
                <w:b/>
              </w:rPr>
            </w:pPr>
            <w:r w:rsidRPr="00A44912">
              <w:rPr>
                <w:b/>
                <w:lang w:eastAsia="ar-SA"/>
              </w:rPr>
              <w:t>Constrainable Profile</w:t>
            </w:r>
          </w:p>
        </w:tc>
        <w:tc>
          <w:tcPr>
            <w:tcW w:w="1736" w:type="dxa"/>
          </w:tcPr>
          <w:p w14:paraId="48B45D76" w14:textId="77777777" w:rsidR="00EE6954" w:rsidRPr="00703608" w:rsidRDefault="00EE6954" w:rsidP="00EE6954">
            <w:pPr>
              <w:ind w:left="0"/>
              <w:jc w:val="left"/>
            </w:pPr>
            <w:r>
              <w:t>Profile Levels</w:t>
            </w:r>
          </w:p>
        </w:tc>
        <w:tc>
          <w:tcPr>
            <w:tcW w:w="5730" w:type="dxa"/>
          </w:tcPr>
          <w:p w14:paraId="4A725826" w14:textId="17FE5AF3" w:rsidR="00EE6954" w:rsidRPr="00703608" w:rsidRDefault="00EE6954" w:rsidP="00EE6954">
            <w:pPr>
              <w:ind w:left="0"/>
              <w:rPr>
                <w:lang w:eastAsia="ar-SA"/>
              </w:rPr>
            </w:pPr>
            <w:r>
              <w:rPr>
                <w:lang w:eastAsia="ar-SA"/>
              </w:rPr>
              <w:t>I</w:t>
            </w:r>
            <w:r w:rsidRPr="00787773">
              <w:rPr>
                <w:lang w:eastAsia="ar-SA"/>
              </w:rPr>
              <w:t>s derived from either the standard profile or another constrainable profile</w:t>
            </w:r>
            <w:r w:rsidR="000B00B0">
              <w:rPr>
                <w:lang w:eastAsia="ar-SA"/>
              </w:rPr>
              <w:t>.</w:t>
            </w:r>
            <w:r>
              <w:rPr>
                <w:lang w:eastAsia="ar-SA"/>
              </w:rPr>
              <w:t xml:space="preserve"> </w:t>
            </w:r>
            <w:r w:rsidR="000B00B0">
              <w:rPr>
                <w:lang w:eastAsia="ar-SA"/>
              </w:rPr>
              <w:t>I</w:t>
            </w:r>
            <w:r>
              <w:rPr>
                <w:lang w:eastAsia="ar-SA"/>
              </w:rPr>
              <w:t>t further constrains the</w:t>
            </w:r>
            <w:r w:rsidRPr="00787773">
              <w:rPr>
                <w:lang w:eastAsia="ar-SA"/>
              </w:rPr>
              <w:t xml:space="preserve"> definition attributes in acc</w:t>
            </w:r>
            <w:r>
              <w:rPr>
                <w:lang w:eastAsia="ar-SA"/>
              </w:rPr>
              <w:t xml:space="preserve">ordance </w:t>
            </w:r>
            <w:r w:rsidR="000B00B0">
              <w:rPr>
                <w:lang w:eastAsia="ar-SA"/>
              </w:rPr>
              <w:t xml:space="preserve">with </w:t>
            </w:r>
            <w:r>
              <w:rPr>
                <w:lang w:eastAsia="ar-SA"/>
              </w:rPr>
              <w:t>the profile compliance rules; f</w:t>
            </w:r>
            <w:r w:rsidRPr="00787773">
              <w:rPr>
                <w:lang w:eastAsia="ar-SA"/>
              </w:rPr>
              <w:t xml:space="preserve">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9F2D1D" w14:paraId="5B61A034" w14:textId="77777777" w:rsidTr="008978ED">
        <w:trPr>
          <w:cantSplit/>
        </w:trPr>
        <w:tc>
          <w:tcPr>
            <w:tcW w:w="2110" w:type="dxa"/>
            <w:shd w:val="clear" w:color="auto" w:fill="EECECC"/>
          </w:tcPr>
          <w:p w14:paraId="3A9BE796" w14:textId="77777777" w:rsidR="009F2D1D" w:rsidRPr="00A44912" w:rsidRDefault="009F2D1D" w:rsidP="009F2D1D">
            <w:pPr>
              <w:ind w:left="0"/>
              <w:jc w:val="left"/>
              <w:rPr>
                <w:b/>
                <w:lang w:eastAsia="ar-SA"/>
              </w:rPr>
            </w:pPr>
            <w:r w:rsidRPr="00BC1F5D">
              <w:rPr>
                <w:b/>
              </w:rPr>
              <w:t>Content Definition</w:t>
            </w:r>
          </w:p>
        </w:tc>
        <w:tc>
          <w:tcPr>
            <w:tcW w:w="1736" w:type="dxa"/>
            <w:shd w:val="clear" w:color="auto" w:fill="F3E1E1"/>
          </w:tcPr>
          <w:p w14:paraId="0A102D94" w14:textId="77777777" w:rsidR="009F2D1D" w:rsidRPr="007E7E68" w:rsidRDefault="009F2D1D" w:rsidP="009F2D1D">
            <w:pPr>
              <w:ind w:left="0"/>
            </w:pPr>
            <w:r w:rsidRPr="007E7E68">
              <w:t>Vocabulary Constraints</w:t>
            </w:r>
          </w:p>
          <w:p w14:paraId="29B13034" w14:textId="77777777" w:rsidR="009F2D1D" w:rsidRDefault="009F2D1D" w:rsidP="009F2D1D">
            <w:pPr>
              <w:ind w:left="0"/>
              <w:jc w:val="left"/>
            </w:pPr>
          </w:p>
        </w:tc>
        <w:tc>
          <w:tcPr>
            <w:tcW w:w="5730" w:type="dxa"/>
            <w:shd w:val="clear" w:color="auto" w:fill="F3E1E1"/>
          </w:tcPr>
          <w:p w14:paraId="0D92FF87" w14:textId="77777777" w:rsidR="009F2D1D" w:rsidRDefault="009F2D1D" w:rsidP="009F2D1D">
            <w:pPr>
              <w:ind w:left="0"/>
            </w:pPr>
            <w:r>
              <w:t xml:space="preserve">Indicates the method used to expand a value set definition </w:t>
            </w:r>
            <w:r w:rsidRPr="00AA5599">
              <w:t>into a set of codes. An</w:t>
            </w:r>
            <w:r>
              <w:t xml:space="preserve"> </w:t>
            </w:r>
            <w:r w:rsidRPr="00791B2A">
              <w:rPr>
                <w:i/>
              </w:rPr>
              <w:t>enumerated</w:t>
            </w:r>
            <w:r>
              <w:t xml:space="preserve"> value set definition is called an </w:t>
            </w:r>
            <w:r w:rsidRPr="003E7EA9">
              <w:rPr>
                <w:b/>
              </w:rPr>
              <w:t>Extensional</w:t>
            </w:r>
            <w:r>
              <w:t xml:space="preserve">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 xml:space="preserve">. A value set definition that is (defined) expanded based on an algorithm is called an </w:t>
            </w:r>
            <w:r w:rsidRPr="003E7EA9">
              <w:rPr>
                <w:b/>
              </w:rPr>
              <w:t>Intensional</w:t>
            </w:r>
            <w:r>
              <w:t xml:space="preserve"> definition</w:t>
            </w:r>
            <w:r w:rsidRPr="0059638B">
              <w:fldChar w:fldCharType="begin"/>
            </w:r>
            <w:r w:rsidRPr="0059638B">
              <w:instrText xml:space="preserve"> XE "</w:instrText>
            </w:r>
            <w:r>
              <w:instrText>value:set:intensional</w:instrText>
            </w:r>
            <w:r w:rsidRPr="0059638B">
              <w:instrText xml:space="preserve">" </w:instrText>
            </w:r>
            <w:r w:rsidRPr="0059638B">
              <w:fldChar w:fldCharType="end"/>
            </w:r>
            <w:r>
              <w:t xml:space="preserve">.  </w:t>
            </w:r>
          </w:p>
        </w:tc>
      </w:tr>
      <w:tr w:rsidR="009F2D1D" w14:paraId="7ACD839A" w14:textId="77777777" w:rsidTr="00B31E2F">
        <w:trPr>
          <w:cantSplit/>
        </w:trPr>
        <w:tc>
          <w:tcPr>
            <w:tcW w:w="2110" w:type="dxa"/>
            <w:shd w:val="clear" w:color="auto" w:fill="EECECC"/>
          </w:tcPr>
          <w:p w14:paraId="4B4BD3A4" w14:textId="7F5E21C1" w:rsidR="009F2D1D" w:rsidRDefault="009F2D1D" w:rsidP="009F2D1D">
            <w:pPr>
              <w:ind w:left="0"/>
              <w:jc w:val="left"/>
              <w:rPr>
                <w:b/>
              </w:rPr>
            </w:pPr>
            <w:r>
              <w:rPr>
                <w:b/>
              </w:rPr>
              <w:t xml:space="preserve">Core Profile </w:t>
            </w:r>
          </w:p>
        </w:tc>
        <w:tc>
          <w:tcPr>
            <w:tcW w:w="1736" w:type="dxa"/>
            <w:shd w:val="clear" w:color="auto" w:fill="FFFFFF" w:themeFill="background1"/>
          </w:tcPr>
          <w:p w14:paraId="370311DF" w14:textId="77777777" w:rsidR="009F2D1D" w:rsidRDefault="009F2D1D" w:rsidP="009F2D1D">
            <w:pPr>
              <w:ind w:left="0"/>
              <w:jc w:val="left"/>
            </w:pPr>
            <w:r>
              <w:t>Profile Construction</w:t>
            </w:r>
          </w:p>
        </w:tc>
        <w:tc>
          <w:tcPr>
            <w:tcW w:w="5730" w:type="dxa"/>
            <w:shd w:val="clear" w:color="auto" w:fill="FFFFFF" w:themeFill="background1"/>
          </w:tcPr>
          <w:p w14:paraId="0BD162F2" w14:textId="5941E857" w:rsidR="009F2D1D" w:rsidRDefault="00C056EF" w:rsidP="009F2D1D">
            <w:pPr>
              <w:ind w:left="0"/>
              <w:rPr>
                <w:noProof/>
              </w:rPr>
            </w:pPr>
            <w:r>
              <w:rPr>
                <w:noProof/>
              </w:rPr>
              <w:t>I</w:t>
            </w:r>
            <w:r w:rsidRPr="00C056EF">
              <w:rPr>
                <w:noProof/>
              </w:rPr>
              <w:t xml:space="preserve">s a complete message definition but is not a complete set of constraints to satisfy a use case. A core profile is used to document the common set of requirements across </w:t>
            </w:r>
            <w:r w:rsidR="000D2F17">
              <w:rPr>
                <w:noProof/>
              </w:rPr>
              <w:t>a</w:t>
            </w:r>
            <w:r w:rsidRPr="00C056EF">
              <w:rPr>
                <w:noProof/>
              </w:rPr>
              <w:t xml:space="preserve"> set of related profiles, with an explicit intent to be combined with one or more profile components.</w:t>
            </w:r>
          </w:p>
        </w:tc>
      </w:tr>
      <w:tr w:rsidR="009F2D1D" w14:paraId="6F194539" w14:textId="77777777" w:rsidTr="00B31E2F">
        <w:trPr>
          <w:cantSplit/>
        </w:trPr>
        <w:tc>
          <w:tcPr>
            <w:tcW w:w="2110" w:type="dxa"/>
            <w:shd w:val="clear" w:color="auto" w:fill="EECECC"/>
          </w:tcPr>
          <w:p w14:paraId="393E92CC" w14:textId="77777777" w:rsidR="009F2D1D" w:rsidRPr="007D4139" w:rsidRDefault="009F2D1D" w:rsidP="009F2D1D">
            <w:pPr>
              <w:ind w:left="0"/>
              <w:jc w:val="left"/>
              <w:rPr>
                <w:b/>
              </w:rPr>
            </w:pPr>
            <w:r w:rsidRPr="007D4139">
              <w:rPr>
                <w:b/>
              </w:rPr>
              <w:t>Data Type</w:t>
            </w:r>
          </w:p>
        </w:tc>
        <w:tc>
          <w:tcPr>
            <w:tcW w:w="1736" w:type="dxa"/>
            <w:shd w:val="clear" w:color="auto" w:fill="F3E1E1"/>
          </w:tcPr>
          <w:p w14:paraId="30926CA9" w14:textId="77777777" w:rsidR="009F2D1D" w:rsidRPr="007D4139" w:rsidRDefault="009F2D1D" w:rsidP="009F2D1D">
            <w:pPr>
              <w:ind w:left="0"/>
              <w:jc w:val="left"/>
            </w:pPr>
            <w:r>
              <w:t xml:space="preserve">Structured Definition and </w:t>
            </w:r>
            <w:r w:rsidRPr="007D4139">
              <w:t>Constraint Type</w:t>
            </w:r>
          </w:p>
        </w:tc>
        <w:tc>
          <w:tcPr>
            <w:tcW w:w="5730" w:type="dxa"/>
            <w:shd w:val="clear" w:color="auto" w:fill="F3E1E1"/>
          </w:tcPr>
          <w:p w14:paraId="7C5F4CFB" w14:textId="77777777" w:rsidR="009F2D1D" w:rsidRPr="007D4139" w:rsidRDefault="009F2D1D" w:rsidP="009F2D1D">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9F2D1D" w14:paraId="28BAA3EB" w14:textId="77777777" w:rsidTr="00B31E2F">
        <w:trPr>
          <w:cantSplit/>
        </w:trPr>
        <w:tc>
          <w:tcPr>
            <w:tcW w:w="2110" w:type="dxa"/>
            <w:shd w:val="clear" w:color="auto" w:fill="EECECC"/>
          </w:tcPr>
          <w:p w14:paraId="37818847" w14:textId="77777777" w:rsidR="009F2D1D" w:rsidRPr="007D4139" w:rsidRDefault="009F2D1D" w:rsidP="009F2D1D">
            <w:pPr>
              <w:ind w:left="0"/>
              <w:jc w:val="left"/>
              <w:rPr>
                <w:b/>
              </w:rPr>
            </w:pPr>
            <w:r>
              <w:rPr>
                <w:b/>
              </w:rPr>
              <w:lastRenderedPageBreak/>
              <w:t>Data Type Flavor</w:t>
            </w:r>
          </w:p>
        </w:tc>
        <w:tc>
          <w:tcPr>
            <w:tcW w:w="1736" w:type="dxa"/>
            <w:shd w:val="clear" w:color="auto" w:fill="FFFFFF" w:themeFill="background1"/>
          </w:tcPr>
          <w:p w14:paraId="7F55ED45" w14:textId="77777777" w:rsidR="009F2D1D" w:rsidRPr="007D4139" w:rsidRDefault="009F2D1D" w:rsidP="009F2D1D">
            <w:pPr>
              <w:ind w:left="0"/>
              <w:jc w:val="left"/>
            </w:pPr>
            <w:r w:rsidRPr="007D4139">
              <w:t>Constraint Type</w:t>
            </w:r>
          </w:p>
        </w:tc>
        <w:tc>
          <w:tcPr>
            <w:tcW w:w="5730" w:type="dxa"/>
            <w:shd w:val="clear" w:color="auto" w:fill="FFFFFF" w:themeFill="background1"/>
          </w:tcPr>
          <w:p w14:paraId="1E7C7C56" w14:textId="77777777" w:rsidR="009F2D1D" w:rsidRPr="007D4139" w:rsidRDefault="009F2D1D" w:rsidP="009F2D1D">
            <w:pPr>
              <w:ind w:left="0"/>
            </w:pPr>
            <w:r>
              <w:t>The mechanism for building on a data type for constraining components and sub-components; a specialization on a base data type.</w:t>
            </w:r>
          </w:p>
        </w:tc>
      </w:tr>
      <w:tr w:rsidR="008978ED" w14:paraId="5538A4D2" w14:textId="77777777" w:rsidTr="00EE6954">
        <w:trPr>
          <w:cantSplit/>
        </w:trPr>
        <w:tc>
          <w:tcPr>
            <w:tcW w:w="2110" w:type="dxa"/>
            <w:shd w:val="clear" w:color="auto" w:fill="EECECC"/>
          </w:tcPr>
          <w:p w14:paraId="1B2F3C73" w14:textId="77777777" w:rsidR="008978ED" w:rsidRDefault="008978ED" w:rsidP="008978ED">
            <w:pPr>
              <w:ind w:left="0"/>
              <w:jc w:val="left"/>
              <w:rPr>
                <w:b/>
              </w:rPr>
            </w:pPr>
            <w:r>
              <w:rPr>
                <w:b/>
              </w:rPr>
              <w:t>Derived Profile</w:t>
            </w:r>
          </w:p>
        </w:tc>
        <w:tc>
          <w:tcPr>
            <w:tcW w:w="1736" w:type="dxa"/>
            <w:shd w:val="clear" w:color="auto" w:fill="F3E1E1"/>
          </w:tcPr>
          <w:p w14:paraId="7E2EC597" w14:textId="77777777" w:rsidR="008978ED" w:rsidRPr="007D4139" w:rsidRDefault="008978ED" w:rsidP="008978ED">
            <w:pPr>
              <w:ind w:left="0"/>
              <w:jc w:val="left"/>
            </w:pPr>
            <w:r>
              <w:t>Implementation Guides</w:t>
            </w:r>
          </w:p>
        </w:tc>
        <w:tc>
          <w:tcPr>
            <w:tcW w:w="5730" w:type="dxa"/>
            <w:shd w:val="clear" w:color="auto" w:fill="F3E1E1"/>
          </w:tcPr>
          <w:p w14:paraId="635F2C70" w14:textId="77777777" w:rsidR="008978ED" w:rsidRDefault="00C52F23" w:rsidP="008978ED">
            <w:pPr>
              <w:ind w:left="0"/>
            </w:pPr>
            <w:r>
              <w:t xml:space="preserve">A </w:t>
            </w:r>
            <w:r w:rsidR="004C2BB7">
              <w:t xml:space="preserve">“new” </w:t>
            </w:r>
            <w:r>
              <w:t xml:space="preserve">profile that is </w:t>
            </w:r>
            <w:r w:rsidR="004C2BB7">
              <w:t xml:space="preserve">created and </w:t>
            </w:r>
            <w:r>
              <w:t xml:space="preserve">based </w:t>
            </w:r>
            <w:r w:rsidR="004C2BB7">
              <w:t>on another profile.</w:t>
            </w:r>
            <w:r w:rsidR="008978ED">
              <w:t xml:space="preserve"> Profiling is an iterative process in which more detail is provided in each derived specification.</w:t>
            </w:r>
          </w:p>
        </w:tc>
      </w:tr>
      <w:tr w:rsidR="008978ED" w14:paraId="647F96C7" w14:textId="77777777" w:rsidTr="00EE6954">
        <w:trPr>
          <w:cantSplit/>
        </w:trPr>
        <w:tc>
          <w:tcPr>
            <w:tcW w:w="2110" w:type="dxa"/>
            <w:shd w:val="clear" w:color="auto" w:fill="EECECC"/>
          </w:tcPr>
          <w:p w14:paraId="7917E7D9" w14:textId="77777777" w:rsidR="008978ED" w:rsidRPr="00AF7F3A" w:rsidRDefault="008978ED" w:rsidP="008978ED">
            <w:pPr>
              <w:ind w:left="0"/>
              <w:jc w:val="left"/>
              <w:rPr>
                <w:b/>
              </w:rPr>
            </w:pPr>
            <w:r>
              <w:rPr>
                <w:b/>
              </w:rPr>
              <w:t>Discriminator Position</w:t>
            </w:r>
          </w:p>
        </w:tc>
        <w:tc>
          <w:tcPr>
            <w:tcW w:w="1736" w:type="dxa"/>
          </w:tcPr>
          <w:p w14:paraId="25266EB0" w14:textId="77777777" w:rsidR="008978ED" w:rsidRDefault="008978ED" w:rsidP="008978ED">
            <w:pPr>
              <w:ind w:left="0"/>
              <w:jc w:val="left"/>
            </w:pPr>
            <w:r>
              <w:t>Slicing</w:t>
            </w:r>
          </w:p>
        </w:tc>
        <w:tc>
          <w:tcPr>
            <w:tcW w:w="5730" w:type="dxa"/>
          </w:tcPr>
          <w:p w14:paraId="4E711D58" w14:textId="77777777" w:rsidR="008978ED" w:rsidRDefault="008978ED" w:rsidP="008978ED">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8978ED" w14:paraId="09390941" w14:textId="77777777" w:rsidTr="00EE6954">
        <w:trPr>
          <w:cantSplit/>
        </w:trPr>
        <w:tc>
          <w:tcPr>
            <w:tcW w:w="2110" w:type="dxa"/>
            <w:shd w:val="clear" w:color="auto" w:fill="EECECC"/>
          </w:tcPr>
          <w:p w14:paraId="0DC83A05" w14:textId="77777777" w:rsidR="008978ED" w:rsidRPr="00AF7F3A" w:rsidRDefault="008978ED" w:rsidP="008978ED">
            <w:pPr>
              <w:ind w:left="0"/>
              <w:jc w:val="left"/>
              <w:rPr>
                <w:b/>
              </w:rPr>
            </w:pPr>
            <w:r>
              <w:rPr>
                <w:b/>
              </w:rPr>
              <w:t>Discriminator Value</w:t>
            </w:r>
          </w:p>
        </w:tc>
        <w:tc>
          <w:tcPr>
            <w:tcW w:w="1736" w:type="dxa"/>
            <w:shd w:val="clear" w:color="auto" w:fill="F3E1E1"/>
          </w:tcPr>
          <w:p w14:paraId="5566909B" w14:textId="77777777" w:rsidR="008978ED" w:rsidRDefault="008978ED" w:rsidP="008978ED">
            <w:pPr>
              <w:ind w:left="0"/>
              <w:jc w:val="left"/>
            </w:pPr>
            <w:r>
              <w:t>Slicing</w:t>
            </w:r>
          </w:p>
        </w:tc>
        <w:tc>
          <w:tcPr>
            <w:tcW w:w="5730" w:type="dxa"/>
            <w:shd w:val="clear" w:color="auto" w:fill="F3E1E1"/>
          </w:tcPr>
          <w:p w14:paraId="5AC66C63" w14:textId="77777777" w:rsidR="008978ED" w:rsidRDefault="008978ED" w:rsidP="008978ED">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4C2BB7" w14:paraId="6C5D13A2" w14:textId="77777777" w:rsidTr="00B31E2F">
        <w:trPr>
          <w:cantSplit/>
        </w:trPr>
        <w:tc>
          <w:tcPr>
            <w:tcW w:w="2110" w:type="dxa"/>
            <w:shd w:val="clear" w:color="auto" w:fill="EECECC"/>
          </w:tcPr>
          <w:p w14:paraId="6C24BCAE" w14:textId="77777777" w:rsidR="004C2BB7" w:rsidRDefault="004C2BB7" w:rsidP="004C2BB7">
            <w:pPr>
              <w:ind w:left="0"/>
              <w:jc w:val="left"/>
              <w:rPr>
                <w:b/>
              </w:rPr>
            </w:pPr>
            <w:r>
              <w:rPr>
                <w:b/>
              </w:rPr>
              <w:t>Empty Value</w:t>
            </w:r>
          </w:p>
        </w:tc>
        <w:tc>
          <w:tcPr>
            <w:tcW w:w="1736" w:type="dxa"/>
            <w:shd w:val="clear" w:color="auto" w:fill="FFFFFF" w:themeFill="background1"/>
          </w:tcPr>
          <w:p w14:paraId="586756A5" w14:textId="77777777" w:rsidR="004C2BB7" w:rsidRDefault="004C2BB7" w:rsidP="004C2BB7">
            <w:pPr>
              <w:ind w:left="0"/>
              <w:jc w:val="left"/>
            </w:pPr>
            <w:r>
              <w:t>Messaging</w:t>
            </w:r>
          </w:p>
        </w:tc>
        <w:tc>
          <w:tcPr>
            <w:tcW w:w="5730" w:type="dxa"/>
            <w:shd w:val="clear" w:color="auto" w:fill="FFFFFF" w:themeFill="background1"/>
          </w:tcPr>
          <w:p w14:paraId="0F73E677" w14:textId="15B25620" w:rsidR="004C2BB7" w:rsidRDefault="004C2BB7" w:rsidP="004C2BB7">
            <w:pPr>
              <w:ind w:left="0"/>
              <w:jc w:val="left"/>
            </w:pPr>
            <w:r w:rsidRPr="004C2BB7">
              <w:t xml:space="preserve">An element lacking content. Indicated in er7 </w:t>
            </w:r>
            <w:r w:rsidR="004D5425">
              <w:t xml:space="preserve">(encoding rules 7) </w:t>
            </w:r>
            <w:r w:rsidRPr="004C2BB7">
              <w:t>format for a field as ||.</w:t>
            </w:r>
          </w:p>
        </w:tc>
      </w:tr>
      <w:tr w:rsidR="008978ED" w14:paraId="141A973B" w14:textId="77777777" w:rsidTr="00B31E2F">
        <w:trPr>
          <w:cantSplit/>
        </w:trPr>
        <w:tc>
          <w:tcPr>
            <w:tcW w:w="2110" w:type="dxa"/>
            <w:shd w:val="clear" w:color="auto" w:fill="EECECC"/>
          </w:tcPr>
          <w:p w14:paraId="49C714BA" w14:textId="77777777" w:rsidR="008978ED" w:rsidRDefault="008978ED" w:rsidP="008978ED">
            <w:pPr>
              <w:ind w:left="0"/>
              <w:jc w:val="left"/>
              <w:rPr>
                <w:b/>
              </w:rPr>
            </w:pPr>
            <w:r>
              <w:rPr>
                <w:b/>
              </w:rPr>
              <w:t>Exception</w:t>
            </w:r>
          </w:p>
        </w:tc>
        <w:tc>
          <w:tcPr>
            <w:tcW w:w="1736" w:type="dxa"/>
            <w:shd w:val="clear" w:color="auto" w:fill="F3E1E1"/>
          </w:tcPr>
          <w:p w14:paraId="75730C8B" w14:textId="77777777" w:rsidR="008978ED" w:rsidRDefault="004C2BB7" w:rsidP="008978ED">
            <w:pPr>
              <w:ind w:left="0"/>
              <w:jc w:val="left"/>
            </w:pPr>
            <w:r>
              <w:t>Messaging</w:t>
            </w:r>
          </w:p>
        </w:tc>
        <w:tc>
          <w:tcPr>
            <w:tcW w:w="5730" w:type="dxa"/>
            <w:shd w:val="clear" w:color="auto" w:fill="F3E1E1"/>
          </w:tcPr>
          <w:p w14:paraId="59B51CB1" w14:textId="77777777" w:rsidR="008978ED" w:rsidRPr="002C1E75" w:rsidRDefault="008978ED" w:rsidP="008978ED">
            <w:pPr>
              <w:ind w:left="0"/>
            </w:pPr>
            <w:r w:rsidRPr="00C55A6F">
              <w:t>Is a general term to</w:t>
            </w:r>
            <w:r>
              <w:t xml:space="preserve"> indicate that a conformance violation has occurred. The response to an exception is context dependent.</w:t>
            </w:r>
          </w:p>
        </w:tc>
      </w:tr>
      <w:tr w:rsidR="008978ED" w14:paraId="03DFB6B4" w14:textId="77777777" w:rsidTr="00B31E2F">
        <w:trPr>
          <w:cantSplit/>
        </w:trPr>
        <w:tc>
          <w:tcPr>
            <w:tcW w:w="2110" w:type="dxa"/>
            <w:shd w:val="clear" w:color="auto" w:fill="EECECC"/>
          </w:tcPr>
          <w:p w14:paraId="5B287F9C" w14:textId="77777777" w:rsidR="008978ED" w:rsidRPr="007D4139" w:rsidRDefault="008978ED" w:rsidP="008978ED">
            <w:pPr>
              <w:ind w:left="0"/>
              <w:jc w:val="left"/>
              <w:rPr>
                <w:b/>
              </w:rPr>
            </w:pPr>
            <w:r>
              <w:rPr>
                <w:b/>
                <w:bCs/>
              </w:rPr>
              <w:t>Extensibility</w:t>
            </w:r>
          </w:p>
        </w:tc>
        <w:tc>
          <w:tcPr>
            <w:tcW w:w="1736" w:type="dxa"/>
            <w:shd w:val="clear" w:color="auto" w:fill="FFFFFF" w:themeFill="background1"/>
          </w:tcPr>
          <w:p w14:paraId="3BB460F5" w14:textId="77777777" w:rsidR="008978ED" w:rsidRPr="007D4139" w:rsidRDefault="008978ED" w:rsidP="008978ED">
            <w:pPr>
              <w:ind w:left="0"/>
            </w:pPr>
            <w:r>
              <w:t>Vocabulary Profiling Mechanics</w:t>
            </w:r>
          </w:p>
        </w:tc>
        <w:tc>
          <w:tcPr>
            <w:tcW w:w="5730" w:type="dxa"/>
            <w:shd w:val="clear" w:color="auto" w:fill="FFFFFF" w:themeFill="background1"/>
          </w:tcPr>
          <w:p w14:paraId="11F87651" w14:textId="77777777" w:rsidR="008978ED" w:rsidRPr="007D4139" w:rsidRDefault="008978ED" w:rsidP="008978ED">
            <w:pPr>
              <w:ind w:left="0"/>
            </w:pPr>
            <w:r>
              <w:t>Indicates whether the value set definition can be extended (added to) or not in a derived (profiled) version of the specification. Extensibility can be either Open or Closed.</w:t>
            </w:r>
          </w:p>
        </w:tc>
      </w:tr>
      <w:tr w:rsidR="004C2BB7" w14:paraId="23342125" w14:textId="77777777" w:rsidTr="00B31E2F">
        <w:trPr>
          <w:cantSplit/>
        </w:trPr>
        <w:tc>
          <w:tcPr>
            <w:tcW w:w="2110" w:type="dxa"/>
            <w:shd w:val="clear" w:color="auto" w:fill="EECECC"/>
          </w:tcPr>
          <w:p w14:paraId="3870D07D" w14:textId="77777777" w:rsidR="004C2BB7" w:rsidRDefault="004C2BB7" w:rsidP="004C2BB7">
            <w:pPr>
              <w:ind w:left="0"/>
              <w:jc w:val="left"/>
              <w:rPr>
                <w:b/>
                <w:bCs/>
              </w:rPr>
            </w:pPr>
            <w:r>
              <w:rPr>
                <w:b/>
                <w:bCs/>
              </w:rPr>
              <w:t>Extensional Definition</w:t>
            </w:r>
          </w:p>
        </w:tc>
        <w:tc>
          <w:tcPr>
            <w:tcW w:w="1736" w:type="dxa"/>
            <w:shd w:val="clear" w:color="auto" w:fill="F3E1E1"/>
          </w:tcPr>
          <w:p w14:paraId="5AFB0E9F" w14:textId="77777777" w:rsidR="004C2BB7" w:rsidRDefault="004C2BB7" w:rsidP="004C2BB7">
            <w:pPr>
              <w:ind w:left="0"/>
            </w:pPr>
            <w:r w:rsidRPr="007E7E68">
              <w:t>Vocabulary Constraints</w:t>
            </w:r>
          </w:p>
        </w:tc>
        <w:tc>
          <w:tcPr>
            <w:tcW w:w="5730" w:type="dxa"/>
            <w:shd w:val="clear" w:color="auto" w:fill="F3E1E1"/>
          </w:tcPr>
          <w:p w14:paraId="6C6CC0FA" w14:textId="77777777" w:rsidR="004C2BB7" w:rsidRDefault="004C2BB7" w:rsidP="004C2BB7">
            <w:pPr>
              <w:ind w:left="0"/>
            </w:pPr>
            <w:r>
              <w:t>In Content Definition, is a</w:t>
            </w:r>
            <w:r w:rsidRPr="00AA5599">
              <w:t>n</w:t>
            </w:r>
            <w:r>
              <w:t xml:space="preserve"> enumerated value set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w:t>
            </w:r>
          </w:p>
        </w:tc>
      </w:tr>
      <w:tr w:rsidR="004C2BB7" w14:paraId="2B2BD440" w14:textId="77777777" w:rsidTr="00B31E2F">
        <w:trPr>
          <w:cantSplit/>
        </w:trPr>
        <w:tc>
          <w:tcPr>
            <w:tcW w:w="2110" w:type="dxa"/>
            <w:shd w:val="clear" w:color="auto" w:fill="EECECC"/>
          </w:tcPr>
          <w:p w14:paraId="21E858B1" w14:textId="77777777" w:rsidR="004C2BB7" w:rsidRDefault="004C2BB7" w:rsidP="004C2BB7">
            <w:pPr>
              <w:ind w:left="0"/>
              <w:jc w:val="left"/>
              <w:rPr>
                <w:b/>
                <w:lang w:eastAsia="ar-SA"/>
              </w:rPr>
            </w:pPr>
            <w:r w:rsidRPr="00280E66">
              <w:rPr>
                <w:b/>
                <w:kern w:val="0"/>
                <w:lang w:eastAsia="en-US"/>
              </w:rPr>
              <w:t>External Table</w:t>
            </w:r>
          </w:p>
        </w:tc>
        <w:tc>
          <w:tcPr>
            <w:tcW w:w="1736" w:type="dxa"/>
            <w:shd w:val="clear" w:color="auto" w:fill="FFFFFF" w:themeFill="background1"/>
          </w:tcPr>
          <w:p w14:paraId="699F4661" w14:textId="77777777" w:rsidR="004C2BB7" w:rsidRPr="007E7E68" w:rsidRDefault="004C2BB7" w:rsidP="004C2BB7">
            <w:pPr>
              <w:ind w:left="0"/>
            </w:pPr>
            <w:r w:rsidRPr="007E7E68">
              <w:t>Vocabulary Constraints</w:t>
            </w:r>
          </w:p>
          <w:p w14:paraId="1E5BED67" w14:textId="77777777" w:rsidR="004C2BB7" w:rsidRDefault="004C2BB7" w:rsidP="004C2BB7">
            <w:pPr>
              <w:ind w:left="0"/>
              <w:jc w:val="left"/>
            </w:pPr>
          </w:p>
        </w:tc>
        <w:tc>
          <w:tcPr>
            <w:tcW w:w="5730" w:type="dxa"/>
            <w:shd w:val="clear" w:color="auto" w:fill="FFFFFF" w:themeFill="background1"/>
          </w:tcPr>
          <w:p w14:paraId="47AF4D0D" w14:textId="77777777" w:rsidR="004C2BB7" w:rsidRDefault="004C2BB7" w:rsidP="004C2BB7">
            <w:pPr>
              <w:ind w:left="0"/>
              <w:rPr>
                <w:kern w:val="0"/>
                <w:lang w:eastAsia="en-US"/>
              </w:rPr>
            </w:pPr>
            <w:r w:rsidRPr="00284CD1">
              <w:rPr>
                <w:kern w:val="0"/>
                <w:lang w:eastAsia="en-US"/>
              </w:rPr>
              <w:t>A</w:t>
            </w:r>
            <w:r>
              <w:rPr>
                <w:kern w:val="0"/>
                <w:lang w:eastAsia="en-US"/>
              </w:rPr>
              <w:t xml:space="preserve"> vocabulary definition created, maintained, and published by another standards organization. A specifier may reference an external table (code system) and bind that table to a data element in a message profile.</w:t>
            </w:r>
          </w:p>
        </w:tc>
      </w:tr>
      <w:tr w:rsidR="004C2BB7" w14:paraId="4022D50E" w14:textId="77777777" w:rsidTr="00B31E2F">
        <w:trPr>
          <w:cantSplit/>
        </w:trPr>
        <w:tc>
          <w:tcPr>
            <w:tcW w:w="2110" w:type="dxa"/>
            <w:shd w:val="clear" w:color="auto" w:fill="EECECC"/>
          </w:tcPr>
          <w:p w14:paraId="4B7A5DA3" w14:textId="77777777" w:rsidR="004C2BB7" w:rsidRDefault="004C2BB7" w:rsidP="004C2BB7">
            <w:pPr>
              <w:ind w:left="0"/>
              <w:jc w:val="left"/>
              <w:rPr>
                <w:b/>
                <w:lang w:eastAsia="ar-SA"/>
              </w:rPr>
            </w:pPr>
            <w:r>
              <w:rPr>
                <w:b/>
                <w:lang w:eastAsia="ar-SA"/>
              </w:rPr>
              <w:t>Fixed Value</w:t>
            </w:r>
          </w:p>
          <w:p w14:paraId="30670D82" w14:textId="77777777" w:rsidR="004C2BB7" w:rsidRDefault="004C2BB7" w:rsidP="004C2BB7">
            <w:pPr>
              <w:ind w:left="0"/>
              <w:jc w:val="left"/>
              <w:rPr>
                <w:b/>
                <w:lang w:eastAsia="ar-SA"/>
              </w:rPr>
            </w:pPr>
            <w:r>
              <w:rPr>
                <w:b/>
                <w:lang w:eastAsia="ar-SA"/>
              </w:rPr>
              <w:t>(Constant)</w:t>
            </w:r>
          </w:p>
        </w:tc>
        <w:tc>
          <w:tcPr>
            <w:tcW w:w="1736" w:type="dxa"/>
            <w:shd w:val="clear" w:color="auto" w:fill="F3E1E1"/>
          </w:tcPr>
          <w:p w14:paraId="7C7DFF27" w14:textId="77777777" w:rsidR="004C2BB7" w:rsidRPr="007E7E68" w:rsidRDefault="004C2BB7" w:rsidP="004C2BB7">
            <w:pPr>
              <w:ind w:left="0"/>
            </w:pPr>
            <w:r>
              <w:t>Constraint Type</w:t>
            </w:r>
          </w:p>
        </w:tc>
        <w:tc>
          <w:tcPr>
            <w:tcW w:w="5730" w:type="dxa"/>
            <w:shd w:val="clear" w:color="auto" w:fill="F3E1E1"/>
          </w:tcPr>
          <w:p w14:paraId="08B26D96" w14:textId="5774D197" w:rsidR="004C2BB7" w:rsidRPr="004C2BB7" w:rsidRDefault="004C2BB7" w:rsidP="004C2BB7">
            <w:pPr>
              <w:ind w:left="0"/>
            </w:pPr>
            <w:r>
              <w:t xml:space="preserve">Constrains the content to a single value, e.g., “A08” that indicates an update event type in ADT </w:t>
            </w:r>
            <w:r w:rsidRPr="000A598F">
              <w:t>messages</w:t>
            </w:r>
            <w:r>
              <w:t xml:space="preserve">. </w:t>
            </w:r>
          </w:p>
        </w:tc>
      </w:tr>
      <w:tr w:rsidR="004C2BB7" w14:paraId="73E4B089" w14:textId="77777777" w:rsidTr="00B31E2F">
        <w:trPr>
          <w:cantSplit/>
        </w:trPr>
        <w:tc>
          <w:tcPr>
            <w:tcW w:w="2110" w:type="dxa"/>
            <w:shd w:val="clear" w:color="auto" w:fill="EECECC"/>
          </w:tcPr>
          <w:p w14:paraId="13545175" w14:textId="77777777" w:rsidR="004C2BB7" w:rsidRDefault="004C2BB7" w:rsidP="004C2BB7">
            <w:pPr>
              <w:ind w:left="0"/>
              <w:jc w:val="left"/>
              <w:rPr>
                <w:b/>
                <w:lang w:eastAsia="ar-SA"/>
              </w:rPr>
            </w:pPr>
            <w:r w:rsidRPr="00D875DF">
              <w:rPr>
                <w:b/>
              </w:rPr>
              <w:lastRenderedPageBreak/>
              <w:t>Foundational Version</w:t>
            </w:r>
          </w:p>
        </w:tc>
        <w:tc>
          <w:tcPr>
            <w:tcW w:w="1736" w:type="dxa"/>
            <w:shd w:val="clear" w:color="auto" w:fill="FFFFFF" w:themeFill="background1"/>
          </w:tcPr>
          <w:p w14:paraId="24C5A10A" w14:textId="77777777" w:rsidR="004C2BB7" w:rsidRPr="007E7E68" w:rsidRDefault="004C2BB7" w:rsidP="004C2BB7">
            <w:pPr>
              <w:ind w:left="0"/>
            </w:pPr>
            <w:r>
              <w:t>Selective Adoption</w:t>
            </w:r>
          </w:p>
        </w:tc>
        <w:tc>
          <w:tcPr>
            <w:tcW w:w="5730" w:type="dxa"/>
            <w:shd w:val="clear" w:color="auto" w:fill="FFFFFF" w:themeFill="background1"/>
          </w:tcPr>
          <w:p w14:paraId="4CBFC490" w14:textId="77777777" w:rsidR="004C2BB7" w:rsidRPr="00ED0ABD" w:rsidRDefault="004C2BB7" w:rsidP="004C2BB7">
            <w:pPr>
              <w:ind w:left="0"/>
            </w:pPr>
            <w:r>
              <w:t>The version of the base standard that serves as the core (starting) version of the message definition. All objects in the message profile will comply to this version unless explicitly overridden by an adopted object.</w:t>
            </w:r>
          </w:p>
        </w:tc>
      </w:tr>
      <w:tr w:rsidR="004C2BB7" w14:paraId="7FE7858C" w14:textId="77777777" w:rsidTr="00B31E2F">
        <w:trPr>
          <w:cantSplit/>
        </w:trPr>
        <w:tc>
          <w:tcPr>
            <w:tcW w:w="2110" w:type="dxa"/>
            <w:shd w:val="clear" w:color="auto" w:fill="EECECC"/>
          </w:tcPr>
          <w:p w14:paraId="27556B03" w14:textId="77777777" w:rsidR="004C2BB7" w:rsidRDefault="004C2BB7" w:rsidP="004C2BB7">
            <w:pPr>
              <w:ind w:left="0"/>
              <w:jc w:val="left"/>
              <w:rPr>
                <w:b/>
                <w:lang w:eastAsia="ar-SA"/>
              </w:rPr>
            </w:pPr>
            <w:r>
              <w:rPr>
                <w:b/>
                <w:lang w:eastAsia="ar-SA"/>
              </w:rPr>
              <w:t>HL7-Defined Table</w:t>
            </w:r>
          </w:p>
        </w:tc>
        <w:tc>
          <w:tcPr>
            <w:tcW w:w="1736" w:type="dxa"/>
            <w:shd w:val="clear" w:color="auto" w:fill="F3E1E1"/>
          </w:tcPr>
          <w:p w14:paraId="12F713A8" w14:textId="77777777" w:rsidR="004C2BB7" w:rsidRPr="007E7E68" w:rsidRDefault="004C2BB7" w:rsidP="004C2BB7">
            <w:pPr>
              <w:ind w:left="0"/>
            </w:pPr>
            <w:r w:rsidRPr="007E7E68">
              <w:t>Vocabulary Constraints</w:t>
            </w:r>
          </w:p>
          <w:p w14:paraId="2BB9C509" w14:textId="77777777" w:rsidR="004C2BB7" w:rsidRDefault="004C2BB7" w:rsidP="004C2BB7">
            <w:pPr>
              <w:ind w:left="0"/>
              <w:jc w:val="left"/>
            </w:pPr>
          </w:p>
        </w:tc>
        <w:tc>
          <w:tcPr>
            <w:tcW w:w="5730" w:type="dxa"/>
            <w:shd w:val="clear" w:color="auto" w:fill="F3E1E1"/>
          </w:tcPr>
          <w:p w14:paraId="10C8BC2B" w14:textId="77777777" w:rsidR="004C2BB7" w:rsidRDefault="004C2BB7" w:rsidP="004C2BB7">
            <w:pPr>
              <w:ind w:left="0"/>
              <w:rPr>
                <w:lang w:eastAsia="ar-SA"/>
              </w:rPr>
            </w:pPr>
            <w:r>
              <w:rPr>
                <w:kern w:val="0"/>
                <w:lang w:eastAsia="en-US"/>
              </w:rPr>
              <w:t>Provides an initial table identifier, code values, and certain base standard requirements. Code values defined in an HL7 table must not be redefined in a message profile; and if a concept needed for a use case is not defined, the table definition can be extended.</w:t>
            </w:r>
          </w:p>
        </w:tc>
      </w:tr>
      <w:tr w:rsidR="004C2BB7" w14:paraId="2E5C756D" w14:textId="77777777" w:rsidTr="00EE6954">
        <w:trPr>
          <w:cantSplit/>
        </w:trPr>
        <w:tc>
          <w:tcPr>
            <w:tcW w:w="2110" w:type="dxa"/>
            <w:shd w:val="clear" w:color="auto" w:fill="EECECC"/>
          </w:tcPr>
          <w:p w14:paraId="6FFB5A72" w14:textId="77777777" w:rsidR="004C2BB7" w:rsidRDefault="004C2BB7" w:rsidP="004C2BB7">
            <w:pPr>
              <w:ind w:left="0"/>
              <w:jc w:val="left"/>
              <w:rPr>
                <w:b/>
                <w:lang w:eastAsia="ar-SA"/>
              </w:rPr>
            </w:pPr>
            <w:r>
              <w:rPr>
                <w:b/>
                <w:lang w:eastAsia="ar-SA"/>
              </w:rPr>
              <w:t>Implementation</w:t>
            </w:r>
            <w:r w:rsidRPr="00A44912">
              <w:rPr>
                <w:b/>
                <w:lang w:eastAsia="ar-SA"/>
              </w:rPr>
              <w:t xml:space="preserve"> Profile</w:t>
            </w:r>
          </w:p>
          <w:p w14:paraId="18C9BABB" w14:textId="77777777" w:rsidR="00EC60FF" w:rsidRPr="00A44912" w:rsidRDefault="00EC60FF" w:rsidP="004C2BB7">
            <w:pPr>
              <w:ind w:left="0"/>
              <w:jc w:val="left"/>
              <w:rPr>
                <w:b/>
              </w:rPr>
            </w:pPr>
            <w:r>
              <w:rPr>
                <w:b/>
                <w:lang w:eastAsia="ar-SA"/>
              </w:rPr>
              <w:t>(Implementable Profile)</w:t>
            </w:r>
          </w:p>
        </w:tc>
        <w:tc>
          <w:tcPr>
            <w:tcW w:w="1736" w:type="dxa"/>
          </w:tcPr>
          <w:p w14:paraId="0E0D6065" w14:textId="77777777" w:rsidR="004C2BB7" w:rsidRPr="00703608" w:rsidRDefault="004C2BB7" w:rsidP="004C2BB7">
            <w:pPr>
              <w:ind w:left="0"/>
              <w:jc w:val="left"/>
            </w:pPr>
            <w:r>
              <w:t>Profile Levels</w:t>
            </w:r>
          </w:p>
        </w:tc>
        <w:tc>
          <w:tcPr>
            <w:tcW w:w="5730" w:type="dxa"/>
          </w:tcPr>
          <w:p w14:paraId="3237A89B" w14:textId="77777777" w:rsidR="004C2BB7" w:rsidRDefault="004C2BB7" w:rsidP="004C2BB7">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14:paraId="1C4C18B4" w14:textId="77777777" w:rsidR="004C2BB7" w:rsidRPr="00703608" w:rsidRDefault="004C2BB7" w:rsidP="004C2BB7">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EC60FF" w14:paraId="102420DB" w14:textId="77777777" w:rsidTr="00B31E2F">
        <w:trPr>
          <w:cantSplit/>
        </w:trPr>
        <w:tc>
          <w:tcPr>
            <w:tcW w:w="2110" w:type="dxa"/>
            <w:shd w:val="clear" w:color="auto" w:fill="EECECC"/>
          </w:tcPr>
          <w:p w14:paraId="2C11ADBE" w14:textId="77777777" w:rsidR="00EC60FF" w:rsidRPr="003E7EA9" w:rsidRDefault="00EC60FF" w:rsidP="00EC60FF">
            <w:pPr>
              <w:ind w:left="0"/>
              <w:jc w:val="left"/>
              <w:rPr>
                <w:b/>
              </w:rPr>
            </w:pPr>
            <w:r w:rsidRPr="003E2CF0">
              <w:rPr>
                <w:b/>
              </w:rPr>
              <w:t>Implementation Tolerance</w:t>
            </w:r>
          </w:p>
        </w:tc>
        <w:tc>
          <w:tcPr>
            <w:tcW w:w="1736" w:type="dxa"/>
            <w:shd w:val="clear" w:color="auto" w:fill="F3E1E1"/>
          </w:tcPr>
          <w:p w14:paraId="3D430F04" w14:textId="77777777" w:rsidR="00EC60FF" w:rsidRPr="007E7E68" w:rsidRDefault="00EC60FF" w:rsidP="00EC60FF">
            <w:pPr>
              <w:ind w:left="0"/>
            </w:pPr>
            <w:r w:rsidRPr="007E7E68">
              <w:t>Vocabulary Constraints</w:t>
            </w:r>
          </w:p>
          <w:p w14:paraId="50A3E0BF" w14:textId="77777777" w:rsidR="00EC60FF" w:rsidRDefault="00EC60FF" w:rsidP="00EC60FF">
            <w:pPr>
              <w:ind w:left="0"/>
              <w:jc w:val="left"/>
            </w:pPr>
          </w:p>
        </w:tc>
        <w:tc>
          <w:tcPr>
            <w:tcW w:w="5730" w:type="dxa"/>
            <w:shd w:val="clear" w:color="auto" w:fill="F3E1E1"/>
          </w:tcPr>
          <w:p w14:paraId="39F1E67D" w14:textId="77777777" w:rsidR="00EC60FF" w:rsidRDefault="00EC60FF" w:rsidP="00EC60FF">
            <w:pPr>
              <w:ind w:left="0"/>
            </w:pPr>
            <w:r>
              <w:t>A</w:t>
            </w:r>
            <w:r w:rsidRPr="003E2CF0">
              <w:t>llows for unknown (undocumented) codes to be exchanged at runtime with impunity</w:t>
            </w:r>
            <w:r>
              <w:t>,</w:t>
            </w:r>
            <w:r w:rsidRPr="003E2CF0">
              <w:t xml:space="preserve"> </w:t>
            </w:r>
            <w:r>
              <w:t>because t</w:t>
            </w:r>
            <w:r w:rsidRPr="003E2CF0">
              <w:t>he complete code set is not known to the implementers. For a binding that supports implementation tolerance, an implementation must process unknown codes without raising an exception.</w:t>
            </w:r>
          </w:p>
        </w:tc>
      </w:tr>
      <w:tr w:rsidR="00EC60FF" w14:paraId="0BE8EA25" w14:textId="77777777" w:rsidTr="00B31E2F">
        <w:trPr>
          <w:cantSplit/>
        </w:trPr>
        <w:tc>
          <w:tcPr>
            <w:tcW w:w="2110" w:type="dxa"/>
            <w:shd w:val="clear" w:color="auto" w:fill="EECECC"/>
          </w:tcPr>
          <w:p w14:paraId="550D240F" w14:textId="77777777" w:rsidR="00EC60FF" w:rsidRDefault="00EC60FF" w:rsidP="00EC60FF">
            <w:pPr>
              <w:ind w:left="0"/>
              <w:jc w:val="left"/>
              <w:rPr>
                <w:b/>
              </w:rPr>
            </w:pPr>
            <w:r w:rsidRPr="00D00698">
              <w:rPr>
                <w:b/>
              </w:rPr>
              <w:t>Indigenous Object</w:t>
            </w:r>
          </w:p>
        </w:tc>
        <w:tc>
          <w:tcPr>
            <w:tcW w:w="1736" w:type="dxa"/>
            <w:shd w:val="clear" w:color="auto" w:fill="FFFFFF" w:themeFill="background1"/>
          </w:tcPr>
          <w:p w14:paraId="742D3D9F" w14:textId="77777777" w:rsidR="00EC60FF" w:rsidRPr="007E7E68" w:rsidRDefault="00EC60FF" w:rsidP="00EC60FF">
            <w:pPr>
              <w:ind w:left="0"/>
            </w:pPr>
            <w:r>
              <w:t>Selective Adoption</w:t>
            </w:r>
          </w:p>
        </w:tc>
        <w:tc>
          <w:tcPr>
            <w:tcW w:w="5730" w:type="dxa"/>
            <w:shd w:val="clear" w:color="auto" w:fill="FFFFFF" w:themeFill="background1"/>
          </w:tcPr>
          <w:p w14:paraId="06A1E55E" w14:textId="77777777" w:rsidR="00EC60FF" w:rsidRDefault="00EC60FF" w:rsidP="00EC60FF">
            <w:pPr>
              <w:ind w:left="0"/>
            </w:pPr>
            <w:r>
              <w:t>An object from the foundational version of the message profile. Indigenous objects do not have an explicit version attribute. The version of the object is the version of the Foundational Version.</w:t>
            </w:r>
          </w:p>
        </w:tc>
      </w:tr>
      <w:tr w:rsidR="00EC60FF" w14:paraId="082641A6" w14:textId="77777777" w:rsidTr="00B31E2F">
        <w:trPr>
          <w:cantSplit/>
        </w:trPr>
        <w:tc>
          <w:tcPr>
            <w:tcW w:w="2110" w:type="dxa"/>
            <w:shd w:val="clear" w:color="auto" w:fill="EECECC"/>
          </w:tcPr>
          <w:p w14:paraId="016B3A41" w14:textId="77777777" w:rsidR="00EC60FF" w:rsidRPr="003E7EA9" w:rsidRDefault="00EC60FF" w:rsidP="00EC60FF">
            <w:pPr>
              <w:ind w:left="0"/>
              <w:jc w:val="left"/>
              <w:rPr>
                <w:b/>
              </w:rPr>
            </w:pPr>
            <w:r>
              <w:rPr>
                <w:b/>
              </w:rPr>
              <w:t>Initiator</w:t>
            </w:r>
          </w:p>
        </w:tc>
        <w:tc>
          <w:tcPr>
            <w:tcW w:w="1736" w:type="dxa"/>
            <w:shd w:val="clear" w:color="auto" w:fill="F3E1E1"/>
          </w:tcPr>
          <w:p w14:paraId="09A6748E" w14:textId="77777777" w:rsidR="00EC60FF" w:rsidRPr="007E7E68" w:rsidRDefault="00EC60FF" w:rsidP="00EC60FF">
            <w:pPr>
              <w:ind w:left="0"/>
            </w:pPr>
            <w:r>
              <w:t>Use Case</w:t>
            </w:r>
          </w:p>
        </w:tc>
        <w:tc>
          <w:tcPr>
            <w:tcW w:w="5730" w:type="dxa"/>
            <w:shd w:val="clear" w:color="auto" w:fill="F3E1E1"/>
          </w:tcPr>
          <w:p w14:paraId="51D2341E" w14:textId="77777777" w:rsidR="00EC60FF" w:rsidRDefault="00EC60FF" w:rsidP="00EC60FF">
            <w:pPr>
              <w:ind w:left="0"/>
            </w:pPr>
            <w:r>
              <w:t xml:space="preserve">An entity (actor) that starts an action; is also referred to as a </w:t>
            </w:r>
            <w:r w:rsidRPr="00150E9E">
              <w:rPr>
                <w:b/>
              </w:rPr>
              <w:t>Sender</w:t>
            </w:r>
            <w:r>
              <w:rPr>
                <w:b/>
              </w:rPr>
              <w:t>, Producer,</w:t>
            </w:r>
            <w:r>
              <w:t xml:space="preserve"> </w:t>
            </w:r>
            <w:r w:rsidRPr="001405AA">
              <w:fldChar w:fldCharType="begin"/>
            </w:r>
            <w:r w:rsidRPr="001405AA">
              <w:instrText xml:space="preserve"> XE “</w:instrText>
            </w:r>
            <w:r>
              <w:instrText>sender</w:instrText>
            </w:r>
            <w:r w:rsidRPr="001405AA">
              <w:instrText xml:space="preserve">” </w:instrText>
            </w:r>
            <w:r w:rsidRPr="001405AA">
              <w:fldChar w:fldCharType="end"/>
            </w:r>
            <w:r>
              <w:t xml:space="preserve">or </w:t>
            </w:r>
            <w:r w:rsidRPr="00150E9E">
              <w:rPr>
                <w:b/>
              </w:rPr>
              <w:t>Client</w:t>
            </w:r>
            <w:r w:rsidRPr="001405AA">
              <w:fldChar w:fldCharType="begin"/>
            </w:r>
            <w:r w:rsidRPr="001405AA">
              <w:instrText xml:space="preserve"> XE “</w:instrText>
            </w:r>
            <w:r>
              <w:instrText>client</w:instrText>
            </w:r>
            <w:r w:rsidRPr="001405AA">
              <w:instrText xml:space="preserve">” </w:instrText>
            </w:r>
            <w:r w:rsidRPr="001405AA">
              <w:fldChar w:fldCharType="end"/>
            </w:r>
            <w:r>
              <w:t>.</w:t>
            </w:r>
          </w:p>
        </w:tc>
      </w:tr>
      <w:tr w:rsidR="00EC60FF" w14:paraId="4C4D8609" w14:textId="77777777" w:rsidTr="00B31E2F">
        <w:trPr>
          <w:cantSplit/>
        </w:trPr>
        <w:tc>
          <w:tcPr>
            <w:tcW w:w="2110" w:type="dxa"/>
            <w:shd w:val="clear" w:color="auto" w:fill="EECECC"/>
          </w:tcPr>
          <w:p w14:paraId="3EB137E6" w14:textId="77777777" w:rsidR="00EC60FF" w:rsidRPr="00975ACD" w:rsidRDefault="00EC60FF" w:rsidP="00EC60FF">
            <w:pPr>
              <w:ind w:left="0"/>
              <w:jc w:val="left"/>
              <w:rPr>
                <w:b/>
              </w:rPr>
            </w:pPr>
            <w:r w:rsidRPr="003E7EA9">
              <w:rPr>
                <w:b/>
              </w:rPr>
              <w:t>Intensional</w:t>
            </w:r>
            <w:r>
              <w:rPr>
                <w:b/>
              </w:rPr>
              <w:t xml:space="preserve"> Definition</w:t>
            </w:r>
          </w:p>
        </w:tc>
        <w:tc>
          <w:tcPr>
            <w:tcW w:w="1736" w:type="dxa"/>
            <w:shd w:val="clear" w:color="auto" w:fill="FFFFFF" w:themeFill="background1"/>
          </w:tcPr>
          <w:p w14:paraId="2FBA4E0B" w14:textId="77777777" w:rsidR="00EC60FF" w:rsidRPr="007E7E68" w:rsidRDefault="00EC60FF" w:rsidP="00EC60FF">
            <w:pPr>
              <w:ind w:left="0"/>
            </w:pPr>
            <w:r w:rsidRPr="007E7E68">
              <w:t>Vocabulary Constraints</w:t>
            </w:r>
          </w:p>
          <w:p w14:paraId="1950CD85" w14:textId="77777777" w:rsidR="00EC60FF" w:rsidRDefault="00EC60FF" w:rsidP="00EC60FF">
            <w:pPr>
              <w:ind w:left="0"/>
              <w:jc w:val="left"/>
            </w:pPr>
          </w:p>
        </w:tc>
        <w:tc>
          <w:tcPr>
            <w:tcW w:w="5730" w:type="dxa"/>
            <w:shd w:val="clear" w:color="auto" w:fill="FFFFFF" w:themeFill="background1"/>
          </w:tcPr>
          <w:p w14:paraId="4BE932C5" w14:textId="77777777" w:rsidR="00EC60FF" w:rsidRDefault="00EC60FF" w:rsidP="00EC60FF">
            <w:pPr>
              <w:ind w:left="0"/>
            </w:pPr>
            <w:r>
              <w:t>In Content Definition, is a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w:t>
            </w:r>
          </w:p>
        </w:tc>
      </w:tr>
      <w:tr w:rsidR="00EC60FF" w14:paraId="14A47901" w14:textId="77777777" w:rsidTr="00B31E2F">
        <w:trPr>
          <w:cantSplit/>
        </w:trPr>
        <w:tc>
          <w:tcPr>
            <w:tcW w:w="2110" w:type="dxa"/>
            <w:shd w:val="clear" w:color="auto" w:fill="EECECC"/>
          </w:tcPr>
          <w:p w14:paraId="551BD246" w14:textId="77777777" w:rsidR="00EC60FF" w:rsidRPr="00975ACD" w:rsidRDefault="00EC60FF" w:rsidP="00EC60FF">
            <w:pPr>
              <w:ind w:left="0"/>
              <w:jc w:val="left"/>
              <w:rPr>
                <w:b/>
              </w:rPr>
            </w:pPr>
            <w:r>
              <w:rPr>
                <w:b/>
              </w:rPr>
              <w:t>Interaction</w:t>
            </w:r>
          </w:p>
        </w:tc>
        <w:tc>
          <w:tcPr>
            <w:tcW w:w="1736" w:type="dxa"/>
            <w:shd w:val="clear" w:color="auto" w:fill="F3E1E1"/>
          </w:tcPr>
          <w:p w14:paraId="275E9A74" w14:textId="77777777" w:rsidR="00EC60FF" w:rsidRDefault="00890A89" w:rsidP="00890A89">
            <w:pPr>
              <w:ind w:left="0"/>
              <w:jc w:val="left"/>
            </w:pPr>
            <w:r>
              <w:t>Messaging</w:t>
            </w:r>
          </w:p>
        </w:tc>
        <w:tc>
          <w:tcPr>
            <w:tcW w:w="5730" w:type="dxa"/>
            <w:shd w:val="clear" w:color="auto" w:fill="F3E1E1"/>
          </w:tcPr>
          <w:p w14:paraId="73581181" w14:textId="77777777" w:rsidR="00EC60FF" w:rsidRDefault="00EC60FF" w:rsidP="00EC60FF">
            <w:pPr>
              <w:ind w:left="0"/>
            </w:pPr>
            <w:r>
              <w:rPr>
                <w:lang w:eastAsia="ar-SA"/>
              </w:rPr>
              <w:t>A conversation in which two systems or applications (generically called Actors) exchange data.</w:t>
            </w:r>
          </w:p>
        </w:tc>
      </w:tr>
      <w:tr w:rsidR="00EC60FF" w14:paraId="722A2A55" w14:textId="77777777" w:rsidTr="00B31E2F">
        <w:trPr>
          <w:cantSplit/>
        </w:trPr>
        <w:tc>
          <w:tcPr>
            <w:tcW w:w="2110" w:type="dxa"/>
            <w:shd w:val="clear" w:color="auto" w:fill="EECECC"/>
          </w:tcPr>
          <w:p w14:paraId="04C2C7A6" w14:textId="77777777" w:rsidR="00EC60FF" w:rsidRDefault="00EC60FF" w:rsidP="00EC60FF">
            <w:pPr>
              <w:ind w:left="0"/>
              <w:jc w:val="left"/>
              <w:rPr>
                <w:b/>
              </w:rPr>
            </w:pPr>
            <w:r w:rsidRPr="00975ACD">
              <w:rPr>
                <w:b/>
              </w:rPr>
              <w:lastRenderedPageBreak/>
              <w:t>Interoperability</w:t>
            </w:r>
          </w:p>
        </w:tc>
        <w:tc>
          <w:tcPr>
            <w:tcW w:w="1736" w:type="dxa"/>
            <w:shd w:val="clear" w:color="auto" w:fill="FFFFFF" w:themeFill="background1"/>
          </w:tcPr>
          <w:p w14:paraId="3F71EC31" w14:textId="77777777" w:rsidR="00EC60FF" w:rsidRDefault="00EC60FF" w:rsidP="00EC60FF">
            <w:pPr>
              <w:ind w:left="0"/>
              <w:jc w:val="left"/>
            </w:pPr>
            <w:r>
              <w:t>Standards Development and Implementation</w:t>
            </w:r>
          </w:p>
        </w:tc>
        <w:tc>
          <w:tcPr>
            <w:tcW w:w="5730" w:type="dxa"/>
            <w:shd w:val="clear" w:color="auto" w:fill="FFFFFF" w:themeFill="background1"/>
          </w:tcPr>
          <w:p w14:paraId="107EF92F" w14:textId="77777777" w:rsidR="00EC60FF" w:rsidRDefault="00EC60FF" w:rsidP="00EC60FF">
            <w:pPr>
              <w:ind w:left="0"/>
            </w:pPr>
            <w:r>
              <w:t>The ability of implementations to exchange data and to use that data as intended to accomplish a desired task.</w:t>
            </w:r>
          </w:p>
        </w:tc>
      </w:tr>
      <w:tr w:rsidR="00EC60FF" w14:paraId="7EA50F50" w14:textId="77777777" w:rsidTr="00B31E2F">
        <w:trPr>
          <w:cantSplit/>
        </w:trPr>
        <w:tc>
          <w:tcPr>
            <w:tcW w:w="2110" w:type="dxa"/>
            <w:shd w:val="clear" w:color="auto" w:fill="EECECC"/>
          </w:tcPr>
          <w:p w14:paraId="56A6E9CD" w14:textId="77777777" w:rsidR="00EC60FF" w:rsidRDefault="00EC60FF" w:rsidP="00EC60FF">
            <w:pPr>
              <w:ind w:left="0"/>
              <w:jc w:val="left"/>
              <w:rPr>
                <w:b/>
              </w:rPr>
            </w:pPr>
            <w:r>
              <w:rPr>
                <w:b/>
              </w:rPr>
              <w:t>Known Data</w:t>
            </w:r>
          </w:p>
        </w:tc>
        <w:tc>
          <w:tcPr>
            <w:tcW w:w="1736" w:type="dxa"/>
            <w:shd w:val="clear" w:color="auto" w:fill="F3E1E1"/>
          </w:tcPr>
          <w:p w14:paraId="5C643F1A" w14:textId="77777777" w:rsidR="00EC60FF" w:rsidRDefault="00EC60FF" w:rsidP="00EC60FF">
            <w:pPr>
              <w:ind w:left="0"/>
              <w:jc w:val="left"/>
            </w:pPr>
            <w:r>
              <w:t>Usage</w:t>
            </w:r>
          </w:p>
        </w:tc>
        <w:tc>
          <w:tcPr>
            <w:tcW w:w="5730" w:type="dxa"/>
            <w:shd w:val="clear" w:color="auto" w:fill="F3E1E1"/>
          </w:tcPr>
          <w:p w14:paraId="0CD5BC4A" w14:textId="77777777" w:rsidR="00EC60FF" w:rsidRPr="002C1E75" w:rsidRDefault="00EC60FF" w:rsidP="00EC60FF">
            <w:pPr>
              <w:ind w:left="0"/>
              <w:jc w:val="left"/>
            </w:pPr>
            <w:r>
              <w:t>Content that exists and is available for a given element.</w:t>
            </w:r>
          </w:p>
        </w:tc>
      </w:tr>
      <w:tr w:rsidR="00EC60FF" w14:paraId="1B8B7F20" w14:textId="77777777" w:rsidTr="00B31E2F">
        <w:trPr>
          <w:cantSplit/>
        </w:trPr>
        <w:tc>
          <w:tcPr>
            <w:tcW w:w="2110" w:type="dxa"/>
            <w:shd w:val="clear" w:color="auto" w:fill="EECECC"/>
          </w:tcPr>
          <w:p w14:paraId="1D496541" w14:textId="77777777" w:rsidR="00EC60FF" w:rsidRPr="007D4139" w:rsidRDefault="00EC60FF" w:rsidP="00EC60FF">
            <w:pPr>
              <w:ind w:left="0"/>
              <w:jc w:val="left"/>
              <w:rPr>
                <w:b/>
              </w:rPr>
            </w:pPr>
            <w:r>
              <w:rPr>
                <w:b/>
                <w:bCs/>
              </w:rPr>
              <w:t>Length</w:t>
            </w:r>
          </w:p>
        </w:tc>
        <w:tc>
          <w:tcPr>
            <w:tcW w:w="1736" w:type="dxa"/>
            <w:shd w:val="clear" w:color="auto" w:fill="FFFFFF" w:themeFill="background1"/>
          </w:tcPr>
          <w:p w14:paraId="23BE2563" w14:textId="77777777" w:rsidR="00EC60FF" w:rsidRPr="007D4139" w:rsidRDefault="00EC60FF" w:rsidP="00EC60FF">
            <w:pPr>
              <w:ind w:left="0"/>
              <w:jc w:val="left"/>
            </w:pPr>
            <w:r w:rsidRPr="007D4139">
              <w:t>Constraint Type</w:t>
            </w:r>
          </w:p>
        </w:tc>
        <w:tc>
          <w:tcPr>
            <w:tcW w:w="5730" w:type="dxa"/>
            <w:shd w:val="clear" w:color="auto" w:fill="FFFFFF" w:themeFill="background1"/>
          </w:tcPr>
          <w:p w14:paraId="50AD1856" w14:textId="77777777" w:rsidR="00EC60FF" w:rsidRPr="007D4139" w:rsidRDefault="00EC60FF" w:rsidP="00EC60FF">
            <w:pPr>
              <w:ind w:left="0"/>
              <w:jc w:val="left"/>
            </w:pPr>
            <w:r w:rsidRPr="00140B69">
              <w:rPr>
                <w:szCs w:val="22"/>
              </w:rPr>
              <w:t xml:space="preserve">Defines the number of characters that may be present in one occurrence of an element. Can specify a maximum </w:t>
            </w:r>
            <w:r>
              <w:rPr>
                <w:szCs w:val="22"/>
              </w:rPr>
              <w:t xml:space="preserve">limit </w:t>
            </w:r>
            <w:r w:rsidRPr="00140B69">
              <w:rPr>
                <w:szCs w:val="22"/>
              </w:rPr>
              <w:t xml:space="preserve">or </w:t>
            </w:r>
            <w:r>
              <w:rPr>
                <w:szCs w:val="22"/>
              </w:rPr>
              <w:t xml:space="preserve">both </w:t>
            </w:r>
            <w:r w:rsidRPr="00140B69">
              <w:rPr>
                <w:szCs w:val="22"/>
              </w:rPr>
              <w:t>the minimum and maximum bounds.</w:t>
            </w:r>
          </w:p>
        </w:tc>
      </w:tr>
      <w:tr w:rsidR="00BD561C" w14:paraId="163FCAE9" w14:textId="77777777" w:rsidTr="00B31E2F">
        <w:trPr>
          <w:cantSplit/>
        </w:trPr>
        <w:tc>
          <w:tcPr>
            <w:tcW w:w="2110" w:type="dxa"/>
            <w:shd w:val="clear" w:color="auto" w:fill="EECECC"/>
          </w:tcPr>
          <w:p w14:paraId="5198A6F8" w14:textId="77777777" w:rsidR="00BD561C" w:rsidRPr="00975ACD" w:rsidRDefault="00BD561C" w:rsidP="00BD561C">
            <w:pPr>
              <w:ind w:left="0"/>
              <w:jc w:val="left"/>
              <w:rPr>
                <w:b/>
              </w:rPr>
            </w:pPr>
            <w:r>
              <w:rPr>
                <w:b/>
              </w:rPr>
              <w:t>Local Table</w:t>
            </w:r>
          </w:p>
        </w:tc>
        <w:tc>
          <w:tcPr>
            <w:tcW w:w="1736" w:type="dxa"/>
            <w:shd w:val="clear" w:color="auto" w:fill="F3E1E1"/>
          </w:tcPr>
          <w:p w14:paraId="684A68B5" w14:textId="77777777" w:rsidR="00BD561C" w:rsidRPr="007E7E68" w:rsidRDefault="00BD561C" w:rsidP="00BD561C">
            <w:pPr>
              <w:ind w:left="0"/>
            </w:pPr>
            <w:r w:rsidRPr="007E7E68">
              <w:t>Vocabulary Constraints</w:t>
            </w:r>
          </w:p>
          <w:p w14:paraId="099FE82F" w14:textId="77777777" w:rsidR="00BD561C" w:rsidRDefault="00BD561C" w:rsidP="00BD561C">
            <w:pPr>
              <w:ind w:left="0"/>
              <w:jc w:val="left"/>
            </w:pPr>
          </w:p>
        </w:tc>
        <w:tc>
          <w:tcPr>
            <w:tcW w:w="5730" w:type="dxa"/>
            <w:shd w:val="clear" w:color="auto" w:fill="F3E1E1"/>
          </w:tcPr>
          <w:p w14:paraId="569B1349" w14:textId="77777777" w:rsidR="00BD561C" w:rsidRDefault="00BD561C" w:rsidP="00BD561C">
            <w:pPr>
              <w:ind w:left="0"/>
            </w:pPr>
            <w:r>
              <w:t>A</w:t>
            </w:r>
            <w:r w:rsidRPr="00EC2783">
              <w:t xml:space="preserve"> table with a non-HL7 assigned table</w:t>
            </w:r>
            <w:r>
              <w:t>-</w:t>
            </w:r>
            <w:r w:rsidRPr="00EC2783">
              <w:t xml:space="preserve">identifier </w:t>
            </w:r>
            <w:r>
              <w:t>that</w:t>
            </w:r>
            <w:r w:rsidRPr="00EC2783">
              <w:t xml:space="preserve"> contains a set of locally or site</w:t>
            </w:r>
            <w:r>
              <w:t>-</w:t>
            </w:r>
            <w:r w:rsidRPr="00EC2783">
              <w:t xml:space="preserve">defined values. </w:t>
            </w:r>
            <w:r>
              <w:t>Local tables typically are used for elements with a CWE data type. During the process of profiling, a specifier will create and bind local tables.</w:t>
            </w:r>
          </w:p>
        </w:tc>
      </w:tr>
      <w:tr w:rsidR="00BD561C" w14:paraId="386EFFA3" w14:textId="77777777" w:rsidTr="00EE6954">
        <w:trPr>
          <w:cantSplit/>
        </w:trPr>
        <w:tc>
          <w:tcPr>
            <w:tcW w:w="2110" w:type="dxa"/>
            <w:shd w:val="clear" w:color="auto" w:fill="EECECC"/>
          </w:tcPr>
          <w:p w14:paraId="28581BFF" w14:textId="77777777" w:rsidR="00BD561C" w:rsidRDefault="00BD561C" w:rsidP="00BD561C">
            <w:pPr>
              <w:ind w:left="0"/>
              <w:jc w:val="left"/>
              <w:rPr>
                <w:b/>
              </w:rPr>
            </w:pPr>
            <w:r>
              <w:rPr>
                <w:b/>
              </w:rPr>
              <w:t>Non-empty Value</w:t>
            </w:r>
          </w:p>
        </w:tc>
        <w:tc>
          <w:tcPr>
            <w:tcW w:w="1736" w:type="dxa"/>
          </w:tcPr>
          <w:p w14:paraId="5736C6D3" w14:textId="77777777" w:rsidR="00BD561C" w:rsidRDefault="00BD561C" w:rsidP="00BD561C">
            <w:pPr>
              <w:ind w:left="0"/>
              <w:jc w:val="left"/>
            </w:pPr>
            <w:r>
              <w:t>Usage</w:t>
            </w:r>
          </w:p>
        </w:tc>
        <w:tc>
          <w:tcPr>
            <w:tcW w:w="5730" w:type="dxa"/>
          </w:tcPr>
          <w:p w14:paraId="6B76678A" w14:textId="13F3D6F3" w:rsidR="00BD561C" w:rsidRPr="00040216" w:rsidRDefault="00BD561C" w:rsidP="00BD561C">
            <w:pPr>
              <w:ind w:left="0"/>
            </w:pPr>
            <w:r>
              <w:t>A value in which at least one</w:t>
            </w:r>
            <w:r w:rsidR="00160683">
              <w:t xml:space="preserve"> </w:t>
            </w:r>
            <w:r>
              <w:t>character is a non-whitespace character. Two double quotes (</w:t>
            </w:r>
            <w:r w:rsidR="00015C47">
              <w:t>""</w:t>
            </w:r>
            <w:r>
              <w:t>), which represents a “delete indicator”, qualifies as a non-empty value.</w:t>
            </w:r>
          </w:p>
        </w:tc>
      </w:tr>
      <w:tr w:rsidR="00C32BD7" w14:paraId="6A79086A" w14:textId="77777777" w:rsidTr="00B31E2F">
        <w:trPr>
          <w:cantSplit/>
        </w:trPr>
        <w:tc>
          <w:tcPr>
            <w:tcW w:w="2110" w:type="dxa"/>
            <w:shd w:val="clear" w:color="auto" w:fill="EECECC"/>
          </w:tcPr>
          <w:p w14:paraId="1551D647" w14:textId="77777777" w:rsidR="00C32BD7" w:rsidRDefault="00C32BD7" w:rsidP="00C32BD7">
            <w:pPr>
              <w:ind w:left="0"/>
              <w:jc w:val="left"/>
              <w:rPr>
                <w:b/>
              </w:rPr>
            </w:pPr>
            <w:r>
              <w:rPr>
                <w:b/>
              </w:rPr>
              <w:t>Null Flavor (Null Value)</w:t>
            </w:r>
          </w:p>
        </w:tc>
        <w:tc>
          <w:tcPr>
            <w:tcW w:w="1736" w:type="dxa"/>
            <w:shd w:val="clear" w:color="auto" w:fill="F3E1E1"/>
          </w:tcPr>
          <w:p w14:paraId="7F960EE5" w14:textId="77777777" w:rsidR="00C32BD7" w:rsidRDefault="00C32BD7" w:rsidP="00C32BD7">
            <w:pPr>
              <w:ind w:left="0"/>
              <w:jc w:val="left"/>
            </w:pPr>
            <w:r>
              <w:t>Messaging</w:t>
            </w:r>
          </w:p>
        </w:tc>
        <w:tc>
          <w:tcPr>
            <w:tcW w:w="5730" w:type="dxa"/>
            <w:shd w:val="clear" w:color="auto" w:fill="F3E1E1"/>
          </w:tcPr>
          <w:p w14:paraId="3AC674BB" w14:textId="77777777" w:rsidR="00C32BD7" w:rsidRDefault="00C32BD7" w:rsidP="00C32BD7">
            <w:pPr>
              <w:ind w:left="0"/>
            </w:pPr>
            <w:r>
              <w:t>A concept for representing “unknown” content. HL7 v2 does not explicitly provide a mechanism for null flavors; however, an equivalent outcome can be achieved for coded data elements by including a null flavor coded value in a value set.</w:t>
            </w:r>
          </w:p>
        </w:tc>
      </w:tr>
      <w:tr w:rsidR="007C767E" w14:paraId="44593639" w14:textId="77777777" w:rsidTr="00FE05C3">
        <w:trPr>
          <w:cantSplit/>
        </w:trPr>
        <w:tc>
          <w:tcPr>
            <w:tcW w:w="2110" w:type="dxa"/>
            <w:shd w:val="clear" w:color="auto" w:fill="EECECC"/>
          </w:tcPr>
          <w:p w14:paraId="4044CC95" w14:textId="77777777" w:rsidR="007C767E" w:rsidRPr="00972E2C" w:rsidRDefault="007C767E" w:rsidP="007C767E">
            <w:pPr>
              <w:ind w:left="0"/>
              <w:jc w:val="left"/>
              <w:rPr>
                <w:b/>
              </w:rPr>
            </w:pPr>
            <w:r>
              <w:rPr>
                <w:b/>
              </w:rPr>
              <w:t>Object</w:t>
            </w:r>
          </w:p>
        </w:tc>
        <w:tc>
          <w:tcPr>
            <w:tcW w:w="1736" w:type="dxa"/>
            <w:shd w:val="clear" w:color="auto" w:fill="FFFFFF" w:themeFill="background1"/>
          </w:tcPr>
          <w:p w14:paraId="2A69568F" w14:textId="77777777" w:rsidR="007C767E" w:rsidRDefault="007C767E" w:rsidP="007C767E">
            <w:pPr>
              <w:ind w:left="0"/>
              <w:jc w:val="left"/>
            </w:pPr>
            <w:r>
              <w:t>Selective Adoption</w:t>
            </w:r>
          </w:p>
        </w:tc>
        <w:tc>
          <w:tcPr>
            <w:tcW w:w="5730" w:type="dxa"/>
            <w:shd w:val="clear" w:color="auto" w:fill="FFFFFF" w:themeFill="background1"/>
          </w:tcPr>
          <w:p w14:paraId="262A6B0A" w14:textId="77777777" w:rsidR="007C767E" w:rsidRDefault="007C767E" w:rsidP="007C767E">
            <w:pPr>
              <w:ind w:left="0"/>
            </w:pPr>
            <w:r>
              <w:t>An object from the HL7 v2 standard; can be any element (group, segment, field), data type, or table.</w:t>
            </w:r>
          </w:p>
        </w:tc>
      </w:tr>
      <w:tr w:rsidR="007C767E" w14:paraId="2FAADB90" w14:textId="77777777" w:rsidTr="00EE6954">
        <w:trPr>
          <w:cantSplit/>
        </w:trPr>
        <w:tc>
          <w:tcPr>
            <w:tcW w:w="2110" w:type="dxa"/>
            <w:shd w:val="clear" w:color="auto" w:fill="EECECC"/>
          </w:tcPr>
          <w:p w14:paraId="2D820F83" w14:textId="77777777" w:rsidR="007C767E" w:rsidRPr="00972E2C" w:rsidRDefault="007C767E" w:rsidP="007C767E">
            <w:pPr>
              <w:ind w:left="0"/>
              <w:jc w:val="left"/>
              <w:rPr>
                <w:b/>
              </w:rPr>
            </w:pPr>
            <w:r w:rsidRPr="00972E2C">
              <w:rPr>
                <w:b/>
              </w:rPr>
              <w:t>Optionality</w:t>
            </w:r>
          </w:p>
        </w:tc>
        <w:tc>
          <w:tcPr>
            <w:tcW w:w="1736" w:type="dxa"/>
            <w:shd w:val="clear" w:color="auto" w:fill="F3E1E1"/>
          </w:tcPr>
          <w:p w14:paraId="7199D028" w14:textId="77777777" w:rsidR="007C767E" w:rsidRDefault="007C767E" w:rsidP="007C767E">
            <w:pPr>
              <w:ind w:left="0"/>
              <w:jc w:val="left"/>
            </w:pPr>
            <w:r>
              <w:t>Constraint Type</w:t>
            </w:r>
          </w:p>
        </w:tc>
        <w:tc>
          <w:tcPr>
            <w:tcW w:w="5730" w:type="dxa"/>
            <w:shd w:val="clear" w:color="auto" w:fill="F3E1E1"/>
          </w:tcPr>
          <w:p w14:paraId="34D377E2" w14:textId="77777777" w:rsidR="007C767E" w:rsidRDefault="007C767E" w:rsidP="007C767E">
            <w:pPr>
              <w:ind w:left="0"/>
              <w:jc w:val="left"/>
              <w:rPr>
                <w:lang w:eastAsia="ar-SA"/>
              </w:rPr>
            </w:pPr>
            <w:r>
              <w:rPr>
                <w:lang w:eastAsia="ar-SA"/>
              </w:rPr>
              <w:t>An attribute that is used to d</w:t>
            </w:r>
            <w:r w:rsidRPr="00260E8D">
              <w:rPr>
                <w:lang w:eastAsia="ar-SA"/>
              </w:rPr>
              <w:t>efine the presence of an element in a message</w:t>
            </w:r>
            <w:r>
              <w:rPr>
                <w:lang w:eastAsia="ar-SA"/>
              </w:rPr>
              <w:t xml:space="preserve"> definition</w:t>
            </w:r>
            <w:r w:rsidRPr="00260E8D">
              <w:rPr>
                <w:lang w:eastAsia="ar-SA"/>
              </w:rPr>
              <w:t>.</w:t>
            </w:r>
            <w:r>
              <w:rPr>
                <w:lang w:eastAsia="ar-SA"/>
              </w:rPr>
              <w:t xml:space="preserve"> T</w:t>
            </w:r>
            <w:r w:rsidRPr="001D2FBE">
              <w:rPr>
                <w:lang w:eastAsia="ar-SA"/>
              </w:rPr>
              <w:t xml:space="preserve">he openness permitted </w:t>
            </w:r>
            <w:r>
              <w:rPr>
                <w:lang w:eastAsia="ar-SA"/>
              </w:rPr>
              <w:t xml:space="preserve">for an element; </w:t>
            </w:r>
            <w:r w:rsidRPr="001D2FBE">
              <w:rPr>
                <w:lang w:eastAsia="ar-SA"/>
              </w:rPr>
              <w:t xml:space="preserve">through the application of conformance rules to the </w:t>
            </w:r>
            <w:r>
              <w:rPr>
                <w:lang w:eastAsia="ar-SA"/>
              </w:rPr>
              <w:t>b</w:t>
            </w:r>
            <w:r w:rsidRPr="001D2FBE">
              <w:rPr>
                <w:lang w:eastAsia="ar-SA"/>
              </w:rPr>
              <w:t xml:space="preserve">ase standard, the openness permitted by the </w:t>
            </w:r>
            <w:r>
              <w:rPr>
                <w:lang w:eastAsia="ar-SA"/>
              </w:rPr>
              <w:t>b</w:t>
            </w:r>
            <w:r w:rsidRPr="001D2FBE">
              <w:rPr>
                <w:lang w:eastAsia="ar-SA"/>
              </w:rPr>
              <w:t>ase standard is restricted.</w:t>
            </w:r>
            <w:r w:rsidR="00025E5E">
              <w:rPr>
                <w:lang w:eastAsia="ar-SA"/>
              </w:rPr>
              <w:t xml:space="preserve"> </w:t>
            </w:r>
            <w:r>
              <w:t>Sometimes used interchangeably with “usage”.</w:t>
            </w:r>
          </w:p>
        </w:tc>
      </w:tr>
      <w:tr w:rsidR="00025E5E" w14:paraId="2D3D2154" w14:textId="77777777" w:rsidTr="00EE6954">
        <w:trPr>
          <w:cantSplit/>
        </w:trPr>
        <w:tc>
          <w:tcPr>
            <w:tcW w:w="2110" w:type="dxa"/>
            <w:shd w:val="clear" w:color="auto" w:fill="EECECC"/>
          </w:tcPr>
          <w:p w14:paraId="48B60192" w14:textId="77777777" w:rsidR="00025E5E" w:rsidRDefault="00025E5E" w:rsidP="00025E5E">
            <w:pPr>
              <w:ind w:left="0"/>
              <w:jc w:val="left"/>
              <w:rPr>
                <w:b/>
              </w:rPr>
            </w:pPr>
            <w:r w:rsidRPr="00A84131">
              <w:rPr>
                <w:b/>
                <w:lang w:eastAsia="en-US"/>
              </w:rPr>
              <w:lastRenderedPageBreak/>
              <w:t>Pattern Restricted Value</w:t>
            </w:r>
          </w:p>
        </w:tc>
        <w:tc>
          <w:tcPr>
            <w:tcW w:w="1736" w:type="dxa"/>
          </w:tcPr>
          <w:p w14:paraId="09672B37" w14:textId="77777777" w:rsidR="00025E5E" w:rsidRDefault="00025E5E" w:rsidP="00025E5E">
            <w:pPr>
              <w:ind w:left="0"/>
              <w:jc w:val="left"/>
            </w:pPr>
            <w:r>
              <w:t>Constraint Type</w:t>
            </w:r>
          </w:p>
        </w:tc>
        <w:tc>
          <w:tcPr>
            <w:tcW w:w="5730" w:type="dxa"/>
          </w:tcPr>
          <w:p w14:paraId="55F1830B" w14:textId="77777777" w:rsidR="00025E5E" w:rsidRDefault="00025E5E" w:rsidP="00025E5E">
            <w:pPr>
              <w:ind w:left="0"/>
            </w:pPr>
            <w:r w:rsidRPr="00246F10">
              <w:rPr>
                <w:lang w:eastAsia="en-US"/>
              </w:rPr>
              <w:t>A</w:t>
            </w:r>
            <w:r>
              <w:t xml:space="preserve"> value</w:t>
            </w:r>
            <w:r>
              <w:fldChar w:fldCharType="begin"/>
            </w:r>
            <w:r>
              <w:instrText xml:space="preserve"> XE "</w:instrText>
            </w:r>
            <w:r w:rsidRPr="00E22E56">
              <w:instrText>fixed value</w:instrText>
            </w:r>
            <w:r>
              <w:instrText xml:space="preserve">" </w:instrText>
            </w:r>
            <w:r>
              <w:fldChar w:fldCharType="end"/>
            </w:r>
            <w:r>
              <w:t xml:space="preserve"> that constrains the content of the element based on the specified pattern matching algorithm (e.g., a Medical Record Number format). A pattern-restricted value is specified using the conformance statement mechanism.</w:t>
            </w:r>
          </w:p>
        </w:tc>
      </w:tr>
      <w:tr w:rsidR="00025E5E" w14:paraId="1919D512" w14:textId="77777777" w:rsidTr="00B31E2F">
        <w:trPr>
          <w:cantSplit/>
        </w:trPr>
        <w:tc>
          <w:tcPr>
            <w:tcW w:w="2110" w:type="dxa"/>
            <w:shd w:val="clear" w:color="auto" w:fill="EECECC"/>
          </w:tcPr>
          <w:p w14:paraId="1D344F50" w14:textId="77777777" w:rsidR="00025E5E" w:rsidRDefault="00025E5E" w:rsidP="00025E5E">
            <w:pPr>
              <w:ind w:left="0"/>
              <w:jc w:val="left"/>
              <w:rPr>
                <w:b/>
              </w:rPr>
            </w:pPr>
            <w:r>
              <w:rPr>
                <w:b/>
              </w:rPr>
              <w:t>Process</w:t>
            </w:r>
          </w:p>
        </w:tc>
        <w:tc>
          <w:tcPr>
            <w:tcW w:w="1736" w:type="dxa"/>
            <w:shd w:val="clear" w:color="auto" w:fill="F3E1E1"/>
          </w:tcPr>
          <w:p w14:paraId="7AD36196" w14:textId="77777777" w:rsidR="00025E5E" w:rsidRDefault="00025E5E" w:rsidP="00025E5E">
            <w:pPr>
              <w:ind w:left="0"/>
              <w:jc w:val="left"/>
            </w:pPr>
            <w:r>
              <w:t>Usage</w:t>
            </w:r>
          </w:p>
        </w:tc>
        <w:tc>
          <w:tcPr>
            <w:tcW w:w="5730" w:type="dxa"/>
            <w:shd w:val="clear" w:color="auto" w:fill="F3E1E1"/>
          </w:tcPr>
          <w:p w14:paraId="1A53BA2B" w14:textId="672BB0D6" w:rsidR="00025E5E" w:rsidRPr="00040216" w:rsidRDefault="00025E5E" w:rsidP="00025E5E">
            <w:pPr>
              <w:ind w:left="0"/>
              <w:jc w:val="left"/>
            </w:pPr>
            <w:r>
              <w:t>A</w:t>
            </w:r>
            <w:r w:rsidRPr="00C55A6F">
              <w:t xml:space="preserve"> general term to indicate that an action must be performed</w:t>
            </w:r>
            <w:r w:rsidR="00B81118">
              <w:t>;</w:t>
            </w:r>
            <w:r w:rsidRPr="00C55A6F">
              <w:t xml:space="preserve"> is </w:t>
            </w:r>
            <w:r w:rsidR="00B81118">
              <w:t xml:space="preserve">an </w:t>
            </w:r>
            <w:r w:rsidRPr="00C55A6F">
              <w:t xml:space="preserve">important concept for understanding receiver side requirements. Message usage requirements alone cannot fully indicate the scope of processing requirements. Additional functional requirements </w:t>
            </w:r>
            <w:r>
              <w:t>for how data elements should be process can be defined.</w:t>
            </w:r>
          </w:p>
        </w:tc>
      </w:tr>
      <w:tr w:rsidR="00025E5E" w14:paraId="19EE5CB5" w14:textId="77777777" w:rsidTr="00B31E2F">
        <w:trPr>
          <w:cantSplit/>
        </w:trPr>
        <w:tc>
          <w:tcPr>
            <w:tcW w:w="2110" w:type="dxa"/>
            <w:shd w:val="clear" w:color="auto" w:fill="EECECC"/>
          </w:tcPr>
          <w:p w14:paraId="0F0FD807" w14:textId="77777777" w:rsidR="00025E5E" w:rsidRDefault="00025E5E" w:rsidP="00025E5E">
            <w:pPr>
              <w:ind w:left="0"/>
              <w:jc w:val="left"/>
              <w:rPr>
                <w:b/>
              </w:rPr>
            </w:pPr>
            <w:r>
              <w:rPr>
                <w:b/>
              </w:rPr>
              <w:t>Profile Component</w:t>
            </w:r>
          </w:p>
        </w:tc>
        <w:tc>
          <w:tcPr>
            <w:tcW w:w="1736" w:type="dxa"/>
            <w:shd w:val="clear" w:color="auto" w:fill="FFFFFF" w:themeFill="background1"/>
          </w:tcPr>
          <w:p w14:paraId="6DDF38C4" w14:textId="77777777" w:rsidR="00025E5E" w:rsidRDefault="00025E5E" w:rsidP="00025E5E">
            <w:pPr>
              <w:ind w:left="0"/>
              <w:jc w:val="left"/>
            </w:pPr>
            <w:r>
              <w:t>Profile Construction</w:t>
            </w:r>
          </w:p>
        </w:tc>
        <w:tc>
          <w:tcPr>
            <w:tcW w:w="5730" w:type="dxa"/>
            <w:shd w:val="clear" w:color="auto" w:fill="FFFFFF" w:themeFill="background1"/>
          </w:tcPr>
          <w:p w14:paraId="2791A832" w14:textId="77777777" w:rsidR="00025E5E" w:rsidRDefault="00025E5E" w:rsidP="00025E5E">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Pr>
                <w:lang w:eastAsia="en-US"/>
              </w:rPr>
              <w:t>u</w:t>
            </w:r>
            <w:r w:rsidRPr="002248FE">
              <w:rPr>
                <w:lang w:eastAsia="en-US"/>
              </w:rPr>
              <w:t xml:space="preserve">se </w:t>
            </w:r>
            <w:r>
              <w:rPr>
                <w:lang w:eastAsia="en-US"/>
              </w:rPr>
              <w:t>c</w:t>
            </w:r>
            <w:r w:rsidRPr="002248FE">
              <w:rPr>
                <w:lang w:eastAsia="en-US"/>
              </w:rPr>
              <w:t xml:space="preserve">ase or to identify the differences in requirements for different, </w:t>
            </w:r>
            <w:r>
              <w:rPr>
                <w:lang w:eastAsia="en-US"/>
              </w:rPr>
              <w:t>but closely related, use cases.</w:t>
            </w:r>
          </w:p>
        </w:tc>
      </w:tr>
      <w:tr w:rsidR="00025E5E" w14:paraId="298C1248" w14:textId="77777777" w:rsidTr="00B31E2F">
        <w:trPr>
          <w:cantSplit/>
        </w:trPr>
        <w:tc>
          <w:tcPr>
            <w:tcW w:w="2110" w:type="dxa"/>
            <w:shd w:val="clear" w:color="auto" w:fill="EECECC"/>
          </w:tcPr>
          <w:p w14:paraId="68675DB9" w14:textId="77777777" w:rsidR="00025E5E" w:rsidRDefault="00025E5E" w:rsidP="00025E5E">
            <w:pPr>
              <w:ind w:left="0"/>
              <w:jc w:val="left"/>
              <w:rPr>
                <w:b/>
              </w:rPr>
            </w:pPr>
            <w:r>
              <w:rPr>
                <w:b/>
              </w:rPr>
              <w:t>Profiling</w:t>
            </w:r>
          </w:p>
        </w:tc>
        <w:tc>
          <w:tcPr>
            <w:tcW w:w="1736" w:type="dxa"/>
            <w:shd w:val="clear" w:color="auto" w:fill="F3E1E1"/>
          </w:tcPr>
          <w:p w14:paraId="60837778" w14:textId="77777777" w:rsidR="00025E5E" w:rsidRDefault="00025E5E" w:rsidP="00025E5E">
            <w:pPr>
              <w:ind w:left="0"/>
              <w:jc w:val="left"/>
            </w:pPr>
            <w:r>
              <w:t>Standards Development and Implementation</w:t>
            </w:r>
          </w:p>
        </w:tc>
        <w:tc>
          <w:tcPr>
            <w:tcW w:w="5730" w:type="dxa"/>
            <w:shd w:val="clear" w:color="auto" w:fill="F3E1E1"/>
          </w:tcPr>
          <w:p w14:paraId="2E8B1AB3" w14:textId="77777777" w:rsidR="00025E5E" w:rsidRPr="00431656" w:rsidRDefault="00025E5E" w:rsidP="00025E5E">
            <w:pPr>
              <w:ind w:left="0"/>
              <w:rPr>
                <w:b/>
              </w:rPr>
            </w:pPr>
            <w:r>
              <w:t xml:space="preserve">The </w:t>
            </w:r>
            <w:r w:rsidRPr="0071186B">
              <w:t>process of placing additional constraints on</w:t>
            </w:r>
            <w:r>
              <w:t xml:space="preserve"> a message definition in accordance with defined profiling compliance rules to meet requirements stated in a use case.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025E5E" w14:paraId="2D5A5DD2" w14:textId="77777777" w:rsidTr="00B31E2F">
        <w:trPr>
          <w:cantSplit/>
        </w:trPr>
        <w:tc>
          <w:tcPr>
            <w:tcW w:w="2110" w:type="dxa"/>
            <w:shd w:val="clear" w:color="auto" w:fill="EECECC"/>
          </w:tcPr>
          <w:p w14:paraId="7DA6120B" w14:textId="77777777" w:rsidR="00025E5E" w:rsidRDefault="00025E5E" w:rsidP="00025E5E">
            <w:pPr>
              <w:ind w:left="0"/>
              <w:jc w:val="left"/>
              <w:rPr>
                <w:b/>
              </w:rPr>
            </w:pPr>
            <w:r>
              <w:rPr>
                <w:b/>
              </w:rPr>
              <w:t>Message Profile</w:t>
            </w:r>
          </w:p>
        </w:tc>
        <w:tc>
          <w:tcPr>
            <w:tcW w:w="1736" w:type="dxa"/>
            <w:shd w:val="clear" w:color="auto" w:fill="FFFFFF" w:themeFill="background1"/>
          </w:tcPr>
          <w:p w14:paraId="670F318C" w14:textId="77777777" w:rsidR="00025E5E" w:rsidRDefault="00025E5E" w:rsidP="00025E5E">
            <w:pPr>
              <w:ind w:left="0"/>
              <w:jc w:val="left"/>
            </w:pPr>
            <w:r>
              <w:t>Profile Construction</w:t>
            </w:r>
          </w:p>
        </w:tc>
        <w:tc>
          <w:tcPr>
            <w:tcW w:w="5730" w:type="dxa"/>
            <w:shd w:val="clear" w:color="auto" w:fill="FFFFFF" w:themeFill="background1"/>
          </w:tcPr>
          <w:p w14:paraId="4CECA3F2" w14:textId="77777777" w:rsidR="00025E5E" w:rsidRDefault="00025E5E" w:rsidP="00025E5E">
            <w:pPr>
              <w:ind w:left="0"/>
            </w:pPr>
            <w:r>
              <w:rPr>
                <w:lang w:eastAsia="en-US"/>
              </w:rPr>
              <w:t>A complete message structure definition with additional constraints applied to it.</w:t>
            </w:r>
          </w:p>
        </w:tc>
      </w:tr>
      <w:tr w:rsidR="00025E5E" w14:paraId="31D8B2A8" w14:textId="77777777" w:rsidTr="00B31E2F">
        <w:trPr>
          <w:cantSplit/>
        </w:trPr>
        <w:tc>
          <w:tcPr>
            <w:tcW w:w="2110" w:type="dxa"/>
            <w:shd w:val="clear" w:color="auto" w:fill="EECECC"/>
          </w:tcPr>
          <w:p w14:paraId="7ECE1222" w14:textId="77777777" w:rsidR="00025E5E" w:rsidRDefault="00025E5E" w:rsidP="00025E5E">
            <w:pPr>
              <w:ind w:left="0"/>
              <w:jc w:val="left"/>
              <w:rPr>
                <w:b/>
              </w:rPr>
            </w:pPr>
            <w:r>
              <w:rPr>
                <w:b/>
              </w:rPr>
              <w:t>Message Interaction</w:t>
            </w:r>
          </w:p>
        </w:tc>
        <w:tc>
          <w:tcPr>
            <w:tcW w:w="1736" w:type="dxa"/>
            <w:shd w:val="clear" w:color="auto" w:fill="F3E1E1"/>
          </w:tcPr>
          <w:p w14:paraId="429AA22E" w14:textId="77777777" w:rsidR="00025E5E" w:rsidRDefault="00025E5E" w:rsidP="00025E5E">
            <w:pPr>
              <w:ind w:left="0"/>
              <w:jc w:val="left"/>
            </w:pPr>
            <w:r>
              <w:t>Implementation Guides</w:t>
            </w:r>
          </w:p>
        </w:tc>
        <w:tc>
          <w:tcPr>
            <w:tcW w:w="5730" w:type="dxa"/>
            <w:shd w:val="clear" w:color="auto" w:fill="F3E1E1"/>
          </w:tcPr>
          <w:p w14:paraId="414C940E" w14:textId="77777777" w:rsidR="00025E5E" w:rsidRDefault="00025E5E" w:rsidP="00025E5E">
            <w:pPr>
              <w:ind w:left="0"/>
            </w:pPr>
            <w:r>
              <w:t>T</w:t>
            </w:r>
            <w:r w:rsidRPr="006E4419">
              <w:t xml:space="preserve">he </w:t>
            </w:r>
            <w:r>
              <w:t>process by which a message is sent from a Sender application to a Receiver application.</w:t>
            </w:r>
          </w:p>
        </w:tc>
      </w:tr>
      <w:tr w:rsidR="00025E5E" w14:paraId="162B0D28" w14:textId="77777777" w:rsidTr="00B31E2F">
        <w:trPr>
          <w:cantSplit/>
        </w:trPr>
        <w:tc>
          <w:tcPr>
            <w:tcW w:w="2110" w:type="dxa"/>
            <w:shd w:val="clear" w:color="auto" w:fill="EECECC"/>
          </w:tcPr>
          <w:p w14:paraId="614A9B24" w14:textId="77777777" w:rsidR="00025E5E" w:rsidRDefault="00025E5E" w:rsidP="00025E5E">
            <w:pPr>
              <w:ind w:left="0"/>
              <w:jc w:val="left"/>
              <w:rPr>
                <w:b/>
              </w:rPr>
            </w:pPr>
            <w:r>
              <w:rPr>
                <w:b/>
              </w:rPr>
              <w:lastRenderedPageBreak/>
              <w:t>Message Transaction</w:t>
            </w:r>
          </w:p>
        </w:tc>
        <w:tc>
          <w:tcPr>
            <w:tcW w:w="1736" w:type="dxa"/>
            <w:shd w:val="clear" w:color="auto" w:fill="FFFFFF" w:themeFill="background1"/>
          </w:tcPr>
          <w:p w14:paraId="062E9231" w14:textId="77777777" w:rsidR="00025E5E" w:rsidRDefault="00025E5E" w:rsidP="00025E5E">
            <w:pPr>
              <w:ind w:left="0"/>
              <w:jc w:val="left"/>
            </w:pPr>
            <w:r>
              <w:t>Implementation Guides</w:t>
            </w:r>
          </w:p>
        </w:tc>
        <w:tc>
          <w:tcPr>
            <w:tcW w:w="5730" w:type="dxa"/>
            <w:shd w:val="clear" w:color="auto" w:fill="FFFFFF" w:themeFill="background1"/>
          </w:tcPr>
          <w:p w14:paraId="43AB1AAC" w14:textId="77777777" w:rsidR="00025E5E" w:rsidRDefault="00025E5E" w:rsidP="00025E5E">
            <w:pPr>
              <w:ind w:left="0"/>
            </w:pPr>
            <w:r>
              <w:t>T</w:t>
            </w:r>
            <w:r w:rsidRPr="006E4419">
              <w:t xml:space="preserve">he </w:t>
            </w:r>
            <w:r>
              <w:t xml:space="preserve">process by which a message is sent from a Sender application to a Receiver application and </w:t>
            </w:r>
            <w:r w:rsidR="00E134C8">
              <w:t>one or more</w:t>
            </w:r>
            <w:r>
              <w:t xml:space="preserve"> response</w:t>
            </w:r>
            <w:r w:rsidR="00E134C8">
              <w:t>(s)</w:t>
            </w:r>
            <w:r>
              <w:t xml:space="preserve"> is sent from the Receiver application back to the Sender application.</w:t>
            </w:r>
          </w:p>
        </w:tc>
      </w:tr>
      <w:tr w:rsidR="00B51EC8" w14:paraId="00639D01" w14:textId="77777777" w:rsidTr="00EE6954">
        <w:trPr>
          <w:cantSplit/>
        </w:trPr>
        <w:tc>
          <w:tcPr>
            <w:tcW w:w="2110" w:type="dxa"/>
            <w:shd w:val="clear" w:color="auto" w:fill="EECECC"/>
          </w:tcPr>
          <w:p w14:paraId="0CA474C0" w14:textId="77777777" w:rsidR="00B51EC8" w:rsidRDefault="00B51EC8" w:rsidP="00B51EC8">
            <w:pPr>
              <w:ind w:left="0"/>
              <w:jc w:val="left"/>
              <w:rPr>
                <w:b/>
              </w:rPr>
            </w:pPr>
            <w:r>
              <w:rPr>
                <w:b/>
              </w:rPr>
              <w:t>Responder</w:t>
            </w:r>
          </w:p>
        </w:tc>
        <w:tc>
          <w:tcPr>
            <w:tcW w:w="1736" w:type="dxa"/>
            <w:shd w:val="clear" w:color="auto" w:fill="F3E1E1"/>
          </w:tcPr>
          <w:p w14:paraId="1C1FAC97" w14:textId="77777777" w:rsidR="00B51EC8" w:rsidRPr="007E7E68" w:rsidRDefault="00B51EC8" w:rsidP="00B51EC8">
            <w:pPr>
              <w:ind w:left="0"/>
            </w:pPr>
            <w:r>
              <w:t>Use Case</w:t>
            </w:r>
          </w:p>
        </w:tc>
        <w:tc>
          <w:tcPr>
            <w:tcW w:w="5730" w:type="dxa"/>
            <w:shd w:val="clear" w:color="auto" w:fill="F3E1E1"/>
          </w:tcPr>
          <w:p w14:paraId="062CD13C" w14:textId="77777777" w:rsidR="00B51EC8" w:rsidRPr="00F135B3" w:rsidRDefault="00B51EC8" w:rsidP="00B51EC8">
            <w:pPr>
              <w:ind w:left="0"/>
            </w:pPr>
            <w:r>
              <w:t xml:space="preserve">An entity (actor) that is reacting to the action of the Initiator; is also referred to as a </w:t>
            </w:r>
            <w:r w:rsidRPr="00150E9E">
              <w:rPr>
                <w:b/>
              </w:rPr>
              <w:t>Receiver</w:t>
            </w:r>
            <w:r>
              <w:rPr>
                <w:b/>
              </w:rPr>
              <w:t>, Consumer,</w:t>
            </w:r>
            <w:r>
              <w:t xml:space="preserve"> </w:t>
            </w:r>
            <w:r w:rsidRPr="001405AA">
              <w:fldChar w:fldCharType="begin"/>
            </w:r>
            <w:r w:rsidRPr="001405AA">
              <w:instrText xml:space="preserve"> XE “</w:instrText>
            </w:r>
            <w:r>
              <w:instrText>receiver</w:instrText>
            </w:r>
            <w:r w:rsidRPr="001405AA">
              <w:instrText xml:space="preserve">” </w:instrText>
            </w:r>
            <w:r w:rsidRPr="001405AA">
              <w:fldChar w:fldCharType="end"/>
            </w:r>
            <w:r>
              <w:t xml:space="preserve">or </w:t>
            </w:r>
            <w:r w:rsidRPr="00150E9E">
              <w:rPr>
                <w:b/>
              </w:rPr>
              <w:t>Server</w:t>
            </w:r>
            <w:r w:rsidRPr="001405AA">
              <w:fldChar w:fldCharType="begin"/>
            </w:r>
            <w:r w:rsidRPr="001405AA">
              <w:instrText xml:space="preserve"> XE “</w:instrText>
            </w:r>
            <w:r>
              <w:instrText>server</w:instrText>
            </w:r>
            <w:r w:rsidRPr="001405AA">
              <w:instrText xml:space="preserve">” </w:instrText>
            </w:r>
            <w:r w:rsidRPr="001405AA">
              <w:fldChar w:fldCharType="end"/>
            </w:r>
            <w:r>
              <w:t>.</w:t>
            </w:r>
          </w:p>
        </w:tc>
      </w:tr>
      <w:tr w:rsidR="00B51EC8" w14:paraId="138FEDBC" w14:textId="77777777" w:rsidTr="00B31E2F">
        <w:trPr>
          <w:cantSplit/>
        </w:trPr>
        <w:tc>
          <w:tcPr>
            <w:tcW w:w="2110" w:type="dxa"/>
            <w:shd w:val="clear" w:color="auto" w:fill="EECECC"/>
          </w:tcPr>
          <w:p w14:paraId="088AD74E" w14:textId="77777777" w:rsidR="00B51EC8" w:rsidRDefault="00B51EC8" w:rsidP="00B51EC8">
            <w:pPr>
              <w:ind w:left="0"/>
              <w:jc w:val="left"/>
              <w:rPr>
                <w:b/>
              </w:rPr>
            </w:pPr>
            <w:r>
              <w:rPr>
                <w:b/>
              </w:rPr>
              <w:t>Semantic Refinement</w:t>
            </w:r>
          </w:p>
        </w:tc>
        <w:tc>
          <w:tcPr>
            <w:tcW w:w="1736" w:type="dxa"/>
            <w:shd w:val="clear" w:color="auto" w:fill="FFFFFF" w:themeFill="background1"/>
          </w:tcPr>
          <w:p w14:paraId="517277B2" w14:textId="77777777" w:rsidR="00B51EC8" w:rsidRPr="007E7E68" w:rsidRDefault="00B51EC8" w:rsidP="00B51EC8">
            <w:pPr>
              <w:ind w:left="0"/>
            </w:pPr>
            <w:r>
              <w:t>Constraint Type</w:t>
            </w:r>
          </w:p>
        </w:tc>
        <w:tc>
          <w:tcPr>
            <w:tcW w:w="5730" w:type="dxa"/>
            <w:shd w:val="clear" w:color="auto" w:fill="FFFFFF" w:themeFill="background1"/>
          </w:tcPr>
          <w:p w14:paraId="2F66BDE6" w14:textId="77777777" w:rsidR="00B51EC8" w:rsidRDefault="00B51EC8" w:rsidP="00B51EC8">
            <w:pPr>
              <w:ind w:left="0"/>
            </w:pPr>
            <w:r w:rsidRPr="009D787D">
              <w:rPr>
                <w:szCs w:val="22"/>
              </w:rPr>
              <w:t>Allows for refinement of the semantics of a data element based on the use case</w:t>
            </w:r>
            <w:r>
              <w:rPr>
                <w:szCs w:val="22"/>
              </w:rPr>
              <w:t>.</w:t>
            </w:r>
          </w:p>
        </w:tc>
      </w:tr>
      <w:tr w:rsidR="00B51EC8" w14:paraId="1D9030DF" w14:textId="77777777" w:rsidTr="00B31E2F">
        <w:trPr>
          <w:cantSplit/>
        </w:trPr>
        <w:tc>
          <w:tcPr>
            <w:tcW w:w="2110" w:type="dxa"/>
            <w:shd w:val="clear" w:color="auto" w:fill="EECECC"/>
          </w:tcPr>
          <w:p w14:paraId="139FFC39" w14:textId="77777777" w:rsidR="00B51EC8" w:rsidRDefault="00B51EC8" w:rsidP="00B51EC8">
            <w:pPr>
              <w:ind w:left="0"/>
              <w:jc w:val="left"/>
              <w:rPr>
                <w:b/>
              </w:rPr>
            </w:pPr>
            <w:r>
              <w:rPr>
                <w:b/>
              </w:rPr>
              <w:t>Single Code Element Binding</w:t>
            </w:r>
          </w:p>
        </w:tc>
        <w:tc>
          <w:tcPr>
            <w:tcW w:w="1736" w:type="dxa"/>
            <w:shd w:val="clear" w:color="auto" w:fill="F3E1E1"/>
          </w:tcPr>
          <w:p w14:paraId="7B9BCFA6" w14:textId="77777777" w:rsidR="00B51EC8" w:rsidRDefault="00B51EC8" w:rsidP="00B51EC8">
            <w:pPr>
              <w:ind w:left="0"/>
            </w:pPr>
            <w:r w:rsidRPr="007E7E68">
              <w:t>Vocabulary Constraints</w:t>
            </w:r>
          </w:p>
        </w:tc>
        <w:tc>
          <w:tcPr>
            <w:tcW w:w="5730" w:type="dxa"/>
            <w:shd w:val="clear" w:color="auto" w:fill="F3E1E1"/>
          </w:tcPr>
          <w:p w14:paraId="237A154F" w14:textId="77777777" w:rsidR="00B51EC8" w:rsidRDefault="00B51EC8" w:rsidP="00B51EC8">
            <w:pPr>
              <w:ind w:left="0"/>
            </w:pPr>
            <w:r>
              <w:t>A vocabulary binding in which the binding to an element is to a single value selected from a vocabulary definition.</w:t>
            </w:r>
          </w:p>
        </w:tc>
      </w:tr>
      <w:tr w:rsidR="00B51EC8" w14:paraId="7046997A" w14:textId="77777777" w:rsidTr="00EE6954">
        <w:trPr>
          <w:cantSplit/>
        </w:trPr>
        <w:tc>
          <w:tcPr>
            <w:tcW w:w="2110" w:type="dxa"/>
            <w:shd w:val="clear" w:color="auto" w:fill="EECECC"/>
          </w:tcPr>
          <w:p w14:paraId="3FAFA531" w14:textId="77777777" w:rsidR="00B51EC8" w:rsidRPr="00AF7F3A" w:rsidRDefault="00B51EC8" w:rsidP="00B51EC8">
            <w:pPr>
              <w:ind w:left="0"/>
              <w:jc w:val="left"/>
              <w:rPr>
                <w:b/>
              </w:rPr>
            </w:pPr>
            <w:r>
              <w:rPr>
                <w:b/>
              </w:rPr>
              <w:t>Slice Min</w:t>
            </w:r>
          </w:p>
        </w:tc>
        <w:tc>
          <w:tcPr>
            <w:tcW w:w="1736" w:type="dxa"/>
          </w:tcPr>
          <w:p w14:paraId="50611BE5" w14:textId="77777777" w:rsidR="00B51EC8" w:rsidRDefault="00B51EC8" w:rsidP="00B51EC8">
            <w:pPr>
              <w:ind w:left="0"/>
              <w:jc w:val="left"/>
            </w:pPr>
            <w:r>
              <w:t>Slicing</w:t>
            </w:r>
          </w:p>
        </w:tc>
        <w:tc>
          <w:tcPr>
            <w:tcW w:w="5730" w:type="dxa"/>
          </w:tcPr>
          <w:p w14:paraId="38780AE4" w14:textId="7C91E5F7" w:rsidR="00B51EC8" w:rsidRDefault="00B51EC8" w:rsidP="00B51EC8">
            <w:pPr>
              <w:ind w:left="0"/>
              <w:jc w:val="left"/>
            </w:pPr>
            <w:r>
              <w:t>An</w:t>
            </w:r>
            <w:r w:rsidRPr="00040216">
              <w:t xml:space="preserve"> attribute </w:t>
            </w:r>
            <w:r>
              <w:t xml:space="preserve">that </w:t>
            </w:r>
            <w:r w:rsidRPr="00040216">
              <w:t>determines the minimum number of occurrences that must contain "discriminator v</w:t>
            </w:r>
            <w:r>
              <w:t>alue" and, therefore, conform to “slice data</w:t>
            </w:r>
            <w:r w:rsidR="001E1180">
              <w:t xml:space="preserve"> </w:t>
            </w:r>
            <w:r>
              <w:t>type flavor”</w:t>
            </w:r>
            <w:r w:rsidRPr="00040216">
              <w:t>.</w:t>
            </w:r>
          </w:p>
        </w:tc>
      </w:tr>
      <w:tr w:rsidR="00B51EC8" w14:paraId="37E9F024" w14:textId="77777777" w:rsidTr="00EE6954">
        <w:trPr>
          <w:cantSplit/>
        </w:trPr>
        <w:tc>
          <w:tcPr>
            <w:tcW w:w="2110" w:type="dxa"/>
            <w:shd w:val="clear" w:color="auto" w:fill="EECECC"/>
          </w:tcPr>
          <w:p w14:paraId="5F7AD68D" w14:textId="77777777" w:rsidR="00B51EC8" w:rsidRPr="00AF7F3A" w:rsidRDefault="00B51EC8" w:rsidP="00B51EC8">
            <w:pPr>
              <w:ind w:left="0"/>
              <w:jc w:val="left"/>
              <w:rPr>
                <w:b/>
              </w:rPr>
            </w:pPr>
            <w:r>
              <w:rPr>
                <w:b/>
              </w:rPr>
              <w:t>Slice Max</w:t>
            </w:r>
          </w:p>
        </w:tc>
        <w:tc>
          <w:tcPr>
            <w:tcW w:w="1736" w:type="dxa"/>
            <w:shd w:val="clear" w:color="auto" w:fill="F3E1E1"/>
          </w:tcPr>
          <w:p w14:paraId="0685DB88" w14:textId="77777777" w:rsidR="00B51EC8" w:rsidRDefault="00B51EC8" w:rsidP="00B51EC8">
            <w:pPr>
              <w:ind w:left="0"/>
              <w:jc w:val="left"/>
            </w:pPr>
            <w:r>
              <w:t>Slicing</w:t>
            </w:r>
          </w:p>
        </w:tc>
        <w:tc>
          <w:tcPr>
            <w:tcW w:w="5730" w:type="dxa"/>
            <w:shd w:val="clear" w:color="auto" w:fill="F3E1E1"/>
          </w:tcPr>
          <w:p w14:paraId="5843B0FE" w14:textId="04302799" w:rsidR="00B51EC8" w:rsidRDefault="00B51EC8" w:rsidP="00B51EC8">
            <w:pPr>
              <w:ind w:left="0"/>
              <w:jc w:val="left"/>
            </w:pPr>
            <w:r>
              <w:t>An</w:t>
            </w:r>
            <w:r w:rsidRPr="00040216">
              <w:t xml:space="preserve"> attribute </w:t>
            </w:r>
            <w:r>
              <w:t xml:space="preserve">that </w:t>
            </w:r>
            <w:r w:rsidRPr="00040216">
              <w:t>determines the maximum number of occurrences that must contain "discriminator v</w:t>
            </w:r>
            <w:r>
              <w:t>alue" and, therefore, conform to “slice data</w:t>
            </w:r>
            <w:r w:rsidR="001E1180">
              <w:t xml:space="preserve"> </w:t>
            </w:r>
            <w:r>
              <w:t>type flavor”</w:t>
            </w:r>
            <w:r w:rsidRPr="00040216">
              <w:t>.</w:t>
            </w:r>
          </w:p>
        </w:tc>
      </w:tr>
      <w:tr w:rsidR="00B51EC8" w14:paraId="03D861DD" w14:textId="77777777" w:rsidTr="00EE6954">
        <w:trPr>
          <w:cantSplit/>
        </w:trPr>
        <w:tc>
          <w:tcPr>
            <w:tcW w:w="2110" w:type="dxa"/>
            <w:shd w:val="clear" w:color="auto" w:fill="EECECC"/>
          </w:tcPr>
          <w:p w14:paraId="24AE7630" w14:textId="77777777" w:rsidR="00B51EC8" w:rsidRDefault="00B51EC8" w:rsidP="00B51EC8">
            <w:pPr>
              <w:ind w:left="0"/>
              <w:jc w:val="left"/>
            </w:pPr>
            <w:r w:rsidRPr="00AF7F3A">
              <w:rPr>
                <w:b/>
              </w:rPr>
              <w:t>Slicing</w:t>
            </w:r>
          </w:p>
        </w:tc>
        <w:tc>
          <w:tcPr>
            <w:tcW w:w="1736" w:type="dxa"/>
          </w:tcPr>
          <w:p w14:paraId="53F8D27F" w14:textId="77777777" w:rsidR="00B51EC8" w:rsidRDefault="00B51EC8" w:rsidP="00B51EC8">
            <w:pPr>
              <w:ind w:left="0"/>
              <w:jc w:val="left"/>
            </w:pPr>
            <w:r>
              <w:t>Constraint Type</w:t>
            </w:r>
          </w:p>
        </w:tc>
        <w:tc>
          <w:tcPr>
            <w:tcW w:w="5730" w:type="dxa"/>
          </w:tcPr>
          <w:p w14:paraId="0BB041C9" w14:textId="77777777" w:rsidR="00B51EC8" w:rsidRDefault="00B51EC8" w:rsidP="00B51EC8">
            <w:pPr>
              <w:ind w:left="0"/>
              <w:jc w:val="left"/>
            </w:pPr>
            <w:r>
              <w:t>Defines a set of different constraints that are possible for a field instance (occurrence).</w:t>
            </w:r>
          </w:p>
        </w:tc>
      </w:tr>
      <w:tr w:rsidR="00B51EC8" w14:paraId="39EA513A" w14:textId="77777777" w:rsidTr="00EE6954">
        <w:trPr>
          <w:cantSplit/>
        </w:trPr>
        <w:tc>
          <w:tcPr>
            <w:tcW w:w="2110" w:type="dxa"/>
            <w:shd w:val="clear" w:color="auto" w:fill="EECECC"/>
          </w:tcPr>
          <w:p w14:paraId="1F2F0459" w14:textId="77777777" w:rsidR="00B51EC8" w:rsidRPr="001849FF" w:rsidRDefault="00B51EC8" w:rsidP="00B51EC8">
            <w:pPr>
              <w:ind w:left="0"/>
              <w:jc w:val="left"/>
              <w:rPr>
                <w:b/>
              </w:rPr>
            </w:pPr>
            <w:r w:rsidRPr="001849FF">
              <w:rPr>
                <w:b/>
              </w:rPr>
              <w:t>Specifier</w:t>
            </w:r>
          </w:p>
        </w:tc>
        <w:tc>
          <w:tcPr>
            <w:tcW w:w="1736" w:type="dxa"/>
            <w:shd w:val="clear" w:color="auto" w:fill="F3E1E1"/>
          </w:tcPr>
          <w:p w14:paraId="69C6927C" w14:textId="77777777" w:rsidR="00B51EC8" w:rsidRDefault="00B51EC8" w:rsidP="00B51EC8">
            <w:pPr>
              <w:ind w:left="0"/>
              <w:jc w:val="left"/>
            </w:pPr>
            <w:r>
              <w:t>Standards Developer</w:t>
            </w:r>
          </w:p>
        </w:tc>
        <w:tc>
          <w:tcPr>
            <w:tcW w:w="5730" w:type="dxa"/>
            <w:shd w:val="clear" w:color="auto" w:fill="F3E1E1"/>
          </w:tcPr>
          <w:p w14:paraId="01EE9C2E" w14:textId="77777777" w:rsidR="00B51EC8" w:rsidRDefault="00B51EC8" w:rsidP="00B51EC8">
            <w:pPr>
              <w:ind w:left="0"/>
              <w:jc w:val="left"/>
            </w:pPr>
            <w:r>
              <w:t>A person who is creating the implementation guide or message profile.</w:t>
            </w:r>
          </w:p>
        </w:tc>
      </w:tr>
      <w:tr w:rsidR="00B51EC8" w14:paraId="07CE6845" w14:textId="77777777" w:rsidTr="00EE6954">
        <w:trPr>
          <w:cantSplit/>
        </w:trPr>
        <w:tc>
          <w:tcPr>
            <w:tcW w:w="2110" w:type="dxa"/>
            <w:shd w:val="clear" w:color="auto" w:fill="EECECC"/>
          </w:tcPr>
          <w:p w14:paraId="6D3AE09B" w14:textId="77777777" w:rsidR="00B51EC8" w:rsidRDefault="00B51EC8" w:rsidP="00B51EC8">
            <w:pPr>
              <w:ind w:left="0"/>
              <w:jc w:val="left"/>
              <w:rPr>
                <w:b/>
                <w:bCs/>
              </w:rPr>
            </w:pPr>
            <w:r>
              <w:rPr>
                <w:b/>
                <w:bCs/>
              </w:rPr>
              <w:t>Stability</w:t>
            </w:r>
          </w:p>
        </w:tc>
        <w:tc>
          <w:tcPr>
            <w:tcW w:w="1736" w:type="dxa"/>
          </w:tcPr>
          <w:p w14:paraId="06C7968B" w14:textId="77777777" w:rsidR="00B51EC8" w:rsidRDefault="00B51EC8" w:rsidP="00B51EC8">
            <w:pPr>
              <w:ind w:left="0"/>
            </w:pPr>
            <w:r>
              <w:t>Vocabulary Profiling Mechanics</w:t>
            </w:r>
          </w:p>
        </w:tc>
        <w:tc>
          <w:tcPr>
            <w:tcW w:w="5730" w:type="dxa"/>
          </w:tcPr>
          <w:p w14:paraId="31E70C44" w14:textId="77777777" w:rsidR="00B51EC8" w:rsidRPr="007D4139" w:rsidRDefault="00B51EC8" w:rsidP="00B51EC8">
            <w:pPr>
              <w:ind w:left="0"/>
            </w:pPr>
            <w:r>
              <w:t>Indicates whether the content of a value set might change (often the value set is dependent on an external code system that may be updated or replaced after publication of the interoperability specification). Stability can be Static and Dynamic.</w:t>
            </w:r>
          </w:p>
        </w:tc>
      </w:tr>
      <w:tr w:rsidR="00B51EC8" w14:paraId="426B4CBE" w14:textId="77777777" w:rsidTr="00EE6954">
        <w:trPr>
          <w:cantSplit/>
        </w:trPr>
        <w:tc>
          <w:tcPr>
            <w:tcW w:w="2110" w:type="dxa"/>
            <w:shd w:val="clear" w:color="auto" w:fill="EECECC"/>
          </w:tcPr>
          <w:p w14:paraId="1482D132" w14:textId="77777777" w:rsidR="00B51EC8" w:rsidRDefault="00B51EC8" w:rsidP="00B51EC8">
            <w:pPr>
              <w:ind w:left="0"/>
              <w:jc w:val="left"/>
              <w:rPr>
                <w:b/>
              </w:rPr>
            </w:pPr>
            <w:r>
              <w:rPr>
                <w:b/>
              </w:rPr>
              <w:lastRenderedPageBreak/>
              <w:t>Standard Profile</w:t>
            </w:r>
          </w:p>
        </w:tc>
        <w:tc>
          <w:tcPr>
            <w:tcW w:w="1736" w:type="dxa"/>
            <w:shd w:val="clear" w:color="auto" w:fill="F3E1E1"/>
          </w:tcPr>
          <w:p w14:paraId="79A0327E" w14:textId="77777777" w:rsidR="00B51EC8" w:rsidRDefault="00B51EC8" w:rsidP="00B51EC8">
            <w:pPr>
              <w:ind w:left="0"/>
              <w:jc w:val="left"/>
            </w:pPr>
            <w:r>
              <w:t>Profile Levels</w:t>
            </w:r>
          </w:p>
        </w:tc>
        <w:tc>
          <w:tcPr>
            <w:tcW w:w="5730" w:type="dxa"/>
            <w:shd w:val="clear" w:color="auto" w:fill="F3E1E1"/>
          </w:tcPr>
          <w:p w14:paraId="11BE08FB" w14:textId="77777777" w:rsidR="00B51EC8" w:rsidRDefault="00B51EC8" w:rsidP="00B51EC8">
            <w:pPr>
              <w:ind w:left="0"/>
            </w:pPr>
            <w:r>
              <w:rPr>
                <w:lang w:eastAsia="ar-SA"/>
              </w:rPr>
              <w:t>R</w:t>
            </w:r>
            <w:r w:rsidRPr="0090714E">
              <w:rPr>
                <w:lang w:eastAsia="ar-SA"/>
              </w:rPr>
              <w:t xml:space="preserve">epresents the </w:t>
            </w:r>
            <w:r>
              <w:rPr>
                <w:lang w:eastAsia="ar-SA"/>
              </w:rPr>
              <w:t>b</w:t>
            </w:r>
            <w:r w:rsidRPr="0090714E">
              <w:rPr>
                <w:lang w:eastAsia="ar-SA"/>
              </w:rPr>
              <w:t>ase standard definitions and constraints</w:t>
            </w:r>
            <w:r>
              <w:rPr>
                <w:lang w:eastAsia="ar-SA"/>
              </w:rPr>
              <w:t xml:space="preserve"> as-is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is established; however, the full declaration of requirements has yet to be specified, and, therefore, </w:t>
            </w:r>
            <w:r w:rsidRPr="00787773">
              <w:rPr>
                <w:lang w:eastAsia="ar-SA"/>
              </w:rPr>
              <w:t>cons</w:t>
            </w:r>
            <w:r>
              <w:rPr>
                <w:lang w:eastAsia="ar-SA"/>
              </w:rPr>
              <w:t>iderable openness still exists</w:t>
            </w:r>
            <w:r w:rsidRPr="00787773">
              <w:rPr>
                <w:lang w:eastAsia="ar-SA"/>
              </w:rPr>
              <w:t xml:space="preserve">. </w:t>
            </w: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B51EC8" w14:paraId="4F279076" w14:textId="77777777" w:rsidTr="00EE6954">
        <w:trPr>
          <w:cantSplit/>
        </w:trPr>
        <w:tc>
          <w:tcPr>
            <w:tcW w:w="2110" w:type="dxa"/>
            <w:shd w:val="clear" w:color="auto" w:fill="EECECC"/>
          </w:tcPr>
          <w:p w14:paraId="296BDA69" w14:textId="77777777" w:rsidR="00B51EC8" w:rsidRPr="007D4139" w:rsidRDefault="00B51EC8" w:rsidP="00B51EC8">
            <w:pPr>
              <w:ind w:left="0"/>
              <w:jc w:val="left"/>
              <w:rPr>
                <w:b/>
              </w:rPr>
            </w:pPr>
            <w:r>
              <w:rPr>
                <w:b/>
                <w:bCs/>
              </w:rPr>
              <w:t>Table</w:t>
            </w:r>
          </w:p>
        </w:tc>
        <w:tc>
          <w:tcPr>
            <w:tcW w:w="1736" w:type="dxa"/>
          </w:tcPr>
          <w:p w14:paraId="29A6A944" w14:textId="77777777" w:rsidR="00B51EC8" w:rsidRPr="007E7E68" w:rsidRDefault="00B51EC8" w:rsidP="00B51EC8">
            <w:pPr>
              <w:ind w:left="0"/>
            </w:pPr>
            <w:r w:rsidRPr="007E7E68">
              <w:t>Vocabulary Constraints</w:t>
            </w:r>
          </w:p>
          <w:p w14:paraId="79B8553D" w14:textId="77777777" w:rsidR="00B51EC8" w:rsidRPr="007D4139" w:rsidRDefault="00B51EC8" w:rsidP="00B51EC8">
            <w:pPr>
              <w:ind w:left="0"/>
              <w:jc w:val="left"/>
            </w:pPr>
          </w:p>
        </w:tc>
        <w:tc>
          <w:tcPr>
            <w:tcW w:w="5730" w:type="dxa"/>
          </w:tcPr>
          <w:p w14:paraId="2FAB0690" w14:textId="77777777" w:rsidR="00B51EC8" w:rsidRPr="007D4139" w:rsidRDefault="00B51EC8" w:rsidP="00B51EC8">
            <w:pPr>
              <w:ind w:left="0"/>
            </w:pPr>
            <w:r>
              <w:t xml:space="preserve">An HL7 v2 vocabulary mechanism to define coded concepts. </w:t>
            </w:r>
            <w:r w:rsidR="00821DFA">
              <w:t xml:space="preserve">A </w:t>
            </w:r>
            <w:r>
              <w:t xml:space="preserve">pre-defined table has an identifier and may contain codes; </w:t>
            </w:r>
            <w:r>
              <w:fldChar w:fldCharType="begin"/>
            </w:r>
            <w:r>
              <w:instrText xml:space="preserve"> XE "</w:instrText>
            </w:r>
            <w:r w:rsidRPr="002B2FB5">
              <w:instrText>table</w:instrText>
            </w:r>
            <w:r>
              <w:instrText xml:space="preserve">" </w:instrText>
            </w:r>
            <w:r>
              <w:fldChar w:fldCharType="end"/>
            </w:r>
            <w:r w:rsidRPr="003B0B3E">
              <w:t xml:space="preserve">sometimes acts like a code system, value set, and/or a concept domain depending on how it is </w:t>
            </w:r>
            <w:r>
              <w:t xml:space="preserve">defined and </w:t>
            </w:r>
            <w:r w:rsidRPr="003B0B3E">
              <w:t>used</w:t>
            </w:r>
            <w:r>
              <w:t xml:space="preserve">. Tables in HL7 v2 have two types: </w:t>
            </w:r>
            <w:r w:rsidRPr="00C67065">
              <w:t>HL7 Table</w:t>
            </w:r>
            <w:r>
              <w:t xml:space="preserve"> and </w:t>
            </w:r>
            <w:r w:rsidRPr="00C67065">
              <w:t>User Table</w:t>
            </w:r>
            <w:r>
              <w:t xml:space="preserve">. </w:t>
            </w:r>
          </w:p>
        </w:tc>
      </w:tr>
      <w:tr w:rsidR="00D629E2" w14:paraId="65DB3DF9" w14:textId="77777777" w:rsidTr="00FE05C3">
        <w:trPr>
          <w:cantSplit/>
        </w:trPr>
        <w:tc>
          <w:tcPr>
            <w:tcW w:w="2110" w:type="dxa"/>
            <w:shd w:val="clear" w:color="auto" w:fill="EECECC"/>
          </w:tcPr>
          <w:p w14:paraId="3BDDEA04" w14:textId="77777777" w:rsidR="00D629E2" w:rsidDel="00390E52" w:rsidRDefault="00D629E2" w:rsidP="00D629E2">
            <w:pPr>
              <w:ind w:left="0"/>
              <w:jc w:val="left"/>
              <w:rPr>
                <w:b/>
                <w:bCs/>
              </w:rPr>
            </w:pPr>
            <w:r>
              <w:rPr>
                <w:b/>
                <w:lang w:eastAsia="ar-SA"/>
              </w:rPr>
              <w:t>T</w:t>
            </w:r>
            <w:r w:rsidRPr="007715F4">
              <w:rPr>
                <w:b/>
                <w:lang w:eastAsia="ar-SA"/>
              </w:rPr>
              <w:t>ransaction</w:t>
            </w:r>
          </w:p>
        </w:tc>
        <w:tc>
          <w:tcPr>
            <w:tcW w:w="1736" w:type="dxa"/>
            <w:shd w:val="clear" w:color="auto" w:fill="F3E1E1"/>
          </w:tcPr>
          <w:p w14:paraId="4B676B8D" w14:textId="77777777" w:rsidR="00D629E2" w:rsidRPr="007E7E68" w:rsidDel="00390E52" w:rsidRDefault="00D629E2" w:rsidP="00D629E2">
            <w:pPr>
              <w:ind w:left="0"/>
            </w:pPr>
            <w:r>
              <w:t>Messaging</w:t>
            </w:r>
          </w:p>
        </w:tc>
        <w:tc>
          <w:tcPr>
            <w:tcW w:w="5730" w:type="dxa"/>
            <w:shd w:val="clear" w:color="auto" w:fill="F3E1E1"/>
          </w:tcPr>
          <w:p w14:paraId="5995E0BB" w14:textId="77777777" w:rsidR="00D629E2" w:rsidDel="00390E52" w:rsidRDefault="00D629E2" w:rsidP="00D629E2">
            <w:pPr>
              <w:ind w:left="0"/>
              <w:jc w:val="left"/>
            </w:pPr>
            <w:r>
              <w:rPr>
                <w:lang w:eastAsia="ar-SA"/>
              </w:rPr>
              <w:t>A</w:t>
            </w:r>
            <w:r w:rsidRPr="00651445">
              <w:rPr>
                <w:lang w:eastAsia="ar-SA"/>
              </w:rPr>
              <w:t xml:space="preserve"> sequence of events </w:t>
            </w:r>
            <w:r>
              <w:rPr>
                <w:lang w:eastAsia="ar-SA"/>
              </w:rPr>
              <w:t xml:space="preserve">comprising </w:t>
            </w:r>
            <w:r w:rsidRPr="00651445">
              <w:rPr>
                <w:lang w:eastAsia="ar-SA"/>
              </w:rPr>
              <w:t xml:space="preserve">a </w:t>
            </w:r>
            <w:r w:rsidRPr="00651445">
              <w:rPr>
                <w:i/>
                <w:lang w:eastAsia="ar-SA"/>
              </w:rPr>
              <w:t>roundtrip</w:t>
            </w:r>
            <w:r w:rsidRPr="00651445">
              <w:rPr>
                <w:lang w:eastAsia="ar-SA"/>
              </w:rPr>
              <w:t xml:space="preserve"> conversation</w:t>
            </w:r>
            <w:r>
              <w:rPr>
                <w:lang w:eastAsia="ar-SA"/>
              </w:rPr>
              <w:t>.</w:t>
            </w:r>
          </w:p>
        </w:tc>
      </w:tr>
      <w:tr w:rsidR="00D629E2" w14:paraId="4BA7D87D" w14:textId="77777777" w:rsidTr="00B31E2F">
        <w:trPr>
          <w:cantSplit/>
        </w:trPr>
        <w:tc>
          <w:tcPr>
            <w:tcW w:w="2110" w:type="dxa"/>
            <w:shd w:val="clear" w:color="auto" w:fill="EECECC"/>
          </w:tcPr>
          <w:p w14:paraId="26E563B5" w14:textId="77777777" w:rsidR="00D629E2" w:rsidRPr="007D4139" w:rsidRDefault="00D629E2" w:rsidP="00D629E2">
            <w:pPr>
              <w:ind w:left="0"/>
              <w:jc w:val="left"/>
              <w:rPr>
                <w:b/>
              </w:rPr>
            </w:pPr>
            <w:r w:rsidRPr="007D4139">
              <w:rPr>
                <w:b/>
              </w:rPr>
              <w:t>Usage</w:t>
            </w:r>
          </w:p>
        </w:tc>
        <w:tc>
          <w:tcPr>
            <w:tcW w:w="1736" w:type="dxa"/>
            <w:shd w:val="clear" w:color="auto" w:fill="FFFFFF" w:themeFill="background1"/>
          </w:tcPr>
          <w:p w14:paraId="492EDFF5" w14:textId="77777777" w:rsidR="00D629E2" w:rsidRPr="007D4139" w:rsidRDefault="00D629E2" w:rsidP="00D629E2">
            <w:pPr>
              <w:ind w:left="0"/>
              <w:jc w:val="left"/>
            </w:pPr>
            <w:r w:rsidRPr="007D4139">
              <w:t>Constraint Type</w:t>
            </w:r>
          </w:p>
        </w:tc>
        <w:tc>
          <w:tcPr>
            <w:tcW w:w="5730" w:type="dxa"/>
            <w:shd w:val="clear" w:color="auto" w:fill="FFFFFF" w:themeFill="background1"/>
          </w:tcPr>
          <w:p w14:paraId="2652A59A" w14:textId="1A665E48" w:rsidR="00D629E2" w:rsidRPr="007D4139" w:rsidRDefault="00D629E2" w:rsidP="00D7617B">
            <w:pPr>
              <w:ind w:left="0"/>
            </w:pPr>
            <w:r w:rsidRPr="007D4139">
              <w:t>Indicates requirements for the presence (appearance) of an element</w:t>
            </w:r>
            <w:r>
              <w:t xml:space="preserve"> in a message instance, governing </w:t>
            </w:r>
            <w:r w:rsidRPr="004A6282">
              <w:t xml:space="preserve">the expected behavior of the sending application and </w:t>
            </w:r>
            <w:r>
              <w:t xml:space="preserve">the </w:t>
            </w:r>
            <w:r w:rsidRPr="004A6282">
              <w:t>receiving</w:t>
            </w:r>
            <w:r>
              <w:t xml:space="preserve"> application with respect to the element</w:t>
            </w:r>
            <w:r w:rsidR="001E1180">
              <w:t>.</w:t>
            </w:r>
            <w:r>
              <w:t xml:space="preserve"> </w:t>
            </w:r>
            <w:r w:rsidR="001E1180">
              <w:t>D</w:t>
            </w:r>
            <w:r w:rsidRPr="00CD4BC8">
              <w:t>etermines, from an implementation perspective, whether an el</w:t>
            </w:r>
            <w:r>
              <w:t>ement must</w:t>
            </w:r>
            <w:r w:rsidRPr="00CD4BC8">
              <w:t xml:space="preserve"> be supported</w:t>
            </w:r>
            <w:r w:rsidR="001E1180">
              <w:t>.</w:t>
            </w:r>
            <w:r>
              <w:t xml:space="preserve"> </w:t>
            </w:r>
            <w:r w:rsidR="001E1180">
              <w:t>F</w:t>
            </w:r>
            <w:r w:rsidRPr="00CD4BC8">
              <w:t>rom an operational perspective</w:t>
            </w:r>
            <w:r>
              <w:t>,</w:t>
            </w:r>
            <w:r w:rsidRPr="00CD4BC8">
              <w:t xml:space="preserve"> </w:t>
            </w:r>
            <w:r>
              <w:t>u</w:t>
            </w:r>
            <w:r w:rsidRPr="00CD4BC8">
              <w:t>sage determines whether the element must</w:t>
            </w:r>
            <w:r>
              <w:t xml:space="preserve"> be present, can be present, or must not be present in a message instance for the sender</w:t>
            </w:r>
            <w:r w:rsidR="001E1180">
              <w:t>;</w:t>
            </w:r>
            <w:r>
              <w:t xml:space="preserve"> and for the receiver it influences the processing of the element. Sometimes used interchangeably with “optionality”.</w:t>
            </w:r>
          </w:p>
        </w:tc>
      </w:tr>
      <w:tr w:rsidR="00D629E2" w14:paraId="652A1934" w14:textId="77777777" w:rsidTr="00B31E2F">
        <w:trPr>
          <w:cantSplit/>
        </w:trPr>
        <w:tc>
          <w:tcPr>
            <w:tcW w:w="2110" w:type="dxa"/>
            <w:shd w:val="clear" w:color="auto" w:fill="EECECC"/>
          </w:tcPr>
          <w:p w14:paraId="0129218F" w14:textId="77777777" w:rsidR="00D629E2" w:rsidRPr="00AF7F3A" w:rsidRDefault="00D629E2" w:rsidP="00D629E2">
            <w:pPr>
              <w:ind w:left="0"/>
              <w:jc w:val="left"/>
              <w:rPr>
                <w:b/>
              </w:rPr>
            </w:pPr>
            <w:r>
              <w:rPr>
                <w:b/>
              </w:rPr>
              <w:t>Use Case</w:t>
            </w:r>
          </w:p>
        </w:tc>
        <w:tc>
          <w:tcPr>
            <w:tcW w:w="1736" w:type="dxa"/>
            <w:shd w:val="clear" w:color="auto" w:fill="F3E1E1"/>
          </w:tcPr>
          <w:p w14:paraId="21F91EE0" w14:textId="77777777" w:rsidR="00D629E2" w:rsidRDefault="00D629E2" w:rsidP="00D629E2">
            <w:pPr>
              <w:ind w:left="0"/>
              <w:jc w:val="left"/>
            </w:pPr>
            <w:r>
              <w:t>Standards Development</w:t>
            </w:r>
          </w:p>
        </w:tc>
        <w:tc>
          <w:tcPr>
            <w:tcW w:w="5730" w:type="dxa"/>
            <w:shd w:val="clear" w:color="auto" w:fill="F3E1E1"/>
          </w:tcPr>
          <w:p w14:paraId="6D224C7E" w14:textId="77777777" w:rsidR="00D629E2" w:rsidRDefault="00D629E2" w:rsidP="00D629E2">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14:paraId="57DD704D" w14:textId="77777777" w:rsidR="00D629E2" w:rsidRDefault="00D629E2" w:rsidP="00D629E2">
            <w:pPr>
              <w:ind w:left="0"/>
            </w:pPr>
            <w:r>
              <w:t xml:space="preserve">Can be considered a </w:t>
            </w:r>
            <w:r w:rsidRPr="00871DBA">
              <w:rPr>
                <w:i/>
              </w:rPr>
              <w:t>container</w:t>
            </w:r>
            <w:r>
              <w:t xml:space="preserve"> that organizes the pieces needed to specify a system capability. </w:t>
            </w:r>
          </w:p>
        </w:tc>
      </w:tr>
      <w:tr w:rsidR="0001363C" w14:paraId="0FFFDDD6" w14:textId="77777777" w:rsidTr="00B31E2F">
        <w:trPr>
          <w:cantSplit/>
        </w:trPr>
        <w:tc>
          <w:tcPr>
            <w:tcW w:w="2110" w:type="dxa"/>
            <w:shd w:val="clear" w:color="auto" w:fill="EECECC"/>
          </w:tcPr>
          <w:p w14:paraId="1B15DAED" w14:textId="77777777" w:rsidR="0001363C" w:rsidRDefault="0001363C" w:rsidP="0001363C">
            <w:pPr>
              <w:ind w:left="0"/>
              <w:jc w:val="left"/>
              <w:rPr>
                <w:b/>
              </w:rPr>
            </w:pPr>
            <w:r>
              <w:rPr>
                <w:b/>
              </w:rPr>
              <w:lastRenderedPageBreak/>
              <w:t>User-Defined Table</w:t>
            </w:r>
          </w:p>
        </w:tc>
        <w:tc>
          <w:tcPr>
            <w:tcW w:w="1736" w:type="dxa"/>
            <w:shd w:val="clear" w:color="auto" w:fill="FFFFFF" w:themeFill="background1"/>
          </w:tcPr>
          <w:p w14:paraId="307C7351" w14:textId="77777777" w:rsidR="0001363C" w:rsidRPr="007E7E68" w:rsidRDefault="0001363C" w:rsidP="0001363C">
            <w:pPr>
              <w:ind w:left="0"/>
            </w:pPr>
            <w:r w:rsidRPr="007E7E68">
              <w:t>Vocabulary Constraints</w:t>
            </w:r>
          </w:p>
          <w:p w14:paraId="3160AD43" w14:textId="77777777" w:rsidR="0001363C" w:rsidRDefault="0001363C" w:rsidP="0001363C">
            <w:pPr>
              <w:ind w:left="0"/>
              <w:jc w:val="left"/>
            </w:pPr>
          </w:p>
        </w:tc>
        <w:tc>
          <w:tcPr>
            <w:tcW w:w="5730" w:type="dxa"/>
            <w:shd w:val="clear" w:color="auto" w:fill="FFFFFF" w:themeFill="background1"/>
          </w:tcPr>
          <w:p w14:paraId="64E3BE13" w14:textId="77777777" w:rsidR="0001363C" w:rsidRPr="0001363C" w:rsidRDefault="0001363C" w:rsidP="0001363C">
            <w:pPr>
              <w:ind w:left="0"/>
              <w:rPr>
                <w:kern w:val="0"/>
                <w:lang w:eastAsia="en-US"/>
              </w:rPr>
            </w:pPr>
            <w:r>
              <w:rPr>
                <w:kern w:val="0"/>
                <w:lang w:eastAsia="en-US"/>
              </w:rPr>
              <w:t xml:space="preserve">Provides an initial table identifier and, in some cases, suggested code values; are recommendations and, therefore, place no initial requirements on the vocabulary definition. In a message profile, a specifier may use, extend, modify, or replace the suggested codes and descriptions. </w:t>
            </w:r>
          </w:p>
        </w:tc>
      </w:tr>
      <w:tr w:rsidR="0001363C" w14:paraId="2B2F038B" w14:textId="77777777" w:rsidTr="00EE6954">
        <w:trPr>
          <w:cantSplit/>
        </w:trPr>
        <w:tc>
          <w:tcPr>
            <w:tcW w:w="2110" w:type="dxa"/>
            <w:shd w:val="clear" w:color="auto" w:fill="EECECC"/>
          </w:tcPr>
          <w:p w14:paraId="65EE02AD" w14:textId="77777777" w:rsidR="0001363C" w:rsidRPr="00AF7F3A" w:rsidRDefault="0001363C" w:rsidP="0001363C">
            <w:pPr>
              <w:ind w:left="0"/>
              <w:jc w:val="left"/>
              <w:rPr>
                <w:b/>
              </w:rPr>
            </w:pPr>
            <w:r>
              <w:rPr>
                <w:b/>
              </w:rPr>
              <w:t>Value (verb)</w:t>
            </w:r>
          </w:p>
        </w:tc>
        <w:tc>
          <w:tcPr>
            <w:tcW w:w="1736" w:type="dxa"/>
            <w:shd w:val="clear" w:color="auto" w:fill="F3E1E1"/>
          </w:tcPr>
          <w:p w14:paraId="76E99FEE" w14:textId="77777777" w:rsidR="0001363C" w:rsidRDefault="0001363C" w:rsidP="0001363C">
            <w:pPr>
              <w:ind w:left="0"/>
              <w:jc w:val="left"/>
            </w:pPr>
            <w:r>
              <w:t>Messaging</w:t>
            </w:r>
          </w:p>
        </w:tc>
        <w:tc>
          <w:tcPr>
            <w:tcW w:w="5730" w:type="dxa"/>
            <w:shd w:val="clear" w:color="auto" w:fill="F3E1E1"/>
          </w:tcPr>
          <w:p w14:paraId="7BA95BAD" w14:textId="77777777" w:rsidR="0001363C" w:rsidRDefault="0001363C" w:rsidP="0001363C">
            <w:pPr>
              <w:ind w:left="0"/>
              <w:jc w:val="left"/>
            </w:pPr>
            <w:r>
              <w:t>To place a non-empty value (noun) in an element location.</w:t>
            </w:r>
          </w:p>
        </w:tc>
      </w:tr>
      <w:tr w:rsidR="0001363C" w14:paraId="3B7687DE" w14:textId="77777777" w:rsidTr="00EE6954">
        <w:trPr>
          <w:cantSplit/>
        </w:trPr>
        <w:tc>
          <w:tcPr>
            <w:tcW w:w="2110" w:type="dxa"/>
            <w:shd w:val="clear" w:color="auto" w:fill="EECECC"/>
          </w:tcPr>
          <w:p w14:paraId="45A7C389" w14:textId="77777777" w:rsidR="0001363C" w:rsidRPr="007D4139" w:rsidRDefault="0001363C" w:rsidP="0001363C">
            <w:pPr>
              <w:ind w:left="0"/>
              <w:jc w:val="left"/>
              <w:rPr>
                <w:b/>
              </w:rPr>
            </w:pPr>
            <w:r w:rsidRPr="007D4139">
              <w:rPr>
                <w:b/>
                <w:bCs/>
              </w:rPr>
              <w:t>V</w:t>
            </w:r>
            <w:r>
              <w:rPr>
                <w:b/>
                <w:bCs/>
              </w:rPr>
              <w:t>alue Set</w:t>
            </w:r>
          </w:p>
        </w:tc>
        <w:tc>
          <w:tcPr>
            <w:tcW w:w="1736" w:type="dxa"/>
          </w:tcPr>
          <w:p w14:paraId="50054904" w14:textId="77777777" w:rsidR="0001363C" w:rsidRPr="007E7E68" w:rsidRDefault="0001363C" w:rsidP="0001363C">
            <w:pPr>
              <w:ind w:left="0"/>
            </w:pPr>
            <w:r w:rsidRPr="007E7E68">
              <w:t>Vocabulary Constraints</w:t>
            </w:r>
          </w:p>
          <w:p w14:paraId="75CF0E05" w14:textId="77777777" w:rsidR="0001363C" w:rsidRPr="007D4139" w:rsidRDefault="0001363C" w:rsidP="0001363C">
            <w:pPr>
              <w:ind w:left="0"/>
              <w:jc w:val="left"/>
            </w:pPr>
          </w:p>
        </w:tc>
        <w:tc>
          <w:tcPr>
            <w:tcW w:w="5730" w:type="dxa"/>
          </w:tcPr>
          <w:p w14:paraId="2359C16A" w14:textId="77777777" w:rsidR="0001363C" w:rsidRDefault="0001363C" w:rsidP="0001363C">
            <w:pPr>
              <w:ind w:left="0"/>
              <w:jc w:val="left"/>
              <w:rPr>
                <w:lang w:eastAsia="en-US"/>
              </w:rPr>
            </w:pPr>
            <w:r>
              <w:rPr>
                <w:lang w:eastAsia="en-US"/>
              </w:rPr>
              <w:t xml:space="preserve">The collection of codes that may be used to populate an element in a message instance; the </w:t>
            </w:r>
            <w:r>
              <w:t xml:space="preserve">codes usually are targeted for a specific use. </w:t>
            </w:r>
          </w:p>
          <w:p w14:paraId="455DD30E" w14:textId="77777777" w:rsidR="0001363C" w:rsidRPr="007D4139" w:rsidRDefault="0001363C" w:rsidP="0001363C">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014545" w14:paraId="12CB9443" w14:textId="77777777" w:rsidTr="00B31E2F">
        <w:trPr>
          <w:cantSplit/>
        </w:trPr>
        <w:tc>
          <w:tcPr>
            <w:tcW w:w="2110" w:type="dxa"/>
            <w:shd w:val="clear" w:color="auto" w:fill="EECECC"/>
          </w:tcPr>
          <w:p w14:paraId="4D4729F0" w14:textId="77777777" w:rsidR="00014545" w:rsidRDefault="00014545" w:rsidP="00014545">
            <w:pPr>
              <w:ind w:left="0"/>
              <w:jc w:val="left"/>
              <w:rPr>
                <w:b/>
                <w:bCs/>
              </w:rPr>
            </w:pPr>
            <w:r>
              <w:rPr>
                <w:b/>
                <w:bCs/>
              </w:rPr>
              <w:t>Value Set Binding</w:t>
            </w:r>
          </w:p>
        </w:tc>
        <w:tc>
          <w:tcPr>
            <w:tcW w:w="1736" w:type="dxa"/>
            <w:shd w:val="clear" w:color="auto" w:fill="F3E1E1"/>
          </w:tcPr>
          <w:p w14:paraId="3E20B14E" w14:textId="77777777" w:rsidR="00014545" w:rsidRPr="007E7E68" w:rsidRDefault="00014545" w:rsidP="00014545">
            <w:pPr>
              <w:ind w:left="0"/>
            </w:pPr>
            <w:r w:rsidRPr="007E7E68">
              <w:t>Vocabulary Constraints</w:t>
            </w:r>
          </w:p>
        </w:tc>
        <w:tc>
          <w:tcPr>
            <w:tcW w:w="5730" w:type="dxa"/>
            <w:shd w:val="clear" w:color="auto" w:fill="F3E1E1"/>
          </w:tcPr>
          <w:p w14:paraId="073EE45E" w14:textId="77777777" w:rsidR="00014545" w:rsidRDefault="00014545" w:rsidP="00014545">
            <w:pPr>
              <w:ind w:left="0"/>
              <w:rPr>
                <w:lang w:eastAsia="en-US"/>
              </w:rPr>
            </w:pPr>
            <w:r>
              <w:t>R</w:t>
            </w:r>
            <w:r w:rsidRPr="002B740B">
              <w:t>efers to assigning a set of coded concepts to a particular data element in order to implement the concept domain associated with the data element.</w:t>
            </w:r>
          </w:p>
        </w:tc>
      </w:tr>
      <w:tr w:rsidR="00014545" w14:paraId="2C723533" w14:textId="77777777" w:rsidTr="00B31E2F">
        <w:trPr>
          <w:cantSplit/>
        </w:trPr>
        <w:tc>
          <w:tcPr>
            <w:tcW w:w="2110" w:type="dxa"/>
            <w:shd w:val="clear" w:color="auto" w:fill="EECECC"/>
          </w:tcPr>
          <w:p w14:paraId="270384F7" w14:textId="77777777" w:rsidR="00014545" w:rsidRPr="007D4139" w:rsidRDefault="00014545" w:rsidP="00014545">
            <w:pPr>
              <w:ind w:left="0"/>
              <w:jc w:val="left"/>
              <w:rPr>
                <w:b/>
                <w:bCs/>
              </w:rPr>
            </w:pPr>
            <w:r>
              <w:rPr>
                <w:b/>
                <w:bCs/>
              </w:rPr>
              <w:t>Value Set Definition</w:t>
            </w:r>
          </w:p>
        </w:tc>
        <w:tc>
          <w:tcPr>
            <w:tcW w:w="1736" w:type="dxa"/>
            <w:shd w:val="clear" w:color="auto" w:fill="FFFFFF" w:themeFill="background1"/>
          </w:tcPr>
          <w:p w14:paraId="4D10BB2A" w14:textId="77777777" w:rsidR="00014545" w:rsidRPr="007E7E68" w:rsidRDefault="00014545" w:rsidP="00014545">
            <w:pPr>
              <w:ind w:left="0"/>
            </w:pPr>
            <w:r w:rsidRPr="007E7E68">
              <w:t>Vocabulary Constraints</w:t>
            </w:r>
          </w:p>
        </w:tc>
        <w:tc>
          <w:tcPr>
            <w:tcW w:w="5730" w:type="dxa"/>
            <w:shd w:val="clear" w:color="auto" w:fill="FFFFFF" w:themeFill="background1"/>
          </w:tcPr>
          <w:p w14:paraId="15E92662" w14:textId="4314B1E2" w:rsidR="00014545" w:rsidRDefault="00014545" w:rsidP="00014545">
            <w:pPr>
              <w:ind w:left="0"/>
              <w:rPr>
                <w:lang w:eastAsia="en-US"/>
              </w:rPr>
            </w:pPr>
            <w:r>
              <w:t xml:space="preserve">Provides meta data and the codes. </w:t>
            </w:r>
            <w:r w:rsidR="00A706E6">
              <w:t>The m</w:t>
            </w:r>
            <w:r>
              <w:t>eta data include</w:t>
            </w:r>
            <w:r w:rsidR="00F96B81">
              <w:t>s</w:t>
            </w:r>
            <w:r>
              <w:t xml:space="preserve"> the name of the value set, the identifier,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w:t>
            </w:r>
          </w:p>
        </w:tc>
      </w:tr>
      <w:tr w:rsidR="0070222B" w14:paraId="4AE2C461" w14:textId="77777777" w:rsidTr="0070222B">
        <w:trPr>
          <w:cantSplit/>
        </w:trPr>
        <w:tc>
          <w:tcPr>
            <w:tcW w:w="2110" w:type="dxa"/>
            <w:shd w:val="clear" w:color="auto" w:fill="EECECC"/>
          </w:tcPr>
          <w:p w14:paraId="24DE1773" w14:textId="336C7227" w:rsidR="0070222B" w:rsidRDefault="0070222B" w:rsidP="0070222B">
            <w:pPr>
              <w:ind w:left="0"/>
              <w:jc w:val="left"/>
              <w:rPr>
                <w:b/>
                <w:bCs/>
              </w:rPr>
            </w:pPr>
            <w:r>
              <w:rPr>
                <w:b/>
                <w:bCs/>
              </w:rPr>
              <w:t>Value Set Library</w:t>
            </w:r>
          </w:p>
        </w:tc>
        <w:tc>
          <w:tcPr>
            <w:tcW w:w="1736" w:type="dxa"/>
            <w:shd w:val="clear" w:color="auto" w:fill="F3E1E1"/>
          </w:tcPr>
          <w:p w14:paraId="77365C88" w14:textId="7121DFAC" w:rsidR="0070222B" w:rsidRPr="007E7E68" w:rsidRDefault="0070222B" w:rsidP="0070222B">
            <w:pPr>
              <w:ind w:left="0"/>
            </w:pPr>
            <w:r w:rsidRPr="007E7E68">
              <w:t>Vocabulary Constraints</w:t>
            </w:r>
          </w:p>
        </w:tc>
        <w:tc>
          <w:tcPr>
            <w:tcW w:w="5730" w:type="dxa"/>
            <w:shd w:val="clear" w:color="auto" w:fill="F3E1E1"/>
          </w:tcPr>
          <w:p w14:paraId="7B88D1BA" w14:textId="536CAF0D" w:rsidR="0070222B" w:rsidRDefault="0070222B" w:rsidP="0070222B">
            <w:pPr>
              <w:ind w:left="0"/>
            </w:pPr>
            <w:r>
              <w:t>Contains</w:t>
            </w:r>
            <w:r w:rsidRPr="0070222B">
              <w:t xml:space="preserve"> a collection of value set definitions existing in a single document (e.g., XML file) or artifact. The library is a convenient artifact for grouping and linking a set of value sets to a profile.</w:t>
            </w:r>
          </w:p>
        </w:tc>
      </w:tr>
      <w:tr w:rsidR="00014545" w14:paraId="545BB152" w14:textId="77777777" w:rsidTr="0070222B">
        <w:trPr>
          <w:cantSplit/>
        </w:trPr>
        <w:tc>
          <w:tcPr>
            <w:tcW w:w="2110" w:type="dxa"/>
            <w:shd w:val="clear" w:color="auto" w:fill="EECECC"/>
          </w:tcPr>
          <w:p w14:paraId="346FB6D3" w14:textId="77777777" w:rsidR="00014545" w:rsidRPr="007D4139" w:rsidRDefault="00014545" w:rsidP="00014545">
            <w:pPr>
              <w:ind w:left="0"/>
              <w:jc w:val="left"/>
              <w:rPr>
                <w:b/>
              </w:rPr>
            </w:pPr>
            <w:r w:rsidRPr="007D4139">
              <w:rPr>
                <w:b/>
                <w:bCs/>
              </w:rPr>
              <w:t>Vocabulary</w:t>
            </w:r>
          </w:p>
        </w:tc>
        <w:tc>
          <w:tcPr>
            <w:tcW w:w="1736" w:type="dxa"/>
            <w:shd w:val="clear" w:color="auto" w:fill="FFFFFF" w:themeFill="background1"/>
          </w:tcPr>
          <w:p w14:paraId="3CC59990" w14:textId="77777777" w:rsidR="00014545" w:rsidRPr="007D4139" w:rsidRDefault="00014545" w:rsidP="00014545">
            <w:pPr>
              <w:ind w:left="0"/>
              <w:jc w:val="left"/>
            </w:pPr>
            <w:r w:rsidRPr="007D4139">
              <w:t>Constraint Type</w:t>
            </w:r>
          </w:p>
        </w:tc>
        <w:tc>
          <w:tcPr>
            <w:tcW w:w="5730" w:type="dxa"/>
            <w:shd w:val="clear" w:color="auto" w:fill="FFFFFF" w:themeFill="background1"/>
          </w:tcPr>
          <w:p w14:paraId="03A10C26" w14:textId="77777777" w:rsidR="00014545" w:rsidRPr="007D4139" w:rsidRDefault="00014545" w:rsidP="00014545">
            <w:pPr>
              <w:ind w:left="0"/>
              <w:jc w:val="left"/>
            </w:pPr>
            <w:r w:rsidRPr="007D4139">
              <w:t xml:space="preserve">Defines the vocabulary binding and vocabulary definitions. </w:t>
            </w:r>
            <w:r>
              <w:t>Vocabulary i</w:t>
            </w:r>
            <w:r w:rsidRPr="007D4139">
              <w:t>ndicates</w:t>
            </w:r>
            <w:r w:rsidRPr="007D4139">
              <w:fldChar w:fldCharType="begin"/>
            </w:r>
            <w:r w:rsidRPr="007D4139">
              <w:instrText xml:space="preserve"> XE "value" </w:instrText>
            </w:r>
            <w:r w:rsidRPr="007D4139">
              <w:fldChar w:fldCharType="end"/>
            </w:r>
            <w:r w:rsidRPr="007D4139">
              <w:t xml:space="preserve"> the allowable values </w:t>
            </w:r>
            <w:r>
              <w:t xml:space="preserve">(content) </w:t>
            </w:r>
            <w:r w:rsidRPr="007D4139">
              <w:t>for a coded element.</w:t>
            </w:r>
            <w:r>
              <w:t xml:space="preserve"> Vocabulary is a term used to convey the notions of concept domain, code system, and value set in a general sense.</w:t>
            </w:r>
          </w:p>
        </w:tc>
      </w:tr>
      <w:bookmarkEnd w:id="542"/>
    </w:tbl>
    <w:p w14:paraId="5CAE7460" w14:textId="77777777" w:rsidR="001849FF" w:rsidRDefault="001849FF" w:rsidP="00576B4E"/>
    <w:p w14:paraId="2BB35BB2" w14:textId="77777777" w:rsidR="00280C02" w:rsidRPr="007E7E68" w:rsidRDefault="00280C02" w:rsidP="007E7E68"/>
    <w:p w14:paraId="1AD186D2" w14:textId="77777777" w:rsidR="00A7329A" w:rsidRDefault="00A7329A" w:rsidP="00A7329A">
      <w:pPr>
        <w:pStyle w:val="Heading1"/>
      </w:pPr>
      <w:bookmarkStart w:id="543" w:name="_Appendix_A:_Predicate"/>
      <w:bookmarkStart w:id="544" w:name="Appendix_A"/>
      <w:bookmarkStart w:id="545" w:name="_Toc40181871"/>
      <w:bookmarkEnd w:id="543"/>
      <w:r>
        <w:lastRenderedPageBreak/>
        <w:t>Appendix A: Predicate Definition Language</w:t>
      </w:r>
      <w:bookmarkEnd w:id="545"/>
    </w:p>
    <w:bookmarkEnd w:id="544"/>
    <w:p w14:paraId="732DE0E1" w14:textId="62866B79" w:rsidR="000E3B8C" w:rsidRDefault="000E3B8C" w:rsidP="00A25C2F">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6"/>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time in the specification of HL7 v2 implementation guides.</w:t>
      </w:r>
      <w:r w:rsidR="00A25C2F">
        <w:t xml:space="preserve"> The goal is to provide specifiers with a simple language that affords consistency within and across HL7 v2 implementation guides, affords readability of a natural language, and is machine computable. </w:t>
      </w:r>
      <w:r w:rsidR="00A361C2" w:rsidRPr="00A361C2">
        <w:t>The language is not comprehensive (nor formal) and is intended for use in HL7 v2 for convenience.</w:t>
      </w:r>
    </w:p>
    <w:p w14:paraId="42191997" w14:textId="77777777"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C23B4D3"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7F78774" w14:textId="77777777"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14:paraId="4E143F90" w14:textId="77777777" w:rsidR="000E3B8C" w:rsidRDefault="000E3B8C" w:rsidP="000E3B8C">
            <w:pPr>
              <w:rPr>
                <w:rFonts w:ascii="Arial" w:eastAsiaTheme="minorHAnsi" w:hAnsi="Arial" w:cs="Arial"/>
                <w:kern w:val="0"/>
                <w:lang w:eastAsia="en-US"/>
              </w:rPr>
            </w:pPr>
          </w:p>
          <w:p w14:paraId="79D749A8" w14:textId="77777777"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14:paraId="5331A3C6" w14:textId="77777777" w:rsidR="000E3B8C" w:rsidRDefault="000E3B8C" w:rsidP="000E3B8C">
            <w:pPr>
              <w:rPr>
                <w:rFonts w:ascii="Arial" w:eastAsiaTheme="minorHAnsi" w:hAnsi="Arial" w:cs="Arial"/>
                <w:kern w:val="0"/>
                <w:lang w:eastAsia="en-US"/>
              </w:rPr>
            </w:pPr>
          </w:p>
          <w:p w14:paraId="3264B294" w14:textId="77777777" w:rsidR="000E3B8C" w:rsidRPr="0081108E" w:rsidRDefault="000E3B8C" w:rsidP="000E3B8C">
            <w:pPr>
              <w:rPr>
                <w:rFonts w:ascii="Arial" w:hAnsi="Arial" w:cs="Arial"/>
              </w:rPr>
            </w:pPr>
            <w:bookmarkStart w:id="546"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546"/>
          </w:p>
        </w:tc>
      </w:tr>
    </w:tbl>
    <w:p w14:paraId="60DCF36B" w14:textId="77777777" w:rsidR="000E3B8C" w:rsidRDefault="000E3B8C" w:rsidP="000E3B8C"/>
    <w:p w14:paraId="177337E0" w14:textId="77777777" w:rsidR="000E3B8C" w:rsidRDefault="000E3B8C" w:rsidP="000E3B8C">
      <w:r>
        <w:t>The pseudo language for describing predicate definition is composed of building blocks that are linked together to create the predicates. The building blocks include:</w:t>
      </w:r>
    </w:p>
    <w:p w14:paraId="3A334459" w14:textId="77777777" w:rsidR="000E3B8C" w:rsidRDefault="000E3B8C" w:rsidP="000E3B8C">
      <w:pPr>
        <w:pStyle w:val="ListParagraph"/>
        <w:numPr>
          <w:ilvl w:val="0"/>
          <w:numId w:val="45"/>
        </w:numPr>
        <w:spacing w:after="60"/>
      </w:pPr>
      <w:r>
        <w:t>Element Location</w:t>
      </w:r>
    </w:p>
    <w:p w14:paraId="5BD1D81B" w14:textId="77777777" w:rsidR="000E3B8C" w:rsidRDefault="000E3B8C" w:rsidP="000E3B8C">
      <w:pPr>
        <w:pStyle w:val="ListParagraph"/>
        <w:numPr>
          <w:ilvl w:val="0"/>
          <w:numId w:val="45"/>
        </w:numPr>
        <w:spacing w:after="60"/>
      </w:pPr>
      <w:r>
        <w:t>Proposition Declarative Statements</w:t>
      </w:r>
    </w:p>
    <w:p w14:paraId="1C5C727B" w14:textId="77777777" w:rsidR="000E3B8C" w:rsidRDefault="000E3B8C" w:rsidP="000E3B8C">
      <w:pPr>
        <w:pStyle w:val="ListParagraph"/>
        <w:numPr>
          <w:ilvl w:val="1"/>
          <w:numId w:val="45"/>
        </w:numPr>
        <w:spacing w:after="60"/>
      </w:pPr>
      <w:r>
        <w:t>Occurrence</w:t>
      </w:r>
    </w:p>
    <w:p w14:paraId="21A09707" w14:textId="77777777" w:rsidR="000E3B8C" w:rsidRDefault="000E3B8C" w:rsidP="000E3B8C">
      <w:pPr>
        <w:pStyle w:val="ListParagraph"/>
        <w:numPr>
          <w:ilvl w:val="1"/>
          <w:numId w:val="45"/>
        </w:numPr>
        <w:spacing w:after="60"/>
      </w:pPr>
      <w:r>
        <w:t>Content</w:t>
      </w:r>
    </w:p>
    <w:p w14:paraId="28CE9FD1" w14:textId="77777777" w:rsidR="000E3B8C" w:rsidRDefault="003B1A4E" w:rsidP="000E3B8C">
      <w:pPr>
        <w:pStyle w:val="ListParagraph"/>
        <w:numPr>
          <w:ilvl w:val="1"/>
          <w:numId w:val="45"/>
        </w:numPr>
        <w:spacing w:after="60"/>
      </w:pPr>
      <w:r>
        <w:t xml:space="preserve">Content </w:t>
      </w:r>
      <w:r w:rsidR="000E3B8C">
        <w:t>Comparative</w:t>
      </w:r>
    </w:p>
    <w:p w14:paraId="19D5D837" w14:textId="77777777" w:rsidR="000E3B8C" w:rsidRDefault="000E3B8C" w:rsidP="000E3B8C">
      <w:pPr>
        <w:pStyle w:val="ListParagraph"/>
        <w:numPr>
          <w:ilvl w:val="0"/>
          <w:numId w:val="45"/>
        </w:numPr>
        <w:spacing w:after="60"/>
      </w:pPr>
      <w:r>
        <w:t>Context</w:t>
      </w:r>
    </w:p>
    <w:p w14:paraId="3BD46DCD" w14:textId="77777777" w:rsidR="000E3B8C" w:rsidRDefault="000E3B8C" w:rsidP="000E3B8C">
      <w:pPr>
        <w:pStyle w:val="ListParagraph"/>
        <w:numPr>
          <w:ilvl w:val="0"/>
          <w:numId w:val="45"/>
        </w:numPr>
        <w:spacing w:after="60"/>
      </w:pPr>
      <w:r>
        <w:t>Verbs</w:t>
      </w:r>
    </w:p>
    <w:p w14:paraId="5F8537AC" w14:textId="77777777" w:rsidR="000E3B8C" w:rsidRDefault="000E3B8C" w:rsidP="000E3B8C">
      <w:pPr>
        <w:pStyle w:val="ListParagraph"/>
        <w:numPr>
          <w:ilvl w:val="0"/>
          <w:numId w:val="45"/>
        </w:numPr>
        <w:spacing w:after="60"/>
      </w:pPr>
      <w:r>
        <w:t>Connectors</w:t>
      </w:r>
    </w:p>
    <w:p w14:paraId="14B5B866" w14:textId="77777777" w:rsidR="00A7329A" w:rsidRDefault="00A7329A" w:rsidP="00A7329A"/>
    <w:p w14:paraId="1A6FDEA6" w14:textId="77777777" w:rsidR="00AA6C9A" w:rsidRDefault="00AA6C9A" w:rsidP="000E3B8C">
      <w:bookmarkStart w:id="547" w:name="_Hlk15287600"/>
      <w:r>
        <w:t xml:space="preserve">An example template for the </w:t>
      </w:r>
      <w:r w:rsidR="002E674E">
        <w:t>condition predicate</w:t>
      </w:r>
      <w:r>
        <w:t xml:space="preserve"> builder follows this general pattern:</w:t>
      </w:r>
      <w:bookmarkEnd w:id="547"/>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006B561"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0BD459E" w14:textId="77777777"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0824AAE6" w14:textId="77777777"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14:paraId="01BCEDA2" w14:textId="77777777" w:rsidR="00693E02" w:rsidRPr="00693E02" w:rsidRDefault="00693E02" w:rsidP="000E3B8C">
            <w:pPr>
              <w:rPr>
                <w:rFonts w:ascii="Arial" w:eastAsiaTheme="minorHAnsi" w:hAnsi="Arial" w:cs="Arial"/>
                <w:kern w:val="0"/>
                <w:lang w:eastAsia="en-US"/>
              </w:rPr>
            </w:pPr>
          </w:p>
          <w:p w14:paraId="47F51C8B" w14:textId="77777777" w:rsidR="00693E02" w:rsidRPr="00693E02" w:rsidRDefault="00693E02" w:rsidP="000E3B8C">
            <w:pPr>
              <w:rPr>
                <w:b/>
              </w:rPr>
            </w:pPr>
            <w:r w:rsidRPr="00DB53C9">
              <w:rPr>
                <w:b/>
              </w:rPr>
              <w:t>Example:</w:t>
            </w:r>
          </w:p>
          <w:p w14:paraId="2154DF49" w14:textId="77777777"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14:paraId="2C693D7B" w14:textId="77777777" w:rsidR="000E3B8C" w:rsidRDefault="000E3B8C" w:rsidP="000E3B8C"/>
    <w:p w14:paraId="5C685918" w14:textId="77777777" w:rsidR="00AA6C9A" w:rsidRDefault="00AA6C9A" w:rsidP="000E3B8C"/>
    <w:p w14:paraId="2A2EDD83" w14:textId="5838BBD8" w:rsidR="000E3B8C" w:rsidRDefault="0012165A"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 xml:space="preserve">Subsequent sections explain the details </w:t>
      </w:r>
      <w:r w:rsidR="00360AF5">
        <w:t xml:space="preserve">for each of the </w:t>
      </w:r>
      <w:r w:rsidR="000E3B8C">
        <w:t>building block</w:t>
      </w:r>
      <w:r w:rsidR="00360AF5">
        <w:t>s</w:t>
      </w:r>
      <w:r w:rsidR="000E3B8C">
        <w:t>.</w:t>
      </w:r>
    </w:p>
    <w:p w14:paraId="62F4C4BA" w14:textId="77777777" w:rsidR="006559B3" w:rsidRDefault="006559B3" w:rsidP="00A7329A"/>
    <w:p w14:paraId="632C011D" w14:textId="5206E3CA" w:rsidR="008C3D87" w:rsidRDefault="008C3D87" w:rsidP="00B376D9">
      <w:pPr>
        <w:pStyle w:val="Caption"/>
      </w:pPr>
      <w:bookmarkStart w:id="548" w:name="Table_12_1"/>
      <w:bookmarkStart w:id="549" w:name="_Toc40181947"/>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EB2824">
        <w:t>: Condition Predicate Template</w:t>
      </w:r>
      <w:bookmarkEnd w:id="549"/>
    </w:p>
    <w:tbl>
      <w:tblPr>
        <w:tblStyle w:val="TableGrid20"/>
        <w:tblW w:w="0" w:type="auto"/>
        <w:tblLook w:val="04A0" w:firstRow="1" w:lastRow="0" w:firstColumn="1" w:lastColumn="0" w:noHBand="0" w:noVBand="1"/>
      </w:tblPr>
      <w:tblGrid>
        <w:gridCol w:w="2695"/>
        <w:gridCol w:w="2047"/>
        <w:gridCol w:w="3505"/>
        <w:gridCol w:w="1103"/>
      </w:tblGrid>
      <w:tr w:rsidR="008B62F0" w:rsidRPr="00764CB1" w14:paraId="56CC979B" w14:textId="77777777" w:rsidTr="008C3D87">
        <w:trPr>
          <w:trHeight w:val="300"/>
        </w:trPr>
        <w:tc>
          <w:tcPr>
            <w:tcW w:w="2695" w:type="dxa"/>
            <w:shd w:val="clear" w:color="auto" w:fill="C96660"/>
            <w:noWrap/>
            <w:hideMark/>
          </w:tcPr>
          <w:bookmarkEnd w:id="548"/>
          <w:p w14:paraId="2A33A4CE"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14:paraId="1A464290"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14:paraId="14744BFB"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14:paraId="4C93A277" w14:textId="77777777"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14:paraId="0A8D3ED2" w14:textId="77777777" w:rsidTr="008C3D87">
        <w:trPr>
          <w:trHeight w:val="300"/>
        </w:trPr>
        <w:tc>
          <w:tcPr>
            <w:tcW w:w="2695" w:type="dxa"/>
            <w:hideMark/>
          </w:tcPr>
          <w:p w14:paraId="01E0F02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14:paraId="2D68B4C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14:paraId="24ECC04B"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14:paraId="2999C0F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2C1F7BD5" w14:textId="77777777" w:rsidTr="008C3D87">
        <w:trPr>
          <w:trHeight w:val="300"/>
        </w:trPr>
        <w:tc>
          <w:tcPr>
            <w:tcW w:w="2695" w:type="dxa"/>
            <w:shd w:val="clear" w:color="auto" w:fill="EECECC"/>
            <w:hideMark/>
          </w:tcPr>
          <w:p w14:paraId="67AFA56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14:paraId="5869333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56DE93CE"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33D922F9"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1E35B717" w14:textId="77777777" w:rsidTr="008C3D87">
        <w:trPr>
          <w:trHeight w:val="300"/>
        </w:trPr>
        <w:tc>
          <w:tcPr>
            <w:tcW w:w="2695" w:type="dxa"/>
            <w:hideMark/>
          </w:tcPr>
          <w:p w14:paraId="4EDE57E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14:paraId="42DECAE7"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14:paraId="781ACA2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14:paraId="36CAD40D"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466EE22" w14:textId="77777777" w:rsidTr="008C3D87">
        <w:trPr>
          <w:trHeight w:val="300"/>
        </w:trPr>
        <w:tc>
          <w:tcPr>
            <w:tcW w:w="2695" w:type="dxa"/>
            <w:shd w:val="clear" w:color="auto" w:fill="EECECC"/>
            <w:hideMark/>
          </w:tcPr>
          <w:p w14:paraId="0DBDA1F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14:paraId="3EFAFB1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3D804979"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7D8F7AC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74CAD254" w14:textId="77777777" w:rsidTr="008C3D87">
        <w:trPr>
          <w:trHeight w:val="300"/>
        </w:trPr>
        <w:tc>
          <w:tcPr>
            <w:tcW w:w="2695" w:type="dxa"/>
            <w:hideMark/>
          </w:tcPr>
          <w:p w14:paraId="7BCA31F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14:paraId="16EACF1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14:paraId="49180FA8"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14:paraId="3B1D797F"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22C5E41" w14:textId="77777777" w:rsidTr="008C3D87">
        <w:trPr>
          <w:trHeight w:val="300"/>
        </w:trPr>
        <w:tc>
          <w:tcPr>
            <w:tcW w:w="2695" w:type="dxa"/>
            <w:shd w:val="clear" w:color="auto" w:fill="EECECC"/>
            <w:hideMark/>
          </w:tcPr>
          <w:p w14:paraId="23F3CE83"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14:paraId="5B4643F1"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14:paraId="31A951EA"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14:paraId="47B83DE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14:paraId="7B289D14" w14:textId="77777777" w:rsidR="00A7329A" w:rsidRDefault="00A7329A" w:rsidP="00A7329A"/>
    <w:p w14:paraId="601F14AF" w14:textId="77777777" w:rsidR="000524C6" w:rsidRDefault="000524C6" w:rsidP="000524C6">
      <w:pPr>
        <w:pStyle w:val="Heading2"/>
      </w:pPr>
      <w:bookmarkStart w:id="550" w:name="_Toc40181872"/>
      <w:r>
        <w:t>IF Statement</w:t>
      </w:r>
      <w:bookmarkEnd w:id="550"/>
    </w:p>
    <w:p w14:paraId="23695744" w14:textId="77777777" w:rsidR="000524C6" w:rsidRDefault="000524C6" w:rsidP="000524C6">
      <w:r>
        <w:t>Every condition predicate starts with an “IF” statement.</w:t>
      </w:r>
    </w:p>
    <w:p w14:paraId="1B458F71" w14:textId="77777777" w:rsidR="000524C6" w:rsidRDefault="00A865D6" w:rsidP="000524C6">
      <w:pPr>
        <w:pStyle w:val="Heading2"/>
      </w:pPr>
      <w:bookmarkStart w:id="551" w:name="_Toc40181873"/>
      <w:r>
        <w:t>Occurrence</w:t>
      </w:r>
      <w:r w:rsidR="00D24FE2">
        <w:t>-</w:t>
      </w:r>
      <w:r>
        <w:t>Declarative Statement</w:t>
      </w:r>
      <w:bookmarkEnd w:id="551"/>
    </w:p>
    <w:p w14:paraId="569C9D51" w14:textId="77777777"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14:paraId="514C2044" w14:textId="77777777" w:rsidR="00A865D6" w:rsidRDefault="00A865D6" w:rsidP="00A865D6"/>
    <w:p w14:paraId="707EA37F" w14:textId="123BB66F" w:rsidR="00B55378" w:rsidRDefault="00B55378" w:rsidP="00B376D9">
      <w:pPr>
        <w:pStyle w:val="Caption"/>
      </w:pPr>
      <w:bookmarkStart w:id="552" w:name="Table_12_2"/>
      <w:bookmarkStart w:id="553" w:name="_Toc40181948"/>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2</w:t>
      </w:r>
      <w:r w:rsidR="0012165A">
        <w:rPr>
          <w:noProof/>
        </w:rPr>
        <w:fldChar w:fldCharType="end"/>
      </w:r>
      <w:r w:rsidRPr="003D4754">
        <w:t>: Occurrence</w:t>
      </w:r>
      <w:r w:rsidR="00D24FE2">
        <w:t>-</w:t>
      </w:r>
      <w:r w:rsidRPr="003D4754">
        <w:t>Declarative Statement</w:t>
      </w:r>
      <w:bookmarkEnd w:id="553"/>
    </w:p>
    <w:tbl>
      <w:tblPr>
        <w:tblStyle w:val="TableGrid60"/>
        <w:tblW w:w="0" w:type="auto"/>
        <w:tblLook w:val="04A0" w:firstRow="1" w:lastRow="0" w:firstColumn="1" w:lastColumn="0" w:noHBand="0" w:noVBand="1"/>
      </w:tblPr>
      <w:tblGrid>
        <w:gridCol w:w="3685"/>
        <w:gridCol w:w="5665"/>
      </w:tblGrid>
      <w:tr w:rsidR="00A865D6" w:rsidRPr="002943A9" w14:paraId="5C6EB541" w14:textId="77777777" w:rsidTr="00324049">
        <w:trPr>
          <w:trHeight w:val="300"/>
          <w:tblHeader/>
        </w:trPr>
        <w:tc>
          <w:tcPr>
            <w:tcW w:w="3685" w:type="dxa"/>
            <w:shd w:val="clear" w:color="auto" w:fill="C96660"/>
            <w:noWrap/>
            <w:hideMark/>
          </w:tcPr>
          <w:bookmarkEnd w:id="552"/>
          <w:p w14:paraId="45533453"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14:paraId="240B314A"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14:paraId="3F5B114D" w14:textId="77777777" w:rsidTr="00ED545E">
        <w:trPr>
          <w:trHeight w:val="300"/>
        </w:trPr>
        <w:tc>
          <w:tcPr>
            <w:tcW w:w="3685" w:type="dxa"/>
            <w:hideMark/>
          </w:tcPr>
          <w:p w14:paraId="1E2C627F"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14:paraId="27CB5A7C"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14:paraId="55BE0DDB" w14:textId="77777777" w:rsidTr="00ED545E">
        <w:trPr>
          <w:trHeight w:val="300"/>
        </w:trPr>
        <w:tc>
          <w:tcPr>
            <w:tcW w:w="3685" w:type="dxa"/>
            <w:shd w:val="clear" w:color="auto" w:fill="EECECC"/>
            <w:hideMark/>
          </w:tcPr>
          <w:p w14:paraId="23B3910A"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3ACFECD9"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14:paraId="5F848E6F" w14:textId="77777777" w:rsidTr="00ED545E">
        <w:trPr>
          <w:trHeight w:val="300"/>
        </w:trPr>
        <w:tc>
          <w:tcPr>
            <w:tcW w:w="3685" w:type="dxa"/>
            <w:hideMark/>
          </w:tcPr>
          <w:p w14:paraId="77268045"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14:paraId="1B13BE9F"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3C27A91C" w14:textId="77777777" w:rsidTr="00ED545E">
        <w:trPr>
          <w:trHeight w:val="300"/>
        </w:trPr>
        <w:tc>
          <w:tcPr>
            <w:tcW w:w="3685" w:type="dxa"/>
            <w:shd w:val="clear" w:color="auto" w:fill="EECECC"/>
            <w:hideMark/>
          </w:tcPr>
          <w:p w14:paraId="7B592CC2"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lastRenderedPageBreak/>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14:paraId="27171905"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63CFB5E0" w14:textId="77777777" w:rsidTr="00ED545E">
        <w:trPr>
          <w:trHeight w:val="300"/>
        </w:trPr>
        <w:tc>
          <w:tcPr>
            <w:tcW w:w="3685" w:type="dxa"/>
            <w:hideMark/>
          </w:tcPr>
          <w:p w14:paraId="588F7E4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3EC1AE0"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52E40B39" w14:textId="77777777" w:rsidTr="00ED545E">
        <w:trPr>
          <w:trHeight w:val="300"/>
        </w:trPr>
        <w:tc>
          <w:tcPr>
            <w:tcW w:w="3685" w:type="dxa"/>
            <w:shd w:val="clear" w:color="auto" w:fill="EECECC"/>
            <w:hideMark/>
          </w:tcPr>
          <w:p w14:paraId="32813C8D"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14:paraId="22FCAF7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118F5CE1" w14:textId="77777777" w:rsidR="00A865D6" w:rsidRDefault="00A865D6" w:rsidP="00A865D6"/>
    <w:p w14:paraId="43EAEF0B" w14:textId="77777777" w:rsidR="00281A1E" w:rsidRDefault="00281A1E" w:rsidP="00281A1E">
      <w:pPr>
        <w:pStyle w:val="Heading2"/>
      </w:pPr>
      <w:bookmarkStart w:id="554" w:name="_Toc40181874"/>
      <w:r>
        <w:t>Element Location</w:t>
      </w:r>
      <w:bookmarkEnd w:id="554"/>
    </w:p>
    <w:p w14:paraId="26E14187" w14:textId="4B21FAF6" w:rsidR="00281A1E" w:rsidRDefault="00281A1E" w:rsidP="00281A1E">
      <w:r w:rsidRPr="00F4274F">
        <w:t xml:space="preserve">The Element Location indicates the location </w:t>
      </w:r>
      <w:r w:rsidR="002C4E78" w:rsidRPr="00F4274F">
        <w:t xml:space="preserve">that is being addressed </w:t>
      </w:r>
      <w:r w:rsidRPr="00F4274F">
        <w:t>in the message.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00A20DFF">
          <w:rPr>
            <w:rStyle w:val="Hyperlink"/>
            <w:rFonts w:ascii="Times New Roman" w:hAnsi="Times New Roman"/>
            <w:sz w:val="24"/>
          </w:rPr>
          <w:t>Section 1.2.2</w:t>
        </w:r>
      </w:hyperlink>
      <w:r>
        <w:t>.</w:t>
      </w:r>
    </w:p>
    <w:p w14:paraId="2A9BAB4A" w14:textId="77777777" w:rsidR="006B1E2D" w:rsidRDefault="006B1E2D" w:rsidP="006B1E2D">
      <w:pPr>
        <w:pStyle w:val="Heading2"/>
      </w:pPr>
      <w:bookmarkStart w:id="555" w:name="_Toc40181875"/>
      <w:r>
        <w:t>Context</w:t>
      </w:r>
      <w:bookmarkEnd w:id="555"/>
    </w:p>
    <w:p w14:paraId="31070828" w14:textId="77777777"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14:paraId="75D0AAF0" w14:textId="77777777" w:rsidR="006B1E2D" w:rsidRDefault="006B1E2D" w:rsidP="006B1E2D"/>
    <w:p w14:paraId="613AB32B" w14:textId="2539DC21" w:rsidR="00324049" w:rsidRDefault="00324049" w:rsidP="00B376D9">
      <w:pPr>
        <w:pStyle w:val="Caption"/>
      </w:pPr>
      <w:bookmarkStart w:id="556" w:name="Table_12_3"/>
      <w:bookmarkStart w:id="557" w:name="_Toc40181949"/>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rsidRPr="006C5945">
        <w:t>: Condition Predicate Context</w:t>
      </w:r>
      <w:bookmarkEnd w:id="557"/>
    </w:p>
    <w:tbl>
      <w:tblPr>
        <w:tblStyle w:val="TableGrid70"/>
        <w:tblW w:w="0" w:type="auto"/>
        <w:tblLook w:val="04A0" w:firstRow="1" w:lastRow="0" w:firstColumn="1" w:lastColumn="0" w:noHBand="0" w:noVBand="1"/>
      </w:tblPr>
      <w:tblGrid>
        <w:gridCol w:w="3415"/>
        <w:gridCol w:w="5935"/>
      </w:tblGrid>
      <w:tr w:rsidR="006B1E2D" w:rsidRPr="00B66951" w14:paraId="08D6F9BA" w14:textId="77777777" w:rsidTr="00ED545E">
        <w:trPr>
          <w:trHeight w:val="300"/>
        </w:trPr>
        <w:tc>
          <w:tcPr>
            <w:tcW w:w="3415" w:type="dxa"/>
            <w:shd w:val="clear" w:color="auto" w:fill="C96660"/>
            <w:hideMark/>
          </w:tcPr>
          <w:bookmarkEnd w:id="556"/>
          <w:p w14:paraId="23F86DBC"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0C969B78"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14:paraId="7A6A1630" w14:textId="77777777" w:rsidTr="00ED545E">
        <w:trPr>
          <w:trHeight w:val="300"/>
        </w:trPr>
        <w:tc>
          <w:tcPr>
            <w:tcW w:w="3415" w:type="dxa"/>
            <w:shd w:val="clear" w:color="auto" w:fill="EECECC"/>
            <w:hideMark/>
          </w:tcPr>
          <w:p w14:paraId="3A3711B6"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group</w:t>
            </w:r>
            <w:proofErr w:type="spellEnd"/>
          </w:p>
        </w:tc>
        <w:tc>
          <w:tcPr>
            <w:tcW w:w="5935" w:type="dxa"/>
            <w:shd w:val="clear" w:color="auto" w:fill="EECECC"/>
            <w:hideMark/>
          </w:tcPr>
          <w:p w14:paraId="6DAF5559"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14:paraId="52E22E24" w14:textId="77777777" w:rsidR="006B1E2D" w:rsidRDefault="006B1E2D" w:rsidP="006B1E2D"/>
    <w:p w14:paraId="4A10FAE9" w14:textId="77777777" w:rsidR="006B1E2D" w:rsidRDefault="006B1E2D" w:rsidP="006B1E2D">
      <w:pPr>
        <w:pStyle w:val="Heading2"/>
      </w:pPr>
      <w:bookmarkStart w:id="558" w:name="_Toc40181876"/>
      <w:r>
        <w:t>Verbs</w:t>
      </w:r>
      <w:bookmarkEnd w:id="558"/>
    </w:p>
    <w:p w14:paraId="0876A2B3" w14:textId="77777777" w:rsidR="006B1E2D" w:rsidRDefault="0012165A"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14:paraId="4A4C6FA3" w14:textId="77777777" w:rsidR="00F122DC" w:rsidRDefault="00F122DC" w:rsidP="006B1E2D"/>
    <w:p w14:paraId="7163AC69" w14:textId="71D4C172" w:rsidR="00D23CFD" w:rsidRDefault="00D23CFD" w:rsidP="00B376D9">
      <w:pPr>
        <w:pStyle w:val="Caption"/>
      </w:pPr>
      <w:bookmarkStart w:id="559" w:name="Table_12_4"/>
      <w:bookmarkStart w:id="560" w:name="_Toc40181950"/>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4</w:t>
      </w:r>
      <w:r w:rsidR="0012165A">
        <w:rPr>
          <w:noProof/>
        </w:rPr>
        <w:fldChar w:fldCharType="end"/>
      </w:r>
      <w:r w:rsidRPr="009248D3">
        <w:t>: Condition Predicate Verbs</w:t>
      </w:r>
      <w:bookmarkEnd w:id="560"/>
    </w:p>
    <w:tbl>
      <w:tblPr>
        <w:tblStyle w:val="TableGrid80"/>
        <w:tblW w:w="0" w:type="auto"/>
        <w:jc w:val="center"/>
        <w:tblLook w:val="04A0" w:firstRow="1" w:lastRow="0" w:firstColumn="1" w:lastColumn="0" w:noHBand="0" w:noVBand="1"/>
      </w:tblPr>
      <w:tblGrid>
        <w:gridCol w:w="1975"/>
      </w:tblGrid>
      <w:tr w:rsidR="00AD3D1D" w:rsidRPr="00F94F5C" w14:paraId="259A2F28" w14:textId="77777777" w:rsidTr="000E31FC">
        <w:trPr>
          <w:trHeight w:val="300"/>
          <w:jc w:val="center"/>
        </w:trPr>
        <w:tc>
          <w:tcPr>
            <w:tcW w:w="1975" w:type="dxa"/>
            <w:shd w:val="clear" w:color="auto" w:fill="C96660"/>
            <w:hideMark/>
          </w:tcPr>
          <w:bookmarkEnd w:id="559"/>
          <w:p w14:paraId="17DA1D13" w14:textId="77777777"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14:paraId="24953D6D" w14:textId="77777777" w:rsidTr="000E31FC">
        <w:trPr>
          <w:trHeight w:val="300"/>
          <w:jc w:val="center"/>
        </w:trPr>
        <w:tc>
          <w:tcPr>
            <w:tcW w:w="1975" w:type="dxa"/>
            <w:hideMark/>
          </w:tcPr>
          <w:p w14:paraId="270FCF6D"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14:paraId="2E7B30D3" w14:textId="77777777" w:rsidTr="000E31FC">
        <w:trPr>
          <w:trHeight w:val="300"/>
          <w:jc w:val="center"/>
        </w:trPr>
        <w:tc>
          <w:tcPr>
            <w:tcW w:w="1975" w:type="dxa"/>
            <w:shd w:val="clear" w:color="auto" w:fill="EECECC"/>
            <w:hideMark/>
          </w:tcPr>
          <w:p w14:paraId="0C623440"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14:paraId="548523DA" w14:textId="77777777" w:rsidTr="000E31FC">
        <w:trPr>
          <w:trHeight w:val="300"/>
          <w:jc w:val="center"/>
        </w:trPr>
        <w:tc>
          <w:tcPr>
            <w:tcW w:w="1975" w:type="dxa"/>
            <w:hideMark/>
          </w:tcPr>
          <w:p w14:paraId="470CE39F"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14:paraId="0089D8E3" w14:textId="77777777" w:rsidTr="000E31FC">
        <w:trPr>
          <w:trHeight w:val="300"/>
          <w:jc w:val="center"/>
        </w:trPr>
        <w:tc>
          <w:tcPr>
            <w:tcW w:w="1975" w:type="dxa"/>
            <w:shd w:val="clear" w:color="auto" w:fill="EECECC"/>
            <w:hideMark/>
          </w:tcPr>
          <w:p w14:paraId="12BD3AEA"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14:paraId="40B8BCBC" w14:textId="77777777" w:rsidTr="000E31FC">
        <w:trPr>
          <w:trHeight w:val="300"/>
          <w:jc w:val="center"/>
        </w:trPr>
        <w:tc>
          <w:tcPr>
            <w:tcW w:w="1975" w:type="dxa"/>
            <w:shd w:val="clear" w:color="auto" w:fill="EECECC"/>
          </w:tcPr>
          <w:p w14:paraId="43522095" w14:textId="77777777"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14:paraId="097B05F5" w14:textId="77777777" w:rsidTr="000E31FC">
        <w:trPr>
          <w:trHeight w:val="300"/>
          <w:jc w:val="center"/>
        </w:trPr>
        <w:tc>
          <w:tcPr>
            <w:tcW w:w="1975" w:type="dxa"/>
            <w:shd w:val="clear" w:color="auto" w:fill="EECECC"/>
          </w:tcPr>
          <w:p w14:paraId="0A2D5DFA" w14:textId="77777777"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14:paraId="4FA03C14" w14:textId="77777777" w:rsidR="006B1E2D" w:rsidRPr="006B1E2D" w:rsidRDefault="006B1E2D" w:rsidP="006B1E2D"/>
    <w:p w14:paraId="512DAE52" w14:textId="77777777" w:rsidR="006B1E2D" w:rsidRDefault="00974E48" w:rsidP="00974E48">
      <w:pPr>
        <w:pStyle w:val="Heading2"/>
      </w:pPr>
      <w:bookmarkStart w:id="561" w:name="_Toc40181877"/>
      <w:r>
        <w:lastRenderedPageBreak/>
        <w:t>Content</w:t>
      </w:r>
      <w:r w:rsidR="00D24FE2">
        <w:t>-</w:t>
      </w:r>
      <w:r>
        <w:t>Declarative Statements</w:t>
      </w:r>
      <w:bookmarkEnd w:id="561"/>
    </w:p>
    <w:p w14:paraId="60855E92" w14:textId="77777777"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14:paraId="7789FE9F" w14:textId="77777777" w:rsidR="0061220C" w:rsidRDefault="0061220C" w:rsidP="0061220C"/>
    <w:p w14:paraId="03FA1612" w14:textId="19C7ABBA" w:rsidR="00642A55" w:rsidRDefault="00642A55" w:rsidP="00B376D9">
      <w:pPr>
        <w:pStyle w:val="Caption"/>
      </w:pPr>
      <w:bookmarkStart w:id="562" w:name="Table_12_5"/>
      <w:bookmarkStart w:id="563" w:name="_Toc40181951"/>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5</w:t>
      </w:r>
      <w:r w:rsidR="0012165A">
        <w:rPr>
          <w:noProof/>
        </w:rPr>
        <w:fldChar w:fldCharType="end"/>
      </w:r>
      <w:r w:rsidRPr="00194C77">
        <w:t>: Content-Declarative Statement</w:t>
      </w:r>
      <w:bookmarkEnd w:id="563"/>
    </w:p>
    <w:tbl>
      <w:tblPr>
        <w:tblStyle w:val="TableGrid100"/>
        <w:tblW w:w="0" w:type="auto"/>
        <w:tblLook w:val="04A0" w:firstRow="1" w:lastRow="0" w:firstColumn="1" w:lastColumn="0" w:noHBand="0" w:noVBand="1"/>
      </w:tblPr>
      <w:tblGrid>
        <w:gridCol w:w="6475"/>
        <w:gridCol w:w="2875"/>
      </w:tblGrid>
      <w:tr w:rsidR="0061220C" w:rsidRPr="007923BE" w14:paraId="0BB3D4C6" w14:textId="77777777" w:rsidTr="004F63F3">
        <w:trPr>
          <w:trHeight w:val="300"/>
        </w:trPr>
        <w:tc>
          <w:tcPr>
            <w:tcW w:w="6475" w:type="dxa"/>
            <w:shd w:val="clear" w:color="auto" w:fill="C96660"/>
            <w:noWrap/>
            <w:hideMark/>
          </w:tcPr>
          <w:bookmarkEnd w:id="562"/>
          <w:p w14:paraId="2C2D713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14:paraId="665CA85D"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14:paraId="5DDA7C3D" w14:textId="77777777" w:rsidTr="004F63F3">
        <w:trPr>
          <w:trHeight w:val="300"/>
        </w:trPr>
        <w:tc>
          <w:tcPr>
            <w:tcW w:w="6475" w:type="dxa"/>
          </w:tcPr>
          <w:p w14:paraId="0CF6735E" w14:textId="1C9884E8" w:rsidR="004F63F3" w:rsidRPr="007923BE" w:rsidRDefault="00A25C2F"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w:t>
            </w:r>
            <w:r w:rsidR="004F63F3">
              <w:rPr>
                <w:rFonts w:asciiTheme="minorHAnsi" w:eastAsiaTheme="minorHAnsi" w:hAnsiTheme="minorHAnsi" w:cstheme="minorBidi"/>
                <w:kern w:val="0"/>
                <w:lang w:eastAsia="en-US"/>
              </w:rPr>
              <w:t>alued</w:t>
            </w:r>
            <w:r>
              <w:rPr>
                <w:rFonts w:asciiTheme="minorHAnsi" w:eastAsiaTheme="minorHAnsi" w:hAnsiTheme="minorHAnsi" w:cstheme="minorBidi"/>
                <w:kern w:val="0"/>
                <w:lang w:eastAsia="en-US"/>
              </w:rPr>
              <w:t>.</w:t>
            </w:r>
          </w:p>
        </w:tc>
        <w:tc>
          <w:tcPr>
            <w:tcW w:w="2875" w:type="dxa"/>
          </w:tcPr>
          <w:p w14:paraId="65B4A2E8" w14:textId="77777777"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r w:rsidR="00AA3FCE">
              <w:rPr>
                <w:rFonts w:asciiTheme="minorHAnsi" w:eastAsiaTheme="minorHAnsi" w:hAnsiTheme="minorHAnsi" w:cstheme="minorBidi"/>
                <w:kern w:val="0"/>
                <w:lang w:eastAsia="en-US"/>
              </w:rPr>
              <w:t xml:space="preserve">is </w:t>
            </w:r>
            <w:r>
              <w:rPr>
                <w:rFonts w:asciiTheme="minorHAnsi" w:eastAsiaTheme="minorHAnsi" w:hAnsiTheme="minorHAnsi" w:cstheme="minorBidi"/>
                <w:kern w:val="0"/>
                <w:lang w:eastAsia="en-US"/>
              </w:rPr>
              <w:t>not</w:t>
            </w:r>
          </w:p>
        </w:tc>
      </w:tr>
      <w:tr w:rsidR="0061220C" w:rsidRPr="007923BE" w14:paraId="043C075D" w14:textId="77777777" w:rsidTr="004F63F3">
        <w:trPr>
          <w:trHeight w:val="300"/>
        </w:trPr>
        <w:tc>
          <w:tcPr>
            <w:tcW w:w="6475" w:type="dxa"/>
            <w:hideMark/>
          </w:tcPr>
          <w:p w14:paraId="21DD27D3"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14:paraId="3C4D8033"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65523BC4" w14:textId="77777777" w:rsidTr="004F63F3">
        <w:trPr>
          <w:trHeight w:val="300"/>
        </w:trPr>
        <w:tc>
          <w:tcPr>
            <w:tcW w:w="6475" w:type="dxa"/>
            <w:shd w:val="clear" w:color="auto" w:fill="EECECC"/>
            <w:hideMark/>
          </w:tcPr>
          <w:p w14:paraId="0DF31E4E"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14:paraId="42DE4D8F"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14EB51F7" w14:textId="77777777" w:rsidTr="004F63F3">
        <w:trPr>
          <w:trHeight w:val="300"/>
        </w:trPr>
        <w:tc>
          <w:tcPr>
            <w:tcW w:w="6475" w:type="dxa"/>
            <w:hideMark/>
          </w:tcPr>
          <w:p w14:paraId="1ECBBFB9" w14:textId="222F7FD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00A25C2F">
              <w:rPr>
                <w:rFonts w:asciiTheme="minorHAnsi" w:eastAsiaTheme="minorHAnsi" w:hAnsiTheme="minorHAnsi" w:cstheme="minorBidi"/>
                <w:color w:val="C00000"/>
                <w:kern w:val="0"/>
                <w:lang w:eastAsia="en-US"/>
              </w:rPr>
              <w:t>.</w:t>
            </w:r>
          </w:p>
        </w:tc>
        <w:tc>
          <w:tcPr>
            <w:tcW w:w="2875" w:type="dxa"/>
            <w:hideMark/>
          </w:tcPr>
          <w:p w14:paraId="0986D6C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003319F" w14:textId="77777777" w:rsidTr="004F63F3">
        <w:trPr>
          <w:trHeight w:val="300"/>
        </w:trPr>
        <w:tc>
          <w:tcPr>
            <w:tcW w:w="6475" w:type="dxa"/>
            <w:shd w:val="clear" w:color="auto" w:fill="EECECC"/>
            <w:hideMark/>
          </w:tcPr>
          <w:p w14:paraId="22B41BE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14:paraId="729EC547"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1F4373D" w14:textId="77777777" w:rsidTr="004F63F3">
        <w:trPr>
          <w:trHeight w:val="300"/>
        </w:trPr>
        <w:tc>
          <w:tcPr>
            <w:tcW w:w="6475" w:type="dxa"/>
            <w:hideMark/>
          </w:tcPr>
          <w:p w14:paraId="25939248"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2875" w:type="dxa"/>
            <w:hideMark/>
          </w:tcPr>
          <w:p w14:paraId="295F8EC0"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1D42403" w14:textId="77777777" w:rsidTr="004F63F3">
        <w:trPr>
          <w:trHeight w:val="300"/>
        </w:trPr>
        <w:tc>
          <w:tcPr>
            <w:tcW w:w="6475" w:type="dxa"/>
            <w:shd w:val="clear" w:color="auto" w:fill="EECECC"/>
          </w:tcPr>
          <w:p w14:paraId="20F7F0A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14:paraId="62D93506"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7727764" w14:textId="77777777" w:rsidTr="004F63F3">
        <w:trPr>
          <w:trHeight w:val="300"/>
        </w:trPr>
        <w:tc>
          <w:tcPr>
            <w:tcW w:w="6475" w:type="dxa"/>
            <w:shd w:val="clear" w:color="auto" w:fill="FFFFFF" w:themeFill="background1"/>
          </w:tcPr>
          <w:p w14:paraId="02765219"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14:paraId="103835B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233FB64D" w14:textId="77777777" w:rsidTr="004F63F3">
        <w:trPr>
          <w:trHeight w:val="300"/>
        </w:trPr>
        <w:tc>
          <w:tcPr>
            <w:tcW w:w="6475" w:type="dxa"/>
            <w:shd w:val="clear" w:color="auto" w:fill="EECECC"/>
          </w:tcPr>
          <w:p w14:paraId="5D5B1F1A"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14:paraId="0BC5183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BCD0A69" w14:textId="77777777" w:rsidTr="004F63F3">
        <w:trPr>
          <w:trHeight w:val="300"/>
        </w:trPr>
        <w:tc>
          <w:tcPr>
            <w:tcW w:w="6475" w:type="dxa"/>
          </w:tcPr>
          <w:p w14:paraId="5E416F27"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14:paraId="0F521A71" w14:textId="77777777"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14:paraId="6415422C" w14:textId="77777777" w:rsidR="0061220C" w:rsidRDefault="0061220C" w:rsidP="0061220C"/>
    <w:p w14:paraId="1E987EA2" w14:textId="77777777"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“MR\d{5}” indicate that the content must start with “MR” and be followed with 5 digits. Example is “MR83452”.</w:t>
      </w:r>
    </w:p>
    <w:p w14:paraId="5B3ECEDD" w14:textId="77777777" w:rsidR="0061220C" w:rsidRDefault="0061220C" w:rsidP="0061220C">
      <w:pPr>
        <w:pStyle w:val="Heading2"/>
      </w:pPr>
      <w:bookmarkStart w:id="564" w:name="_Toc40181878"/>
      <w:r w:rsidRPr="002A0BDF">
        <w:t>Comparison</w:t>
      </w:r>
      <w:r>
        <w:t>-</w:t>
      </w:r>
      <w:r w:rsidRPr="002A0BDF">
        <w:t>Content Declarative Statement</w:t>
      </w:r>
      <w:bookmarkEnd w:id="564"/>
    </w:p>
    <w:p w14:paraId="1392CF1A" w14:textId="77777777"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14:paraId="021FD19F" w14:textId="77777777" w:rsidR="0061220C" w:rsidRDefault="0061220C" w:rsidP="0061220C"/>
    <w:p w14:paraId="19B96495" w14:textId="62558CEB" w:rsidR="006D2B0A" w:rsidRDefault="006D2B0A" w:rsidP="00B376D9">
      <w:pPr>
        <w:pStyle w:val="Caption"/>
      </w:pPr>
      <w:bookmarkStart w:id="565" w:name="_Hlk15382927"/>
      <w:bookmarkStart w:id="566" w:name="Table_12_6"/>
      <w:bookmarkStart w:id="567" w:name="_Toc40181952"/>
      <w:r>
        <w:lastRenderedPageBreak/>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6</w:t>
      </w:r>
      <w:r w:rsidR="0012165A">
        <w:rPr>
          <w:noProof/>
        </w:rPr>
        <w:fldChar w:fldCharType="end"/>
      </w:r>
      <w:r w:rsidRPr="0041125F">
        <w:t>: Content Comparison Declarative Statement</w:t>
      </w:r>
      <w:bookmarkEnd w:id="567"/>
    </w:p>
    <w:tbl>
      <w:tblPr>
        <w:tblStyle w:val="TableGrid100"/>
        <w:tblW w:w="0" w:type="auto"/>
        <w:tblLook w:val="04A0" w:firstRow="1" w:lastRow="0" w:firstColumn="1" w:lastColumn="0" w:noHBand="0" w:noVBand="1"/>
      </w:tblPr>
      <w:tblGrid>
        <w:gridCol w:w="3031"/>
        <w:gridCol w:w="3084"/>
        <w:gridCol w:w="3235"/>
      </w:tblGrid>
      <w:tr w:rsidR="0061220C" w:rsidRPr="007923BE" w14:paraId="71C4C7AE" w14:textId="77777777" w:rsidTr="002B1751">
        <w:trPr>
          <w:trHeight w:val="300"/>
          <w:tblHeader/>
        </w:trPr>
        <w:tc>
          <w:tcPr>
            <w:tcW w:w="3031" w:type="dxa"/>
            <w:shd w:val="clear" w:color="auto" w:fill="C96660"/>
            <w:noWrap/>
            <w:hideMark/>
          </w:tcPr>
          <w:bookmarkEnd w:id="565"/>
          <w:bookmarkEnd w:id="566"/>
          <w:p w14:paraId="785454DC"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14:paraId="56487D9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14:paraId="360826C9"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14:paraId="14851284" w14:textId="77777777" w:rsidTr="000A6465">
        <w:trPr>
          <w:trHeight w:val="300"/>
        </w:trPr>
        <w:tc>
          <w:tcPr>
            <w:tcW w:w="3031" w:type="dxa"/>
            <w:hideMark/>
          </w:tcPr>
          <w:p w14:paraId="252D562C"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14:paraId="574FA87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14:paraId="25FF5000"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14:paraId="4EACD742" w14:textId="25A19145"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r w:rsidR="00996F61">
              <w:rPr>
                <w:rFonts w:asciiTheme="minorHAnsi" w:hAnsiTheme="minorHAnsi" w:cstheme="minorHAnsi"/>
                <w:color w:val="000000"/>
                <w:kern w:val="28"/>
              </w:rPr>
              <w:t>.</w:t>
            </w:r>
          </w:p>
          <w:p w14:paraId="57CACED9" w14:textId="4A674546"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0A6465">
              <w:rPr>
                <w:rFonts w:asciiTheme="minorHAnsi" w:hAnsiTheme="minorHAnsi" w:cstheme="minorHAnsi"/>
                <w:color w:val="000000"/>
                <w:kern w:val="28"/>
              </w:rPr>
              <w:t>03041023-0400 is identical to 201803041023-0400 (unlikely to be used for time)</w:t>
            </w:r>
            <w:r w:rsidR="00996F61">
              <w:rPr>
                <w:rFonts w:asciiTheme="minorHAnsi" w:hAnsiTheme="minorHAnsi" w:cstheme="minorHAnsi"/>
                <w:color w:val="000000"/>
                <w:kern w:val="28"/>
              </w:rPr>
              <w:t>.</w:t>
            </w:r>
          </w:p>
          <w:p w14:paraId="1A6E4CCD" w14:textId="77855795"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227575">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227575">
              <w:rPr>
                <w:rFonts w:asciiTheme="minorHAnsi" w:hAnsiTheme="minorHAnsi" w:cstheme="minorHAnsi"/>
                <w:color w:val="000000"/>
                <w:kern w:val="28"/>
              </w:rPr>
              <w:t>is</w:t>
            </w:r>
            <w:r w:rsidR="00227575"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4D99301D" w14:textId="77777777" w:rsidTr="00AA191A">
        <w:trPr>
          <w:trHeight w:val="300"/>
        </w:trPr>
        <w:tc>
          <w:tcPr>
            <w:tcW w:w="3031" w:type="dxa"/>
            <w:shd w:val="clear" w:color="auto" w:fill="EECECC"/>
            <w:hideMark/>
          </w:tcPr>
          <w:p w14:paraId="502414B7"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14:paraId="133B844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14:paraId="6D4D67EF" w14:textId="2528B2A9"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tc>
      </w:tr>
      <w:tr w:rsidR="0061220C" w:rsidRPr="007923BE" w14:paraId="588C1D5C" w14:textId="77777777" w:rsidTr="00AA191A">
        <w:trPr>
          <w:trHeight w:val="300"/>
        </w:trPr>
        <w:tc>
          <w:tcPr>
            <w:tcW w:w="3031" w:type="dxa"/>
          </w:tcPr>
          <w:p w14:paraId="08D79EC8"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14:paraId="52F314C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52700F7F" w14:textId="7DF117BD"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p w14:paraId="300F5DBE" w14:textId="77EA98B4"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tc>
      </w:tr>
      <w:tr w:rsidR="0061220C" w:rsidRPr="007923BE" w14:paraId="709DCC80" w14:textId="77777777" w:rsidTr="00ED545E">
        <w:trPr>
          <w:trHeight w:val="300"/>
        </w:trPr>
        <w:tc>
          <w:tcPr>
            <w:tcW w:w="3031" w:type="dxa"/>
            <w:shd w:val="clear" w:color="auto" w:fill="EECECC"/>
          </w:tcPr>
          <w:p w14:paraId="124F3C60"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14:paraId="04CBDC3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1BCBB2F9" w14:textId="1E713428" w:rsidR="0061220C" w:rsidRPr="000A6465" w:rsidRDefault="00191C81" w:rsidP="00ED545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5356728B" w14:textId="77777777" w:rsidTr="00ED545E">
        <w:trPr>
          <w:trHeight w:val="300"/>
        </w:trPr>
        <w:tc>
          <w:tcPr>
            <w:tcW w:w="3031" w:type="dxa"/>
          </w:tcPr>
          <w:p w14:paraId="70BB46BA"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14:paraId="5B95541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Applies to date/time content only and indicates a date/time that occurs before </w:t>
            </w:r>
            <w:r w:rsidRPr="000A6465">
              <w:rPr>
                <w:rFonts w:asciiTheme="minorHAnsi" w:hAnsiTheme="minorHAnsi" w:cstheme="minorHAnsi"/>
                <w:color w:val="000000"/>
                <w:kern w:val="28"/>
              </w:rPr>
              <w:lastRenderedPageBreak/>
              <w:t>or at the date/time of the element it is compared to. The comparison is a “meaning” comparison and is at the coarsest level (i.e., the more detailed element is truncated to the resolution of the less detailed element).</w:t>
            </w:r>
          </w:p>
        </w:tc>
        <w:tc>
          <w:tcPr>
            <w:tcW w:w="3235" w:type="dxa"/>
          </w:tcPr>
          <w:p w14:paraId="0AC6EBD1" w14:textId="6B355ACB"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C516A06" w14:textId="77777777" w:rsidR="00191C81" w:rsidRPr="00CE0922" w:rsidRDefault="00191C81" w:rsidP="00191C81">
            <w:pPr>
              <w:rPr>
                <w:rFonts w:asciiTheme="minorHAnsi" w:eastAsiaTheme="minorHAnsi" w:hAnsiTheme="minorHAnsi" w:cstheme="minorHAnsi"/>
                <w:kern w:val="0"/>
                <w:lang w:eastAsia="en-US"/>
              </w:rPr>
            </w:pPr>
          </w:p>
          <w:p w14:paraId="2A5D2B64" w14:textId="78E904FC" w:rsidR="0061220C" w:rsidRPr="000A6465"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138B6AA1" w14:textId="77777777" w:rsidTr="00AA191A">
        <w:trPr>
          <w:trHeight w:val="300"/>
        </w:trPr>
        <w:tc>
          <w:tcPr>
            <w:tcW w:w="3031" w:type="dxa"/>
            <w:shd w:val="clear" w:color="auto" w:fill="EECECC"/>
          </w:tcPr>
          <w:p w14:paraId="367528D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14:paraId="47ABD07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25692658"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14:paraId="4DF0D1E3" w14:textId="667BCB40"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Oral</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administered by mouth.</w:t>
            </w:r>
            <w:r w:rsidR="008542C7">
              <w:rPr>
                <w:rFonts w:asciiTheme="minorHAnsi" w:hAnsiTheme="minorHAnsi" w:cstheme="minorHAnsi"/>
                <w:color w:val="000000"/>
                <w:kern w:val="28"/>
              </w:rPr>
              <w:t>)</w:t>
            </w:r>
            <w:r w:rsidRPr="000A6465">
              <w:rPr>
                <w:rFonts w:asciiTheme="minorHAnsi" w:hAnsiTheme="minorHAnsi" w:cstheme="minorHAnsi"/>
                <w:color w:val="000000"/>
                <w:kern w:val="28"/>
              </w:rPr>
              <w:t xml:space="preserve"> Note: A concept map must be specified.</w:t>
            </w:r>
          </w:p>
          <w:p w14:paraId="2AB0DC17" w14:textId="046D2BC8"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p w14:paraId="5DF8240A" w14:textId="1850D10E"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8542C7">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8542C7">
              <w:rPr>
                <w:rFonts w:asciiTheme="minorHAnsi" w:hAnsiTheme="minorHAnsi" w:cstheme="minorHAnsi"/>
                <w:color w:val="000000"/>
                <w:kern w:val="28"/>
              </w:rPr>
              <w:t>is</w:t>
            </w:r>
            <w:r w:rsidR="008542C7"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3BE53B94" w14:textId="77777777" w:rsidTr="00AA191A">
        <w:trPr>
          <w:trHeight w:val="300"/>
        </w:trPr>
        <w:tc>
          <w:tcPr>
            <w:tcW w:w="3031" w:type="dxa"/>
          </w:tcPr>
          <w:p w14:paraId="6686518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49F31E08"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14:paraId="0ED3FF43"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14:paraId="75F46575" w14:textId="01F3E38C"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r w:rsidR="00996F61">
              <w:rPr>
                <w:rFonts w:asciiTheme="minorHAnsi" w:hAnsiTheme="minorHAnsi" w:cstheme="minorHAnsi"/>
                <w:color w:val="000000"/>
                <w:kern w:val="28"/>
              </w:rPr>
              <w:t>.</w:t>
            </w:r>
          </w:p>
        </w:tc>
      </w:tr>
      <w:tr w:rsidR="00191C81" w:rsidRPr="007923BE" w14:paraId="6E71C89E" w14:textId="77777777" w:rsidTr="00382504">
        <w:trPr>
          <w:trHeight w:val="300"/>
        </w:trPr>
        <w:tc>
          <w:tcPr>
            <w:tcW w:w="3031" w:type="dxa"/>
            <w:shd w:val="clear" w:color="auto" w:fill="EECECC"/>
          </w:tcPr>
          <w:p w14:paraId="642B8331" w14:textId="77777777" w:rsidR="00191C81" w:rsidRPr="000A6465" w:rsidRDefault="00191C81" w:rsidP="00191C81">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7454D440" w14:textId="77777777"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755F9934" w14:textId="7779425D"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p w14:paraId="6F8546C4" w14:textId="77777777"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eop"/>
                <w:rFonts w:asciiTheme="minorHAnsi" w:hAnsiTheme="minorHAnsi" w:cstheme="minorHAnsi"/>
              </w:rPr>
              <w:t> </w:t>
            </w:r>
          </w:p>
          <w:p w14:paraId="66F8B62D" w14:textId="5AA88B35"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tc>
      </w:tr>
      <w:tr w:rsidR="00191C81" w:rsidRPr="007923BE" w14:paraId="480650A8" w14:textId="77777777" w:rsidTr="00AA191A">
        <w:trPr>
          <w:trHeight w:val="300"/>
        </w:trPr>
        <w:tc>
          <w:tcPr>
            <w:tcW w:w="3031" w:type="dxa"/>
          </w:tcPr>
          <w:p w14:paraId="1E2A414C"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5617C9AA"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69A05C6A" w14:textId="082DA892"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r w:rsidR="00996F61">
              <w:rPr>
                <w:rFonts w:asciiTheme="minorHAnsi" w:hAnsiTheme="minorHAnsi" w:cstheme="minorHAnsi"/>
                <w:color w:val="000000"/>
                <w:kern w:val="28"/>
              </w:rPr>
              <w:t>.</w:t>
            </w:r>
          </w:p>
        </w:tc>
      </w:tr>
      <w:tr w:rsidR="00191C81" w:rsidRPr="007923BE" w14:paraId="6D212BA0" w14:textId="77777777" w:rsidTr="00ED545E">
        <w:trPr>
          <w:trHeight w:val="300"/>
        </w:trPr>
        <w:tc>
          <w:tcPr>
            <w:tcW w:w="3031" w:type="dxa"/>
            <w:shd w:val="clear" w:color="auto" w:fill="EECECC"/>
          </w:tcPr>
          <w:p w14:paraId="35512A6D" w14:textId="77777777" w:rsidR="00191C81" w:rsidRPr="000A6465" w:rsidRDefault="00191C81" w:rsidP="00191C81">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14:paraId="05D578EF"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698D1A6D" w14:textId="00599820"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653BAAE0" w14:textId="77777777" w:rsidR="00191C81" w:rsidRPr="00CE0922" w:rsidRDefault="00191C81" w:rsidP="00191C81">
            <w:pPr>
              <w:rPr>
                <w:rFonts w:asciiTheme="minorHAnsi" w:eastAsiaTheme="minorHAnsi" w:hAnsiTheme="minorHAnsi" w:cstheme="minorHAnsi"/>
                <w:kern w:val="0"/>
                <w:lang w:eastAsia="en-US"/>
              </w:rPr>
            </w:pPr>
          </w:p>
          <w:p w14:paraId="3D174711"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10E1C09" w14:textId="77777777" w:rsidR="00191C81" w:rsidRPr="00CE0922" w:rsidRDefault="00191C81" w:rsidP="00191C81">
            <w:pPr>
              <w:rPr>
                <w:rFonts w:asciiTheme="minorHAnsi" w:eastAsiaTheme="minorHAnsi" w:hAnsiTheme="minorHAnsi" w:cstheme="minorHAnsi"/>
                <w:kern w:val="0"/>
                <w:lang w:eastAsia="en-US"/>
              </w:rPr>
            </w:pPr>
          </w:p>
          <w:p w14:paraId="55565C56" w14:textId="1B11438F"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r w:rsidR="00A0403C" w:rsidRPr="007923BE" w14:paraId="166AE664" w14:textId="77777777" w:rsidTr="00ED545E">
        <w:trPr>
          <w:trHeight w:val="300"/>
        </w:trPr>
        <w:tc>
          <w:tcPr>
            <w:tcW w:w="3031" w:type="dxa"/>
          </w:tcPr>
          <w:p w14:paraId="2C9397E8" w14:textId="77777777" w:rsidR="00A0403C" w:rsidRPr="000A6465" w:rsidRDefault="00A0403C" w:rsidP="00A0403C">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14:paraId="35375FA5" w14:textId="77777777"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285D17E8" w14:textId="257BD7C4"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bl>
    <w:p w14:paraId="1E154C44" w14:textId="77777777" w:rsidR="0061220C" w:rsidRPr="007923BE" w:rsidRDefault="0061220C" w:rsidP="0061220C"/>
    <w:p w14:paraId="321BA08D" w14:textId="77777777" w:rsidR="0061220C" w:rsidRDefault="0061220C" w:rsidP="0061220C">
      <w:pPr>
        <w:pStyle w:val="Heading2"/>
      </w:pPr>
      <w:bookmarkStart w:id="568" w:name="_Toc40181879"/>
      <w:r>
        <w:t xml:space="preserve">Complex </w:t>
      </w:r>
      <w:r w:rsidR="000A6465">
        <w:t>Condition Predicates</w:t>
      </w:r>
      <w:bookmarkEnd w:id="568"/>
    </w:p>
    <w:p w14:paraId="68EAFE83" w14:textId="77777777"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14:paraId="1A32D7C3" w14:textId="77777777" w:rsidR="0061220C" w:rsidRDefault="0061220C" w:rsidP="0061220C"/>
    <w:p w14:paraId="2B8C0418" w14:textId="43F2A52D" w:rsidR="003D006E" w:rsidRDefault="003D006E" w:rsidP="00B376D9">
      <w:pPr>
        <w:pStyle w:val="Caption"/>
      </w:pPr>
      <w:bookmarkStart w:id="569" w:name="Table_12_7"/>
      <w:bookmarkStart w:id="570" w:name="_Toc40181953"/>
      <w:r>
        <w:t xml:space="preserve">Table </w:t>
      </w:r>
      <w:r w:rsidR="0012165A">
        <w:fldChar w:fldCharType="begin"/>
      </w:r>
      <w:r w:rsidR="0012165A">
        <w:instrText xml:space="preserve"> STYLEREF 1 \s </w:instrText>
      </w:r>
      <w:r w:rsidR="0012165A">
        <w:fldChar w:fldCharType="separate"/>
      </w:r>
      <w:r w:rsidR="00B376D9">
        <w:rPr>
          <w:noProof/>
        </w:rPr>
        <w:t>12</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7</w:t>
      </w:r>
      <w:r w:rsidR="0012165A">
        <w:rPr>
          <w:noProof/>
        </w:rPr>
        <w:fldChar w:fldCharType="end"/>
      </w:r>
      <w:r w:rsidRPr="00A905F3">
        <w:t>: Condition Predicate Connectors</w:t>
      </w:r>
      <w:bookmarkEnd w:id="570"/>
    </w:p>
    <w:tbl>
      <w:tblPr>
        <w:tblStyle w:val="TableGrid9"/>
        <w:tblW w:w="0" w:type="auto"/>
        <w:tblLook w:val="04A0" w:firstRow="1" w:lastRow="0" w:firstColumn="1" w:lastColumn="0" w:noHBand="0" w:noVBand="1"/>
      </w:tblPr>
      <w:tblGrid>
        <w:gridCol w:w="1525"/>
        <w:gridCol w:w="7825"/>
      </w:tblGrid>
      <w:tr w:rsidR="0061220C" w:rsidRPr="0079072E" w14:paraId="5B922F76" w14:textId="77777777" w:rsidTr="00ED545E">
        <w:trPr>
          <w:trHeight w:val="300"/>
        </w:trPr>
        <w:tc>
          <w:tcPr>
            <w:tcW w:w="1525" w:type="dxa"/>
            <w:shd w:val="clear" w:color="auto" w:fill="C96660"/>
            <w:hideMark/>
          </w:tcPr>
          <w:bookmarkEnd w:id="569"/>
          <w:p w14:paraId="3585E5A9"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6CC84F2C"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14:paraId="4D50B267" w14:textId="77777777" w:rsidTr="00ED545E">
        <w:trPr>
          <w:trHeight w:val="300"/>
        </w:trPr>
        <w:tc>
          <w:tcPr>
            <w:tcW w:w="1525" w:type="dxa"/>
            <w:noWrap/>
            <w:hideMark/>
          </w:tcPr>
          <w:p w14:paraId="1233B20A"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6441D9E2"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14:paraId="2E8BE9B1" w14:textId="77777777" w:rsidTr="00ED545E">
        <w:trPr>
          <w:trHeight w:val="300"/>
        </w:trPr>
        <w:tc>
          <w:tcPr>
            <w:tcW w:w="1525" w:type="dxa"/>
            <w:shd w:val="clear" w:color="auto" w:fill="EECECC"/>
            <w:noWrap/>
            <w:hideMark/>
          </w:tcPr>
          <w:p w14:paraId="2BD90A90"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4076F46E"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14:paraId="54F0E902" w14:textId="77777777" w:rsidTr="00ED545E">
        <w:trPr>
          <w:trHeight w:val="300"/>
        </w:trPr>
        <w:tc>
          <w:tcPr>
            <w:tcW w:w="1525" w:type="dxa"/>
            <w:noWrap/>
            <w:hideMark/>
          </w:tcPr>
          <w:p w14:paraId="4890FAF3"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7CF81956"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14:paraId="3927D9CD" w14:textId="77777777" w:rsidR="0061220C" w:rsidRDefault="0061220C" w:rsidP="0061220C"/>
    <w:p w14:paraId="48DB72C7" w14:textId="77777777"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61220C" w:rsidRPr="00655E67" w14:paraId="0AB8AF31" w14:textId="7777777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5CF05F3" w14:textId="77777777" w:rsidR="0061220C" w:rsidRPr="00DB53C9" w:rsidRDefault="0061220C" w:rsidP="00ED545E">
            <w:pPr>
              <w:rPr>
                <w:b/>
              </w:rPr>
            </w:pPr>
            <w:r w:rsidRPr="00DB53C9">
              <w:rPr>
                <w:b/>
              </w:rPr>
              <w:t>Example:</w:t>
            </w:r>
          </w:p>
          <w:p w14:paraId="122403F6" w14:textId="77777777"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14:paraId="6A258E77" w14:textId="77777777" w:rsidR="00974E48" w:rsidRPr="00974E48" w:rsidRDefault="00974E48" w:rsidP="00974E48"/>
    <w:p w14:paraId="3DD756C1" w14:textId="77777777" w:rsidR="00A7329A" w:rsidRDefault="00A7329A" w:rsidP="00620973">
      <w:pPr>
        <w:pStyle w:val="Heading1"/>
      </w:pPr>
      <w:bookmarkStart w:id="571" w:name="_Appendix_B:_Conformance"/>
      <w:bookmarkStart w:id="572" w:name="_Toc40181880"/>
      <w:bookmarkEnd w:id="571"/>
      <w:r>
        <w:lastRenderedPageBreak/>
        <w:t>Appendix B: Conformance Statement Definition Language</w:t>
      </w:r>
      <w:bookmarkEnd w:id="572"/>
    </w:p>
    <w:p w14:paraId="0927F6B2" w14:textId="7D32B03C" w:rsidR="0012631D" w:rsidRDefault="002A0BDF" w:rsidP="0012631D">
      <w:r>
        <w:t>C</w:t>
      </w:r>
      <w:r w:rsidR="005D6A01">
        <w:t>ertain conformance</w:t>
      </w:r>
      <w:r w:rsidR="00806CFB">
        <w:t>-</w:t>
      </w:r>
      <w:r w:rsidR="005D6A01">
        <w:t xml:space="preserve">statement patterns have emerged </w:t>
      </w:r>
      <w:r w:rsidR="00693723">
        <w:t xml:space="preserve">over time </w:t>
      </w:r>
      <w:r w:rsidR="005D6A01">
        <w:t>and can be documented in a “pseudo” language. The pseudo language</w:t>
      </w:r>
      <w:r w:rsidR="00353E29">
        <w:rPr>
          <w:rStyle w:val="FootnoteReference"/>
        </w:rPr>
        <w:footnoteReference w:id="57"/>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14:paraId="5D2FB034" w14:textId="77777777" w:rsidR="002A0BDF" w:rsidRPr="002A0BDF" w:rsidRDefault="002A0BDF" w:rsidP="002A0BDF">
      <w:r w:rsidRPr="002A0BDF">
        <w:t>The HL7 v2 Pseudo Constraint Language is composed of building blocks that are linked together to create conformance statements. The building blocks include:</w:t>
      </w:r>
    </w:p>
    <w:p w14:paraId="098794CF" w14:textId="77777777" w:rsidR="002A0BDF" w:rsidRPr="002A0BDF" w:rsidRDefault="002A0BDF" w:rsidP="002A0BDF"/>
    <w:p w14:paraId="31647B7A" w14:textId="77777777" w:rsidR="002A0BDF" w:rsidRPr="002A0BDF" w:rsidRDefault="002A0BDF" w:rsidP="001E3157">
      <w:pPr>
        <w:numPr>
          <w:ilvl w:val="0"/>
          <w:numId w:val="45"/>
        </w:numPr>
      </w:pPr>
      <w:r w:rsidRPr="002A0BDF">
        <w:t>Element Location</w:t>
      </w:r>
    </w:p>
    <w:p w14:paraId="76E1CC96" w14:textId="77777777" w:rsidR="002A0BDF" w:rsidRPr="002A0BDF" w:rsidRDefault="002A0BDF" w:rsidP="001E3157">
      <w:pPr>
        <w:numPr>
          <w:ilvl w:val="0"/>
          <w:numId w:val="45"/>
        </w:numPr>
      </w:pPr>
      <w:r w:rsidRPr="002A0BDF">
        <w:t>Propositions</w:t>
      </w:r>
    </w:p>
    <w:p w14:paraId="4F728B74" w14:textId="77777777" w:rsidR="002A0BDF" w:rsidRPr="002A0BDF" w:rsidRDefault="002A0BDF" w:rsidP="001E3157">
      <w:pPr>
        <w:numPr>
          <w:ilvl w:val="0"/>
          <w:numId w:val="45"/>
        </w:numPr>
      </w:pPr>
      <w:r w:rsidRPr="002A0BDF">
        <w:t>Context</w:t>
      </w:r>
    </w:p>
    <w:p w14:paraId="785CCFCE" w14:textId="77777777" w:rsidR="002A0BDF" w:rsidRPr="002A0BDF" w:rsidRDefault="002A0BDF" w:rsidP="001E3157">
      <w:pPr>
        <w:numPr>
          <w:ilvl w:val="0"/>
          <w:numId w:val="45"/>
        </w:numPr>
      </w:pPr>
      <w:r w:rsidRPr="002A0BDF">
        <w:t>Conformance Verbs</w:t>
      </w:r>
    </w:p>
    <w:p w14:paraId="1B9D1CE8" w14:textId="77777777" w:rsidR="002A0BDF" w:rsidRPr="002A0BDF" w:rsidRDefault="002A0BDF" w:rsidP="001E3157">
      <w:pPr>
        <w:numPr>
          <w:ilvl w:val="0"/>
          <w:numId w:val="45"/>
        </w:numPr>
      </w:pPr>
      <w:r w:rsidRPr="002A0BDF">
        <w:t>Declarative Statements</w:t>
      </w:r>
    </w:p>
    <w:p w14:paraId="756AA88D" w14:textId="77777777" w:rsidR="002A0BDF" w:rsidRPr="002A0BDF" w:rsidRDefault="002A0BDF" w:rsidP="001E3157">
      <w:pPr>
        <w:numPr>
          <w:ilvl w:val="1"/>
          <w:numId w:val="45"/>
        </w:numPr>
      </w:pPr>
      <w:r w:rsidRPr="002A0BDF">
        <w:t>Occurrence Declarative Statement</w:t>
      </w:r>
      <w:r w:rsidR="002461B4">
        <w:t xml:space="preserve"> (ODS)</w:t>
      </w:r>
    </w:p>
    <w:p w14:paraId="17D112E0" w14:textId="77777777" w:rsidR="002A0BDF" w:rsidRPr="002A0BDF" w:rsidRDefault="002A0BDF" w:rsidP="001E3157">
      <w:pPr>
        <w:numPr>
          <w:ilvl w:val="1"/>
          <w:numId w:val="45"/>
        </w:numPr>
      </w:pPr>
      <w:r w:rsidRPr="002A0BDF">
        <w:t>Content Declarative Statement</w:t>
      </w:r>
      <w:r w:rsidR="002461B4">
        <w:t xml:space="preserve"> (CDS)</w:t>
      </w:r>
    </w:p>
    <w:p w14:paraId="4ACDD359" w14:textId="77777777" w:rsidR="002A0BDF" w:rsidRPr="002A0BDF" w:rsidRDefault="002A0BDF" w:rsidP="001E3157">
      <w:pPr>
        <w:numPr>
          <w:ilvl w:val="1"/>
          <w:numId w:val="45"/>
        </w:numPr>
      </w:pPr>
      <w:r w:rsidRPr="002A0BDF">
        <w:t>Comparison Content Declarative Statement</w:t>
      </w:r>
      <w:r w:rsidR="002461B4">
        <w:t xml:space="preserve"> (CCDS)</w:t>
      </w:r>
    </w:p>
    <w:p w14:paraId="5531CB1B" w14:textId="77777777" w:rsidR="002A0BDF" w:rsidRPr="002A0BDF" w:rsidRDefault="002A0BDF" w:rsidP="001E3157">
      <w:pPr>
        <w:numPr>
          <w:ilvl w:val="0"/>
          <w:numId w:val="45"/>
        </w:numPr>
      </w:pPr>
      <w:r w:rsidRPr="002A0BDF">
        <w:t>Connectors</w:t>
      </w:r>
    </w:p>
    <w:p w14:paraId="7249B97A" w14:textId="77777777" w:rsidR="002A0BDF" w:rsidRDefault="002A0BDF" w:rsidP="0012631D"/>
    <w:p w14:paraId="115D6207" w14:textId="77777777"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60E4E" w:rsidRPr="00655E67" w14:paraId="5FCFB1B8" w14:textId="7777777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14:paraId="46865ED0" w14:textId="77777777" w:rsidR="00E60E4E" w:rsidRDefault="00E60E4E" w:rsidP="00E60E4E">
            <w:pPr>
              <w:rPr>
                <w:color w:val="000000" w:themeColor="text1"/>
              </w:rPr>
            </w:pPr>
            <w:bookmarkStart w:id="573"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2BF03B37" w14:textId="77777777"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w:t>
            </w:r>
            <w:proofErr w:type="spellStart"/>
            <w:r w:rsidRPr="002A0BDF">
              <w:rPr>
                <w:rFonts w:ascii="Arial" w:eastAsiaTheme="minorHAnsi" w:hAnsi="Arial" w:cs="Arial"/>
                <w:kern w:val="0"/>
                <w:sz w:val="22"/>
                <w:szCs w:val="22"/>
                <w:lang w:eastAsia="en-US"/>
              </w:rPr>
              <w:t>segment</w:t>
            </w:r>
            <w:proofErr w:type="spellEnd"/>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14:paraId="3A1C64CE" w14:textId="77777777" w:rsidR="00DB53C9" w:rsidRDefault="00DB53C9" w:rsidP="00E60E4E"/>
          <w:p w14:paraId="6E53F2AC" w14:textId="77777777" w:rsidR="00DB53C9" w:rsidRPr="00DB53C9" w:rsidRDefault="006F2807" w:rsidP="00E60E4E">
            <w:pPr>
              <w:rPr>
                <w:b/>
              </w:rPr>
            </w:pPr>
            <w:r>
              <w:rPr>
                <w:b/>
              </w:rPr>
              <w:t xml:space="preserve">Instance </w:t>
            </w:r>
            <w:r w:rsidR="00DB53C9" w:rsidRPr="00DB53C9">
              <w:rPr>
                <w:b/>
              </w:rPr>
              <w:t>Example:</w:t>
            </w:r>
          </w:p>
          <w:p w14:paraId="2591A766" w14:textId="77777777"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73"/>
    </w:tbl>
    <w:p w14:paraId="3DE1CC7D" w14:textId="77777777" w:rsidR="00465530" w:rsidRDefault="00465530" w:rsidP="00465530">
      <w:pPr>
        <w:rPr>
          <w:highlight w:val="yellow"/>
        </w:rPr>
      </w:pPr>
    </w:p>
    <w:p w14:paraId="1A6EBFCA" w14:textId="77777777" w:rsidR="00465530" w:rsidRDefault="0012165A"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14:paraId="25C05CD6" w14:textId="77777777" w:rsidR="00950B48" w:rsidRDefault="00950B48" w:rsidP="00465530"/>
    <w:p w14:paraId="5FB636E9" w14:textId="6B3E8083" w:rsidR="00950B48" w:rsidRDefault="00950B48" w:rsidP="00B376D9">
      <w:pPr>
        <w:pStyle w:val="Caption"/>
      </w:pPr>
      <w:bookmarkStart w:id="574" w:name="Table_13_1"/>
      <w:bookmarkStart w:id="575" w:name="_Toc40181954"/>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1</w:t>
      </w:r>
      <w:r w:rsidR="0012165A">
        <w:rPr>
          <w:noProof/>
        </w:rPr>
        <w:fldChar w:fldCharType="end"/>
      </w:r>
      <w:r w:rsidRPr="00EA3A02">
        <w:t>: Conformance Statement Template</w:t>
      </w:r>
      <w:bookmarkEnd w:id="575"/>
    </w:p>
    <w:tbl>
      <w:tblPr>
        <w:tblStyle w:val="TableGrid50"/>
        <w:tblpPr w:leftFromText="180" w:rightFromText="180" w:vertAnchor="text" w:horzAnchor="margin" w:tblpY="22"/>
        <w:tblW w:w="0" w:type="auto"/>
        <w:tblLook w:val="04A0" w:firstRow="1" w:lastRow="0" w:firstColumn="1" w:lastColumn="0" w:noHBand="0" w:noVBand="1"/>
      </w:tblPr>
      <w:tblGrid>
        <w:gridCol w:w="1615"/>
        <w:gridCol w:w="3240"/>
        <w:gridCol w:w="3347"/>
        <w:gridCol w:w="1148"/>
      </w:tblGrid>
      <w:tr w:rsidR="00465530" w:rsidRPr="002A0BDF" w14:paraId="5DDEECA1" w14:textId="77777777" w:rsidTr="00465530">
        <w:trPr>
          <w:trHeight w:val="300"/>
        </w:trPr>
        <w:tc>
          <w:tcPr>
            <w:tcW w:w="1615" w:type="dxa"/>
            <w:shd w:val="clear" w:color="auto" w:fill="C96660"/>
            <w:noWrap/>
            <w:hideMark/>
          </w:tcPr>
          <w:bookmarkEnd w:id="574"/>
          <w:p w14:paraId="6C65792F"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14:paraId="0BE6F989"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14:paraId="36FFC12E"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14:paraId="0CA2D556" w14:textId="77777777"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14:paraId="3EA3BC32" w14:textId="77777777" w:rsidTr="00465530">
        <w:trPr>
          <w:trHeight w:val="300"/>
        </w:trPr>
        <w:tc>
          <w:tcPr>
            <w:tcW w:w="1615" w:type="dxa"/>
            <w:hideMark/>
          </w:tcPr>
          <w:p w14:paraId="4C28B2A8"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14:paraId="505AAC86" w14:textId="77777777" w:rsidR="00465530" w:rsidRPr="002A0BDF" w:rsidRDefault="00465530" w:rsidP="00465530">
            <w:pPr>
              <w:rPr>
                <w:rFonts w:asciiTheme="minorHAnsi" w:eastAsiaTheme="minorHAnsi" w:hAnsiTheme="minorHAnsi" w:cstheme="minorBidi"/>
                <w:kern w:val="0"/>
                <w:lang w:eastAsia="en-US"/>
              </w:rPr>
            </w:pPr>
            <w:bookmarkStart w:id="576"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76"/>
          </w:p>
        </w:tc>
        <w:tc>
          <w:tcPr>
            <w:tcW w:w="3347" w:type="dxa"/>
            <w:hideMark/>
          </w:tcPr>
          <w:p w14:paraId="4199742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14:paraId="370B114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75CB1865" w14:textId="77777777" w:rsidTr="00465530">
        <w:trPr>
          <w:trHeight w:val="300"/>
        </w:trPr>
        <w:tc>
          <w:tcPr>
            <w:tcW w:w="1615" w:type="dxa"/>
            <w:shd w:val="clear" w:color="auto" w:fill="EECECC"/>
            <w:hideMark/>
          </w:tcPr>
          <w:p w14:paraId="2A77A2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14:paraId="4A9C4EE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14:paraId="698AF51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14:paraId="12E85329"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24D72E86" w14:textId="77777777" w:rsidTr="00465530">
        <w:trPr>
          <w:trHeight w:val="300"/>
        </w:trPr>
        <w:tc>
          <w:tcPr>
            <w:tcW w:w="1615" w:type="dxa"/>
            <w:hideMark/>
          </w:tcPr>
          <w:p w14:paraId="0B73C5FE"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14:paraId="737F58F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14:paraId="7784142D"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14:paraId="210701A7"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388C62E8" w14:textId="77777777" w:rsidTr="00465530">
        <w:trPr>
          <w:trHeight w:val="300"/>
        </w:trPr>
        <w:tc>
          <w:tcPr>
            <w:tcW w:w="1615" w:type="dxa"/>
            <w:shd w:val="clear" w:color="auto" w:fill="EECECC"/>
            <w:hideMark/>
          </w:tcPr>
          <w:p w14:paraId="6E208FC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14:paraId="723817C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w:t>
            </w:r>
            <w:proofErr w:type="spellStart"/>
            <w:r w:rsidRPr="002A0BDF">
              <w:rPr>
                <w:rFonts w:asciiTheme="minorHAnsi" w:eastAsiaTheme="minorHAnsi" w:hAnsiTheme="minorHAnsi" w:cstheme="minorBidi"/>
                <w:kern w:val="0"/>
                <w:lang w:eastAsia="en-US"/>
              </w:rPr>
              <w:t>segment</w:t>
            </w:r>
            <w:proofErr w:type="spellEnd"/>
          </w:p>
        </w:tc>
        <w:tc>
          <w:tcPr>
            <w:tcW w:w="3347" w:type="dxa"/>
            <w:shd w:val="clear" w:color="auto" w:fill="EECECC"/>
            <w:hideMark/>
          </w:tcPr>
          <w:p w14:paraId="6CF656A9"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14:paraId="416771FA"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18317BCE" w14:textId="77777777" w:rsidTr="00465530">
        <w:trPr>
          <w:trHeight w:val="300"/>
        </w:trPr>
        <w:tc>
          <w:tcPr>
            <w:tcW w:w="1615" w:type="dxa"/>
            <w:hideMark/>
          </w:tcPr>
          <w:p w14:paraId="7CBB250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14:paraId="3287CFEA" w14:textId="77777777"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14:paraId="1F40062C"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14:paraId="7639885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402FFAE0" w14:textId="77777777" w:rsidTr="00465530">
        <w:trPr>
          <w:trHeight w:val="300"/>
        </w:trPr>
        <w:tc>
          <w:tcPr>
            <w:tcW w:w="1615" w:type="dxa"/>
            <w:shd w:val="clear" w:color="auto" w:fill="EECECC"/>
            <w:hideMark/>
          </w:tcPr>
          <w:p w14:paraId="3D6758D7"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14:paraId="40C8032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14:paraId="542CC6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14:paraId="54C261D5"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14:paraId="0BB83CB1" w14:textId="77777777" w:rsidR="00465530" w:rsidRDefault="00465530" w:rsidP="0012631D"/>
    <w:p w14:paraId="35FD198F" w14:textId="77777777" w:rsidR="00F4274F" w:rsidRDefault="00F4274F" w:rsidP="0012631D">
      <w:pPr>
        <w:rPr>
          <w:rFonts w:ascii="Arial" w:hAnsi="Arial" w:cs="Arial"/>
          <w:sz w:val="22"/>
          <w:szCs w:val="22"/>
        </w:rPr>
      </w:pPr>
      <w:bookmarkStart w:id="577"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65530" w:rsidRPr="00655E67" w14:paraId="0E598605"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49CA52D3" w14:textId="77777777" w:rsidR="00465530" w:rsidRPr="00DB53C9" w:rsidRDefault="00465530" w:rsidP="00382F72">
            <w:pPr>
              <w:rPr>
                <w:b/>
              </w:rPr>
            </w:pPr>
            <w:r w:rsidRPr="00DB53C9">
              <w:rPr>
                <w:b/>
              </w:rPr>
              <w:t>Example:</w:t>
            </w:r>
          </w:p>
          <w:p w14:paraId="71D83441" w14:textId="77777777"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77"/>
    </w:tbl>
    <w:p w14:paraId="1B773094" w14:textId="77777777" w:rsidR="002A0BDF" w:rsidRDefault="002A0BDF" w:rsidP="0012631D"/>
    <w:p w14:paraId="468F7189" w14:textId="77777777" w:rsidR="00F4274F" w:rsidRDefault="00F4274F" w:rsidP="00F4274F">
      <w:pPr>
        <w:pStyle w:val="Heading2"/>
      </w:pPr>
      <w:bookmarkStart w:id="578" w:name="_Toc40181881"/>
      <w:r>
        <w:t>Element Location</w:t>
      </w:r>
      <w:bookmarkEnd w:id="578"/>
    </w:p>
    <w:p w14:paraId="08037176" w14:textId="0F9A0C2E" w:rsidR="00F4274F" w:rsidRDefault="00F4274F" w:rsidP="00F4274F">
      <w:r w:rsidRPr="00F4274F">
        <w:t xml:space="preserve">The Element Location indicates the location </w:t>
      </w:r>
      <w:r w:rsidR="00693723" w:rsidRPr="00F4274F">
        <w:t xml:space="preserve">that is being addressed </w:t>
      </w:r>
      <w:r w:rsidRPr="00F4274F">
        <w:t>in the message.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00A20DFF">
          <w:rPr>
            <w:rStyle w:val="Hyperlink"/>
            <w:rFonts w:ascii="Times New Roman" w:hAnsi="Times New Roman"/>
            <w:sz w:val="24"/>
          </w:rPr>
          <w:t>Section 1.2.2</w:t>
        </w:r>
      </w:hyperlink>
      <w:r>
        <w:t>.</w:t>
      </w:r>
    </w:p>
    <w:p w14:paraId="0724636F" w14:textId="77777777" w:rsidR="00847439" w:rsidRDefault="003446F5" w:rsidP="003446F5">
      <w:pPr>
        <w:pStyle w:val="Heading2"/>
      </w:pPr>
      <w:bookmarkStart w:id="579" w:name="_Toc40181882"/>
      <w:r>
        <w:t>Propositions</w:t>
      </w:r>
      <w:bookmarkEnd w:id="579"/>
    </w:p>
    <w:p w14:paraId="1A074935" w14:textId="77777777"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14:paraId="24902C5B" w14:textId="77777777" w:rsidR="002943A9" w:rsidRDefault="002943A9" w:rsidP="002943A9"/>
    <w:p w14:paraId="4A025814" w14:textId="4E1211EC" w:rsidR="00B56804" w:rsidRDefault="00B56804" w:rsidP="00B376D9">
      <w:pPr>
        <w:pStyle w:val="Caption"/>
      </w:pPr>
      <w:bookmarkStart w:id="580" w:name="Table_13_2"/>
      <w:bookmarkStart w:id="581" w:name="_Toc40181955"/>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w:instrText>
      </w:r>
      <w:r w:rsidR="0012165A">
        <w:instrText xml:space="preserve">le \* ARABIC \s 1 </w:instrText>
      </w:r>
      <w:r w:rsidR="0012165A">
        <w:fldChar w:fldCharType="separate"/>
      </w:r>
      <w:r w:rsidR="00B376D9">
        <w:rPr>
          <w:noProof/>
        </w:rPr>
        <w:t>2</w:t>
      </w:r>
      <w:r w:rsidR="0012165A">
        <w:rPr>
          <w:noProof/>
        </w:rPr>
        <w:fldChar w:fldCharType="end"/>
      </w:r>
      <w:r w:rsidRPr="00482471">
        <w:t>: Conformance Statement Propositions</w:t>
      </w:r>
      <w:bookmarkEnd w:id="581"/>
    </w:p>
    <w:tbl>
      <w:tblPr>
        <w:tblStyle w:val="TableGrid60"/>
        <w:tblW w:w="0" w:type="auto"/>
        <w:tblLook w:val="04A0" w:firstRow="1" w:lastRow="0" w:firstColumn="1" w:lastColumn="0" w:noHBand="0" w:noVBand="1"/>
      </w:tblPr>
      <w:tblGrid>
        <w:gridCol w:w="6205"/>
        <w:gridCol w:w="3145"/>
      </w:tblGrid>
      <w:tr w:rsidR="002943A9" w:rsidRPr="002943A9" w14:paraId="7FAE0F47" w14:textId="77777777" w:rsidTr="00F03041">
        <w:trPr>
          <w:trHeight w:val="300"/>
          <w:tblHeader/>
        </w:trPr>
        <w:tc>
          <w:tcPr>
            <w:tcW w:w="6205" w:type="dxa"/>
            <w:shd w:val="clear" w:color="auto" w:fill="C96660"/>
            <w:noWrap/>
            <w:hideMark/>
          </w:tcPr>
          <w:p w14:paraId="56F9D9DF" w14:textId="77777777" w:rsidR="002943A9" w:rsidRPr="002943A9" w:rsidRDefault="002943A9" w:rsidP="002943A9">
            <w:pPr>
              <w:rPr>
                <w:rFonts w:asciiTheme="minorHAnsi" w:eastAsiaTheme="minorHAnsi" w:hAnsiTheme="minorHAnsi" w:cstheme="minorBidi"/>
                <w:b/>
                <w:bCs/>
                <w:kern w:val="0"/>
                <w:lang w:eastAsia="en-US"/>
              </w:rPr>
            </w:pPr>
            <w:bookmarkStart w:id="582" w:name="_Hlk524973784"/>
            <w:bookmarkEnd w:id="580"/>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14:paraId="4A281B59" w14:textId="77777777"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14:paraId="6A4BD2EC" w14:textId="77777777" w:rsidTr="00740716">
        <w:trPr>
          <w:trHeight w:val="300"/>
        </w:trPr>
        <w:tc>
          <w:tcPr>
            <w:tcW w:w="6205" w:type="dxa"/>
            <w:hideMark/>
          </w:tcPr>
          <w:p w14:paraId="538D10DA" w14:textId="77777777"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14:paraId="65CC50FC" w14:textId="77777777"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14:paraId="0A0EEC46" w14:textId="77777777" w:rsidTr="00740716">
        <w:trPr>
          <w:trHeight w:val="300"/>
        </w:trPr>
        <w:tc>
          <w:tcPr>
            <w:tcW w:w="6205" w:type="dxa"/>
            <w:shd w:val="clear" w:color="auto" w:fill="EECECC"/>
          </w:tcPr>
          <w:p w14:paraId="79E79FD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14:paraId="45EC01D4"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14:paraId="68BB14C6" w14:textId="77777777" w:rsidTr="00740716">
        <w:trPr>
          <w:trHeight w:val="300"/>
        </w:trPr>
        <w:tc>
          <w:tcPr>
            <w:tcW w:w="6205" w:type="dxa"/>
          </w:tcPr>
          <w:p w14:paraId="798AED21"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1B7F190"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14:paraId="3322C0C9" w14:textId="77777777" w:rsidTr="00740716">
        <w:trPr>
          <w:trHeight w:val="300"/>
        </w:trPr>
        <w:tc>
          <w:tcPr>
            <w:tcW w:w="6205" w:type="dxa"/>
            <w:shd w:val="clear" w:color="auto" w:fill="EECECC"/>
          </w:tcPr>
          <w:p w14:paraId="6C18EC9C"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33A001B"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14:paraId="44D9ABAD" w14:textId="77777777" w:rsidTr="00740716">
        <w:trPr>
          <w:trHeight w:val="300"/>
        </w:trPr>
        <w:tc>
          <w:tcPr>
            <w:tcW w:w="6205" w:type="dxa"/>
          </w:tcPr>
          <w:p w14:paraId="574AA29B"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54CE800" w14:textId="77777777"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14:paraId="526D4415" w14:textId="77777777" w:rsidR="002943A9" w:rsidRPr="002943A9" w:rsidRDefault="002943A9" w:rsidP="00740716">
            <w:pPr>
              <w:jc w:val="left"/>
              <w:rPr>
                <w:rFonts w:asciiTheme="minorHAnsi" w:eastAsiaTheme="minorHAnsi" w:hAnsiTheme="minorHAnsi" w:cstheme="minorBidi"/>
                <w:kern w:val="0"/>
                <w:lang w:eastAsia="en-US"/>
              </w:rPr>
            </w:pPr>
          </w:p>
        </w:tc>
      </w:tr>
      <w:tr w:rsidR="002943A9" w:rsidRPr="002943A9" w14:paraId="778AE7EE" w14:textId="77777777" w:rsidTr="00740716">
        <w:trPr>
          <w:trHeight w:val="300"/>
        </w:trPr>
        <w:tc>
          <w:tcPr>
            <w:tcW w:w="6205" w:type="dxa"/>
            <w:shd w:val="clear" w:color="auto" w:fill="EECECC"/>
          </w:tcPr>
          <w:p w14:paraId="6D9BE1B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02F0978"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14:paraId="271D4F1B" w14:textId="77777777" w:rsidTr="00740716">
        <w:trPr>
          <w:trHeight w:val="300"/>
        </w:trPr>
        <w:tc>
          <w:tcPr>
            <w:tcW w:w="6205" w:type="dxa"/>
          </w:tcPr>
          <w:p w14:paraId="26F07D2A"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72FE76B7"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predicate</w:t>
            </w:r>
          </w:p>
        </w:tc>
      </w:tr>
      <w:tr w:rsidR="002943A9" w:rsidRPr="002943A9" w14:paraId="5D78B8C3" w14:textId="77777777" w:rsidTr="00740716">
        <w:trPr>
          <w:trHeight w:val="300"/>
        </w:trPr>
        <w:tc>
          <w:tcPr>
            <w:tcW w:w="6205" w:type="dxa"/>
            <w:shd w:val="clear" w:color="auto" w:fill="EECECC"/>
          </w:tcPr>
          <w:p w14:paraId="2A7085C4"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r w:rsidRPr="00740716">
              <w:rPr>
                <w:rFonts w:asciiTheme="minorHAnsi" w:eastAsiaTheme="minorHAnsi" w:hAnsiTheme="minorHAnsi" w:cstheme="minorBidi"/>
                <w:color w:val="C00000"/>
                <w:kern w:val="0"/>
                <w:lang w:eastAsia="en-US"/>
              </w:rPr>
              <w:t>{ 'VALUE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39C88A91"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14:paraId="79DD5255" w14:textId="77777777" w:rsidTr="00740716">
        <w:trPr>
          <w:trHeight w:val="300"/>
        </w:trPr>
        <w:tc>
          <w:tcPr>
            <w:tcW w:w="6205" w:type="dxa"/>
          </w:tcPr>
          <w:p w14:paraId="7B54F3BE"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0517B73D"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14:paraId="533CAFB7" w14:textId="77777777" w:rsidTr="00740716">
        <w:trPr>
          <w:trHeight w:val="300"/>
        </w:trPr>
        <w:tc>
          <w:tcPr>
            <w:tcW w:w="6205" w:type="dxa"/>
            <w:shd w:val="clear" w:color="auto" w:fill="EECECC"/>
          </w:tcPr>
          <w:p w14:paraId="3AAC8968"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08201E72" w14:textId="77777777"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82"/>
    </w:tbl>
    <w:p w14:paraId="5A2DD113" w14:textId="77777777" w:rsidR="00382F72" w:rsidRDefault="00382F72" w:rsidP="00382F72"/>
    <w:p w14:paraId="2ABABEB0" w14:textId="77777777" w:rsidR="00382F72" w:rsidRDefault="00EC1E13" w:rsidP="00382F72">
      <w:r>
        <w:t>The key phrases in the proposition are “is valued” and “contains the value”; a brief definition follows:</w:t>
      </w:r>
    </w:p>
    <w:p w14:paraId="59323848" w14:textId="77777777" w:rsidR="00EC1E13" w:rsidRDefault="00EC1E13" w:rsidP="00382F72">
      <w:r w:rsidRPr="00EC1E13">
        <w:rPr>
          <w:b/>
        </w:rPr>
        <w:t>is-valued:</w:t>
      </w:r>
      <w:r>
        <w:t xml:space="preserve"> </w:t>
      </w:r>
      <w:r w:rsidRPr="00EC1E13">
        <w:t>Any non-empty value satisfies the predicate proposition.</w:t>
      </w:r>
    </w:p>
    <w:p w14:paraId="76A613E5" w14:textId="77777777"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14:paraId="5C562E0D" w14:textId="77777777" w:rsidR="003446F5" w:rsidRDefault="00D74436" w:rsidP="00D74436">
      <w:pPr>
        <w:pStyle w:val="Heading2"/>
      </w:pPr>
      <w:bookmarkStart w:id="583" w:name="_Toc40181883"/>
      <w:r>
        <w:t>Occurrence</w:t>
      </w:r>
      <w:r w:rsidR="00E47237">
        <w:t>-</w:t>
      </w:r>
      <w:r>
        <w:t>Declarative Statement</w:t>
      </w:r>
      <w:bookmarkEnd w:id="583"/>
    </w:p>
    <w:p w14:paraId="71319E48" w14:textId="77777777"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14:paraId="17923023" w14:textId="77777777" w:rsidR="002B597E" w:rsidRDefault="002B597E" w:rsidP="002B597E"/>
    <w:p w14:paraId="5E4D6B7B" w14:textId="60BAFC83" w:rsidR="00F03041" w:rsidRDefault="00F03041" w:rsidP="00B376D9">
      <w:pPr>
        <w:pStyle w:val="Caption"/>
      </w:pPr>
      <w:bookmarkStart w:id="584" w:name="Table_13_3"/>
      <w:bookmarkStart w:id="585" w:name="_Toc40181956"/>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3</w:t>
      </w:r>
      <w:r w:rsidR="0012165A">
        <w:rPr>
          <w:noProof/>
        </w:rPr>
        <w:fldChar w:fldCharType="end"/>
      </w:r>
      <w:r w:rsidRPr="001A0FDF">
        <w:t>: Occurrence Declarative Statement</w:t>
      </w:r>
      <w:bookmarkEnd w:id="585"/>
    </w:p>
    <w:tbl>
      <w:tblPr>
        <w:tblStyle w:val="TableGrid60"/>
        <w:tblW w:w="0" w:type="auto"/>
        <w:tblLook w:val="04A0" w:firstRow="1" w:lastRow="0" w:firstColumn="1" w:lastColumn="0" w:noHBand="0" w:noVBand="1"/>
      </w:tblPr>
      <w:tblGrid>
        <w:gridCol w:w="3685"/>
        <w:gridCol w:w="5665"/>
      </w:tblGrid>
      <w:tr w:rsidR="00901FE5" w:rsidRPr="002943A9" w14:paraId="75C047B2" w14:textId="77777777" w:rsidTr="00E0178A">
        <w:trPr>
          <w:trHeight w:val="300"/>
        </w:trPr>
        <w:tc>
          <w:tcPr>
            <w:tcW w:w="3685" w:type="dxa"/>
            <w:shd w:val="clear" w:color="auto" w:fill="C96660"/>
            <w:noWrap/>
            <w:hideMark/>
          </w:tcPr>
          <w:bookmarkEnd w:id="584"/>
          <w:p w14:paraId="5B21336F" w14:textId="77777777"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14:paraId="23BF1CCA" w14:textId="77777777"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14:paraId="6EAE6220" w14:textId="77777777" w:rsidTr="00E0178A">
        <w:trPr>
          <w:trHeight w:val="300"/>
        </w:trPr>
        <w:tc>
          <w:tcPr>
            <w:tcW w:w="3685" w:type="dxa"/>
            <w:hideMark/>
          </w:tcPr>
          <w:p w14:paraId="6C8B8174"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14:paraId="3EF240D8"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14:paraId="5A7950DD" w14:textId="77777777" w:rsidTr="00E0178A">
        <w:trPr>
          <w:trHeight w:val="300"/>
        </w:trPr>
        <w:tc>
          <w:tcPr>
            <w:tcW w:w="3685" w:type="dxa"/>
            <w:shd w:val="clear" w:color="auto" w:fill="EECECC"/>
            <w:hideMark/>
          </w:tcPr>
          <w:p w14:paraId="32F766A7"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5829E66A"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14:paraId="6EEB78FA" w14:textId="77777777" w:rsidTr="00B26CE4">
        <w:trPr>
          <w:trHeight w:val="300"/>
        </w:trPr>
        <w:tc>
          <w:tcPr>
            <w:tcW w:w="3685" w:type="dxa"/>
            <w:hideMark/>
          </w:tcPr>
          <w:p w14:paraId="7B201EC0"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14:paraId="1A489E3E"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E63A81D" w14:textId="77777777" w:rsidTr="00E0178A">
        <w:trPr>
          <w:trHeight w:val="300"/>
        </w:trPr>
        <w:tc>
          <w:tcPr>
            <w:tcW w:w="3685" w:type="dxa"/>
            <w:shd w:val="clear" w:color="auto" w:fill="EECECC"/>
            <w:hideMark/>
          </w:tcPr>
          <w:p w14:paraId="5A8D0176"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14:paraId="6E7DE26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3E9359E3" w14:textId="77777777" w:rsidTr="00E0178A">
        <w:trPr>
          <w:trHeight w:val="300"/>
        </w:trPr>
        <w:tc>
          <w:tcPr>
            <w:tcW w:w="3685" w:type="dxa"/>
            <w:hideMark/>
          </w:tcPr>
          <w:p w14:paraId="003555F4"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92F170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5A10D52" w14:textId="77777777" w:rsidTr="00E0178A">
        <w:trPr>
          <w:trHeight w:val="300"/>
        </w:trPr>
        <w:tc>
          <w:tcPr>
            <w:tcW w:w="3685" w:type="dxa"/>
            <w:shd w:val="clear" w:color="auto" w:fill="EECECC"/>
            <w:hideMark/>
          </w:tcPr>
          <w:p w14:paraId="35EC225A"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lastRenderedPageBreak/>
              <w:t>All occurrences of</w:t>
            </w:r>
          </w:p>
        </w:tc>
        <w:tc>
          <w:tcPr>
            <w:tcW w:w="5665" w:type="dxa"/>
            <w:shd w:val="clear" w:color="auto" w:fill="EECECC"/>
            <w:hideMark/>
          </w:tcPr>
          <w:p w14:paraId="3EEEAE49"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6E88E4B8" w14:textId="77777777" w:rsidR="00943BD2" w:rsidRDefault="00943BD2" w:rsidP="00943BD2"/>
    <w:p w14:paraId="14BB5032" w14:textId="77777777"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943BD2" w:rsidRPr="00655E67" w14:paraId="13DCE4ED"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7100509F" w14:textId="77777777" w:rsidR="00943BD2" w:rsidRPr="00DB53C9" w:rsidRDefault="00943BD2" w:rsidP="00382F72">
            <w:pPr>
              <w:rPr>
                <w:b/>
              </w:rPr>
            </w:pPr>
            <w:bookmarkStart w:id="586" w:name="_Hlk13573092"/>
            <w:r w:rsidRPr="00DB53C9">
              <w:rPr>
                <w:b/>
              </w:rPr>
              <w:t>Example:</w:t>
            </w:r>
          </w:p>
          <w:p w14:paraId="3421E863" w14:textId="77777777"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86"/>
    </w:tbl>
    <w:p w14:paraId="1C470C1A" w14:textId="77777777" w:rsidR="00943BD2" w:rsidRPr="00943BD2" w:rsidRDefault="00943BD2" w:rsidP="00943BD2"/>
    <w:p w14:paraId="6CA7F72B" w14:textId="77777777" w:rsidR="00A92AE4" w:rsidRDefault="00A92AE4" w:rsidP="00335C25">
      <w:pPr>
        <w:pStyle w:val="Heading2"/>
      </w:pPr>
      <w:bookmarkStart w:id="587" w:name="_Toc40181884"/>
      <w:r>
        <w:t>Context</w:t>
      </w:r>
      <w:bookmarkEnd w:id="587"/>
    </w:p>
    <w:p w14:paraId="02C20F88" w14:textId="77777777"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14:paraId="69DA7EE3" w14:textId="77777777" w:rsidR="007D3D6B" w:rsidRDefault="007D3D6B" w:rsidP="00A92AE4"/>
    <w:p w14:paraId="7E42CA4B" w14:textId="7F83EE43" w:rsidR="001F1C3E" w:rsidRDefault="001F1C3E" w:rsidP="00B376D9">
      <w:pPr>
        <w:pStyle w:val="Caption"/>
      </w:pPr>
      <w:bookmarkStart w:id="588" w:name="Table_13_4"/>
      <w:bookmarkStart w:id="589" w:name="_Toc40181957"/>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4</w:t>
      </w:r>
      <w:r w:rsidR="0012165A">
        <w:rPr>
          <w:noProof/>
        </w:rPr>
        <w:fldChar w:fldCharType="end"/>
      </w:r>
      <w:r w:rsidRPr="005B4651">
        <w:t>: Conformance Statement Context</w:t>
      </w:r>
      <w:bookmarkEnd w:id="589"/>
    </w:p>
    <w:tbl>
      <w:tblPr>
        <w:tblStyle w:val="TableGrid70"/>
        <w:tblW w:w="0" w:type="auto"/>
        <w:tblLook w:val="04A0" w:firstRow="1" w:lastRow="0" w:firstColumn="1" w:lastColumn="0" w:noHBand="0" w:noVBand="1"/>
      </w:tblPr>
      <w:tblGrid>
        <w:gridCol w:w="3415"/>
        <w:gridCol w:w="5935"/>
      </w:tblGrid>
      <w:tr w:rsidR="00B66951" w:rsidRPr="00B66951" w14:paraId="38B5345C" w14:textId="77777777" w:rsidTr="0062660F">
        <w:trPr>
          <w:trHeight w:val="300"/>
        </w:trPr>
        <w:tc>
          <w:tcPr>
            <w:tcW w:w="3415" w:type="dxa"/>
            <w:shd w:val="clear" w:color="auto" w:fill="C96660"/>
            <w:hideMark/>
          </w:tcPr>
          <w:p w14:paraId="63578B71" w14:textId="77777777" w:rsidR="00B66951" w:rsidRPr="00B66951" w:rsidRDefault="00B66951" w:rsidP="00B66951">
            <w:pPr>
              <w:rPr>
                <w:rFonts w:asciiTheme="minorHAnsi" w:eastAsiaTheme="minorHAnsi" w:hAnsiTheme="minorHAnsi" w:cstheme="minorBidi"/>
                <w:kern w:val="0"/>
                <w:lang w:eastAsia="en-US"/>
              </w:rPr>
            </w:pPr>
            <w:bookmarkStart w:id="590" w:name="_Hlk13496804"/>
            <w:bookmarkEnd w:id="588"/>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308D52FB" w14:textId="77777777"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B66951" w14:paraId="3F153E73" w14:textId="77777777" w:rsidTr="0062660F">
        <w:trPr>
          <w:trHeight w:val="300"/>
        </w:trPr>
        <w:tc>
          <w:tcPr>
            <w:tcW w:w="3415" w:type="dxa"/>
            <w:shd w:val="clear" w:color="auto" w:fill="FFFFFF" w:themeFill="background1"/>
            <w:hideMark/>
          </w:tcPr>
          <w:p w14:paraId="1AA68AB6"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segment</w:t>
            </w:r>
            <w:proofErr w:type="spellEnd"/>
          </w:p>
        </w:tc>
        <w:tc>
          <w:tcPr>
            <w:tcW w:w="5935" w:type="dxa"/>
            <w:shd w:val="clear" w:color="auto" w:fill="FFFFFF" w:themeFill="background1"/>
            <w:hideMark/>
          </w:tcPr>
          <w:p w14:paraId="02242111"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"segment"</w:t>
            </w:r>
            <w:r w:rsidR="0062660F">
              <w:rPr>
                <w:rFonts w:asciiTheme="minorHAnsi" w:eastAsiaTheme="minorHAnsi" w:hAnsiTheme="minorHAnsi" w:cstheme="minorBidi"/>
                <w:kern w:val="0"/>
                <w:lang w:eastAsia="en-US"/>
              </w:rPr>
              <w:t>, e.g., “ERR segment”</w:t>
            </w:r>
          </w:p>
        </w:tc>
      </w:tr>
      <w:tr w:rsidR="00E0178A" w:rsidRPr="00B66951" w14:paraId="4D38E006" w14:textId="77777777" w:rsidTr="006D7EC9">
        <w:trPr>
          <w:trHeight w:val="300"/>
        </w:trPr>
        <w:tc>
          <w:tcPr>
            <w:tcW w:w="3415" w:type="dxa"/>
            <w:shd w:val="clear" w:color="auto" w:fill="EECECC"/>
            <w:hideMark/>
          </w:tcPr>
          <w:p w14:paraId="2D09A13D"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w:t>
            </w:r>
            <w:proofErr w:type="spellStart"/>
            <w:r w:rsidRPr="00B66951">
              <w:rPr>
                <w:rFonts w:asciiTheme="minorHAnsi" w:eastAsiaTheme="minorHAnsi" w:hAnsiTheme="minorHAnsi" w:cstheme="minorBidi"/>
                <w:kern w:val="0"/>
                <w:lang w:eastAsia="en-US"/>
              </w:rPr>
              <w:t>group</w:t>
            </w:r>
            <w:proofErr w:type="spellEnd"/>
          </w:p>
        </w:tc>
        <w:tc>
          <w:tcPr>
            <w:tcW w:w="5935" w:type="dxa"/>
            <w:shd w:val="clear" w:color="auto" w:fill="EECECC"/>
            <w:hideMark/>
          </w:tcPr>
          <w:p w14:paraId="657B7B5F"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90"/>
    </w:tbl>
    <w:p w14:paraId="19F73154" w14:textId="77777777" w:rsidR="00F70DB2" w:rsidRPr="00A92AE4" w:rsidRDefault="00F70DB2" w:rsidP="00A92AE4"/>
    <w:p w14:paraId="3B2C339D" w14:textId="77777777" w:rsidR="00F94F5C" w:rsidRDefault="00F94F5C" w:rsidP="00335C25">
      <w:pPr>
        <w:pStyle w:val="Heading2"/>
      </w:pPr>
      <w:bookmarkStart w:id="591" w:name="_Toc40181885"/>
      <w:r>
        <w:t>Verbs</w:t>
      </w:r>
      <w:bookmarkEnd w:id="591"/>
    </w:p>
    <w:p w14:paraId="29C4EE8B" w14:textId="77777777"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14:paraId="0300228A" w14:textId="77777777" w:rsidR="0009750E" w:rsidRDefault="0009750E" w:rsidP="00F94F5C"/>
    <w:p w14:paraId="3739CC05" w14:textId="6993624F" w:rsidR="001F1C3E" w:rsidRDefault="001F1C3E" w:rsidP="00B376D9">
      <w:pPr>
        <w:pStyle w:val="Caption"/>
      </w:pPr>
      <w:bookmarkStart w:id="592" w:name="Table_13_5"/>
      <w:bookmarkStart w:id="593" w:name="_Toc40181958"/>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5</w:t>
      </w:r>
      <w:r w:rsidR="0012165A">
        <w:rPr>
          <w:noProof/>
        </w:rPr>
        <w:fldChar w:fldCharType="end"/>
      </w:r>
      <w:r w:rsidRPr="00B14DEC">
        <w:t>: Conformance Statement Verbs</w:t>
      </w:r>
      <w:bookmarkEnd w:id="593"/>
    </w:p>
    <w:tbl>
      <w:tblPr>
        <w:tblStyle w:val="TableGrid80"/>
        <w:tblW w:w="0" w:type="auto"/>
        <w:tblLook w:val="04A0" w:firstRow="1" w:lastRow="0" w:firstColumn="1" w:lastColumn="0" w:noHBand="0" w:noVBand="1"/>
      </w:tblPr>
      <w:tblGrid>
        <w:gridCol w:w="1525"/>
        <w:gridCol w:w="7825"/>
      </w:tblGrid>
      <w:tr w:rsidR="00F94F5C" w:rsidRPr="00F94F5C" w14:paraId="4C2EDA59" w14:textId="77777777" w:rsidTr="00382F72">
        <w:trPr>
          <w:trHeight w:val="300"/>
        </w:trPr>
        <w:tc>
          <w:tcPr>
            <w:tcW w:w="1525" w:type="dxa"/>
            <w:shd w:val="clear" w:color="auto" w:fill="C96660"/>
            <w:hideMark/>
          </w:tcPr>
          <w:bookmarkEnd w:id="592"/>
          <w:p w14:paraId="3F54A506"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14:paraId="2D4BB36B"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14:paraId="7E93C296" w14:textId="77777777" w:rsidTr="00382F72">
        <w:trPr>
          <w:trHeight w:val="300"/>
        </w:trPr>
        <w:tc>
          <w:tcPr>
            <w:tcW w:w="1525" w:type="dxa"/>
            <w:hideMark/>
          </w:tcPr>
          <w:p w14:paraId="3C7B774D"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14:paraId="679C9F2F" w14:textId="7CE7AEA5"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p>
        </w:tc>
      </w:tr>
      <w:tr w:rsidR="00F94F5C" w:rsidRPr="00F94F5C" w14:paraId="1E419B19" w14:textId="77777777" w:rsidTr="00382F72">
        <w:trPr>
          <w:trHeight w:val="300"/>
        </w:trPr>
        <w:tc>
          <w:tcPr>
            <w:tcW w:w="1525" w:type="dxa"/>
            <w:shd w:val="clear" w:color="auto" w:fill="EECECC"/>
            <w:hideMark/>
          </w:tcPr>
          <w:p w14:paraId="059CDFA5"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14:paraId="6E3C66D3" w14:textId="5F23E20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14:paraId="47E8479A" w14:textId="77777777" w:rsidTr="00382F72">
        <w:trPr>
          <w:trHeight w:val="300"/>
        </w:trPr>
        <w:tc>
          <w:tcPr>
            <w:tcW w:w="1525" w:type="dxa"/>
            <w:hideMark/>
          </w:tcPr>
          <w:p w14:paraId="55E7DE0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14:paraId="3B3DAB7A" w14:textId="7EA4257F"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14:paraId="6D0C7AD6" w14:textId="77777777" w:rsidTr="00382F72">
        <w:trPr>
          <w:trHeight w:val="300"/>
        </w:trPr>
        <w:tc>
          <w:tcPr>
            <w:tcW w:w="1525" w:type="dxa"/>
            <w:shd w:val="clear" w:color="auto" w:fill="EECECC"/>
            <w:hideMark/>
          </w:tcPr>
          <w:p w14:paraId="350FC872"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14:paraId="39898DAA" w14:textId="7A3F8759"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14:paraId="45BB2267" w14:textId="77777777" w:rsidTr="00382F72">
        <w:trPr>
          <w:trHeight w:val="300"/>
        </w:trPr>
        <w:tc>
          <w:tcPr>
            <w:tcW w:w="1525" w:type="dxa"/>
            <w:hideMark/>
          </w:tcPr>
          <w:p w14:paraId="12D159E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14:paraId="0472DDFF" w14:textId="7238583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p>
        </w:tc>
      </w:tr>
    </w:tbl>
    <w:p w14:paraId="3723AE0C" w14:textId="77777777" w:rsidR="00F94F5C" w:rsidRPr="00F94F5C" w:rsidRDefault="00F94F5C" w:rsidP="00F94F5C"/>
    <w:p w14:paraId="6ED8DA06" w14:textId="77777777" w:rsidR="0079072E" w:rsidRDefault="001933F0" w:rsidP="00335C25">
      <w:pPr>
        <w:pStyle w:val="Heading2"/>
      </w:pPr>
      <w:bookmarkStart w:id="594" w:name="_Toc40181886"/>
      <w:r w:rsidRPr="002A0BDF">
        <w:t>Content</w:t>
      </w:r>
      <w:r w:rsidR="00620041">
        <w:t>-</w:t>
      </w:r>
      <w:r w:rsidRPr="002A0BDF">
        <w:t>Declarative Statement</w:t>
      </w:r>
      <w:bookmarkEnd w:id="594"/>
    </w:p>
    <w:p w14:paraId="103105F4" w14:textId="24E79696"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whether an element contains certain content</w:t>
      </w:r>
      <w:r w:rsidR="005E58F9">
        <w:t xml:space="preserve"> (See </w:t>
      </w:r>
      <w:hyperlink w:anchor="Table_13_6" w:history="1">
        <w:r w:rsidR="005E58F9" w:rsidRPr="005E58F9">
          <w:rPr>
            <w:rStyle w:val="Hyperlink"/>
            <w:rFonts w:ascii="Times New Roman" w:hAnsi="Times New Roman"/>
            <w:sz w:val="24"/>
          </w:rPr>
          <w:t>Table 13.6</w:t>
        </w:r>
      </w:hyperlink>
      <w:r w:rsidR="005E58F9">
        <w:t>)</w:t>
      </w:r>
      <w:r w:rsidR="00282E0E">
        <w:t xml:space="preserve">. The values can be arbitrary values, coded values, </w:t>
      </w:r>
      <w:r w:rsidR="00620041">
        <w:t xml:space="preserve">or </w:t>
      </w:r>
      <w:r w:rsidR="00282E0E">
        <w:t>restricted values based on a format. The values may or may not contain an associated description.</w:t>
      </w:r>
    </w:p>
    <w:p w14:paraId="43BE192A" w14:textId="77777777" w:rsidR="00282E0E" w:rsidRDefault="00282E0E" w:rsidP="001933F0"/>
    <w:p w14:paraId="6ED82A96" w14:textId="2ED0A8D6" w:rsidR="00D36DD5" w:rsidRDefault="00D36DD5" w:rsidP="00B376D9">
      <w:pPr>
        <w:pStyle w:val="Caption"/>
      </w:pPr>
      <w:bookmarkStart w:id="595" w:name="Table_13_6"/>
      <w:bookmarkStart w:id="596" w:name="_Toc40181959"/>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6</w:t>
      </w:r>
      <w:r w:rsidR="0012165A">
        <w:rPr>
          <w:noProof/>
        </w:rPr>
        <w:fldChar w:fldCharType="end"/>
      </w:r>
      <w:r w:rsidRPr="00111EC0">
        <w:t>: Content-Declarative Statement</w:t>
      </w:r>
      <w:bookmarkEnd w:id="596"/>
    </w:p>
    <w:tbl>
      <w:tblPr>
        <w:tblStyle w:val="TableGrid100"/>
        <w:tblW w:w="0" w:type="auto"/>
        <w:tblLook w:val="04A0" w:firstRow="1" w:lastRow="0" w:firstColumn="1" w:lastColumn="0" w:noHBand="0" w:noVBand="1"/>
      </w:tblPr>
      <w:tblGrid>
        <w:gridCol w:w="5575"/>
        <w:gridCol w:w="3775"/>
      </w:tblGrid>
      <w:tr w:rsidR="007923BE" w:rsidRPr="007923BE" w14:paraId="51B2EC10" w14:textId="77777777" w:rsidTr="00D36DD5">
        <w:trPr>
          <w:trHeight w:val="300"/>
          <w:tblHeader/>
        </w:trPr>
        <w:tc>
          <w:tcPr>
            <w:tcW w:w="5575" w:type="dxa"/>
            <w:shd w:val="clear" w:color="auto" w:fill="C96660"/>
            <w:noWrap/>
            <w:hideMark/>
          </w:tcPr>
          <w:bookmarkEnd w:id="595"/>
          <w:p w14:paraId="75E69D85"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14:paraId="2B36003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14:paraId="4D47CC49" w14:textId="77777777" w:rsidTr="006418D6">
        <w:trPr>
          <w:trHeight w:val="300"/>
        </w:trPr>
        <w:tc>
          <w:tcPr>
            <w:tcW w:w="5575" w:type="dxa"/>
            <w:hideMark/>
          </w:tcPr>
          <w:p w14:paraId="5816F07C"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14:paraId="0314BA9D"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14:paraId="1DE119DA" w14:textId="77777777" w:rsidTr="006418D6">
        <w:trPr>
          <w:trHeight w:val="300"/>
        </w:trPr>
        <w:tc>
          <w:tcPr>
            <w:tcW w:w="5575" w:type="dxa"/>
            <w:shd w:val="clear" w:color="auto" w:fill="EECECC"/>
            <w:hideMark/>
          </w:tcPr>
          <w:p w14:paraId="5674EFA7"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14:paraId="5F1AB00F"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14:paraId="33B376DC" w14:textId="77777777" w:rsidTr="006418D6">
        <w:trPr>
          <w:trHeight w:val="300"/>
        </w:trPr>
        <w:tc>
          <w:tcPr>
            <w:tcW w:w="5575" w:type="dxa"/>
            <w:hideMark/>
          </w:tcPr>
          <w:p w14:paraId="5FA970F9"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14:paraId="025FE3D1"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14:paraId="7E276AE7" w14:textId="77777777" w:rsidTr="006418D6">
        <w:trPr>
          <w:trHeight w:val="300"/>
        </w:trPr>
        <w:tc>
          <w:tcPr>
            <w:tcW w:w="5575" w:type="dxa"/>
            <w:shd w:val="clear" w:color="auto" w:fill="EECECC"/>
            <w:hideMark/>
          </w:tcPr>
          <w:p w14:paraId="06E396AB"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14:paraId="6417BFD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14:paraId="21D39928" w14:textId="77777777" w:rsidTr="006418D6">
        <w:trPr>
          <w:trHeight w:val="300"/>
        </w:trPr>
        <w:tc>
          <w:tcPr>
            <w:tcW w:w="5575" w:type="dxa"/>
            <w:hideMark/>
          </w:tcPr>
          <w:p w14:paraId="493D0AEA"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3775" w:type="dxa"/>
            <w:hideMark/>
          </w:tcPr>
          <w:p w14:paraId="45D89B88"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14:paraId="398F7F2F" w14:textId="77777777" w:rsidTr="006418D6">
        <w:trPr>
          <w:trHeight w:val="300"/>
        </w:trPr>
        <w:tc>
          <w:tcPr>
            <w:tcW w:w="5575" w:type="dxa"/>
            <w:shd w:val="clear" w:color="auto" w:fill="EECECC"/>
          </w:tcPr>
          <w:p w14:paraId="4DA76AD2"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14:paraId="2AB9EB9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14:paraId="0DAB1723" w14:textId="77777777" w:rsidTr="006418D6">
        <w:trPr>
          <w:trHeight w:val="300"/>
        </w:trPr>
        <w:tc>
          <w:tcPr>
            <w:tcW w:w="5575" w:type="dxa"/>
            <w:shd w:val="clear" w:color="auto" w:fill="FFFFFF" w:themeFill="background1"/>
          </w:tcPr>
          <w:p w14:paraId="510EEF9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14:paraId="450937B6"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14:paraId="534F3031" w14:textId="77777777" w:rsidTr="006418D6">
        <w:trPr>
          <w:trHeight w:val="300"/>
        </w:trPr>
        <w:tc>
          <w:tcPr>
            <w:tcW w:w="5575" w:type="dxa"/>
            <w:shd w:val="clear" w:color="auto" w:fill="EECECC"/>
          </w:tcPr>
          <w:p w14:paraId="77A3614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14:paraId="51D77FD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14:paraId="462F12B3" w14:textId="77777777" w:rsidTr="006418D6">
        <w:trPr>
          <w:trHeight w:val="300"/>
        </w:trPr>
        <w:tc>
          <w:tcPr>
            <w:tcW w:w="5575" w:type="dxa"/>
          </w:tcPr>
          <w:p w14:paraId="1FF8BBA4"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14:paraId="24435560" w14:textId="2F0735F4"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“MR\d{5}” indicate that the content must start with “MR” and be followed with 5 digits. Example is “MR83452”.</w:t>
            </w:r>
          </w:p>
        </w:tc>
      </w:tr>
      <w:tr w:rsidR="00E97E7E" w:rsidRPr="007923BE" w14:paraId="3152BA5E" w14:textId="77777777" w:rsidTr="006418D6">
        <w:trPr>
          <w:trHeight w:val="300"/>
        </w:trPr>
        <w:tc>
          <w:tcPr>
            <w:tcW w:w="5575" w:type="dxa"/>
            <w:shd w:val="clear" w:color="auto" w:fill="EECECC"/>
          </w:tcPr>
          <w:p w14:paraId="16ED3A2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14:paraId="25DD2EA2"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14:paraId="65BA4869" w14:textId="77777777" w:rsidTr="006418D6">
        <w:trPr>
          <w:trHeight w:val="300"/>
        </w:trPr>
        <w:tc>
          <w:tcPr>
            <w:tcW w:w="5575" w:type="dxa"/>
          </w:tcPr>
          <w:p w14:paraId="4DC486D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14:paraId="0776702E"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14:paraId="24AB1526" w14:textId="77777777" w:rsidTr="006418D6">
        <w:trPr>
          <w:trHeight w:val="300"/>
        </w:trPr>
        <w:tc>
          <w:tcPr>
            <w:tcW w:w="5575" w:type="dxa"/>
            <w:shd w:val="clear" w:color="auto" w:fill="EECECC"/>
          </w:tcPr>
          <w:p w14:paraId="3678CAB9"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14:paraId="5305E83C"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required to be a regular expression that represents the format of an ISO-compliant OID. This is a specific instance of a regular </w:t>
            </w:r>
            <w:r w:rsidRPr="00CE0922">
              <w:rPr>
                <w:rFonts w:asciiTheme="minorHAnsi" w:hAnsiTheme="minorHAnsi" w:cstheme="minorHAnsi"/>
                <w:color w:val="000000"/>
                <w:kern w:val="28"/>
              </w:rPr>
              <w:lastRenderedPageBreak/>
              <w:t>expression and provided for convenience.</w:t>
            </w:r>
          </w:p>
        </w:tc>
      </w:tr>
    </w:tbl>
    <w:p w14:paraId="525713FE" w14:textId="77777777" w:rsidR="007923BE" w:rsidRPr="001933F0" w:rsidRDefault="007923BE" w:rsidP="001933F0"/>
    <w:p w14:paraId="71A6D229" w14:textId="77777777" w:rsidR="001933F0" w:rsidRDefault="001933F0" w:rsidP="00335C25">
      <w:pPr>
        <w:pStyle w:val="Heading2"/>
      </w:pPr>
      <w:bookmarkStart w:id="597" w:name="_Toc40181887"/>
      <w:r w:rsidRPr="002A0BDF">
        <w:t>Comparison</w:t>
      </w:r>
      <w:r w:rsidR="00620041">
        <w:t>-</w:t>
      </w:r>
      <w:r w:rsidRPr="002A0BDF">
        <w:t>Content Declarative Statement</w:t>
      </w:r>
      <w:bookmarkEnd w:id="597"/>
    </w:p>
    <w:p w14:paraId="27D95566" w14:textId="77777777"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14:paraId="57ADF01D" w14:textId="77777777" w:rsidR="003F6F3E" w:rsidRDefault="003F6F3E" w:rsidP="007923BE"/>
    <w:p w14:paraId="46E15C01" w14:textId="043FF9ED" w:rsidR="005A5A0D" w:rsidRDefault="005A5A0D" w:rsidP="00B376D9">
      <w:pPr>
        <w:pStyle w:val="Caption"/>
      </w:pPr>
      <w:bookmarkStart w:id="598" w:name="Table_13_7"/>
      <w:bookmarkStart w:id="599" w:name="_Toc40181960"/>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7</w:t>
      </w:r>
      <w:r w:rsidR="0012165A">
        <w:rPr>
          <w:noProof/>
        </w:rPr>
        <w:fldChar w:fldCharType="end"/>
      </w:r>
      <w:r w:rsidRPr="008211E0">
        <w:t>: Comparison-Content Declarative Statement</w:t>
      </w:r>
      <w:bookmarkEnd w:id="599"/>
    </w:p>
    <w:tbl>
      <w:tblPr>
        <w:tblStyle w:val="TableGrid100"/>
        <w:tblW w:w="0" w:type="auto"/>
        <w:tblLook w:val="04A0" w:firstRow="1" w:lastRow="0" w:firstColumn="1" w:lastColumn="0" w:noHBand="0" w:noVBand="1"/>
      </w:tblPr>
      <w:tblGrid>
        <w:gridCol w:w="3031"/>
        <w:gridCol w:w="3084"/>
        <w:gridCol w:w="3235"/>
      </w:tblGrid>
      <w:tr w:rsidR="00681ECE" w:rsidRPr="00D24FE2" w14:paraId="7582BCB5" w14:textId="77777777" w:rsidTr="00D36DD5">
        <w:trPr>
          <w:trHeight w:val="300"/>
          <w:tblHeader/>
        </w:trPr>
        <w:tc>
          <w:tcPr>
            <w:tcW w:w="3031" w:type="dxa"/>
            <w:shd w:val="clear" w:color="auto" w:fill="C96660"/>
            <w:noWrap/>
            <w:hideMark/>
          </w:tcPr>
          <w:bookmarkEnd w:id="598"/>
          <w:p w14:paraId="4E93798A"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14:paraId="0AAA818C"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14:paraId="4A38863D"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14:paraId="7BCA2E29" w14:textId="77777777" w:rsidTr="00D93AC9">
        <w:trPr>
          <w:trHeight w:val="300"/>
        </w:trPr>
        <w:tc>
          <w:tcPr>
            <w:tcW w:w="3031" w:type="dxa"/>
            <w:hideMark/>
          </w:tcPr>
          <w:p w14:paraId="338E50D5"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14:paraId="75BFD690"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and representation (a literal 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14:paraId="5B9754B0"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 is identical to 3.</w:t>
            </w:r>
          </w:p>
          <w:p w14:paraId="5798BFE0" w14:textId="3F2429E4"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The LOINC code of 30963-3 is identical to 30963-3</w:t>
            </w:r>
            <w:r w:rsidR="00F91C7B">
              <w:rPr>
                <w:rFonts w:asciiTheme="minorHAnsi" w:hAnsiTheme="minorHAnsi" w:cstheme="minorHAnsi"/>
                <w:color w:val="000000"/>
                <w:kern w:val="28"/>
              </w:rPr>
              <w:t>.</w:t>
            </w:r>
          </w:p>
          <w:p w14:paraId="1A05C959" w14:textId="76D9765A"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CE0922">
              <w:rPr>
                <w:rFonts w:asciiTheme="minorHAnsi" w:hAnsiTheme="minorHAnsi" w:cstheme="minorHAnsi"/>
                <w:color w:val="000000"/>
                <w:kern w:val="28"/>
              </w:rPr>
              <w:t>03041023-0400 is identical to 201803041023-0400 (unlikely to be used for time)</w:t>
            </w:r>
            <w:r w:rsidR="00F91C7B">
              <w:rPr>
                <w:rFonts w:asciiTheme="minorHAnsi" w:hAnsiTheme="minorHAnsi" w:cstheme="minorHAnsi"/>
                <w:color w:val="000000"/>
                <w:kern w:val="28"/>
              </w:rPr>
              <w:t>.</w:t>
            </w:r>
          </w:p>
          <w:p w14:paraId="6B0A0E0E" w14:textId="16F814A4"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693723">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693723">
              <w:rPr>
                <w:rFonts w:asciiTheme="minorHAnsi" w:hAnsiTheme="minorHAnsi" w:cstheme="minorHAnsi"/>
                <w:color w:val="000000"/>
                <w:kern w:val="28"/>
              </w:rPr>
              <w:t>is</w:t>
            </w:r>
            <w:r w:rsidR="00693723"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681ECE" w:rsidRPr="00D24FE2" w14:paraId="12857B79" w14:textId="77777777" w:rsidTr="00D93AC9">
        <w:trPr>
          <w:trHeight w:val="300"/>
        </w:trPr>
        <w:tc>
          <w:tcPr>
            <w:tcW w:w="3031" w:type="dxa"/>
            <w:shd w:val="clear" w:color="auto" w:fill="EECECC"/>
            <w:hideMark/>
          </w:tcPr>
          <w:p w14:paraId="1659DD7F"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14:paraId="10931BB2"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14:paraId="769A24DF" w14:textId="515F8398"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tc>
      </w:tr>
      <w:tr w:rsidR="003C0130" w:rsidRPr="00D24FE2" w14:paraId="5D68E4F8" w14:textId="77777777" w:rsidTr="00D93AC9">
        <w:trPr>
          <w:trHeight w:val="300"/>
        </w:trPr>
        <w:tc>
          <w:tcPr>
            <w:tcW w:w="3031" w:type="dxa"/>
          </w:tcPr>
          <w:p w14:paraId="25DE7932"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14:paraId="62DC3B6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35DF6F6D" w14:textId="58484FF5"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p w14:paraId="57C28B5A" w14:textId="69305FDD"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r w:rsidR="00F91C7B">
              <w:rPr>
                <w:rFonts w:asciiTheme="minorHAnsi" w:hAnsiTheme="minorHAnsi" w:cstheme="minorHAnsi"/>
                <w:color w:val="000000"/>
                <w:kern w:val="28"/>
              </w:rPr>
              <w:t>.</w:t>
            </w:r>
          </w:p>
        </w:tc>
      </w:tr>
      <w:tr w:rsidR="003C0130" w:rsidRPr="00D24FE2" w14:paraId="33E2108F" w14:textId="77777777" w:rsidTr="00D93AC9">
        <w:trPr>
          <w:trHeight w:val="300"/>
        </w:trPr>
        <w:tc>
          <w:tcPr>
            <w:tcW w:w="3031" w:type="dxa"/>
            <w:shd w:val="clear" w:color="auto" w:fill="EECECC"/>
          </w:tcPr>
          <w:p w14:paraId="1C24DFCE"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14:paraId="4DAA8FEB"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Applies to date/time content only and indicates a date/time that occurs before </w:t>
            </w:r>
            <w:r w:rsidRPr="00CE0922">
              <w:rPr>
                <w:rFonts w:asciiTheme="minorHAnsi" w:hAnsiTheme="minorHAnsi" w:cstheme="minorHAnsi"/>
                <w:color w:val="000000"/>
                <w:kern w:val="28"/>
              </w:rPr>
              <w:lastRenderedPageBreak/>
              <w:t>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235FF90C" w14:textId="7FDA96C5"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16E86BA" w14:textId="77777777" w:rsidTr="00D93AC9">
        <w:trPr>
          <w:trHeight w:val="300"/>
        </w:trPr>
        <w:tc>
          <w:tcPr>
            <w:tcW w:w="3031" w:type="dxa"/>
          </w:tcPr>
          <w:p w14:paraId="02A21791" w14:textId="77777777"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t>be truncated earlier than or truncated equivalent to</w:t>
            </w:r>
            <w:r w:rsidRPr="00CE0922">
              <w:rPr>
                <w:rFonts w:asciiTheme="minorHAnsi" w:hAnsiTheme="minorHAnsi" w:cstheme="minorHAnsi"/>
                <w:color w:val="C00000"/>
              </w:rPr>
              <w:t xml:space="preserve"> LOCATION 2 (DESCRIPTION).</w:t>
            </w:r>
          </w:p>
        </w:tc>
        <w:tc>
          <w:tcPr>
            <w:tcW w:w="3084" w:type="dxa"/>
          </w:tcPr>
          <w:p w14:paraId="1F6ED272"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14:paraId="798C1ECD" w14:textId="7FD6FC92"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F86A8F2" w14:textId="77777777" w:rsidR="00782809" w:rsidRPr="00CE0922" w:rsidRDefault="00782809" w:rsidP="00782809">
            <w:pPr>
              <w:rPr>
                <w:rFonts w:asciiTheme="minorHAnsi" w:eastAsiaTheme="minorHAnsi" w:hAnsiTheme="minorHAnsi" w:cstheme="minorHAnsi"/>
                <w:kern w:val="0"/>
                <w:lang w:eastAsia="en-US"/>
              </w:rPr>
            </w:pPr>
          </w:p>
          <w:p w14:paraId="3C0BF2CD" w14:textId="75A47ABA"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9DFF448" w14:textId="77777777" w:rsidTr="00D93AC9">
        <w:trPr>
          <w:trHeight w:val="300"/>
        </w:trPr>
        <w:tc>
          <w:tcPr>
            <w:tcW w:w="3031" w:type="dxa"/>
            <w:shd w:val="clear" w:color="auto" w:fill="EECECC"/>
          </w:tcPr>
          <w:p w14:paraId="783368C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14:paraId="6746B67D"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1ED3B559"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3.00 is equivalent to 3.</w:t>
            </w:r>
          </w:p>
          <w:p w14:paraId="3AE0EC4D"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C38288 (NCIT) is equivalent to PO (HL70162). Oral-administered by mouth. Note: A concept map must be specified.</w:t>
            </w:r>
          </w:p>
          <w:p w14:paraId="61D61F10"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14:paraId="6E728186" w14:textId="1D1999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F91C7B">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F91C7B">
              <w:rPr>
                <w:rFonts w:asciiTheme="minorHAnsi" w:hAnsiTheme="minorHAnsi" w:cstheme="minorHAnsi"/>
                <w:color w:val="000000"/>
                <w:kern w:val="28"/>
              </w:rPr>
              <w:t>is</w:t>
            </w:r>
            <w:r w:rsidR="00F91C7B"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3C0130" w:rsidRPr="00D24FE2" w14:paraId="44560F9B" w14:textId="77777777" w:rsidTr="00D93AC9">
        <w:trPr>
          <w:trHeight w:val="300"/>
        </w:trPr>
        <w:tc>
          <w:tcPr>
            <w:tcW w:w="3031" w:type="dxa"/>
          </w:tcPr>
          <w:p w14:paraId="5FAB38B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46AB6DB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 xml:space="preserve">/time content. The comparison is at the coarsest level (i.e., the more detailed </w:t>
            </w:r>
            <w:r w:rsidRPr="00CE0922">
              <w:rPr>
                <w:rFonts w:asciiTheme="minorHAnsi" w:hAnsiTheme="minorHAnsi" w:cstheme="minorHAnsi"/>
                <w:color w:val="000000"/>
                <w:kern w:val="28"/>
              </w:rPr>
              <w:lastRenderedPageBreak/>
              <w:t>element is truncated to the resolution of the less detailed element).</w:t>
            </w:r>
          </w:p>
        </w:tc>
        <w:tc>
          <w:tcPr>
            <w:tcW w:w="3235" w:type="dxa"/>
          </w:tcPr>
          <w:p w14:paraId="399BF565"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3.56 is truncated equivalent to 3.</w:t>
            </w:r>
          </w:p>
          <w:p w14:paraId="2F21F238" w14:textId="5768A095"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r w:rsidR="00F91C7B">
              <w:rPr>
                <w:rFonts w:asciiTheme="minorHAnsi" w:hAnsiTheme="minorHAnsi" w:cstheme="minorHAnsi"/>
                <w:color w:val="000000"/>
                <w:kern w:val="28"/>
              </w:rPr>
              <w:t>.</w:t>
            </w:r>
          </w:p>
        </w:tc>
      </w:tr>
      <w:tr w:rsidR="00782809" w:rsidRPr="00D24FE2" w14:paraId="7AB7F22C" w14:textId="77777777" w:rsidTr="00D93AC9">
        <w:trPr>
          <w:trHeight w:val="300"/>
        </w:trPr>
        <w:tc>
          <w:tcPr>
            <w:tcW w:w="3031" w:type="dxa"/>
            <w:shd w:val="clear" w:color="auto" w:fill="EECECC"/>
          </w:tcPr>
          <w:p w14:paraId="34A18F2A" w14:textId="77777777" w:rsidR="00782809" w:rsidRPr="00CE0922" w:rsidRDefault="00782809" w:rsidP="00782809">
            <w:pPr>
              <w:rPr>
                <w:rFonts w:asciiTheme="minorHAnsi" w:hAnsiTheme="minorHAnsi" w:cstheme="minorHAnsi"/>
                <w:kern w:val="0"/>
                <w:lang w:eastAsia="en-US"/>
              </w:rPr>
            </w:pPr>
            <w:bookmarkStart w:id="600" w:name="_Hlk23262924"/>
            <w:r w:rsidRPr="00CE0922">
              <w:rPr>
                <w:rFonts w:asciiTheme="minorHAnsi" w:hAnsiTheme="minorHAnsi" w:cstheme="minorHAnsi"/>
                <w:color w:val="000000"/>
              </w:rPr>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34FE20A4" w14:textId="77777777"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1436FA04" w14:textId="63E54A12"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p w14:paraId="1C22150A" w14:textId="77777777"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14:paraId="628DF334" w14:textId="6E577B7D"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tc>
      </w:tr>
      <w:bookmarkEnd w:id="600"/>
      <w:tr w:rsidR="00782809" w:rsidRPr="00D24FE2" w14:paraId="673F38F8" w14:textId="77777777" w:rsidTr="00D93AC9">
        <w:trPr>
          <w:trHeight w:val="300"/>
        </w:trPr>
        <w:tc>
          <w:tcPr>
            <w:tcW w:w="3031" w:type="dxa"/>
          </w:tcPr>
          <w:p w14:paraId="7DD26B7B"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0C72444C"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16B2DFC5" w14:textId="2D295A48"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r w:rsidR="00F91C7B">
              <w:rPr>
                <w:rFonts w:asciiTheme="minorHAnsi" w:hAnsiTheme="minorHAnsi" w:cstheme="minorHAnsi"/>
                <w:color w:val="000000"/>
                <w:kern w:val="28"/>
              </w:rPr>
              <w:t>.</w:t>
            </w:r>
          </w:p>
        </w:tc>
      </w:tr>
      <w:tr w:rsidR="00782809" w:rsidRPr="00D24FE2" w14:paraId="0C0BD901" w14:textId="77777777" w:rsidTr="00D93AC9">
        <w:trPr>
          <w:trHeight w:val="300"/>
        </w:trPr>
        <w:tc>
          <w:tcPr>
            <w:tcW w:w="3031" w:type="dxa"/>
            <w:shd w:val="clear" w:color="auto" w:fill="EECECC"/>
          </w:tcPr>
          <w:p w14:paraId="7F7968F7"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14:paraId="6FBCDAFE"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3B2A2781" w14:textId="267936F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5B3A42A0" w14:textId="77777777" w:rsidR="00782809" w:rsidRPr="00CE0922" w:rsidRDefault="00782809" w:rsidP="00782809">
            <w:pPr>
              <w:rPr>
                <w:rFonts w:asciiTheme="minorHAnsi" w:eastAsiaTheme="minorHAnsi" w:hAnsiTheme="minorHAnsi" w:cstheme="minorHAnsi"/>
                <w:kern w:val="0"/>
                <w:lang w:eastAsia="en-US"/>
              </w:rPr>
            </w:pPr>
          </w:p>
          <w:p w14:paraId="651AC7E5"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F7378E1" w14:textId="77777777" w:rsidR="00782809" w:rsidRPr="00CE0922" w:rsidRDefault="00782809" w:rsidP="00782809">
            <w:pPr>
              <w:rPr>
                <w:rFonts w:asciiTheme="minorHAnsi" w:eastAsiaTheme="minorHAnsi" w:hAnsiTheme="minorHAnsi" w:cstheme="minorHAnsi"/>
                <w:kern w:val="0"/>
                <w:lang w:eastAsia="en-US"/>
              </w:rPr>
            </w:pPr>
          </w:p>
          <w:p w14:paraId="1BF11DAB" w14:textId="133EDED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r w:rsidR="00782809" w:rsidRPr="00D24FE2" w14:paraId="353C94E6" w14:textId="77777777" w:rsidTr="00D93AC9">
        <w:trPr>
          <w:trHeight w:val="300"/>
        </w:trPr>
        <w:tc>
          <w:tcPr>
            <w:tcW w:w="3031" w:type="dxa"/>
          </w:tcPr>
          <w:p w14:paraId="3D90B176"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14:paraId="72F4DB40"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368C08DB" w14:textId="6DF8165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bl>
    <w:p w14:paraId="7028FF23" w14:textId="77777777" w:rsidR="007923BE" w:rsidRPr="007923BE" w:rsidRDefault="007923BE" w:rsidP="007923BE"/>
    <w:p w14:paraId="6FD0DBC5" w14:textId="77777777" w:rsidR="00901FE5" w:rsidRDefault="00335C25" w:rsidP="00335C25">
      <w:pPr>
        <w:pStyle w:val="Heading2"/>
      </w:pPr>
      <w:bookmarkStart w:id="601" w:name="_Toc40181888"/>
      <w:r>
        <w:lastRenderedPageBreak/>
        <w:t>Complex Conformance Statements</w:t>
      </w:r>
      <w:bookmarkEnd w:id="601"/>
    </w:p>
    <w:p w14:paraId="3A8C10B9" w14:textId="77777777"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14:paraId="2A6A624C" w14:textId="77777777" w:rsidR="00D436E6" w:rsidRDefault="00D436E6" w:rsidP="00335C25"/>
    <w:p w14:paraId="4E49D653" w14:textId="396A6B11" w:rsidR="0045234D" w:rsidRDefault="0045234D" w:rsidP="00B376D9">
      <w:pPr>
        <w:pStyle w:val="Caption"/>
      </w:pPr>
      <w:bookmarkStart w:id="602" w:name="Table_13_8"/>
      <w:bookmarkStart w:id="603" w:name="_Toc40181961"/>
      <w:r>
        <w:t xml:space="preserve">Table </w:t>
      </w:r>
      <w:r w:rsidR="0012165A">
        <w:fldChar w:fldCharType="begin"/>
      </w:r>
      <w:r w:rsidR="0012165A">
        <w:instrText xml:space="preserve"> STYLEREF 1 \s </w:instrText>
      </w:r>
      <w:r w:rsidR="0012165A">
        <w:fldChar w:fldCharType="separate"/>
      </w:r>
      <w:r w:rsidR="00B376D9">
        <w:rPr>
          <w:noProof/>
        </w:rPr>
        <w:t>13</w:t>
      </w:r>
      <w:r w:rsidR="0012165A">
        <w:rPr>
          <w:noProof/>
        </w:rPr>
        <w:fldChar w:fldCharType="end"/>
      </w:r>
      <w:r w:rsidR="00B376D9">
        <w:t>.</w:t>
      </w:r>
      <w:r w:rsidR="0012165A">
        <w:fldChar w:fldCharType="begin"/>
      </w:r>
      <w:r w:rsidR="0012165A">
        <w:instrText xml:space="preserve"> SEQ Table \* ARABIC \s 1 </w:instrText>
      </w:r>
      <w:r w:rsidR="0012165A">
        <w:fldChar w:fldCharType="separate"/>
      </w:r>
      <w:r w:rsidR="00B376D9">
        <w:rPr>
          <w:noProof/>
        </w:rPr>
        <w:t>8</w:t>
      </w:r>
      <w:r w:rsidR="0012165A">
        <w:rPr>
          <w:noProof/>
        </w:rPr>
        <w:fldChar w:fldCharType="end"/>
      </w:r>
      <w:r w:rsidRPr="00571CEF">
        <w:t xml:space="preserve">: </w:t>
      </w:r>
      <w:r w:rsidR="0017294D">
        <w:t xml:space="preserve">Conformance </w:t>
      </w:r>
      <w:r w:rsidRPr="00571CEF">
        <w:t>Statement</w:t>
      </w:r>
      <w:r w:rsidR="0017294D">
        <w:t xml:space="preserve"> Connectors</w:t>
      </w:r>
      <w:bookmarkEnd w:id="603"/>
    </w:p>
    <w:tbl>
      <w:tblPr>
        <w:tblStyle w:val="TableGrid9"/>
        <w:tblW w:w="0" w:type="auto"/>
        <w:tblLook w:val="04A0" w:firstRow="1" w:lastRow="0" w:firstColumn="1" w:lastColumn="0" w:noHBand="0" w:noVBand="1"/>
      </w:tblPr>
      <w:tblGrid>
        <w:gridCol w:w="1525"/>
        <w:gridCol w:w="7825"/>
      </w:tblGrid>
      <w:tr w:rsidR="0079072E" w:rsidRPr="0079072E" w14:paraId="544095CE" w14:textId="77777777" w:rsidTr="00382F72">
        <w:trPr>
          <w:trHeight w:val="300"/>
        </w:trPr>
        <w:tc>
          <w:tcPr>
            <w:tcW w:w="1525" w:type="dxa"/>
            <w:shd w:val="clear" w:color="auto" w:fill="C96660"/>
            <w:hideMark/>
          </w:tcPr>
          <w:bookmarkEnd w:id="602"/>
          <w:p w14:paraId="01B00A65"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598B68CE"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14:paraId="6B0F3C97" w14:textId="77777777" w:rsidTr="00382F72">
        <w:trPr>
          <w:trHeight w:val="300"/>
        </w:trPr>
        <w:tc>
          <w:tcPr>
            <w:tcW w:w="1525" w:type="dxa"/>
            <w:noWrap/>
            <w:hideMark/>
          </w:tcPr>
          <w:p w14:paraId="4CBFF10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7A8F6B2B"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14:paraId="5A545ABC" w14:textId="77777777" w:rsidTr="00382F72">
        <w:trPr>
          <w:trHeight w:val="300"/>
        </w:trPr>
        <w:tc>
          <w:tcPr>
            <w:tcW w:w="1525" w:type="dxa"/>
            <w:shd w:val="clear" w:color="auto" w:fill="EECECC"/>
            <w:noWrap/>
            <w:hideMark/>
          </w:tcPr>
          <w:p w14:paraId="42946351"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51B2FB02"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14:paraId="32C0CD93" w14:textId="77777777" w:rsidTr="00382F72">
        <w:trPr>
          <w:trHeight w:val="300"/>
        </w:trPr>
        <w:tc>
          <w:tcPr>
            <w:tcW w:w="1525" w:type="dxa"/>
            <w:noWrap/>
            <w:hideMark/>
          </w:tcPr>
          <w:p w14:paraId="7129C46C"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6A61532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14:paraId="299B4D48" w14:textId="77777777" w:rsidR="001B3B18" w:rsidRDefault="001B3B18" w:rsidP="00335C25"/>
    <w:p w14:paraId="45F08492" w14:textId="77777777"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D7090F" w:rsidRPr="00655E67" w14:paraId="5586627A" w14:textId="7777777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14:paraId="371A9E78" w14:textId="77777777" w:rsidR="00D7090F" w:rsidRPr="00DB53C9" w:rsidRDefault="00D7090F" w:rsidP="00B26CE4">
            <w:pPr>
              <w:rPr>
                <w:b/>
              </w:rPr>
            </w:pPr>
            <w:r w:rsidRPr="00DB53C9">
              <w:rPr>
                <w:b/>
              </w:rPr>
              <w:t>Example:</w:t>
            </w:r>
          </w:p>
          <w:p w14:paraId="133E3BBC" w14:textId="77777777"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 </w:t>
            </w:r>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14:paraId="1F7CD197" w14:textId="77777777" w:rsidR="00D7090F" w:rsidRDefault="00D7090F" w:rsidP="00335C25"/>
    <w:p w14:paraId="12815D95" w14:textId="77777777" w:rsidR="00335C25" w:rsidRDefault="00335C25" w:rsidP="00335C25">
      <w:pPr>
        <w:pStyle w:val="Heading2"/>
      </w:pPr>
      <w:bookmarkStart w:id="604" w:name="_Toc40181889"/>
      <w:r>
        <w:t>Free</w:t>
      </w:r>
      <w:r w:rsidR="0021645E">
        <w:t>-</w:t>
      </w:r>
      <w:r>
        <w:t>Text Conformance Statements</w:t>
      </w:r>
      <w:bookmarkEnd w:id="604"/>
    </w:p>
    <w:p w14:paraId="07EFDACC" w14:textId="77777777"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p>
    <w:sectPr w:rsidR="001528E7" w:rsidSect="00C7736F">
      <w:headerReference w:type="even" r:id="rId97"/>
      <w:headerReference w:type="default" r:id="rId98"/>
      <w:footerReference w:type="even" r:id="rId99"/>
      <w:head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5A9C7" w14:textId="77777777" w:rsidR="0012165A" w:rsidRDefault="0012165A" w:rsidP="00DA5426">
      <w:pPr>
        <w:spacing w:after="0"/>
      </w:pPr>
      <w:r>
        <w:separator/>
      </w:r>
    </w:p>
  </w:endnote>
  <w:endnote w:type="continuationSeparator" w:id="0">
    <w:p w14:paraId="7BE41C66" w14:textId="77777777" w:rsidR="0012165A" w:rsidRDefault="0012165A" w:rsidP="00DA5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Lucida Sans">
    <w:panose1 w:val="020B0602030504020204"/>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5554B" w14:textId="77777777" w:rsidR="00C63AEC" w:rsidRDefault="00C63AEC" w:rsidP="00AD38F4">
    <w:pPr>
      <w:pStyle w:val="Footer"/>
      <w:tabs>
        <w:tab w:val="clear" w:pos="9360"/>
        <w:tab w:val="right" w:pos="9720"/>
      </w:tabs>
    </w:pPr>
    <w:r>
      <w:t xml:space="preserve">Page </w:t>
    </w:r>
    <w:r>
      <w:fldChar w:fldCharType="begin"/>
    </w:r>
    <w:r>
      <w:instrText xml:space="preserve"> PAGE   \* MERGEFORMAT </w:instrText>
    </w:r>
    <w:r>
      <w:fldChar w:fldCharType="separate"/>
    </w:r>
    <w:r>
      <w:rPr>
        <w:noProof/>
      </w:rPr>
      <w:t>ii</w:t>
    </w:r>
    <w:r>
      <w:fldChar w:fldCharType="end"/>
    </w:r>
    <w:r>
      <w:tab/>
      <w:t>HL7 Version 2+ Conformance: Constraint Model</w:t>
    </w:r>
  </w:p>
  <w:p w14:paraId="12060C78" w14:textId="77777777" w:rsidR="00C63AEC" w:rsidRPr="00133B75" w:rsidRDefault="00C63AEC"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9F648" w14:textId="77777777" w:rsidR="00C63AEC" w:rsidRDefault="00C63AEC" w:rsidP="00AD38F4">
    <w:pPr>
      <w:pStyle w:val="Footer"/>
      <w:tabs>
        <w:tab w:val="clear" w:pos="9360"/>
        <w:tab w:val="right" w:pos="9720"/>
      </w:tabs>
    </w:pPr>
    <w:bookmarkStart w:id="6" w:name="_Hlk506885690"/>
    <w:r w:rsidRPr="00165B8D">
      <w:t>HL7 Version 2</w:t>
    </w:r>
    <w:r>
      <w:t xml:space="preserve"> Conformance Methodology</w:t>
    </w:r>
    <w:bookmarkEnd w:id="6"/>
    <w:r>
      <w:tab/>
      <w:t xml:space="preserve">Page </w:t>
    </w:r>
    <w:r>
      <w:fldChar w:fldCharType="begin"/>
    </w:r>
    <w:r>
      <w:instrText xml:space="preserve"> PAGE   \* MERGEFORMAT </w:instrText>
    </w:r>
    <w:r>
      <w:fldChar w:fldCharType="separate"/>
    </w:r>
    <w:r>
      <w:rPr>
        <w:noProof/>
      </w:rPr>
      <w:t>iv</w:t>
    </w:r>
    <w:r>
      <w:fldChar w:fldCharType="end"/>
    </w:r>
  </w:p>
  <w:p w14:paraId="4B99E513" w14:textId="2768C337" w:rsidR="00C63AEC" w:rsidRPr="00EB51D9" w:rsidRDefault="00DD1CEA" w:rsidP="00AD38F4">
    <w:pPr>
      <w:pStyle w:val="Footer"/>
      <w:tabs>
        <w:tab w:val="clear" w:pos="9360"/>
        <w:tab w:val="right" w:pos="9720"/>
      </w:tabs>
    </w:pPr>
    <w:r>
      <w:t>Normative Publication</w:t>
    </w:r>
    <w:r w:rsidR="00C63AEC">
      <w:tab/>
      <w:t>© 2019-20</w:t>
    </w:r>
    <w:r w:rsidR="00C63AEC" w:rsidRPr="00EB51D9">
      <w:t xml:space="preserve">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DAE87" w14:textId="77777777" w:rsidR="00C63AEC" w:rsidRDefault="00C63AEC" w:rsidP="00AD38F4">
    <w:pPr>
      <w:pStyle w:val="Footer"/>
      <w:tabs>
        <w:tab w:val="clear" w:pos="9360"/>
        <w:tab w:val="right" w:pos="9720"/>
      </w:tabs>
    </w:pPr>
    <w:r>
      <w:t xml:space="preserve">HL7 Version 2 Conformance Methodology. </w:t>
    </w:r>
  </w:p>
  <w:p w14:paraId="3D0D4C02" w14:textId="2418E434" w:rsidR="00C63AEC" w:rsidRPr="00EB51D9" w:rsidRDefault="00DD1CEA" w:rsidP="00AD38F4">
    <w:pPr>
      <w:pStyle w:val="Footer"/>
      <w:tabs>
        <w:tab w:val="clear" w:pos="9360"/>
        <w:tab w:val="right" w:pos="9720"/>
      </w:tabs>
    </w:pPr>
    <w:r>
      <w:t>Normative Publication</w:t>
    </w:r>
    <w:r w:rsidR="00C63AEC">
      <w:tab/>
      <w:t>© 2020</w:t>
    </w:r>
    <w:r w:rsidR="00C63AEC" w:rsidRPr="00EB51D9">
      <w:t xml:space="preserve"> Health Level Seven International.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BFDBE" w14:textId="77777777" w:rsidR="00C63AEC" w:rsidRDefault="00C63AEC" w:rsidP="00AD38F4">
    <w:pPr>
      <w:pStyle w:val="Footer"/>
    </w:pPr>
    <w:r w:rsidRPr="00294AEE">
      <w:t>HL7 Version 2 Conformance Methodology</w:t>
    </w:r>
    <w:r>
      <w:tab/>
      <w:t xml:space="preserve">Page </w:t>
    </w:r>
    <w:r>
      <w:fldChar w:fldCharType="begin"/>
    </w:r>
    <w:r>
      <w:instrText xml:space="preserve"> PAGE   \* MERGEFORMAT </w:instrText>
    </w:r>
    <w:r>
      <w:fldChar w:fldCharType="separate"/>
    </w:r>
    <w:r>
      <w:rPr>
        <w:noProof/>
      </w:rPr>
      <w:t>ix</w:t>
    </w:r>
    <w:r>
      <w:rPr>
        <w:noProof/>
      </w:rPr>
      <w:fldChar w:fldCharType="end"/>
    </w:r>
  </w:p>
  <w:p w14:paraId="2B422BFB" w14:textId="44DCBDB3" w:rsidR="00C63AEC" w:rsidRPr="00A0635D" w:rsidRDefault="00DD1CEA" w:rsidP="00AD38F4">
    <w:pPr>
      <w:pStyle w:val="Footer"/>
    </w:pPr>
    <w:r>
      <w:t>Normative Publication</w:t>
    </w:r>
    <w:r w:rsidR="00C63AEC">
      <w:tab/>
      <w:t>© 2020 Health Level Seven International.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5014" w14:textId="77777777" w:rsidR="00C63AEC" w:rsidRDefault="00C63AEC" w:rsidP="00AD38F4">
    <w:pPr>
      <w:pStyle w:val="Footer"/>
    </w:pPr>
    <w:r>
      <w:t>HL7 Version 2 Conformance Methodology</w:t>
    </w:r>
    <w:r>
      <w:tab/>
      <w:t xml:space="preserve">Page </w:t>
    </w:r>
    <w:r>
      <w:fldChar w:fldCharType="begin"/>
    </w:r>
    <w:r>
      <w:instrText xml:space="preserve"> PAGE   \* MERGEFORMAT </w:instrText>
    </w:r>
    <w:r>
      <w:fldChar w:fldCharType="separate"/>
    </w:r>
    <w:r>
      <w:rPr>
        <w:noProof/>
      </w:rPr>
      <w:t>13</w:t>
    </w:r>
    <w:r>
      <w:rPr>
        <w:noProof/>
      </w:rPr>
      <w:fldChar w:fldCharType="end"/>
    </w:r>
  </w:p>
  <w:p w14:paraId="015D15D7" w14:textId="402F6814" w:rsidR="00C63AEC" w:rsidRPr="00165B8D" w:rsidRDefault="00C30748" w:rsidP="00AD38F4">
    <w:pPr>
      <w:pStyle w:val="Footer"/>
    </w:pPr>
    <w:r>
      <w:t>Normative Publication</w:t>
    </w:r>
    <w:r w:rsidR="00C63AEC">
      <w:tab/>
      <w:t xml:space="preserve"> © 2020 Health Level Seven International.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34B60" w14:textId="77777777" w:rsidR="00C63AEC" w:rsidRPr="00AF4986" w:rsidRDefault="00C63AEC" w:rsidP="00AD38F4">
    <w:pPr>
      <w:pStyle w:val="Footer"/>
      <w:tabs>
        <w:tab w:val="right" w:pos="13680"/>
      </w:tabs>
    </w:pPr>
    <w:r w:rsidRPr="00AF4986">
      <w:t xml:space="preserve">Page </w:t>
    </w:r>
    <w:r>
      <w:fldChar w:fldCharType="begin"/>
    </w:r>
    <w:r>
      <w:instrText xml:space="preserve"> PAGE </w:instrText>
    </w:r>
    <w:r>
      <w:fldChar w:fldCharType="separate"/>
    </w:r>
    <w:r>
      <w:rPr>
        <w:noProof/>
      </w:rPr>
      <w:t>xviii</w:t>
    </w:r>
    <w:r>
      <w:rPr>
        <w:noProof/>
      </w:rPr>
      <w:fldChar w:fldCharType="end"/>
    </w:r>
    <w:r w:rsidRPr="00AF4986">
      <w:rPr>
        <w:rStyle w:val="PageNumber"/>
      </w:rPr>
      <w:tab/>
    </w:r>
    <w:r w:rsidRPr="00AF4986">
      <w:t xml:space="preserve">HL7 Version 2.5.1 IG: Ambulatory Laboratory Results Reporting for </w:t>
    </w:r>
    <w:r>
      <w:t>LOI</w:t>
    </w:r>
    <w:r w:rsidRPr="00AF4986">
      <w:t>, R1 (US Realm)</w:t>
    </w:r>
  </w:p>
  <w:p w14:paraId="085F7E57" w14:textId="77777777" w:rsidR="00C63AEC" w:rsidRPr="00AF4986" w:rsidRDefault="00C63AEC"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49EA5" w14:textId="77777777" w:rsidR="0012165A" w:rsidRDefault="0012165A" w:rsidP="00DA5426">
      <w:pPr>
        <w:spacing w:after="0"/>
      </w:pPr>
      <w:r>
        <w:separator/>
      </w:r>
    </w:p>
  </w:footnote>
  <w:footnote w:type="continuationSeparator" w:id="0">
    <w:p w14:paraId="6F2DB571" w14:textId="77777777" w:rsidR="0012165A" w:rsidRDefault="0012165A" w:rsidP="00DA5426">
      <w:pPr>
        <w:spacing w:after="0"/>
      </w:pPr>
      <w:r>
        <w:continuationSeparator/>
      </w:r>
    </w:p>
  </w:footnote>
  <w:footnote w:id="1">
    <w:p w14:paraId="298521D0" w14:textId="77777777" w:rsidR="00C63AEC" w:rsidRDefault="00C63AEC" w:rsidP="007B6878">
      <w:pPr>
        <w:pStyle w:val="FootnoteText"/>
      </w:pPr>
      <w:r>
        <w:rPr>
          <w:rStyle w:val="FootnoteReference"/>
        </w:rPr>
        <w:footnoteRef/>
      </w:r>
      <w:r>
        <w:t xml:space="preserve"> In the diagram the relationship is shown to a derived specification; a derived specification is a specification.</w:t>
      </w:r>
    </w:p>
  </w:footnote>
  <w:footnote w:id="2">
    <w:p w14:paraId="736EFAE8" w14:textId="77777777" w:rsidR="00C63AEC" w:rsidRDefault="00C63AEC" w:rsidP="007B6878">
      <w:pPr>
        <w:pStyle w:val="FootnoteText"/>
      </w:pPr>
      <w:r>
        <w:rPr>
          <w:rStyle w:val="FootnoteReference"/>
        </w:rPr>
        <w:footnoteRef/>
      </w:r>
      <w:r>
        <w:t xml:space="preserve"> In some cases, the profile can be the same; hence compatibility is not an issue.</w:t>
      </w:r>
    </w:p>
  </w:footnote>
  <w:footnote w:id="3">
    <w:p w14:paraId="2F3D6155" w14:textId="77777777" w:rsidR="00C63AEC" w:rsidRPr="008F0F41" w:rsidRDefault="00C63AEC" w:rsidP="00AD2BE2">
      <w:pPr>
        <w:pStyle w:val="FootnoteText"/>
      </w:pPr>
      <w:r>
        <w:rPr>
          <w:rStyle w:val="FootnoteReference"/>
        </w:rPr>
        <w:footnoteRef/>
      </w:r>
      <w:r>
        <w:t xml:space="preserve"> Often systems will implement to the same interface specification, and in such cases compatibility is not of concern.</w:t>
      </w:r>
    </w:p>
  </w:footnote>
  <w:footnote w:id="4">
    <w:p w14:paraId="7E3232DE" w14:textId="77777777" w:rsidR="00C63AEC" w:rsidRDefault="00C63AEC" w:rsidP="00FF2E2D">
      <w:pPr>
        <w:pStyle w:val="FootnoteText"/>
      </w:pPr>
      <w:r>
        <w:rPr>
          <w:rStyle w:val="FootnoteReference"/>
        </w:rPr>
        <w:footnoteRef/>
      </w:r>
      <w:r>
        <w:t xml:space="preserve"> If the profiles are not compatible, the assessment is useful for determining what remedies can be applied if the parties determine to make the interfaces compatible. </w:t>
      </w:r>
    </w:p>
  </w:footnote>
  <w:footnote w:id="5">
    <w:p w14:paraId="66D671FF" w14:textId="77777777" w:rsidR="00C63AEC" w:rsidRDefault="00C63AEC">
      <w:pPr>
        <w:pStyle w:val="FootnoteText"/>
      </w:pPr>
      <w:r>
        <w:rPr>
          <w:rStyle w:val="FootnoteReference"/>
        </w:rPr>
        <w:footnoteRef/>
      </w:r>
      <w:r>
        <w:t xml:space="preserve"> Including composite profiles and profile components.</w:t>
      </w:r>
    </w:p>
  </w:footnote>
  <w:footnote w:id="6">
    <w:p w14:paraId="4BE02D83" w14:textId="77777777" w:rsidR="00C63AEC" w:rsidRDefault="00C63AEC" w:rsidP="003B39B2">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7">
    <w:p w14:paraId="723EC750" w14:textId="0F9E586E" w:rsidR="00C63AEC" w:rsidRDefault="00C63AEC" w:rsidP="004A4227">
      <w:pPr>
        <w:pStyle w:val="FootnoteText"/>
      </w:pPr>
      <w:r>
        <w:rPr>
          <w:rStyle w:val="FootnoteReference"/>
        </w:rPr>
        <w:footnoteRef/>
      </w:r>
      <w:r>
        <w:t xml:space="preserve"> However, there may be explicit acknowledgement rules defined in the implementation guide for this circumstance. If not, best practice is for the sender to return an acknowledgement indicating the error with an expectation that the sender will resolve the issue.</w:t>
      </w:r>
    </w:p>
  </w:footnote>
  <w:footnote w:id="8">
    <w:p w14:paraId="6D714843" w14:textId="77777777" w:rsidR="00C63AEC" w:rsidRDefault="00C63AEC">
      <w:pPr>
        <w:pStyle w:val="FootnoteText"/>
      </w:pPr>
      <w:r>
        <w:rPr>
          <w:rStyle w:val="FootnoteReference"/>
        </w:rPr>
        <w:footnoteRef/>
      </w:r>
      <w:r>
        <w:t xml:space="preserve"> IHE (Integrating the Healthcare Enterprises) uses the term Integration Profile</w:t>
      </w:r>
    </w:p>
  </w:footnote>
  <w:footnote w:id="9">
    <w:p w14:paraId="2DEE2A74" w14:textId="77777777" w:rsidR="00C63AEC" w:rsidRDefault="00C63AEC">
      <w:pPr>
        <w:pStyle w:val="FootnoteText"/>
      </w:pPr>
      <w:r>
        <w:rPr>
          <w:rStyle w:val="FootnoteReference"/>
        </w:rPr>
        <w:footnoteRef/>
      </w:r>
      <w:r>
        <w:t xml:space="preserve"> Note the left-hand side of the diagram indicates the case where the Actors are the same but for a different Transaction.</w:t>
      </w:r>
    </w:p>
  </w:footnote>
  <w:footnote w:id="10">
    <w:p w14:paraId="24DF5E36" w14:textId="77777777" w:rsidR="00C63AEC" w:rsidRPr="00F84F4D" w:rsidRDefault="00C63AEC"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11">
    <w:p w14:paraId="282E0EB1" w14:textId="77777777" w:rsidR="00C63AEC" w:rsidRDefault="00C63AEC" w:rsidP="00CD4BC8">
      <w:pPr>
        <w:pStyle w:val="FootnoteText"/>
      </w:pPr>
      <w:r>
        <w:rPr>
          <w:rStyle w:val="FootnoteReference"/>
        </w:rPr>
        <w:footnoteRef/>
      </w:r>
      <w:r>
        <w:t xml:space="preserve"> The letter “Z” in the profile identifier does not imply a “Z” event.</w:t>
      </w:r>
    </w:p>
  </w:footnote>
  <w:footnote w:id="12">
    <w:p w14:paraId="09F6644F" w14:textId="77777777" w:rsidR="00C63AEC" w:rsidRDefault="00C63AEC">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3">
    <w:p w14:paraId="7A21AA62" w14:textId="1A62CC3B" w:rsidR="00C63AEC" w:rsidRDefault="00C63AEC">
      <w:pPr>
        <w:pStyle w:val="FootnoteText"/>
      </w:pPr>
      <w:r>
        <w:rPr>
          <w:rStyle w:val="FootnoteReference"/>
        </w:rPr>
        <w:footnoteRef/>
      </w:r>
      <w:r>
        <w:t xml:space="preserve"> </w:t>
      </w:r>
      <w:r w:rsidRPr="00F52868">
        <w:t>https://www.iso.org/sites/directives/current/part2/index.xhtml</w:t>
      </w:r>
    </w:p>
  </w:footnote>
  <w:footnote w:id="14">
    <w:p w14:paraId="4C72F387" w14:textId="77777777" w:rsidR="00C63AEC" w:rsidRDefault="00C63AEC">
      <w:pPr>
        <w:pStyle w:val="FootnoteText"/>
      </w:pPr>
      <w:r>
        <w:rPr>
          <w:rStyle w:val="FootnoteReference"/>
        </w:rPr>
        <w:footnoteRef/>
      </w:r>
      <w:r>
        <w:t xml:space="preserve"> Including core profiles, profile components, and composite profiles.</w:t>
      </w:r>
    </w:p>
  </w:footnote>
  <w:footnote w:id="15">
    <w:p w14:paraId="70F57129" w14:textId="77777777" w:rsidR="00C63AEC" w:rsidRDefault="00C63AEC">
      <w:pPr>
        <w:pStyle w:val="FootnoteText"/>
      </w:pPr>
      <w:r>
        <w:rPr>
          <w:rStyle w:val="FootnoteReference"/>
        </w:rPr>
        <w:footnoteRef/>
      </w:r>
      <w:r>
        <w:t xml:space="preserve"> Only applicable for standard and constrainable profile levels.</w:t>
      </w:r>
    </w:p>
  </w:footnote>
  <w:footnote w:id="16">
    <w:p w14:paraId="13031A0C" w14:textId="77777777" w:rsidR="00C63AEC" w:rsidRDefault="00C63AEC">
      <w:pPr>
        <w:pStyle w:val="FootnoteText"/>
      </w:pPr>
      <w:r>
        <w:rPr>
          <w:rStyle w:val="FootnoteReference"/>
        </w:rPr>
        <w:footnoteRef/>
      </w:r>
      <w:r>
        <w:t xml:space="preserve"> </w:t>
      </w:r>
      <w:r w:rsidRPr="00224BDF">
        <w:t>Only applicable for standard and constrainable profile levels.</w:t>
      </w:r>
    </w:p>
  </w:footnote>
  <w:footnote w:id="17">
    <w:p w14:paraId="790B046A" w14:textId="77777777" w:rsidR="00C63AEC" w:rsidRDefault="00C63AEC">
      <w:pPr>
        <w:pStyle w:val="FootnoteText"/>
      </w:pPr>
      <w:r>
        <w:rPr>
          <w:rStyle w:val="FootnoteReference"/>
        </w:rPr>
        <w:footnoteRef/>
      </w:r>
      <w:r>
        <w:t xml:space="preserve"> The base standard refers to the “appearance” indicator as optionality, the conformance section of the standard refers to the “appearance” indicator as usage.</w:t>
      </w:r>
    </w:p>
  </w:footnote>
  <w:footnote w:id="18">
    <w:p w14:paraId="36B55058" w14:textId="77777777" w:rsidR="00C63AEC" w:rsidRDefault="00C63AEC"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9">
    <w:p w14:paraId="64D800EE" w14:textId="77777777" w:rsidR="00C63AEC" w:rsidRDefault="00C63AEC"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20">
    <w:p w14:paraId="4DA896CF" w14:textId="77777777" w:rsidR="00C63AEC" w:rsidRDefault="00C63AEC" w:rsidP="0017609B">
      <w:pPr>
        <w:pStyle w:val="FootnoteText"/>
      </w:pPr>
      <w:r>
        <w:rPr>
          <w:rStyle w:val="FootnoteReference"/>
        </w:rPr>
        <w:footnoteRef/>
      </w:r>
      <w:r>
        <w:t xml:space="preserve"> Note: if Element E2 is valued, it is an error and not a candidate to affect the predicate outcome.</w:t>
      </w:r>
    </w:p>
  </w:footnote>
  <w:footnote w:id="21">
    <w:p w14:paraId="57AE4FB3" w14:textId="77777777" w:rsidR="00C63AEC" w:rsidRDefault="00C63AEC" w:rsidP="008E3132">
      <w:pPr>
        <w:pStyle w:val="FootnoteText"/>
      </w:pPr>
      <w:r>
        <w:rPr>
          <w:rStyle w:val="FootnoteReference"/>
        </w:rPr>
        <w:footnoteRef/>
      </w:r>
      <w:r>
        <w:t xml:space="preserve"> In a constrainable profile.</w:t>
      </w:r>
    </w:p>
  </w:footnote>
  <w:footnote w:id="22">
    <w:p w14:paraId="55347153" w14:textId="77777777" w:rsidR="00C63AEC" w:rsidRPr="00595947" w:rsidRDefault="00C63AEC"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23">
    <w:p w14:paraId="57EC5B30" w14:textId="77777777" w:rsidR="00C63AEC" w:rsidRDefault="00C63AEC" w:rsidP="0082572C">
      <w:pPr>
        <w:pStyle w:val="FootnoteText"/>
      </w:pPr>
      <w:r>
        <w:rPr>
          <w:rStyle w:val="FootnoteReference"/>
        </w:rPr>
        <w:footnoteRef/>
      </w:r>
      <w:r>
        <w:t xml:space="preserve"> Or not modified in this case.</w:t>
      </w:r>
    </w:p>
  </w:footnote>
  <w:footnote w:id="24">
    <w:p w14:paraId="217318B5" w14:textId="77777777" w:rsidR="00C63AEC" w:rsidRDefault="00C63AEC"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5">
    <w:p w14:paraId="57878A2E" w14:textId="77777777" w:rsidR="00C63AEC" w:rsidRDefault="00C63AEC"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6">
    <w:p w14:paraId="05CCE9EB" w14:textId="77777777" w:rsidR="00C63AEC" w:rsidRDefault="00C63AEC" w:rsidP="002D2134">
      <w:pPr>
        <w:pStyle w:val="FootnoteText"/>
      </w:pPr>
      <w:r>
        <w:rPr>
          <w:rStyle w:val="FootnoteReference"/>
        </w:rPr>
        <w:footnoteRef/>
      </w:r>
      <w:r>
        <w:t xml:space="preserve"> see previous footnote. For this case, cardinality of the receiver must be [1..1] based on use case requirements of the sender.</w:t>
      </w:r>
    </w:p>
  </w:footnote>
  <w:footnote w:id="27">
    <w:p w14:paraId="537E57B6" w14:textId="1AD1D2D0" w:rsidR="00C63AEC" w:rsidRDefault="00C63AEC">
      <w:pPr>
        <w:pStyle w:val="FootnoteText"/>
      </w:pPr>
      <w:r>
        <w:rPr>
          <w:rStyle w:val="FootnoteReference"/>
        </w:rPr>
        <w:footnoteRef/>
      </w:r>
      <w:r>
        <w:t xml:space="preserve"> If an element (e.g., a field) has a maximum cardinality of three and has a maximum length of eight, the field can have up to eight characters for each of the three occurrences.</w:t>
      </w:r>
    </w:p>
  </w:footnote>
  <w:footnote w:id="28">
    <w:p w14:paraId="2136A2BB" w14:textId="77777777" w:rsidR="00C63AEC" w:rsidRDefault="00C63AEC">
      <w:pPr>
        <w:pStyle w:val="FootnoteText"/>
      </w:pPr>
      <w:r>
        <w:rPr>
          <w:rStyle w:val="FootnoteReference"/>
        </w:rPr>
        <w:footnoteRef/>
      </w:r>
      <w:r>
        <w:t xml:space="preserve"> The specifier may choose not to indicate a length at all when the cardinality of the element is 0..0.</w:t>
      </w:r>
    </w:p>
  </w:footnote>
  <w:footnote w:id="29">
    <w:p w14:paraId="480DA8EA" w14:textId="77777777" w:rsidR="00C63AEC" w:rsidRDefault="00C63AEC" w:rsidP="00B50946">
      <w:pPr>
        <w:pStyle w:val="FootnoteText"/>
      </w:pPr>
      <w:r>
        <w:rPr>
          <w:rStyle w:val="FootnoteReference"/>
        </w:rPr>
        <w:footnoteRef/>
      </w:r>
      <w:r>
        <w:t xml:space="preserve"> A complex component or one of its sub-components cannot be a discriminator; this is a design decision. </w:t>
      </w:r>
      <w:r w:rsidRPr="00D71D2D">
        <w:t>Future enhancements to the construct will support this capability.</w:t>
      </w:r>
    </w:p>
  </w:footnote>
  <w:footnote w:id="30">
    <w:p w14:paraId="4F15EFB3" w14:textId="77777777" w:rsidR="00C63AEC" w:rsidRDefault="00C63AEC" w:rsidP="00B50946">
      <w:pPr>
        <w:pStyle w:val="FootnoteText"/>
      </w:pPr>
      <w:r>
        <w:rPr>
          <w:rStyle w:val="FootnoteReference"/>
        </w:rPr>
        <w:footnoteRef/>
      </w:r>
      <w:r>
        <w:t xml:space="preserve"> Note: the component usage cannot be R or X for the Exists slicing type.</w:t>
      </w:r>
    </w:p>
  </w:footnote>
  <w:footnote w:id="31">
    <w:p w14:paraId="179985F0" w14:textId="77777777" w:rsidR="00C63AEC" w:rsidRPr="00D4040D" w:rsidRDefault="00C63AEC"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32">
    <w:p w14:paraId="77B40ED8" w14:textId="77777777" w:rsidR="00C63AEC" w:rsidRDefault="00C63AEC">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33">
    <w:p w14:paraId="3A72F7EE" w14:textId="77777777" w:rsidR="00C63AEC" w:rsidRPr="00372BC8" w:rsidRDefault="00C63AEC"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4">
    <w:p w14:paraId="679E2B5E" w14:textId="77777777" w:rsidR="00C63AEC" w:rsidRDefault="00C63AEC">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5">
    <w:p w14:paraId="39F2A10C" w14:textId="77777777" w:rsidR="00C63AEC" w:rsidRDefault="00C63AEC" w:rsidP="009D2B04">
      <w:pPr>
        <w:pStyle w:val="FootnoteText"/>
      </w:pPr>
      <w:r>
        <w:rPr>
          <w:rStyle w:val="FootnoteReference"/>
        </w:rPr>
        <w:footnoteRef/>
      </w:r>
      <w:r>
        <w:t xml:space="preserve"> However, a value set can use an entire code system.</w:t>
      </w:r>
    </w:p>
  </w:footnote>
  <w:footnote w:id="36">
    <w:p w14:paraId="2C19126A" w14:textId="77777777" w:rsidR="00C63AEC" w:rsidRDefault="00C63AEC"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7">
    <w:p w14:paraId="58E44A2B" w14:textId="77777777" w:rsidR="00C63AEC" w:rsidRDefault="00C63AEC"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8">
    <w:p w14:paraId="48FE2F68" w14:textId="77777777" w:rsidR="00C63AEC" w:rsidRDefault="00C63AEC" w:rsidP="009D2B04">
      <w:pPr>
        <w:pStyle w:val="FootnoteText"/>
      </w:pPr>
      <w:r>
        <w:rPr>
          <w:rStyle w:val="FootnoteReference"/>
        </w:rPr>
        <w:footnoteRef/>
      </w:r>
      <w:r>
        <w:t xml:space="preserve"> Only for concepts that don’t exist; i.e., a new code can’t be added for an existing concept.</w:t>
      </w:r>
    </w:p>
  </w:footnote>
  <w:footnote w:id="39">
    <w:p w14:paraId="5A6D962D" w14:textId="77777777" w:rsidR="00C63AEC" w:rsidRPr="00372BC8" w:rsidRDefault="00C63AEC" w:rsidP="009D2B04">
      <w:pPr>
        <w:pStyle w:val="FootnoteText"/>
      </w:pPr>
      <w:r w:rsidRPr="00372BC8">
        <w:rPr>
          <w:rStyle w:val="FootnoteReference"/>
        </w:rPr>
        <w:footnoteRef/>
      </w:r>
      <w:r w:rsidRPr="00372BC8">
        <w:t xml:space="preserve"> In essence a new value set has been created.</w:t>
      </w:r>
    </w:p>
  </w:footnote>
  <w:footnote w:id="40">
    <w:p w14:paraId="04CA7846" w14:textId="77777777" w:rsidR="00C63AEC" w:rsidRDefault="00C63AEC" w:rsidP="00431AD2">
      <w:pPr>
        <w:pStyle w:val="FootnoteText"/>
      </w:pPr>
      <w:r>
        <w:rPr>
          <w:rStyle w:val="FootnoteReference"/>
        </w:rPr>
        <w:footnoteRef/>
      </w:r>
      <w:r>
        <w:t xml:space="preserve"> To simplify explanation this definition includes meta data and the codes. See recent work in HL7 Vocabulary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41">
    <w:p w14:paraId="6674C42F" w14:textId="77777777" w:rsidR="00C63AEC" w:rsidRPr="002C3863" w:rsidRDefault="00C63AEC" w:rsidP="00431AD2">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42">
    <w:p w14:paraId="2897261A" w14:textId="77777777" w:rsidR="00C63AEC" w:rsidRPr="001E43B1" w:rsidRDefault="00C63AEC" w:rsidP="00431AD2">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3">
    <w:p w14:paraId="499D83EB" w14:textId="77777777" w:rsidR="00C63AEC" w:rsidRDefault="00C63AEC" w:rsidP="00431AD2">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4">
    <w:p w14:paraId="77FEDCC8" w14:textId="77777777" w:rsidR="00C63AEC" w:rsidRDefault="00C63AEC"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5">
    <w:p w14:paraId="0768E217" w14:textId="77777777" w:rsidR="00C63AEC" w:rsidRDefault="00C63AEC" w:rsidP="009620DC">
      <w:pPr>
        <w:pStyle w:val="FootnoteText"/>
      </w:pPr>
      <w:r>
        <w:rPr>
          <w:rStyle w:val="FootnoteReference"/>
        </w:rPr>
        <w:footnoteRef/>
      </w:r>
      <w:r>
        <w:t xml:space="preserve"> </w:t>
      </w:r>
      <w:r w:rsidRPr="00DE1D62">
        <w:t>Allowable usage in a derived profile.</w:t>
      </w:r>
    </w:p>
  </w:footnote>
  <w:footnote w:id="46">
    <w:p w14:paraId="5DB64287" w14:textId="77777777" w:rsidR="00C63AEC" w:rsidRDefault="00C63AEC" w:rsidP="009620DC">
      <w:pPr>
        <w:pStyle w:val="FootnoteText"/>
      </w:pPr>
      <w:r>
        <w:rPr>
          <w:rStyle w:val="FootnoteReference"/>
        </w:rPr>
        <w:footnoteRef/>
      </w:r>
      <w:r>
        <w:t xml:space="preserve"> Although this is not explicitly stated but can be inferred.</w:t>
      </w:r>
    </w:p>
  </w:footnote>
  <w:footnote w:id="47">
    <w:p w14:paraId="34231B65" w14:textId="77777777" w:rsidR="00C63AEC" w:rsidRPr="00F15F0B" w:rsidRDefault="00C63AEC"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8">
    <w:p w14:paraId="41DED02D" w14:textId="77777777" w:rsidR="00C63AEC" w:rsidRDefault="00C63AEC"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9">
    <w:p w14:paraId="0A633B1A" w14:textId="77777777" w:rsidR="00C63AEC" w:rsidRDefault="00C63AEC"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50">
    <w:p w14:paraId="1BDEFA96" w14:textId="77777777" w:rsidR="00C63AEC" w:rsidRDefault="00C63AEC">
      <w:pPr>
        <w:pStyle w:val="FootnoteText"/>
      </w:pPr>
      <w:r>
        <w:rPr>
          <w:rStyle w:val="FootnoteReference"/>
        </w:rPr>
        <w:footnoteRef/>
      </w:r>
      <w:r>
        <w:t xml:space="preserve"> Also applicable to CWE.</w:t>
      </w:r>
    </w:p>
  </w:footnote>
  <w:footnote w:id="51">
    <w:p w14:paraId="5440116D" w14:textId="77777777" w:rsidR="00C63AEC" w:rsidRDefault="00C63AEC" w:rsidP="00AC33B9">
      <w:pPr>
        <w:pStyle w:val="FootnoteText"/>
      </w:pPr>
      <w:r>
        <w:rPr>
          <w:rStyle w:val="FootnoteReference"/>
        </w:rPr>
        <w:footnoteRef/>
      </w:r>
      <w:r>
        <w:t xml:space="preserve"> Depending on context (such as realm) a particular code system is designated.</w:t>
      </w:r>
    </w:p>
  </w:footnote>
  <w:footnote w:id="52">
    <w:p w14:paraId="38E960A2" w14:textId="0A998612" w:rsidR="00C63AEC" w:rsidRDefault="00C63AEC">
      <w:pPr>
        <w:pStyle w:val="FootnoteText"/>
      </w:pPr>
      <w:r>
        <w:rPr>
          <w:rStyle w:val="FootnoteReference"/>
        </w:rPr>
        <w:footnoteRef/>
      </w:r>
      <w:r>
        <w:t xml:space="preserve"> That can be, and often is, an incomplete set of requirements for a particular use case.</w:t>
      </w:r>
    </w:p>
  </w:footnote>
  <w:footnote w:id="53">
    <w:p w14:paraId="6C2CFF1D" w14:textId="77777777" w:rsidR="00C63AEC" w:rsidRDefault="00C63AEC"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54">
    <w:p w14:paraId="1543FAB1" w14:textId="77777777" w:rsidR="00C63AEC" w:rsidRDefault="00C63AEC" w:rsidP="00F54A02">
      <w:pPr>
        <w:pStyle w:val="FootnoteText"/>
      </w:pPr>
      <w:r>
        <w:rPr>
          <w:rStyle w:val="FootnoteReference"/>
        </w:rPr>
        <w:footnoteRef/>
      </w:r>
      <w:r>
        <w:t xml:space="preserve"> This is an underlying basic principle of many data exchange standards such as HL7 v2.</w:t>
      </w:r>
    </w:p>
  </w:footnote>
  <w:footnote w:id="55">
    <w:p w14:paraId="6BF51537" w14:textId="77777777" w:rsidR="00C63AEC" w:rsidRPr="00CC043A" w:rsidRDefault="00C63AEC"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6">
    <w:p w14:paraId="343BD2AC" w14:textId="77777777" w:rsidR="00C63AEC" w:rsidRDefault="00C63AEC">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7">
    <w:p w14:paraId="760DD557" w14:textId="77777777" w:rsidR="00C63AEC" w:rsidRDefault="00C63AEC">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7D111" w14:textId="77777777" w:rsidR="00C63AEC" w:rsidRDefault="00C63AEC" w:rsidP="00AD38F4">
    <w:pPr>
      <w:pStyle w:val="Header"/>
    </w:pPr>
    <w:r>
      <w:t>Acknowledgements, Copyrights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F1751" w14:textId="77777777" w:rsidR="00C63AEC" w:rsidRDefault="00C63AEC" w:rsidP="00AD38F4">
    <w:pPr>
      <w:pStyle w:val="Header"/>
      <w:spacing w:before="60" w:after="240" w:line="199" w:lineRule="auto"/>
      <w:jc w:val="right"/>
      <w:rPr>
        <w:u w:color="80808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44BB" w14:textId="77777777" w:rsidR="00C63AEC" w:rsidRDefault="00C63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C52CB" w14:textId="48D2CDCA" w:rsidR="00C63AEC" w:rsidRDefault="00C63AEC" w:rsidP="00AD38F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B74C" w14:textId="77777777" w:rsidR="00C63AEC" w:rsidRDefault="00C63AEC" w:rsidP="00AD38F4">
    <w:pPr>
      <w:pStyle w:val="Header"/>
      <w:spacing w:before="60" w:after="240" w:line="199" w:lineRule="auto"/>
      <w:rPr>
        <w:u w:color="808080"/>
      </w:rPr>
    </w:pPr>
    <w:r>
      <w:rPr>
        <w:u w:color="808080"/>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8CC72" w14:textId="77777777" w:rsidR="00C63AEC" w:rsidRDefault="00C63AEC" w:rsidP="00AD38F4">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B66AE" w14:textId="77777777" w:rsidR="00C63AEC" w:rsidRDefault="00C63AEC" w:rsidP="00AD38F4">
    <w:pPr>
      <w:pStyle w:val="Header"/>
      <w:tabs>
        <w:tab w:val="clear" w:pos="90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B0592" w14:textId="77777777" w:rsidR="00C63AEC" w:rsidRDefault="00C63AEC" w:rsidP="00AD38F4">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ABEE6" w14:textId="77777777" w:rsidR="00C63AEC" w:rsidRDefault="00C63AEC" w:rsidP="00AD38F4">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72CD" w14:textId="77777777" w:rsidR="00C63AEC" w:rsidRDefault="00C63AE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9661D" w14:textId="77777777" w:rsidR="00C63AEC" w:rsidRDefault="00C63AEC" w:rsidP="00AD38F4">
    <w:pPr>
      <w:pStyle w:val="Header"/>
      <w:spacing w:before="60" w:after="240" w:line="199" w:lineRule="auto"/>
      <w:rPr>
        <w:u w:color="808080"/>
      </w:rPr>
    </w:pPr>
    <w:r>
      <w:rPr>
        <w:noProof/>
        <w:lang w:eastAsia="en-US"/>
      </w:rPr>
      <mc:AlternateContent>
        <mc:Choice Requires="wps">
          <w:drawing>
            <wp:anchor distT="0" distB="0" distL="114300" distR="114300" simplePos="0" relativeHeight="251657728" behindDoc="1" locked="0" layoutInCell="1" allowOverlap="1" wp14:anchorId="2FF90726" wp14:editId="7F941285">
              <wp:simplePos x="0" y="0"/>
              <wp:positionH relativeFrom="margin">
                <wp:align>center</wp:align>
              </wp:positionH>
              <wp:positionV relativeFrom="margin">
                <wp:align>center</wp:align>
              </wp:positionV>
              <wp:extent cx="6526530" cy="2175510"/>
              <wp:effectExtent l="0" t="0" r="0"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6530" cy="2175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2A9FDCF" w14:textId="77777777" w:rsidR="00C63AEC" w:rsidRDefault="00C63AEC" w:rsidP="00DA5426">
                          <w:pPr>
                            <w:pStyle w:val="NormalWeb"/>
                            <w:spacing w:before="0" w:beforeAutospacing="0" w:after="0" w:afterAutospacing="0"/>
                            <w:jc w:val="center"/>
                          </w:pPr>
                          <w:r>
                            <w:rPr>
                              <w:rFonts w:ascii="Arial" w:hAnsi="Arial" w:cs="Arial"/>
                              <w:color w:val="D99594"/>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FF90726" id="_x0000_t202" coordsize="21600,21600" o:spt="202" path="m,l,21600r21600,l21600,xe">
              <v:stroke joinstyle="miter"/>
              <v:path gradientshapeok="t" o:connecttype="rect"/>
            </v:shapetype>
            <v:shape id="Text Box 5" o:spid="_x0000_s1026" type="#_x0000_t202" style="position:absolute;left:0;text-align:left;margin-left:0;margin-top:0;width:513.9pt;height:171.3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" filled="f" stroked="f">
              <v:stroke joinstyle="round"/>
              <o:lock v:ext="edit" shapetype="t"/>
              <v:textbox style="mso-fit-shape-to-text:t">
                <w:txbxContent>
                  <w:p w14:paraId="22A9FDCF" w14:textId="77777777" w:rsidR="00C63AEC" w:rsidRDefault="00C63AEC"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mc:Fallback>
      </mc:AlternateContent>
    </w:r>
    <w:r>
      <w:rPr>
        <w:u w:color="808080"/>
      </w:rPr>
      <w:t>Index of Figures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8" w15:restartNumberingAfterBreak="0">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0" w15:restartNumberingAfterBreak="0">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6" w15:restartNumberingAfterBreak="0">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15:restartNumberingAfterBreak="0">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15:restartNumberingAfterBreak="0">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6" w15:restartNumberingAfterBreak="0">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7" w15:restartNumberingAfterBreak="0">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951258"/>
    <w:multiLevelType w:val="multilevel"/>
    <w:tmpl w:val="070251F6"/>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15:restartNumberingAfterBreak="0">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3" w15:restartNumberingAfterBreak="0">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4A53A9"/>
    <w:multiLevelType w:val="hybridMultilevel"/>
    <w:tmpl w:val="4D2E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0" w15:restartNumberingAfterBreak="0">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36"/>
  </w:num>
  <w:num w:numId="3">
    <w:abstractNumId w:val="9"/>
  </w:num>
  <w:num w:numId="4">
    <w:abstractNumId w:val="26"/>
  </w:num>
  <w:num w:numId="5">
    <w:abstractNumId w:val="8"/>
  </w:num>
  <w:num w:numId="6">
    <w:abstractNumId w:val="20"/>
  </w:num>
  <w:num w:numId="7">
    <w:abstractNumId w:val="10"/>
  </w:num>
  <w:num w:numId="8">
    <w:abstractNumId w:val="28"/>
  </w:num>
  <w:num w:numId="9">
    <w:abstractNumId w:val="24"/>
  </w:num>
  <w:num w:numId="10">
    <w:abstractNumId w:val="53"/>
  </w:num>
  <w:num w:numId="11">
    <w:abstractNumId w:val="34"/>
  </w:num>
  <w:num w:numId="12">
    <w:abstractNumId w:val="47"/>
  </w:num>
  <w:num w:numId="13">
    <w:abstractNumId w:val="31"/>
  </w:num>
  <w:num w:numId="14">
    <w:abstractNumId w:val="27"/>
  </w:num>
  <w:num w:numId="15">
    <w:abstractNumId w:val="40"/>
  </w:num>
  <w:num w:numId="16">
    <w:abstractNumId w:val="6"/>
  </w:num>
  <w:num w:numId="17">
    <w:abstractNumId w:val="5"/>
  </w:num>
  <w:num w:numId="18">
    <w:abstractNumId w:val="4"/>
  </w:num>
  <w:num w:numId="19">
    <w:abstractNumId w:val="7"/>
  </w:num>
  <w:num w:numId="20">
    <w:abstractNumId w:val="3"/>
  </w:num>
  <w:num w:numId="21">
    <w:abstractNumId w:val="2"/>
  </w:num>
  <w:num w:numId="22">
    <w:abstractNumId w:val="1"/>
  </w:num>
  <w:num w:numId="23">
    <w:abstractNumId w:val="0"/>
  </w:num>
  <w:num w:numId="24">
    <w:abstractNumId w:val="38"/>
  </w:num>
  <w:num w:numId="25">
    <w:abstractNumId w:val="32"/>
  </w:num>
  <w:num w:numId="26">
    <w:abstractNumId w:val="42"/>
  </w:num>
  <w:num w:numId="27">
    <w:abstractNumId w:val="22"/>
  </w:num>
  <w:num w:numId="28">
    <w:abstractNumId w:val="33"/>
  </w:num>
  <w:num w:numId="29">
    <w:abstractNumId w:val="51"/>
  </w:num>
  <w:num w:numId="30">
    <w:abstractNumId w:val="45"/>
  </w:num>
  <w:num w:numId="31">
    <w:abstractNumId w:val="11"/>
  </w:num>
  <w:num w:numId="32">
    <w:abstractNumId w:val="52"/>
  </w:num>
  <w:num w:numId="33">
    <w:abstractNumId w:val="13"/>
  </w:num>
  <w:num w:numId="34">
    <w:abstractNumId w:val="17"/>
  </w:num>
  <w:num w:numId="35">
    <w:abstractNumId w:val="12"/>
  </w:num>
  <w:num w:numId="36">
    <w:abstractNumId w:val="37"/>
  </w:num>
  <w:num w:numId="37">
    <w:abstractNumId w:val="39"/>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num>
  <w:num w:numId="40">
    <w:abstractNumId w:val="43"/>
  </w:num>
  <w:num w:numId="41">
    <w:abstractNumId w:val="15"/>
  </w:num>
  <w:num w:numId="42">
    <w:abstractNumId w:val="16"/>
  </w:num>
  <w:num w:numId="43">
    <w:abstractNumId w:val="14"/>
  </w:num>
  <w:num w:numId="44">
    <w:abstractNumId w:val="35"/>
  </w:num>
  <w:num w:numId="45">
    <w:abstractNumId w:val="18"/>
  </w:num>
  <w:num w:numId="46">
    <w:abstractNumId w:val="44"/>
  </w:num>
  <w:num w:numId="47">
    <w:abstractNumId w:val="49"/>
  </w:num>
  <w:num w:numId="48">
    <w:abstractNumId w:val="41"/>
  </w:num>
  <w:num w:numId="49">
    <w:abstractNumId w:val="50"/>
  </w:num>
  <w:num w:numId="50">
    <w:abstractNumId w:val="19"/>
  </w:num>
  <w:num w:numId="51">
    <w:abstractNumId w:val="29"/>
  </w:num>
  <w:num w:numId="52">
    <w:abstractNumId w:val="30"/>
  </w:num>
  <w:num w:numId="53">
    <w:abstractNumId w:val="23"/>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 w:numId="56">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B87"/>
    <w:rsid w:val="000005EE"/>
    <w:rsid w:val="00000611"/>
    <w:rsid w:val="00000A81"/>
    <w:rsid w:val="00001714"/>
    <w:rsid w:val="00001DBB"/>
    <w:rsid w:val="00002D72"/>
    <w:rsid w:val="0000330A"/>
    <w:rsid w:val="0000467A"/>
    <w:rsid w:val="000062F7"/>
    <w:rsid w:val="000102CA"/>
    <w:rsid w:val="000105FD"/>
    <w:rsid w:val="00011D70"/>
    <w:rsid w:val="0001228A"/>
    <w:rsid w:val="000124F5"/>
    <w:rsid w:val="000127DB"/>
    <w:rsid w:val="0001363C"/>
    <w:rsid w:val="00013CF9"/>
    <w:rsid w:val="00014220"/>
    <w:rsid w:val="000144D3"/>
    <w:rsid w:val="00014545"/>
    <w:rsid w:val="000146CE"/>
    <w:rsid w:val="00015C47"/>
    <w:rsid w:val="00015E95"/>
    <w:rsid w:val="000165FD"/>
    <w:rsid w:val="000169F2"/>
    <w:rsid w:val="00016C5F"/>
    <w:rsid w:val="00016D35"/>
    <w:rsid w:val="00016D90"/>
    <w:rsid w:val="00017003"/>
    <w:rsid w:val="00017398"/>
    <w:rsid w:val="0002001F"/>
    <w:rsid w:val="0002111E"/>
    <w:rsid w:val="0002131C"/>
    <w:rsid w:val="00021F23"/>
    <w:rsid w:val="00022671"/>
    <w:rsid w:val="00023CD5"/>
    <w:rsid w:val="0002400D"/>
    <w:rsid w:val="00024615"/>
    <w:rsid w:val="00025001"/>
    <w:rsid w:val="00025075"/>
    <w:rsid w:val="00025266"/>
    <w:rsid w:val="00025E5E"/>
    <w:rsid w:val="0002687A"/>
    <w:rsid w:val="00027861"/>
    <w:rsid w:val="00030A2A"/>
    <w:rsid w:val="00031E5F"/>
    <w:rsid w:val="000321EA"/>
    <w:rsid w:val="00032209"/>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450F"/>
    <w:rsid w:val="0004564A"/>
    <w:rsid w:val="00045981"/>
    <w:rsid w:val="00045A63"/>
    <w:rsid w:val="000465A4"/>
    <w:rsid w:val="000468FA"/>
    <w:rsid w:val="0004692A"/>
    <w:rsid w:val="00046CEE"/>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4BC3"/>
    <w:rsid w:val="000554C8"/>
    <w:rsid w:val="000558D7"/>
    <w:rsid w:val="00055983"/>
    <w:rsid w:val="00057293"/>
    <w:rsid w:val="000573D9"/>
    <w:rsid w:val="000578AF"/>
    <w:rsid w:val="000578CB"/>
    <w:rsid w:val="00060516"/>
    <w:rsid w:val="00060EAA"/>
    <w:rsid w:val="00062DBA"/>
    <w:rsid w:val="00063094"/>
    <w:rsid w:val="000632C3"/>
    <w:rsid w:val="00063586"/>
    <w:rsid w:val="000636D7"/>
    <w:rsid w:val="00063C0D"/>
    <w:rsid w:val="000643E8"/>
    <w:rsid w:val="000646BA"/>
    <w:rsid w:val="000648D2"/>
    <w:rsid w:val="00065EED"/>
    <w:rsid w:val="00066DF2"/>
    <w:rsid w:val="0006769A"/>
    <w:rsid w:val="00067E5C"/>
    <w:rsid w:val="000701C9"/>
    <w:rsid w:val="00070510"/>
    <w:rsid w:val="000717B4"/>
    <w:rsid w:val="00071E2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5246"/>
    <w:rsid w:val="000867A6"/>
    <w:rsid w:val="000869F1"/>
    <w:rsid w:val="00086B6D"/>
    <w:rsid w:val="000903DB"/>
    <w:rsid w:val="000909E0"/>
    <w:rsid w:val="00090C09"/>
    <w:rsid w:val="00091359"/>
    <w:rsid w:val="00094DF6"/>
    <w:rsid w:val="000955F2"/>
    <w:rsid w:val="000957B1"/>
    <w:rsid w:val="000965F8"/>
    <w:rsid w:val="00097213"/>
    <w:rsid w:val="0009750E"/>
    <w:rsid w:val="00097A4B"/>
    <w:rsid w:val="000A1789"/>
    <w:rsid w:val="000A1B99"/>
    <w:rsid w:val="000A2001"/>
    <w:rsid w:val="000A203B"/>
    <w:rsid w:val="000A235F"/>
    <w:rsid w:val="000A2FC2"/>
    <w:rsid w:val="000A3837"/>
    <w:rsid w:val="000A3FBB"/>
    <w:rsid w:val="000A41EB"/>
    <w:rsid w:val="000A4B4D"/>
    <w:rsid w:val="000A4C48"/>
    <w:rsid w:val="000A51AE"/>
    <w:rsid w:val="000A57E6"/>
    <w:rsid w:val="000A598F"/>
    <w:rsid w:val="000A6465"/>
    <w:rsid w:val="000A66AE"/>
    <w:rsid w:val="000A7D33"/>
    <w:rsid w:val="000B0021"/>
    <w:rsid w:val="000B00B0"/>
    <w:rsid w:val="000B0507"/>
    <w:rsid w:val="000B125D"/>
    <w:rsid w:val="000B2181"/>
    <w:rsid w:val="000B2F25"/>
    <w:rsid w:val="000B3DE7"/>
    <w:rsid w:val="000B4D32"/>
    <w:rsid w:val="000B4D7A"/>
    <w:rsid w:val="000B51E3"/>
    <w:rsid w:val="000B55A6"/>
    <w:rsid w:val="000B55DA"/>
    <w:rsid w:val="000B6DC0"/>
    <w:rsid w:val="000B6E49"/>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2F17"/>
    <w:rsid w:val="000D38A6"/>
    <w:rsid w:val="000D4467"/>
    <w:rsid w:val="000D46F1"/>
    <w:rsid w:val="000D4ABC"/>
    <w:rsid w:val="000D53C7"/>
    <w:rsid w:val="000D55C8"/>
    <w:rsid w:val="000D5ACF"/>
    <w:rsid w:val="000D5B61"/>
    <w:rsid w:val="000D624B"/>
    <w:rsid w:val="000D6A80"/>
    <w:rsid w:val="000D75E3"/>
    <w:rsid w:val="000E0F3B"/>
    <w:rsid w:val="000E2003"/>
    <w:rsid w:val="000E214B"/>
    <w:rsid w:val="000E2CB2"/>
    <w:rsid w:val="000E31FC"/>
    <w:rsid w:val="000E34EF"/>
    <w:rsid w:val="000E38B2"/>
    <w:rsid w:val="000E3B8C"/>
    <w:rsid w:val="000E45E9"/>
    <w:rsid w:val="000E4948"/>
    <w:rsid w:val="000E66AE"/>
    <w:rsid w:val="000E6862"/>
    <w:rsid w:val="000E7055"/>
    <w:rsid w:val="000E73E1"/>
    <w:rsid w:val="000F03F4"/>
    <w:rsid w:val="000F0B82"/>
    <w:rsid w:val="000F1AAC"/>
    <w:rsid w:val="000F1CA8"/>
    <w:rsid w:val="000F2322"/>
    <w:rsid w:val="000F3C0C"/>
    <w:rsid w:val="000F422F"/>
    <w:rsid w:val="000F43CB"/>
    <w:rsid w:val="000F4767"/>
    <w:rsid w:val="000F486B"/>
    <w:rsid w:val="000F5018"/>
    <w:rsid w:val="000F593F"/>
    <w:rsid w:val="000F5C79"/>
    <w:rsid w:val="000F74F5"/>
    <w:rsid w:val="000F77EA"/>
    <w:rsid w:val="000F7C35"/>
    <w:rsid w:val="00101267"/>
    <w:rsid w:val="00101687"/>
    <w:rsid w:val="00101FC2"/>
    <w:rsid w:val="00103634"/>
    <w:rsid w:val="00103BC0"/>
    <w:rsid w:val="00104D61"/>
    <w:rsid w:val="00105813"/>
    <w:rsid w:val="0010584E"/>
    <w:rsid w:val="00106376"/>
    <w:rsid w:val="00107560"/>
    <w:rsid w:val="00107A86"/>
    <w:rsid w:val="0011059A"/>
    <w:rsid w:val="001136CE"/>
    <w:rsid w:val="00113C50"/>
    <w:rsid w:val="00114E4E"/>
    <w:rsid w:val="00115422"/>
    <w:rsid w:val="00115444"/>
    <w:rsid w:val="00115D85"/>
    <w:rsid w:val="0012153A"/>
    <w:rsid w:val="0012165A"/>
    <w:rsid w:val="00121877"/>
    <w:rsid w:val="00121A3C"/>
    <w:rsid w:val="00122551"/>
    <w:rsid w:val="00122912"/>
    <w:rsid w:val="001229EC"/>
    <w:rsid w:val="00122CAC"/>
    <w:rsid w:val="00123C72"/>
    <w:rsid w:val="00123D6F"/>
    <w:rsid w:val="001243AA"/>
    <w:rsid w:val="001248AA"/>
    <w:rsid w:val="00124B1B"/>
    <w:rsid w:val="00125181"/>
    <w:rsid w:val="00125EDA"/>
    <w:rsid w:val="001260B5"/>
    <w:rsid w:val="001261EC"/>
    <w:rsid w:val="0012631D"/>
    <w:rsid w:val="0012667B"/>
    <w:rsid w:val="00126A29"/>
    <w:rsid w:val="00127203"/>
    <w:rsid w:val="0012732B"/>
    <w:rsid w:val="00131707"/>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58D"/>
    <w:rsid w:val="00143680"/>
    <w:rsid w:val="0014371F"/>
    <w:rsid w:val="00143B8D"/>
    <w:rsid w:val="00143BF1"/>
    <w:rsid w:val="00145014"/>
    <w:rsid w:val="001451E9"/>
    <w:rsid w:val="0014790A"/>
    <w:rsid w:val="00147A55"/>
    <w:rsid w:val="0015032A"/>
    <w:rsid w:val="00150589"/>
    <w:rsid w:val="00150D0A"/>
    <w:rsid w:val="00151714"/>
    <w:rsid w:val="001519E6"/>
    <w:rsid w:val="00152176"/>
    <w:rsid w:val="001522C8"/>
    <w:rsid w:val="001525FD"/>
    <w:rsid w:val="001528E7"/>
    <w:rsid w:val="00153073"/>
    <w:rsid w:val="00154728"/>
    <w:rsid w:val="00155A50"/>
    <w:rsid w:val="0015641C"/>
    <w:rsid w:val="00156ED0"/>
    <w:rsid w:val="00156F0D"/>
    <w:rsid w:val="00157A64"/>
    <w:rsid w:val="00157E4E"/>
    <w:rsid w:val="00160683"/>
    <w:rsid w:val="00160A1C"/>
    <w:rsid w:val="00160B64"/>
    <w:rsid w:val="00160E90"/>
    <w:rsid w:val="001610ED"/>
    <w:rsid w:val="00161233"/>
    <w:rsid w:val="00161B87"/>
    <w:rsid w:val="00162046"/>
    <w:rsid w:val="00162179"/>
    <w:rsid w:val="00162BEF"/>
    <w:rsid w:val="00162D31"/>
    <w:rsid w:val="00162EEC"/>
    <w:rsid w:val="00162F89"/>
    <w:rsid w:val="001635CB"/>
    <w:rsid w:val="00165301"/>
    <w:rsid w:val="00165A33"/>
    <w:rsid w:val="00166100"/>
    <w:rsid w:val="00166170"/>
    <w:rsid w:val="0016647B"/>
    <w:rsid w:val="00167117"/>
    <w:rsid w:val="00171B08"/>
    <w:rsid w:val="0017261C"/>
    <w:rsid w:val="001728B2"/>
    <w:rsid w:val="0017294D"/>
    <w:rsid w:val="00172D9A"/>
    <w:rsid w:val="00172F43"/>
    <w:rsid w:val="001731C7"/>
    <w:rsid w:val="001740A6"/>
    <w:rsid w:val="00175F80"/>
    <w:rsid w:val="0017609B"/>
    <w:rsid w:val="00176EF9"/>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1C81"/>
    <w:rsid w:val="00192B11"/>
    <w:rsid w:val="001933A1"/>
    <w:rsid w:val="001933F0"/>
    <w:rsid w:val="00193D49"/>
    <w:rsid w:val="00193F2C"/>
    <w:rsid w:val="00195DE4"/>
    <w:rsid w:val="00196E32"/>
    <w:rsid w:val="001970EF"/>
    <w:rsid w:val="001976B7"/>
    <w:rsid w:val="001A00D1"/>
    <w:rsid w:val="001A02E7"/>
    <w:rsid w:val="001A038B"/>
    <w:rsid w:val="001A0436"/>
    <w:rsid w:val="001A08A3"/>
    <w:rsid w:val="001A1ABC"/>
    <w:rsid w:val="001A1BAD"/>
    <w:rsid w:val="001A1D8B"/>
    <w:rsid w:val="001A307C"/>
    <w:rsid w:val="001A3813"/>
    <w:rsid w:val="001A42C4"/>
    <w:rsid w:val="001A43B5"/>
    <w:rsid w:val="001A4CBF"/>
    <w:rsid w:val="001A5153"/>
    <w:rsid w:val="001A5970"/>
    <w:rsid w:val="001B032B"/>
    <w:rsid w:val="001B39AA"/>
    <w:rsid w:val="001B3B18"/>
    <w:rsid w:val="001B3B42"/>
    <w:rsid w:val="001B4CAE"/>
    <w:rsid w:val="001B607A"/>
    <w:rsid w:val="001B76D0"/>
    <w:rsid w:val="001C0C34"/>
    <w:rsid w:val="001C0DC8"/>
    <w:rsid w:val="001C0EA1"/>
    <w:rsid w:val="001C0EC6"/>
    <w:rsid w:val="001C104F"/>
    <w:rsid w:val="001C1D06"/>
    <w:rsid w:val="001C3FB0"/>
    <w:rsid w:val="001C407A"/>
    <w:rsid w:val="001C45E9"/>
    <w:rsid w:val="001C6068"/>
    <w:rsid w:val="001C65F3"/>
    <w:rsid w:val="001C7803"/>
    <w:rsid w:val="001C7A30"/>
    <w:rsid w:val="001C7AC5"/>
    <w:rsid w:val="001D076A"/>
    <w:rsid w:val="001D11E0"/>
    <w:rsid w:val="001D1531"/>
    <w:rsid w:val="001D21D2"/>
    <w:rsid w:val="001D2FBE"/>
    <w:rsid w:val="001D34E8"/>
    <w:rsid w:val="001D35D6"/>
    <w:rsid w:val="001D390C"/>
    <w:rsid w:val="001D4363"/>
    <w:rsid w:val="001D4812"/>
    <w:rsid w:val="001D4D11"/>
    <w:rsid w:val="001D56A8"/>
    <w:rsid w:val="001D660E"/>
    <w:rsid w:val="001D70AB"/>
    <w:rsid w:val="001D7D9C"/>
    <w:rsid w:val="001E0625"/>
    <w:rsid w:val="001E08F2"/>
    <w:rsid w:val="001E113B"/>
    <w:rsid w:val="001E1180"/>
    <w:rsid w:val="001E1C31"/>
    <w:rsid w:val="001E2FA4"/>
    <w:rsid w:val="001E3157"/>
    <w:rsid w:val="001E3FC3"/>
    <w:rsid w:val="001E44C8"/>
    <w:rsid w:val="001E44C9"/>
    <w:rsid w:val="001E4596"/>
    <w:rsid w:val="001E4705"/>
    <w:rsid w:val="001E4B10"/>
    <w:rsid w:val="001E4C2D"/>
    <w:rsid w:val="001E52D8"/>
    <w:rsid w:val="001E57AA"/>
    <w:rsid w:val="001E6B75"/>
    <w:rsid w:val="001E6BA3"/>
    <w:rsid w:val="001F009F"/>
    <w:rsid w:val="001F011A"/>
    <w:rsid w:val="001F0A73"/>
    <w:rsid w:val="001F1C3E"/>
    <w:rsid w:val="001F21F9"/>
    <w:rsid w:val="001F25D9"/>
    <w:rsid w:val="001F25F0"/>
    <w:rsid w:val="001F29EF"/>
    <w:rsid w:val="001F4474"/>
    <w:rsid w:val="001F4797"/>
    <w:rsid w:val="001F4F4D"/>
    <w:rsid w:val="001F5779"/>
    <w:rsid w:val="001F5A36"/>
    <w:rsid w:val="001F6365"/>
    <w:rsid w:val="001F7175"/>
    <w:rsid w:val="001F774E"/>
    <w:rsid w:val="001F7934"/>
    <w:rsid w:val="001F7F71"/>
    <w:rsid w:val="002019DA"/>
    <w:rsid w:val="0020220E"/>
    <w:rsid w:val="00202EB9"/>
    <w:rsid w:val="00203B20"/>
    <w:rsid w:val="002042C6"/>
    <w:rsid w:val="00204D8F"/>
    <w:rsid w:val="002063EA"/>
    <w:rsid w:val="002063FD"/>
    <w:rsid w:val="002100D8"/>
    <w:rsid w:val="0021020D"/>
    <w:rsid w:val="002106DB"/>
    <w:rsid w:val="00210B6F"/>
    <w:rsid w:val="00211299"/>
    <w:rsid w:val="0021157F"/>
    <w:rsid w:val="002119C6"/>
    <w:rsid w:val="002121BA"/>
    <w:rsid w:val="00212A61"/>
    <w:rsid w:val="0021451B"/>
    <w:rsid w:val="0021476B"/>
    <w:rsid w:val="00214863"/>
    <w:rsid w:val="00214A52"/>
    <w:rsid w:val="00214C9E"/>
    <w:rsid w:val="00215168"/>
    <w:rsid w:val="00215764"/>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6DA"/>
    <w:rsid w:val="00224BDF"/>
    <w:rsid w:val="00226410"/>
    <w:rsid w:val="00226D5D"/>
    <w:rsid w:val="00227575"/>
    <w:rsid w:val="002276F0"/>
    <w:rsid w:val="00227865"/>
    <w:rsid w:val="00227A52"/>
    <w:rsid w:val="00227D10"/>
    <w:rsid w:val="002304DA"/>
    <w:rsid w:val="00230BAC"/>
    <w:rsid w:val="0023100B"/>
    <w:rsid w:val="00231CB0"/>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5EBA"/>
    <w:rsid w:val="002460D4"/>
    <w:rsid w:val="002461B4"/>
    <w:rsid w:val="00246A9D"/>
    <w:rsid w:val="00246BB3"/>
    <w:rsid w:val="002474EE"/>
    <w:rsid w:val="0024796D"/>
    <w:rsid w:val="002479EE"/>
    <w:rsid w:val="00247AAF"/>
    <w:rsid w:val="00247F18"/>
    <w:rsid w:val="00250C0C"/>
    <w:rsid w:val="00250E1F"/>
    <w:rsid w:val="002516AA"/>
    <w:rsid w:val="00252485"/>
    <w:rsid w:val="00253049"/>
    <w:rsid w:val="0025445B"/>
    <w:rsid w:val="0025717E"/>
    <w:rsid w:val="002602D2"/>
    <w:rsid w:val="002604C2"/>
    <w:rsid w:val="00260E78"/>
    <w:rsid w:val="00260E8D"/>
    <w:rsid w:val="00260F08"/>
    <w:rsid w:val="00261A93"/>
    <w:rsid w:val="00261F30"/>
    <w:rsid w:val="002624A8"/>
    <w:rsid w:val="00262EA9"/>
    <w:rsid w:val="00262F62"/>
    <w:rsid w:val="002638DD"/>
    <w:rsid w:val="00263FE3"/>
    <w:rsid w:val="002649CB"/>
    <w:rsid w:val="002658F7"/>
    <w:rsid w:val="00265D32"/>
    <w:rsid w:val="0026643F"/>
    <w:rsid w:val="00266E60"/>
    <w:rsid w:val="00267FCF"/>
    <w:rsid w:val="0027141F"/>
    <w:rsid w:val="00272D97"/>
    <w:rsid w:val="00274A5D"/>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D30"/>
    <w:rsid w:val="00285777"/>
    <w:rsid w:val="0028777E"/>
    <w:rsid w:val="002877E7"/>
    <w:rsid w:val="00287CAD"/>
    <w:rsid w:val="0029011E"/>
    <w:rsid w:val="00290155"/>
    <w:rsid w:val="00291CB2"/>
    <w:rsid w:val="00292DBA"/>
    <w:rsid w:val="00293049"/>
    <w:rsid w:val="0029313D"/>
    <w:rsid w:val="00293621"/>
    <w:rsid w:val="0029409F"/>
    <w:rsid w:val="00294297"/>
    <w:rsid w:val="002943A9"/>
    <w:rsid w:val="00294783"/>
    <w:rsid w:val="00294AEE"/>
    <w:rsid w:val="00294D07"/>
    <w:rsid w:val="002950A1"/>
    <w:rsid w:val="00295C43"/>
    <w:rsid w:val="0029617C"/>
    <w:rsid w:val="00297AB0"/>
    <w:rsid w:val="002A0ACA"/>
    <w:rsid w:val="002A0BDF"/>
    <w:rsid w:val="002A2897"/>
    <w:rsid w:val="002A2E93"/>
    <w:rsid w:val="002A3F64"/>
    <w:rsid w:val="002A49C9"/>
    <w:rsid w:val="002A4B8B"/>
    <w:rsid w:val="002B0360"/>
    <w:rsid w:val="002B126D"/>
    <w:rsid w:val="002B1612"/>
    <w:rsid w:val="002B1751"/>
    <w:rsid w:val="002B1CC1"/>
    <w:rsid w:val="002B2EEE"/>
    <w:rsid w:val="002B3360"/>
    <w:rsid w:val="002B3A87"/>
    <w:rsid w:val="002B58E8"/>
    <w:rsid w:val="002B597E"/>
    <w:rsid w:val="002B5F06"/>
    <w:rsid w:val="002B60E7"/>
    <w:rsid w:val="002B70A3"/>
    <w:rsid w:val="002B70DA"/>
    <w:rsid w:val="002B78E3"/>
    <w:rsid w:val="002B7EFD"/>
    <w:rsid w:val="002C0204"/>
    <w:rsid w:val="002C110A"/>
    <w:rsid w:val="002C1194"/>
    <w:rsid w:val="002C1E75"/>
    <w:rsid w:val="002C2A42"/>
    <w:rsid w:val="002C2CBB"/>
    <w:rsid w:val="002C3D71"/>
    <w:rsid w:val="002C477E"/>
    <w:rsid w:val="002C4E78"/>
    <w:rsid w:val="002C541A"/>
    <w:rsid w:val="002C543C"/>
    <w:rsid w:val="002C6963"/>
    <w:rsid w:val="002D04B5"/>
    <w:rsid w:val="002D1E52"/>
    <w:rsid w:val="002D1F48"/>
    <w:rsid w:val="002D2134"/>
    <w:rsid w:val="002D26FD"/>
    <w:rsid w:val="002D2871"/>
    <w:rsid w:val="002D3286"/>
    <w:rsid w:val="002D42CA"/>
    <w:rsid w:val="002D4D52"/>
    <w:rsid w:val="002D7557"/>
    <w:rsid w:val="002D7C64"/>
    <w:rsid w:val="002E0B37"/>
    <w:rsid w:val="002E11A5"/>
    <w:rsid w:val="002E12D7"/>
    <w:rsid w:val="002E1C26"/>
    <w:rsid w:val="002E299C"/>
    <w:rsid w:val="002E3530"/>
    <w:rsid w:val="002E674E"/>
    <w:rsid w:val="002E6893"/>
    <w:rsid w:val="002E772B"/>
    <w:rsid w:val="002E7D4E"/>
    <w:rsid w:val="002E7DBF"/>
    <w:rsid w:val="002F18FA"/>
    <w:rsid w:val="002F2D6D"/>
    <w:rsid w:val="002F30BA"/>
    <w:rsid w:val="002F3187"/>
    <w:rsid w:val="002F3B27"/>
    <w:rsid w:val="002F3E2E"/>
    <w:rsid w:val="002F47AE"/>
    <w:rsid w:val="002F4C27"/>
    <w:rsid w:val="002F589A"/>
    <w:rsid w:val="002F6764"/>
    <w:rsid w:val="002F6FA8"/>
    <w:rsid w:val="002F7125"/>
    <w:rsid w:val="002F764B"/>
    <w:rsid w:val="002F7DAC"/>
    <w:rsid w:val="00300027"/>
    <w:rsid w:val="0030071F"/>
    <w:rsid w:val="00301136"/>
    <w:rsid w:val="0030149E"/>
    <w:rsid w:val="00302185"/>
    <w:rsid w:val="003023DE"/>
    <w:rsid w:val="0030526D"/>
    <w:rsid w:val="0030623C"/>
    <w:rsid w:val="0030627E"/>
    <w:rsid w:val="003072E5"/>
    <w:rsid w:val="00307D1E"/>
    <w:rsid w:val="00310E0D"/>
    <w:rsid w:val="003120F6"/>
    <w:rsid w:val="00314428"/>
    <w:rsid w:val="00314F8A"/>
    <w:rsid w:val="003152C5"/>
    <w:rsid w:val="00315D33"/>
    <w:rsid w:val="003164B2"/>
    <w:rsid w:val="00320EB5"/>
    <w:rsid w:val="00321203"/>
    <w:rsid w:val="003216E6"/>
    <w:rsid w:val="00321EA2"/>
    <w:rsid w:val="00322172"/>
    <w:rsid w:val="003228E2"/>
    <w:rsid w:val="00322F46"/>
    <w:rsid w:val="00323362"/>
    <w:rsid w:val="0032372F"/>
    <w:rsid w:val="00323C25"/>
    <w:rsid w:val="00324049"/>
    <w:rsid w:val="00324303"/>
    <w:rsid w:val="00324310"/>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09A3"/>
    <w:rsid w:val="003446F5"/>
    <w:rsid w:val="0034530C"/>
    <w:rsid w:val="003459B0"/>
    <w:rsid w:val="00347D81"/>
    <w:rsid w:val="00351AFC"/>
    <w:rsid w:val="00351FCA"/>
    <w:rsid w:val="00352068"/>
    <w:rsid w:val="0035241E"/>
    <w:rsid w:val="003528A5"/>
    <w:rsid w:val="003534F0"/>
    <w:rsid w:val="003539E6"/>
    <w:rsid w:val="00353E29"/>
    <w:rsid w:val="0035486B"/>
    <w:rsid w:val="00355974"/>
    <w:rsid w:val="00356902"/>
    <w:rsid w:val="00357232"/>
    <w:rsid w:val="003578D3"/>
    <w:rsid w:val="00357D8C"/>
    <w:rsid w:val="00360674"/>
    <w:rsid w:val="00360AF5"/>
    <w:rsid w:val="00361031"/>
    <w:rsid w:val="00361585"/>
    <w:rsid w:val="003619AE"/>
    <w:rsid w:val="003619B1"/>
    <w:rsid w:val="00361BA6"/>
    <w:rsid w:val="00363B72"/>
    <w:rsid w:val="00365645"/>
    <w:rsid w:val="003662E7"/>
    <w:rsid w:val="00366739"/>
    <w:rsid w:val="00366844"/>
    <w:rsid w:val="00370697"/>
    <w:rsid w:val="00371399"/>
    <w:rsid w:val="0037143E"/>
    <w:rsid w:val="00371CD0"/>
    <w:rsid w:val="003726E7"/>
    <w:rsid w:val="00373099"/>
    <w:rsid w:val="00373959"/>
    <w:rsid w:val="00374FAC"/>
    <w:rsid w:val="00375CD6"/>
    <w:rsid w:val="00376079"/>
    <w:rsid w:val="00376D3A"/>
    <w:rsid w:val="00377FB3"/>
    <w:rsid w:val="00380092"/>
    <w:rsid w:val="00380136"/>
    <w:rsid w:val="00380391"/>
    <w:rsid w:val="0038042B"/>
    <w:rsid w:val="003806DD"/>
    <w:rsid w:val="00381A2A"/>
    <w:rsid w:val="00381D45"/>
    <w:rsid w:val="0038241F"/>
    <w:rsid w:val="00382504"/>
    <w:rsid w:val="00382F72"/>
    <w:rsid w:val="00384B03"/>
    <w:rsid w:val="00384EC2"/>
    <w:rsid w:val="00385656"/>
    <w:rsid w:val="00386DB2"/>
    <w:rsid w:val="00386E05"/>
    <w:rsid w:val="00387401"/>
    <w:rsid w:val="00387704"/>
    <w:rsid w:val="00387A9D"/>
    <w:rsid w:val="00387AA0"/>
    <w:rsid w:val="003902B9"/>
    <w:rsid w:val="003903E6"/>
    <w:rsid w:val="003918E1"/>
    <w:rsid w:val="003925EC"/>
    <w:rsid w:val="00392F2A"/>
    <w:rsid w:val="00393476"/>
    <w:rsid w:val="00393B07"/>
    <w:rsid w:val="0039428B"/>
    <w:rsid w:val="00394AF9"/>
    <w:rsid w:val="0039680E"/>
    <w:rsid w:val="00396D67"/>
    <w:rsid w:val="00397F0B"/>
    <w:rsid w:val="003A109D"/>
    <w:rsid w:val="003A2343"/>
    <w:rsid w:val="003A2788"/>
    <w:rsid w:val="003A2FE6"/>
    <w:rsid w:val="003A305A"/>
    <w:rsid w:val="003A312D"/>
    <w:rsid w:val="003A4B5B"/>
    <w:rsid w:val="003A5F8C"/>
    <w:rsid w:val="003A5FC5"/>
    <w:rsid w:val="003A7986"/>
    <w:rsid w:val="003A79DD"/>
    <w:rsid w:val="003A7E2F"/>
    <w:rsid w:val="003B0AC2"/>
    <w:rsid w:val="003B153C"/>
    <w:rsid w:val="003B185C"/>
    <w:rsid w:val="003B19BE"/>
    <w:rsid w:val="003B1A4E"/>
    <w:rsid w:val="003B1B70"/>
    <w:rsid w:val="003B226D"/>
    <w:rsid w:val="003B25CA"/>
    <w:rsid w:val="003B2995"/>
    <w:rsid w:val="003B3187"/>
    <w:rsid w:val="003B32FE"/>
    <w:rsid w:val="003B3506"/>
    <w:rsid w:val="003B353B"/>
    <w:rsid w:val="003B39B2"/>
    <w:rsid w:val="003B405C"/>
    <w:rsid w:val="003B4BD7"/>
    <w:rsid w:val="003B594A"/>
    <w:rsid w:val="003B633C"/>
    <w:rsid w:val="003B6865"/>
    <w:rsid w:val="003B74A7"/>
    <w:rsid w:val="003B7BD2"/>
    <w:rsid w:val="003B7DE9"/>
    <w:rsid w:val="003B7E31"/>
    <w:rsid w:val="003C0130"/>
    <w:rsid w:val="003C101D"/>
    <w:rsid w:val="003C14B7"/>
    <w:rsid w:val="003C15E4"/>
    <w:rsid w:val="003C2515"/>
    <w:rsid w:val="003C2D7B"/>
    <w:rsid w:val="003C302E"/>
    <w:rsid w:val="003C3CFC"/>
    <w:rsid w:val="003C4460"/>
    <w:rsid w:val="003C49D4"/>
    <w:rsid w:val="003C4DCD"/>
    <w:rsid w:val="003C4F05"/>
    <w:rsid w:val="003C60AE"/>
    <w:rsid w:val="003C69D5"/>
    <w:rsid w:val="003C6B9A"/>
    <w:rsid w:val="003C6D59"/>
    <w:rsid w:val="003C6D63"/>
    <w:rsid w:val="003C78E6"/>
    <w:rsid w:val="003C7A96"/>
    <w:rsid w:val="003C7EF6"/>
    <w:rsid w:val="003D006E"/>
    <w:rsid w:val="003D01F1"/>
    <w:rsid w:val="003D257A"/>
    <w:rsid w:val="003D4067"/>
    <w:rsid w:val="003D4ECD"/>
    <w:rsid w:val="003D6329"/>
    <w:rsid w:val="003D6341"/>
    <w:rsid w:val="003D68AE"/>
    <w:rsid w:val="003D7104"/>
    <w:rsid w:val="003D7215"/>
    <w:rsid w:val="003D725A"/>
    <w:rsid w:val="003D7669"/>
    <w:rsid w:val="003D7749"/>
    <w:rsid w:val="003D7AB5"/>
    <w:rsid w:val="003D7D64"/>
    <w:rsid w:val="003D7D6A"/>
    <w:rsid w:val="003E0328"/>
    <w:rsid w:val="003E2A1B"/>
    <w:rsid w:val="003E2C83"/>
    <w:rsid w:val="003E2CF0"/>
    <w:rsid w:val="003E450C"/>
    <w:rsid w:val="003E4D77"/>
    <w:rsid w:val="003E58A5"/>
    <w:rsid w:val="003E5AB8"/>
    <w:rsid w:val="003E5E5C"/>
    <w:rsid w:val="003E6885"/>
    <w:rsid w:val="003E6B29"/>
    <w:rsid w:val="003E6E33"/>
    <w:rsid w:val="003E7365"/>
    <w:rsid w:val="003F0463"/>
    <w:rsid w:val="003F13CE"/>
    <w:rsid w:val="003F1B8F"/>
    <w:rsid w:val="003F27ED"/>
    <w:rsid w:val="003F2E88"/>
    <w:rsid w:val="003F3DCD"/>
    <w:rsid w:val="003F3E80"/>
    <w:rsid w:val="003F6A4E"/>
    <w:rsid w:val="003F6D24"/>
    <w:rsid w:val="003F6F3E"/>
    <w:rsid w:val="003F779E"/>
    <w:rsid w:val="0040186B"/>
    <w:rsid w:val="004022B5"/>
    <w:rsid w:val="00402404"/>
    <w:rsid w:val="004037F3"/>
    <w:rsid w:val="00404311"/>
    <w:rsid w:val="00404AA3"/>
    <w:rsid w:val="0040518F"/>
    <w:rsid w:val="004053AE"/>
    <w:rsid w:val="004059A4"/>
    <w:rsid w:val="0040754C"/>
    <w:rsid w:val="00407A23"/>
    <w:rsid w:val="00410300"/>
    <w:rsid w:val="00410705"/>
    <w:rsid w:val="0041150C"/>
    <w:rsid w:val="004116E0"/>
    <w:rsid w:val="00411CF2"/>
    <w:rsid w:val="00412130"/>
    <w:rsid w:val="00413F4D"/>
    <w:rsid w:val="00413FD1"/>
    <w:rsid w:val="0041433B"/>
    <w:rsid w:val="0041554C"/>
    <w:rsid w:val="0041605F"/>
    <w:rsid w:val="0041612C"/>
    <w:rsid w:val="004163BB"/>
    <w:rsid w:val="00416DAD"/>
    <w:rsid w:val="00417816"/>
    <w:rsid w:val="004201B8"/>
    <w:rsid w:val="00420745"/>
    <w:rsid w:val="0042093F"/>
    <w:rsid w:val="00421713"/>
    <w:rsid w:val="00422335"/>
    <w:rsid w:val="00422BDD"/>
    <w:rsid w:val="0042351B"/>
    <w:rsid w:val="00423D35"/>
    <w:rsid w:val="0042496E"/>
    <w:rsid w:val="004249CA"/>
    <w:rsid w:val="00424A17"/>
    <w:rsid w:val="00425602"/>
    <w:rsid w:val="00425B87"/>
    <w:rsid w:val="00425CF5"/>
    <w:rsid w:val="00426080"/>
    <w:rsid w:val="00427432"/>
    <w:rsid w:val="00427F1F"/>
    <w:rsid w:val="00430068"/>
    <w:rsid w:val="00430350"/>
    <w:rsid w:val="00430615"/>
    <w:rsid w:val="00430676"/>
    <w:rsid w:val="00431656"/>
    <w:rsid w:val="00431AD2"/>
    <w:rsid w:val="00432F90"/>
    <w:rsid w:val="004331E9"/>
    <w:rsid w:val="00433341"/>
    <w:rsid w:val="00433366"/>
    <w:rsid w:val="0043422C"/>
    <w:rsid w:val="00435464"/>
    <w:rsid w:val="00435A9A"/>
    <w:rsid w:val="00437927"/>
    <w:rsid w:val="00437D46"/>
    <w:rsid w:val="00442307"/>
    <w:rsid w:val="00442E18"/>
    <w:rsid w:val="00442E7A"/>
    <w:rsid w:val="00445B64"/>
    <w:rsid w:val="00446BFF"/>
    <w:rsid w:val="004470F9"/>
    <w:rsid w:val="0044767F"/>
    <w:rsid w:val="00447AA9"/>
    <w:rsid w:val="00447D97"/>
    <w:rsid w:val="00450909"/>
    <w:rsid w:val="00450E36"/>
    <w:rsid w:val="004513C7"/>
    <w:rsid w:val="00451482"/>
    <w:rsid w:val="00451ECB"/>
    <w:rsid w:val="00451F54"/>
    <w:rsid w:val="00452097"/>
    <w:rsid w:val="0045234D"/>
    <w:rsid w:val="00452EF0"/>
    <w:rsid w:val="0045343B"/>
    <w:rsid w:val="004543E7"/>
    <w:rsid w:val="00454AD5"/>
    <w:rsid w:val="00454BF5"/>
    <w:rsid w:val="00454BFA"/>
    <w:rsid w:val="0045553C"/>
    <w:rsid w:val="00455881"/>
    <w:rsid w:val="00455F55"/>
    <w:rsid w:val="004568B9"/>
    <w:rsid w:val="004568F8"/>
    <w:rsid w:val="00456A0B"/>
    <w:rsid w:val="00456F3F"/>
    <w:rsid w:val="00457B65"/>
    <w:rsid w:val="00460819"/>
    <w:rsid w:val="00461028"/>
    <w:rsid w:val="00461844"/>
    <w:rsid w:val="00461D1A"/>
    <w:rsid w:val="0046210A"/>
    <w:rsid w:val="0046239B"/>
    <w:rsid w:val="004624E9"/>
    <w:rsid w:val="004645A7"/>
    <w:rsid w:val="00464C6A"/>
    <w:rsid w:val="0046532D"/>
    <w:rsid w:val="00465530"/>
    <w:rsid w:val="004666A4"/>
    <w:rsid w:val="004707A3"/>
    <w:rsid w:val="004708C5"/>
    <w:rsid w:val="00470D78"/>
    <w:rsid w:val="00471F39"/>
    <w:rsid w:val="00471F3C"/>
    <w:rsid w:val="004720A3"/>
    <w:rsid w:val="00472935"/>
    <w:rsid w:val="00473BA9"/>
    <w:rsid w:val="00473F8B"/>
    <w:rsid w:val="0047479F"/>
    <w:rsid w:val="004774E2"/>
    <w:rsid w:val="00480E20"/>
    <w:rsid w:val="00481F66"/>
    <w:rsid w:val="004825A4"/>
    <w:rsid w:val="00482CA9"/>
    <w:rsid w:val="00483FFD"/>
    <w:rsid w:val="004841B7"/>
    <w:rsid w:val="004844C9"/>
    <w:rsid w:val="00484B33"/>
    <w:rsid w:val="00484F7A"/>
    <w:rsid w:val="0048692F"/>
    <w:rsid w:val="00486F9C"/>
    <w:rsid w:val="00487798"/>
    <w:rsid w:val="0049077C"/>
    <w:rsid w:val="00490FD0"/>
    <w:rsid w:val="0049213C"/>
    <w:rsid w:val="00493ADF"/>
    <w:rsid w:val="00495740"/>
    <w:rsid w:val="00496850"/>
    <w:rsid w:val="00496858"/>
    <w:rsid w:val="00496C99"/>
    <w:rsid w:val="00497194"/>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93"/>
    <w:rsid w:val="004B52AB"/>
    <w:rsid w:val="004B6743"/>
    <w:rsid w:val="004B6CF4"/>
    <w:rsid w:val="004B7198"/>
    <w:rsid w:val="004B7283"/>
    <w:rsid w:val="004B7CB4"/>
    <w:rsid w:val="004C0825"/>
    <w:rsid w:val="004C2BB7"/>
    <w:rsid w:val="004C3159"/>
    <w:rsid w:val="004C345D"/>
    <w:rsid w:val="004C4260"/>
    <w:rsid w:val="004C428C"/>
    <w:rsid w:val="004C42AE"/>
    <w:rsid w:val="004C4380"/>
    <w:rsid w:val="004C60A0"/>
    <w:rsid w:val="004C6A0C"/>
    <w:rsid w:val="004C6DCD"/>
    <w:rsid w:val="004C72B4"/>
    <w:rsid w:val="004C778E"/>
    <w:rsid w:val="004C786D"/>
    <w:rsid w:val="004C7CF2"/>
    <w:rsid w:val="004C7EE7"/>
    <w:rsid w:val="004C7F70"/>
    <w:rsid w:val="004D11A9"/>
    <w:rsid w:val="004D1696"/>
    <w:rsid w:val="004D184C"/>
    <w:rsid w:val="004D1C35"/>
    <w:rsid w:val="004D2B32"/>
    <w:rsid w:val="004D2BD2"/>
    <w:rsid w:val="004D3003"/>
    <w:rsid w:val="004D30E1"/>
    <w:rsid w:val="004D3C78"/>
    <w:rsid w:val="004D3FEB"/>
    <w:rsid w:val="004D4C12"/>
    <w:rsid w:val="004D5425"/>
    <w:rsid w:val="004D5989"/>
    <w:rsid w:val="004D5A7D"/>
    <w:rsid w:val="004D5FCD"/>
    <w:rsid w:val="004D6324"/>
    <w:rsid w:val="004D64C5"/>
    <w:rsid w:val="004D6554"/>
    <w:rsid w:val="004D6843"/>
    <w:rsid w:val="004D77A0"/>
    <w:rsid w:val="004E1490"/>
    <w:rsid w:val="004E27AB"/>
    <w:rsid w:val="004E288E"/>
    <w:rsid w:val="004E303D"/>
    <w:rsid w:val="004E39C8"/>
    <w:rsid w:val="004E40BD"/>
    <w:rsid w:val="004E4161"/>
    <w:rsid w:val="004E4284"/>
    <w:rsid w:val="004E45E9"/>
    <w:rsid w:val="004E48DD"/>
    <w:rsid w:val="004E6A0B"/>
    <w:rsid w:val="004E73F9"/>
    <w:rsid w:val="004E770C"/>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591"/>
    <w:rsid w:val="00504742"/>
    <w:rsid w:val="0050496D"/>
    <w:rsid w:val="005056F5"/>
    <w:rsid w:val="0050620D"/>
    <w:rsid w:val="00506511"/>
    <w:rsid w:val="00506A6E"/>
    <w:rsid w:val="00506F53"/>
    <w:rsid w:val="00507705"/>
    <w:rsid w:val="00507F5A"/>
    <w:rsid w:val="005102A2"/>
    <w:rsid w:val="005105DF"/>
    <w:rsid w:val="00511A60"/>
    <w:rsid w:val="00511CE7"/>
    <w:rsid w:val="005131B1"/>
    <w:rsid w:val="00513DDD"/>
    <w:rsid w:val="00513F08"/>
    <w:rsid w:val="0051497F"/>
    <w:rsid w:val="00514B0B"/>
    <w:rsid w:val="005150C7"/>
    <w:rsid w:val="00515862"/>
    <w:rsid w:val="00516B36"/>
    <w:rsid w:val="00516E0D"/>
    <w:rsid w:val="005175B8"/>
    <w:rsid w:val="00517688"/>
    <w:rsid w:val="00517EE7"/>
    <w:rsid w:val="00521FF1"/>
    <w:rsid w:val="00522BF2"/>
    <w:rsid w:val="00523003"/>
    <w:rsid w:val="005230B6"/>
    <w:rsid w:val="00523E52"/>
    <w:rsid w:val="00523E6F"/>
    <w:rsid w:val="00523EDC"/>
    <w:rsid w:val="00524212"/>
    <w:rsid w:val="00524B09"/>
    <w:rsid w:val="005258BD"/>
    <w:rsid w:val="00525EFD"/>
    <w:rsid w:val="0052704D"/>
    <w:rsid w:val="0052719F"/>
    <w:rsid w:val="00527221"/>
    <w:rsid w:val="0052737F"/>
    <w:rsid w:val="005276F7"/>
    <w:rsid w:val="005279C8"/>
    <w:rsid w:val="0053269C"/>
    <w:rsid w:val="00532EF7"/>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6861"/>
    <w:rsid w:val="00547AFF"/>
    <w:rsid w:val="00547CE5"/>
    <w:rsid w:val="00547E7D"/>
    <w:rsid w:val="00550506"/>
    <w:rsid w:val="0055059D"/>
    <w:rsid w:val="00551533"/>
    <w:rsid w:val="00551906"/>
    <w:rsid w:val="0055291E"/>
    <w:rsid w:val="00552EF3"/>
    <w:rsid w:val="00553297"/>
    <w:rsid w:val="00554276"/>
    <w:rsid w:val="00554974"/>
    <w:rsid w:val="00554BF4"/>
    <w:rsid w:val="00555E3D"/>
    <w:rsid w:val="0055737A"/>
    <w:rsid w:val="00561908"/>
    <w:rsid w:val="00562062"/>
    <w:rsid w:val="00562666"/>
    <w:rsid w:val="00563427"/>
    <w:rsid w:val="00563DBF"/>
    <w:rsid w:val="00564A94"/>
    <w:rsid w:val="00564ABE"/>
    <w:rsid w:val="005667B8"/>
    <w:rsid w:val="00566F4C"/>
    <w:rsid w:val="00567530"/>
    <w:rsid w:val="005707B1"/>
    <w:rsid w:val="00571E91"/>
    <w:rsid w:val="00572369"/>
    <w:rsid w:val="005724A3"/>
    <w:rsid w:val="00572EAD"/>
    <w:rsid w:val="00573EF0"/>
    <w:rsid w:val="00574441"/>
    <w:rsid w:val="00575002"/>
    <w:rsid w:val="00575188"/>
    <w:rsid w:val="00575AFE"/>
    <w:rsid w:val="00575EEC"/>
    <w:rsid w:val="005765C2"/>
    <w:rsid w:val="005766AF"/>
    <w:rsid w:val="00576B4E"/>
    <w:rsid w:val="00577269"/>
    <w:rsid w:val="00577574"/>
    <w:rsid w:val="005777D5"/>
    <w:rsid w:val="00577E85"/>
    <w:rsid w:val="00581908"/>
    <w:rsid w:val="005820A2"/>
    <w:rsid w:val="0058277E"/>
    <w:rsid w:val="0058283F"/>
    <w:rsid w:val="00582C72"/>
    <w:rsid w:val="00582D60"/>
    <w:rsid w:val="0058325F"/>
    <w:rsid w:val="005833DA"/>
    <w:rsid w:val="00583C7B"/>
    <w:rsid w:val="00584385"/>
    <w:rsid w:val="00585A80"/>
    <w:rsid w:val="00587527"/>
    <w:rsid w:val="00587982"/>
    <w:rsid w:val="00587BCF"/>
    <w:rsid w:val="00587CEA"/>
    <w:rsid w:val="0059035E"/>
    <w:rsid w:val="00590CEE"/>
    <w:rsid w:val="005912E0"/>
    <w:rsid w:val="00591D3E"/>
    <w:rsid w:val="005922A2"/>
    <w:rsid w:val="00593AAA"/>
    <w:rsid w:val="00593AAE"/>
    <w:rsid w:val="00594B7B"/>
    <w:rsid w:val="00594DAF"/>
    <w:rsid w:val="0059538F"/>
    <w:rsid w:val="00595786"/>
    <w:rsid w:val="00596098"/>
    <w:rsid w:val="00596B97"/>
    <w:rsid w:val="00596C02"/>
    <w:rsid w:val="00596ED0"/>
    <w:rsid w:val="00597915"/>
    <w:rsid w:val="005A09C2"/>
    <w:rsid w:val="005A0FF2"/>
    <w:rsid w:val="005A15DE"/>
    <w:rsid w:val="005A1DDE"/>
    <w:rsid w:val="005A2405"/>
    <w:rsid w:val="005A28DA"/>
    <w:rsid w:val="005A39D8"/>
    <w:rsid w:val="005A3D06"/>
    <w:rsid w:val="005A3D52"/>
    <w:rsid w:val="005A3F26"/>
    <w:rsid w:val="005A445D"/>
    <w:rsid w:val="005A45C4"/>
    <w:rsid w:val="005A532C"/>
    <w:rsid w:val="005A5465"/>
    <w:rsid w:val="005A5A0D"/>
    <w:rsid w:val="005A69C2"/>
    <w:rsid w:val="005A76C0"/>
    <w:rsid w:val="005A7768"/>
    <w:rsid w:val="005A7A86"/>
    <w:rsid w:val="005B0656"/>
    <w:rsid w:val="005B0B8C"/>
    <w:rsid w:val="005B1401"/>
    <w:rsid w:val="005B2050"/>
    <w:rsid w:val="005B2161"/>
    <w:rsid w:val="005B2EFC"/>
    <w:rsid w:val="005B4406"/>
    <w:rsid w:val="005B4E87"/>
    <w:rsid w:val="005B50E2"/>
    <w:rsid w:val="005B7189"/>
    <w:rsid w:val="005C0754"/>
    <w:rsid w:val="005C0784"/>
    <w:rsid w:val="005C0A3B"/>
    <w:rsid w:val="005C1495"/>
    <w:rsid w:val="005C26B7"/>
    <w:rsid w:val="005C2FBC"/>
    <w:rsid w:val="005C5295"/>
    <w:rsid w:val="005C55FA"/>
    <w:rsid w:val="005C5904"/>
    <w:rsid w:val="005C5C03"/>
    <w:rsid w:val="005C5DB0"/>
    <w:rsid w:val="005C79E6"/>
    <w:rsid w:val="005D017A"/>
    <w:rsid w:val="005D0288"/>
    <w:rsid w:val="005D0BD6"/>
    <w:rsid w:val="005D11C5"/>
    <w:rsid w:val="005D1BA1"/>
    <w:rsid w:val="005D1DE9"/>
    <w:rsid w:val="005D2783"/>
    <w:rsid w:val="005D380B"/>
    <w:rsid w:val="005D4726"/>
    <w:rsid w:val="005D4E79"/>
    <w:rsid w:val="005D5AD2"/>
    <w:rsid w:val="005D6A01"/>
    <w:rsid w:val="005D7225"/>
    <w:rsid w:val="005D7703"/>
    <w:rsid w:val="005D7F8E"/>
    <w:rsid w:val="005E00FA"/>
    <w:rsid w:val="005E0A4C"/>
    <w:rsid w:val="005E2397"/>
    <w:rsid w:val="005E33AD"/>
    <w:rsid w:val="005E487E"/>
    <w:rsid w:val="005E58F9"/>
    <w:rsid w:val="005E5FA0"/>
    <w:rsid w:val="005E66E5"/>
    <w:rsid w:val="005F0CB6"/>
    <w:rsid w:val="005F15A0"/>
    <w:rsid w:val="005F1617"/>
    <w:rsid w:val="005F1D49"/>
    <w:rsid w:val="005F1F7A"/>
    <w:rsid w:val="005F21E1"/>
    <w:rsid w:val="005F24FA"/>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3CC2"/>
    <w:rsid w:val="00604158"/>
    <w:rsid w:val="006047A1"/>
    <w:rsid w:val="0060516E"/>
    <w:rsid w:val="00605A14"/>
    <w:rsid w:val="00606306"/>
    <w:rsid w:val="006064E5"/>
    <w:rsid w:val="006065C7"/>
    <w:rsid w:val="00606770"/>
    <w:rsid w:val="006105E7"/>
    <w:rsid w:val="00611384"/>
    <w:rsid w:val="0061220C"/>
    <w:rsid w:val="0061239E"/>
    <w:rsid w:val="00612407"/>
    <w:rsid w:val="00612778"/>
    <w:rsid w:val="00612958"/>
    <w:rsid w:val="006131A6"/>
    <w:rsid w:val="00613391"/>
    <w:rsid w:val="0061370B"/>
    <w:rsid w:val="006138D4"/>
    <w:rsid w:val="00613DDB"/>
    <w:rsid w:val="00613E5E"/>
    <w:rsid w:val="00614597"/>
    <w:rsid w:val="00614913"/>
    <w:rsid w:val="00614D94"/>
    <w:rsid w:val="00614FB4"/>
    <w:rsid w:val="0061511F"/>
    <w:rsid w:val="00615DB2"/>
    <w:rsid w:val="00616BD1"/>
    <w:rsid w:val="006175D9"/>
    <w:rsid w:val="006177F6"/>
    <w:rsid w:val="00617A80"/>
    <w:rsid w:val="00617BE5"/>
    <w:rsid w:val="00617F5A"/>
    <w:rsid w:val="00620041"/>
    <w:rsid w:val="006200DE"/>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71B"/>
    <w:rsid w:val="00630BAA"/>
    <w:rsid w:val="0063123E"/>
    <w:rsid w:val="00632090"/>
    <w:rsid w:val="00632F69"/>
    <w:rsid w:val="00633CB1"/>
    <w:rsid w:val="00633EAF"/>
    <w:rsid w:val="006341DA"/>
    <w:rsid w:val="006351ED"/>
    <w:rsid w:val="00635AF0"/>
    <w:rsid w:val="00635E38"/>
    <w:rsid w:val="006372FD"/>
    <w:rsid w:val="00637346"/>
    <w:rsid w:val="00637B33"/>
    <w:rsid w:val="006405A9"/>
    <w:rsid w:val="00640FEC"/>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5FFD"/>
    <w:rsid w:val="00656204"/>
    <w:rsid w:val="00660091"/>
    <w:rsid w:val="006602D7"/>
    <w:rsid w:val="00662913"/>
    <w:rsid w:val="00662A28"/>
    <w:rsid w:val="00662B6D"/>
    <w:rsid w:val="00662BFD"/>
    <w:rsid w:val="00663054"/>
    <w:rsid w:val="00663105"/>
    <w:rsid w:val="006632A5"/>
    <w:rsid w:val="00663642"/>
    <w:rsid w:val="00663BAD"/>
    <w:rsid w:val="00663DC7"/>
    <w:rsid w:val="0066437E"/>
    <w:rsid w:val="00665E3C"/>
    <w:rsid w:val="006666E0"/>
    <w:rsid w:val="00670099"/>
    <w:rsid w:val="006704ED"/>
    <w:rsid w:val="006728B5"/>
    <w:rsid w:val="006730DE"/>
    <w:rsid w:val="006732D7"/>
    <w:rsid w:val="00674553"/>
    <w:rsid w:val="006750CD"/>
    <w:rsid w:val="00675962"/>
    <w:rsid w:val="00676459"/>
    <w:rsid w:val="006765FF"/>
    <w:rsid w:val="006766D2"/>
    <w:rsid w:val="00676D11"/>
    <w:rsid w:val="00677213"/>
    <w:rsid w:val="00681C59"/>
    <w:rsid w:val="00681ECE"/>
    <w:rsid w:val="00682169"/>
    <w:rsid w:val="006821BE"/>
    <w:rsid w:val="00682B3D"/>
    <w:rsid w:val="00683963"/>
    <w:rsid w:val="006844F5"/>
    <w:rsid w:val="006845D4"/>
    <w:rsid w:val="00684964"/>
    <w:rsid w:val="00687A46"/>
    <w:rsid w:val="00687CD9"/>
    <w:rsid w:val="0069032C"/>
    <w:rsid w:val="0069042D"/>
    <w:rsid w:val="00690AF2"/>
    <w:rsid w:val="0069172A"/>
    <w:rsid w:val="00693525"/>
    <w:rsid w:val="00693723"/>
    <w:rsid w:val="00693D03"/>
    <w:rsid w:val="00693E02"/>
    <w:rsid w:val="0069406E"/>
    <w:rsid w:val="0069434F"/>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4EEF"/>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480"/>
    <w:rsid w:val="006C1BE1"/>
    <w:rsid w:val="006C2200"/>
    <w:rsid w:val="006C2DEE"/>
    <w:rsid w:val="006C3356"/>
    <w:rsid w:val="006C3973"/>
    <w:rsid w:val="006C48D7"/>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976"/>
    <w:rsid w:val="006E3F23"/>
    <w:rsid w:val="006E4419"/>
    <w:rsid w:val="006E45A2"/>
    <w:rsid w:val="006E4DA7"/>
    <w:rsid w:val="006E5A64"/>
    <w:rsid w:val="006E608B"/>
    <w:rsid w:val="006E61F0"/>
    <w:rsid w:val="006E6553"/>
    <w:rsid w:val="006E6E63"/>
    <w:rsid w:val="006E6FBE"/>
    <w:rsid w:val="006E7169"/>
    <w:rsid w:val="006F0430"/>
    <w:rsid w:val="006F1016"/>
    <w:rsid w:val="006F1EE5"/>
    <w:rsid w:val="006F2807"/>
    <w:rsid w:val="006F3588"/>
    <w:rsid w:val="006F4261"/>
    <w:rsid w:val="006F56F6"/>
    <w:rsid w:val="006F57C3"/>
    <w:rsid w:val="006F5F1C"/>
    <w:rsid w:val="006F6235"/>
    <w:rsid w:val="006F62F8"/>
    <w:rsid w:val="006F6E9A"/>
    <w:rsid w:val="0070222B"/>
    <w:rsid w:val="0070307A"/>
    <w:rsid w:val="00703608"/>
    <w:rsid w:val="00703EA3"/>
    <w:rsid w:val="00704B95"/>
    <w:rsid w:val="00704EF6"/>
    <w:rsid w:val="00705113"/>
    <w:rsid w:val="007051A9"/>
    <w:rsid w:val="007052DA"/>
    <w:rsid w:val="00705757"/>
    <w:rsid w:val="007064EB"/>
    <w:rsid w:val="00706661"/>
    <w:rsid w:val="0070668E"/>
    <w:rsid w:val="007079A8"/>
    <w:rsid w:val="00710701"/>
    <w:rsid w:val="0071139D"/>
    <w:rsid w:val="0071186B"/>
    <w:rsid w:val="0071305C"/>
    <w:rsid w:val="007135EE"/>
    <w:rsid w:val="00713FFB"/>
    <w:rsid w:val="00714010"/>
    <w:rsid w:val="007144B3"/>
    <w:rsid w:val="0071455F"/>
    <w:rsid w:val="00714581"/>
    <w:rsid w:val="00714ECD"/>
    <w:rsid w:val="00714FE3"/>
    <w:rsid w:val="007153B6"/>
    <w:rsid w:val="00715C9A"/>
    <w:rsid w:val="00716C39"/>
    <w:rsid w:val="0071795F"/>
    <w:rsid w:val="00720272"/>
    <w:rsid w:val="00720F69"/>
    <w:rsid w:val="007214F9"/>
    <w:rsid w:val="007215EE"/>
    <w:rsid w:val="0072171D"/>
    <w:rsid w:val="00721C1C"/>
    <w:rsid w:val="00722E74"/>
    <w:rsid w:val="00723329"/>
    <w:rsid w:val="00723454"/>
    <w:rsid w:val="00724532"/>
    <w:rsid w:val="007247D8"/>
    <w:rsid w:val="00725504"/>
    <w:rsid w:val="007262A0"/>
    <w:rsid w:val="007266E5"/>
    <w:rsid w:val="00726F90"/>
    <w:rsid w:val="007270E0"/>
    <w:rsid w:val="00727538"/>
    <w:rsid w:val="00731ACA"/>
    <w:rsid w:val="007325F2"/>
    <w:rsid w:val="00732907"/>
    <w:rsid w:val="007335C3"/>
    <w:rsid w:val="007335D7"/>
    <w:rsid w:val="007337BB"/>
    <w:rsid w:val="00733BF8"/>
    <w:rsid w:val="0073449D"/>
    <w:rsid w:val="007346B7"/>
    <w:rsid w:val="00734740"/>
    <w:rsid w:val="007362EC"/>
    <w:rsid w:val="00736383"/>
    <w:rsid w:val="00737576"/>
    <w:rsid w:val="00737CA0"/>
    <w:rsid w:val="00740716"/>
    <w:rsid w:val="00740989"/>
    <w:rsid w:val="00741700"/>
    <w:rsid w:val="007419AC"/>
    <w:rsid w:val="00741C0D"/>
    <w:rsid w:val="007421DA"/>
    <w:rsid w:val="007425A9"/>
    <w:rsid w:val="007426F7"/>
    <w:rsid w:val="00742756"/>
    <w:rsid w:val="00743D14"/>
    <w:rsid w:val="007440CC"/>
    <w:rsid w:val="00744749"/>
    <w:rsid w:val="00744F29"/>
    <w:rsid w:val="0074579D"/>
    <w:rsid w:val="007460F9"/>
    <w:rsid w:val="007472CA"/>
    <w:rsid w:val="00747FEF"/>
    <w:rsid w:val="007504E4"/>
    <w:rsid w:val="00750B5D"/>
    <w:rsid w:val="0075128E"/>
    <w:rsid w:val="007516EF"/>
    <w:rsid w:val="007517D9"/>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1FA7"/>
    <w:rsid w:val="007727F1"/>
    <w:rsid w:val="0077374E"/>
    <w:rsid w:val="00774191"/>
    <w:rsid w:val="0077466F"/>
    <w:rsid w:val="00774B49"/>
    <w:rsid w:val="0077560E"/>
    <w:rsid w:val="00775E9A"/>
    <w:rsid w:val="00776975"/>
    <w:rsid w:val="00776B95"/>
    <w:rsid w:val="00777260"/>
    <w:rsid w:val="00780068"/>
    <w:rsid w:val="00780404"/>
    <w:rsid w:val="007806C2"/>
    <w:rsid w:val="00780720"/>
    <w:rsid w:val="00781183"/>
    <w:rsid w:val="00781CA2"/>
    <w:rsid w:val="00781F49"/>
    <w:rsid w:val="00782098"/>
    <w:rsid w:val="007821B6"/>
    <w:rsid w:val="0078223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2176"/>
    <w:rsid w:val="007A3F37"/>
    <w:rsid w:val="007A4B95"/>
    <w:rsid w:val="007A5BB6"/>
    <w:rsid w:val="007A6A18"/>
    <w:rsid w:val="007A778A"/>
    <w:rsid w:val="007A77E1"/>
    <w:rsid w:val="007B031D"/>
    <w:rsid w:val="007B06E5"/>
    <w:rsid w:val="007B1176"/>
    <w:rsid w:val="007B3A5F"/>
    <w:rsid w:val="007B3ABE"/>
    <w:rsid w:val="007B3D8F"/>
    <w:rsid w:val="007B51D9"/>
    <w:rsid w:val="007B546E"/>
    <w:rsid w:val="007B5FDE"/>
    <w:rsid w:val="007B60FA"/>
    <w:rsid w:val="007B6878"/>
    <w:rsid w:val="007B6F31"/>
    <w:rsid w:val="007B755F"/>
    <w:rsid w:val="007B76D8"/>
    <w:rsid w:val="007C0B17"/>
    <w:rsid w:val="007C0E38"/>
    <w:rsid w:val="007C173E"/>
    <w:rsid w:val="007C259D"/>
    <w:rsid w:val="007C25EC"/>
    <w:rsid w:val="007C2B4D"/>
    <w:rsid w:val="007C3158"/>
    <w:rsid w:val="007C3B32"/>
    <w:rsid w:val="007C4DFD"/>
    <w:rsid w:val="007C54D9"/>
    <w:rsid w:val="007C5BD1"/>
    <w:rsid w:val="007C625B"/>
    <w:rsid w:val="007C6B3B"/>
    <w:rsid w:val="007C6C93"/>
    <w:rsid w:val="007C6F1D"/>
    <w:rsid w:val="007C6F25"/>
    <w:rsid w:val="007C767E"/>
    <w:rsid w:val="007D0182"/>
    <w:rsid w:val="007D06BE"/>
    <w:rsid w:val="007D1CC0"/>
    <w:rsid w:val="007D1FD7"/>
    <w:rsid w:val="007D2451"/>
    <w:rsid w:val="007D2F43"/>
    <w:rsid w:val="007D35DF"/>
    <w:rsid w:val="007D3D6B"/>
    <w:rsid w:val="007D4139"/>
    <w:rsid w:val="007D49F3"/>
    <w:rsid w:val="007D536C"/>
    <w:rsid w:val="007D5CFD"/>
    <w:rsid w:val="007D6F34"/>
    <w:rsid w:val="007D76CE"/>
    <w:rsid w:val="007D77DB"/>
    <w:rsid w:val="007D7FAD"/>
    <w:rsid w:val="007E013C"/>
    <w:rsid w:val="007E0504"/>
    <w:rsid w:val="007E14F4"/>
    <w:rsid w:val="007E1853"/>
    <w:rsid w:val="007E1D96"/>
    <w:rsid w:val="007E1F8D"/>
    <w:rsid w:val="007E255E"/>
    <w:rsid w:val="007E2588"/>
    <w:rsid w:val="007E267A"/>
    <w:rsid w:val="007E2BD1"/>
    <w:rsid w:val="007E2FF3"/>
    <w:rsid w:val="007E30BE"/>
    <w:rsid w:val="007E4210"/>
    <w:rsid w:val="007E4DAB"/>
    <w:rsid w:val="007E51AE"/>
    <w:rsid w:val="007E5220"/>
    <w:rsid w:val="007E5382"/>
    <w:rsid w:val="007E55F0"/>
    <w:rsid w:val="007E57E5"/>
    <w:rsid w:val="007E5EA5"/>
    <w:rsid w:val="007E6161"/>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7F6F93"/>
    <w:rsid w:val="007F7B40"/>
    <w:rsid w:val="008008AA"/>
    <w:rsid w:val="00800C04"/>
    <w:rsid w:val="008016DB"/>
    <w:rsid w:val="00801C31"/>
    <w:rsid w:val="008023FA"/>
    <w:rsid w:val="0080322E"/>
    <w:rsid w:val="008060C1"/>
    <w:rsid w:val="008064C0"/>
    <w:rsid w:val="0080671C"/>
    <w:rsid w:val="008068AD"/>
    <w:rsid w:val="00806C7F"/>
    <w:rsid w:val="00806CFB"/>
    <w:rsid w:val="00807C6F"/>
    <w:rsid w:val="008101B1"/>
    <w:rsid w:val="00810772"/>
    <w:rsid w:val="00810CB1"/>
    <w:rsid w:val="00811A6D"/>
    <w:rsid w:val="0081243D"/>
    <w:rsid w:val="0081266D"/>
    <w:rsid w:val="00814184"/>
    <w:rsid w:val="008150F8"/>
    <w:rsid w:val="00815579"/>
    <w:rsid w:val="00815813"/>
    <w:rsid w:val="00816A87"/>
    <w:rsid w:val="0081768D"/>
    <w:rsid w:val="00820CDE"/>
    <w:rsid w:val="00821D33"/>
    <w:rsid w:val="00821DFA"/>
    <w:rsid w:val="00822317"/>
    <w:rsid w:val="008244E8"/>
    <w:rsid w:val="00824721"/>
    <w:rsid w:val="008255D0"/>
    <w:rsid w:val="0082572C"/>
    <w:rsid w:val="00827369"/>
    <w:rsid w:val="008273D0"/>
    <w:rsid w:val="008274CB"/>
    <w:rsid w:val="008278A6"/>
    <w:rsid w:val="0083115D"/>
    <w:rsid w:val="00832A30"/>
    <w:rsid w:val="008332C3"/>
    <w:rsid w:val="008340ED"/>
    <w:rsid w:val="00834DEC"/>
    <w:rsid w:val="00840113"/>
    <w:rsid w:val="008419C3"/>
    <w:rsid w:val="00841CCA"/>
    <w:rsid w:val="00842525"/>
    <w:rsid w:val="008431B4"/>
    <w:rsid w:val="00843409"/>
    <w:rsid w:val="00844C4A"/>
    <w:rsid w:val="00845A23"/>
    <w:rsid w:val="00845B90"/>
    <w:rsid w:val="00845EC0"/>
    <w:rsid w:val="00847439"/>
    <w:rsid w:val="00847803"/>
    <w:rsid w:val="008478E9"/>
    <w:rsid w:val="0085044F"/>
    <w:rsid w:val="0085177C"/>
    <w:rsid w:val="00853348"/>
    <w:rsid w:val="00853597"/>
    <w:rsid w:val="008542C7"/>
    <w:rsid w:val="008549D8"/>
    <w:rsid w:val="00855028"/>
    <w:rsid w:val="0085523F"/>
    <w:rsid w:val="00855E0E"/>
    <w:rsid w:val="00855E3B"/>
    <w:rsid w:val="00856941"/>
    <w:rsid w:val="00856FE7"/>
    <w:rsid w:val="0085716B"/>
    <w:rsid w:val="00857D13"/>
    <w:rsid w:val="008602B6"/>
    <w:rsid w:val="008602EE"/>
    <w:rsid w:val="00860A44"/>
    <w:rsid w:val="00860EBB"/>
    <w:rsid w:val="008617A6"/>
    <w:rsid w:val="00861B1C"/>
    <w:rsid w:val="00862BD1"/>
    <w:rsid w:val="00863475"/>
    <w:rsid w:val="00863871"/>
    <w:rsid w:val="00863BBD"/>
    <w:rsid w:val="008645E5"/>
    <w:rsid w:val="00864F52"/>
    <w:rsid w:val="0086532C"/>
    <w:rsid w:val="008654B6"/>
    <w:rsid w:val="00866FF6"/>
    <w:rsid w:val="008674BE"/>
    <w:rsid w:val="00867684"/>
    <w:rsid w:val="008677B9"/>
    <w:rsid w:val="00870B8F"/>
    <w:rsid w:val="00870F69"/>
    <w:rsid w:val="008711A5"/>
    <w:rsid w:val="008711AA"/>
    <w:rsid w:val="00872368"/>
    <w:rsid w:val="0087246A"/>
    <w:rsid w:val="0087285B"/>
    <w:rsid w:val="00873159"/>
    <w:rsid w:val="00873472"/>
    <w:rsid w:val="00873644"/>
    <w:rsid w:val="008744EB"/>
    <w:rsid w:val="00874CF0"/>
    <w:rsid w:val="0087687D"/>
    <w:rsid w:val="008772E1"/>
    <w:rsid w:val="00877F61"/>
    <w:rsid w:val="00880E64"/>
    <w:rsid w:val="008812A9"/>
    <w:rsid w:val="00882AF2"/>
    <w:rsid w:val="00882B97"/>
    <w:rsid w:val="00882D1B"/>
    <w:rsid w:val="0088304C"/>
    <w:rsid w:val="008836DB"/>
    <w:rsid w:val="008846CF"/>
    <w:rsid w:val="00884708"/>
    <w:rsid w:val="00884C3A"/>
    <w:rsid w:val="00884C77"/>
    <w:rsid w:val="008850CA"/>
    <w:rsid w:val="00885BA3"/>
    <w:rsid w:val="0088606E"/>
    <w:rsid w:val="0088684D"/>
    <w:rsid w:val="0088722A"/>
    <w:rsid w:val="00887CC3"/>
    <w:rsid w:val="008902A6"/>
    <w:rsid w:val="00890386"/>
    <w:rsid w:val="008904EE"/>
    <w:rsid w:val="008905D1"/>
    <w:rsid w:val="00890A70"/>
    <w:rsid w:val="00890A89"/>
    <w:rsid w:val="008915E4"/>
    <w:rsid w:val="00892A2A"/>
    <w:rsid w:val="00892C37"/>
    <w:rsid w:val="008938C8"/>
    <w:rsid w:val="00893CF0"/>
    <w:rsid w:val="00894B8D"/>
    <w:rsid w:val="008960FA"/>
    <w:rsid w:val="008964A3"/>
    <w:rsid w:val="008978ED"/>
    <w:rsid w:val="00897ABD"/>
    <w:rsid w:val="008A0111"/>
    <w:rsid w:val="008A19C5"/>
    <w:rsid w:val="008A1E08"/>
    <w:rsid w:val="008A3AEB"/>
    <w:rsid w:val="008A3E27"/>
    <w:rsid w:val="008A3F19"/>
    <w:rsid w:val="008A408D"/>
    <w:rsid w:val="008A4235"/>
    <w:rsid w:val="008A490F"/>
    <w:rsid w:val="008A4A43"/>
    <w:rsid w:val="008A4D08"/>
    <w:rsid w:val="008A4D85"/>
    <w:rsid w:val="008A582A"/>
    <w:rsid w:val="008A5DCD"/>
    <w:rsid w:val="008A6431"/>
    <w:rsid w:val="008A7B56"/>
    <w:rsid w:val="008A7C3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5132"/>
    <w:rsid w:val="008C6084"/>
    <w:rsid w:val="008C6357"/>
    <w:rsid w:val="008C6709"/>
    <w:rsid w:val="008C6DC8"/>
    <w:rsid w:val="008C7877"/>
    <w:rsid w:val="008D1255"/>
    <w:rsid w:val="008D2906"/>
    <w:rsid w:val="008D4870"/>
    <w:rsid w:val="008D4D32"/>
    <w:rsid w:val="008D5E6A"/>
    <w:rsid w:val="008D6306"/>
    <w:rsid w:val="008D688F"/>
    <w:rsid w:val="008D726E"/>
    <w:rsid w:val="008D77ED"/>
    <w:rsid w:val="008E01E0"/>
    <w:rsid w:val="008E0381"/>
    <w:rsid w:val="008E1158"/>
    <w:rsid w:val="008E2758"/>
    <w:rsid w:val="008E3132"/>
    <w:rsid w:val="008E34CD"/>
    <w:rsid w:val="008E45D9"/>
    <w:rsid w:val="008E5050"/>
    <w:rsid w:val="008E6DBC"/>
    <w:rsid w:val="008F0092"/>
    <w:rsid w:val="008F0436"/>
    <w:rsid w:val="008F0DAB"/>
    <w:rsid w:val="008F11BF"/>
    <w:rsid w:val="008F23E9"/>
    <w:rsid w:val="008F2480"/>
    <w:rsid w:val="008F25F2"/>
    <w:rsid w:val="008F26C4"/>
    <w:rsid w:val="008F319D"/>
    <w:rsid w:val="008F4E1C"/>
    <w:rsid w:val="008F5AFE"/>
    <w:rsid w:val="008F5CCA"/>
    <w:rsid w:val="008F70AB"/>
    <w:rsid w:val="008F7309"/>
    <w:rsid w:val="008F731E"/>
    <w:rsid w:val="008F7774"/>
    <w:rsid w:val="008F7F92"/>
    <w:rsid w:val="009001F4"/>
    <w:rsid w:val="009005C3"/>
    <w:rsid w:val="00901FE5"/>
    <w:rsid w:val="009033E0"/>
    <w:rsid w:val="00903597"/>
    <w:rsid w:val="00903E0F"/>
    <w:rsid w:val="0090414B"/>
    <w:rsid w:val="0090451D"/>
    <w:rsid w:val="009045A6"/>
    <w:rsid w:val="0090479D"/>
    <w:rsid w:val="0090689F"/>
    <w:rsid w:val="00907582"/>
    <w:rsid w:val="00907687"/>
    <w:rsid w:val="00910A00"/>
    <w:rsid w:val="00910FC9"/>
    <w:rsid w:val="00911798"/>
    <w:rsid w:val="009118D9"/>
    <w:rsid w:val="00911DA6"/>
    <w:rsid w:val="00911DAC"/>
    <w:rsid w:val="00912581"/>
    <w:rsid w:val="009134A7"/>
    <w:rsid w:val="00914731"/>
    <w:rsid w:val="00914DF6"/>
    <w:rsid w:val="00915090"/>
    <w:rsid w:val="009157BF"/>
    <w:rsid w:val="00915BFA"/>
    <w:rsid w:val="009163E4"/>
    <w:rsid w:val="00917160"/>
    <w:rsid w:val="009176C3"/>
    <w:rsid w:val="00917D08"/>
    <w:rsid w:val="00917E45"/>
    <w:rsid w:val="009215DF"/>
    <w:rsid w:val="00921D38"/>
    <w:rsid w:val="00921EE0"/>
    <w:rsid w:val="009221D7"/>
    <w:rsid w:val="0092229B"/>
    <w:rsid w:val="0092273D"/>
    <w:rsid w:val="00922AF1"/>
    <w:rsid w:val="00923390"/>
    <w:rsid w:val="00923C9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37603"/>
    <w:rsid w:val="00940882"/>
    <w:rsid w:val="00941BEA"/>
    <w:rsid w:val="00941D1E"/>
    <w:rsid w:val="0094215E"/>
    <w:rsid w:val="0094271D"/>
    <w:rsid w:val="009427D4"/>
    <w:rsid w:val="00942C02"/>
    <w:rsid w:val="009436DC"/>
    <w:rsid w:val="00943BD2"/>
    <w:rsid w:val="00943C75"/>
    <w:rsid w:val="00943D22"/>
    <w:rsid w:val="009456A1"/>
    <w:rsid w:val="00945F56"/>
    <w:rsid w:val="009460B9"/>
    <w:rsid w:val="009461CC"/>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500"/>
    <w:rsid w:val="009619DD"/>
    <w:rsid w:val="00961F23"/>
    <w:rsid w:val="009620DC"/>
    <w:rsid w:val="009621E3"/>
    <w:rsid w:val="009623B9"/>
    <w:rsid w:val="0096310F"/>
    <w:rsid w:val="00963207"/>
    <w:rsid w:val="00964C2C"/>
    <w:rsid w:val="00964D02"/>
    <w:rsid w:val="009650E7"/>
    <w:rsid w:val="009654B9"/>
    <w:rsid w:val="00965663"/>
    <w:rsid w:val="0096579C"/>
    <w:rsid w:val="009660CB"/>
    <w:rsid w:val="0096785B"/>
    <w:rsid w:val="00967EA3"/>
    <w:rsid w:val="00970C38"/>
    <w:rsid w:val="00970EBB"/>
    <w:rsid w:val="0097106D"/>
    <w:rsid w:val="0097177D"/>
    <w:rsid w:val="00971D32"/>
    <w:rsid w:val="00972E2C"/>
    <w:rsid w:val="00974275"/>
    <w:rsid w:val="00974B51"/>
    <w:rsid w:val="00974C9C"/>
    <w:rsid w:val="00974E48"/>
    <w:rsid w:val="00975466"/>
    <w:rsid w:val="00975ACD"/>
    <w:rsid w:val="00976264"/>
    <w:rsid w:val="00976874"/>
    <w:rsid w:val="00977CC0"/>
    <w:rsid w:val="00980381"/>
    <w:rsid w:val="009803A9"/>
    <w:rsid w:val="00980AEF"/>
    <w:rsid w:val="009810B5"/>
    <w:rsid w:val="009816CD"/>
    <w:rsid w:val="009816D2"/>
    <w:rsid w:val="00981ADD"/>
    <w:rsid w:val="009820E8"/>
    <w:rsid w:val="00982D73"/>
    <w:rsid w:val="009840A1"/>
    <w:rsid w:val="009840B9"/>
    <w:rsid w:val="00984B5A"/>
    <w:rsid w:val="00985F3B"/>
    <w:rsid w:val="00986CB3"/>
    <w:rsid w:val="009872FF"/>
    <w:rsid w:val="009876EA"/>
    <w:rsid w:val="009878B6"/>
    <w:rsid w:val="009901E3"/>
    <w:rsid w:val="0099217B"/>
    <w:rsid w:val="00992560"/>
    <w:rsid w:val="00993872"/>
    <w:rsid w:val="00993CF6"/>
    <w:rsid w:val="0099405F"/>
    <w:rsid w:val="009942F2"/>
    <w:rsid w:val="009943AF"/>
    <w:rsid w:val="0099519E"/>
    <w:rsid w:val="009951F0"/>
    <w:rsid w:val="00995300"/>
    <w:rsid w:val="00995599"/>
    <w:rsid w:val="0099677E"/>
    <w:rsid w:val="00996926"/>
    <w:rsid w:val="00996A7F"/>
    <w:rsid w:val="00996F2F"/>
    <w:rsid w:val="00996F61"/>
    <w:rsid w:val="00997EA7"/>
    <w:rsid w:val="009A017A"/>
    <w:rsid w:val="009A0483"/>
    <w:rsid w:val="009A0C20"/>
    <w:rsid w:val="009A0C2D"/>
    <w:rsid w:val="009A0EE8"/>
    <w:rsid w:val="009A0FCC"/>
    <w:rsid w:val="009A10B0"/>
    <w:rsid w:val="009A1209"/>
    <w:rsid w:val="009A16DB"/>
    <w:rsid w:val="009A16EA"/>
    <w:rsid w:val="009A1BA3"/>
    <w:rsid w:val="009A1BEF"/>
    <w:rsid w:val="009A2338"/>
    <w:rsid w:val="009A2F71"/>
    <w:rsid w:val="009A52F0"/>
    <w:rsid w:val="009A56C4"/>
    <w:rsid w:val="009A5B8A"/>
    <w:rsid w:val="009A6E83"/>
    <w:rsid w:val="009A790E"/>
    <w:rsid w:val="009A7A2C"/>
    <w:rsid w:val="009B0138"/>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2E78"/>
    <w:rsid w:val="009C30BE"/>
    <w:rsid w:val="009C3B3E"/>
    <w:rsid w:val="009C4D90"/>
    <w:rsid w:val="009C51DB"/>
    <w:rsid w:val="009C552D"/>
    <w:rsid w:val="009C6B7D"/>
    <w:rsid w:val="009C6E41"/>
    <w:rsid w:val="009C739C"/>
    <w:rsid w:val="009C76FB"/>
    <w:rsid w:val="009C7FDA"/>
    <w:rsid w:val="009D02F6"/>
    <w:rsid w:val="009D1A17"/>
    <w:rsid w:val="009D2843"/>
    <w:rsid w:val="009D2B04"/>
    <w:rsid w:val="009D2B2E"/>
    <w:rsid w:val="009D4C2F"/>
    <w:rsid w:val="009D4C4F"/>
    <w:rsid w:val="009D4C9D"/>
    <w:rsid w:val="009D5BEF"/>
    <w:rsid w:val="009D60D3"/>
    <w:rsid w:val="009D75C3"/>
    <w:rsid w:val="009D7EB2"/>
    <w:rsid w:val="009E0257"/>
    <w:rsid w:val="009E0436"/>
    <w:rsid w:val="009E0809"/>
    <w:rsid w:val="009E0A3D"/>
    <w:rsid w:val="009E1B9F"/>
    <w:rsid w:val="009E2883"/>
    <w:rsid w:val="009E45C5"/>
    <w:rsid w:val="009E4776"/>
    <w:rsid w:val="009E5205"/>
    <w:rsid w:val="009E5487"/>
    <w:rsid w:val="009E5ED6"/>
    <w:rsid w:val="009E63B5"/>
    <w:rsid w:val="009E63E2"/>
    <w:rsid w:val="009E6506"/>
    <w:rsid w:val="009E68EE"/>
    <w:rsid w:val="009E73FF"/>
    <w:rsid w:val="009E7AF0"/>
    <w:rsid w:val="009F0D8D"/>
    <w:rsid w:val="009F0D95"/>
    <w:rsid w:val="009F133C"/>
    <w:rsid w:val="009F19E7"/>
    <w:rsid w:val="009F2D1D"/>
    <w:rsid w:val="009F303E"/>
    <w:rsid w:val="009F3DA3"/>
    <w:rsid w:val="009F408C"/>
    <w:rsid w:val="009F41E3"/>
    <w:rsid w:val="009F4807"/>
    <w:rsid w:val="009F6E51"/>
    <w:rsid w:val="00A0033D"/>
    <w:rsid w:val="00A01BBC"/>
    <w:rsid w:val="00A01D05"/>
    <w:rsid w:val="00A02806"/>
    <w:rsid w:val="00A02C2C"/>
    <w:rsid w:val="00A0403C"/>
    <w:rsid w:val="00A0476B"/>
    <w:rsid w:val="00A04F1C"/>
    <w:rsid w:val="00A056F8"/>
    <w:rsid w:val="00A07055"/>
    <w:rsid w:val="00A07D9B"/>
    <w:rsid w:val="00A11085"/>
    <w:rsid w:val="00A116D7"/>
    <w:rsid w:val="00A11936"/>
    <w:rsid w:val="00A11AAB"/>
    <w:rsid w:val="00A11E93"/>
    <w:rsid w:val="00A12E66"/>
    <w:rsid w:val="00A13BF5"/>
    <w:rsid w:val="00A141A2"/>
    <w:rsid w:val="00A14248"/>
    <w:rsid w:val="00A1591B"/>
    <w:rsid w:val="00A16896"/>
    <w:rsid w:val="00A16F52"/>
    <w:rsid w:val="00A20DFF"/>
    <w:rsid w:val="00A21460"/>
    <w:rsid w:val="00A21555"/>
    <w:rsid w:val="00A218FF"/>
    <w:rsid w:val="00A21CF0"/>
    <w:rsid w:val="00A21E77"/>
    <w:rsid w:val="00A22148"/>
    <w:rsid w:val="00A22392"/>
    <w:rsid w:val="00A235EA"/>
    <w:rsid w:val="00A23CAF"/>
    <w:rsid w:val="00A24FB8"/>
    <w:rsid w:val="00A2525C"/>
    <w:rsid w:val="00A25C2F"/>
    <w:rsid w:val="00A25CF1"/>
    <w:rsid w:val="00A25EC9"/>
    <w:rsid w:val="00A260FD"/>
    <w:rsid w:val="00A261AC"/>
    <w:rsid w:val="00A263F8"/>
    <w:rsid w:val="00A26441"/>
    <w:rsid w:val="00A2676F"/>
    <w:rsid w:val="00A26E5E"/>
    <w:rsid w:val="00A26E98"/>
    <w:rsid w:val="00A27143"/>
    <w:rsid w:val="00A27C0A"/>
    <w:rsid w:val="00A30CD3"/>
    <w:rsid w:val="00A314A2"/>
    <w:rsid w:val="00A32490"/>
    <w:rsid w:val="00A32E4B"/>
    <w:rsid w:val="00A336EB"/>
    <w:rsid w:val="00A33A95"/>
    <w:rsid w:val="00A34666"/>
    <w:rsid w:val="00A347D9"/>
    <w:rsid w:val="00A35F0F"/>
    <w:rsid w:val="00A361C2"/>
    <w:rsid w:val="00A36242"/>
    <w:rsid w:val="00A36BCE"/>
    <w:rsid w:val="00A3729D"/>
    <w:rsid w:val="00A37AC4"/>
    <w:rsid w:val="00A40041"/>
    <w:rsid w:val="00A40424"/>
    <w:rsid w:val="00A41859"/>
    <w:rsid w:val="00A4191A"/>
    <w:rsid w:val="00A4231D"/>
    <w:rsid w:val="00A4266A"/>
    <w:rsid w:val="00A43DE8"/>
    <w:rsid w:val="00A444F4"/>
    <w:rsid w:val="00A4461E"/>
    <w:rsid w:val="00A44912"/>
    <w:rsid w:val="00A464E4"/>
    <w:rsid w:val="00A47455"/>
    <w:rsid w:val="00A47A3A"/>
    <w:rsid w:val="00A50A46"/>
    <w:rsid w:val="00A50BE2"/>
    <w:rsid w:val="00A50D2A"/>
    <w:rsid w:val="00A5108F"/>
    <w:rsid w:val="00A5117F"/>
    <w:rsid w:val="00A511C8"/>
    <w:rsid w:val="00A51DA6"/>
    <w:rsid w:val="00A521FF"/>
    <w:rsid w:val="00A5264E"/>
    <w:rsid w:val="00A53108"/>
    <w:rsid w:val="00A53287"/>
    <w:rsid w:val="00A537E4"/>
    <w:rsid w:val="00A54534"/>
    <w:rsid w:val="00A54B9C"/>
    <w:rsid w:val="00A55701"/>
    <w:rsid w:val="00A560E6"/>
    <w:rsid w:val="00A56899"/>
    <w:rsid w:val="00A56AA6"/>
    <w:rsid w:val="00A56B09"/>
    <w:rsid w:val="00A56C2F"/>
    <w:rsid w:val="00A579C3"/>
    <w:rsid w:val="00A60098"/>
    <w:rsid w:val="00A60AC5"/>
    <w:rsid w:val="00A60F44"/>
    <w:rsid w:val="00A616DD"/>
    <w:rsid w:val="00A61F82"/>
    <w:rsid w:val="00A6286E"/>
    <w:rsid w:val="00A62F4D"/>
    <w:rsid w:val="00A63110"/>
    <w:rsid w:val="00A63895"/>
    <w:rsid w:val="00A63D51"/>
    <w:rsid w:val="00A65E4B"/>
    <w:rsid w:val="00A6602B"/>
    <w:rsid w:val="00A679E6"/>
    <w:rsid w:val="00A706E6"/>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761D4"/>
    <w:rsid w:val="00A80F8E"/>
    <w:rsid w:val="00A8113E"/>
    <w:rsid w:val="00A8169B"/>
    <w:rsid w:val="00A82ABE"/>
    <w:rsid w:val="00A83AFB"/>
    <w:rsid w:val="00A83EC4"/>
    <w:rsid w:val="00A84131"/>
    <w:rsid w:val="00A8445E"/>
    <w:rsid w:val="00A8464F"/>
    <w:rsid w:val="00A848C3"/>
    <w:rsid w:val="00A84AA7"/>
    <w:rsid w:val="00A84F1E"/>
    <w:rsid w:val="00A859AE"/>
    <w:rsid w:val="00A860D6"/>
    <w:rsid w:val="00A865D6"/>
    <w:rsid w:val="00A86993"/>
    <w:rsid w:val="00A8762B"/>
    <w:rsid w:val="00A90723"/>
    <w:rsid w:val="00A90784"/>
    <w:rsid w:val="00A90D42"/>
    <w:rsid w:val="00A91042"/>
    <w:rsid w:val="00A91AEE"/>
    <w:rsid w:val="00A927C4"/>
    <w:rsid w:val="00A92AE4"/>
    <w:rsid w:val="00A942EB"/>
    <w:rsid w:val="00A94346"/>
    <w:rsid w:val="00A9442E"/>
    <w:rsid w:val="00A9447E"/>
    <w:rsid w:val="00A948AB"/>
    <w:rsid w:val="00A95689"/>
    <w:rsid w:val="00A95E08"/>
    <w:rsid w:val="00A966D7"/>
    <w:rsid w:val="00A96F5E"/>
    <w:rsid w:val="00A971BB"/>
    <w:rsid w:val="00AA11D0"/>
    <w:rsid w:val="00AA191A"/>
    <w:rsid w:val="00AA1E31"/>
    <w:rsid w:val="00AA217A"/>
    <w:rsid w:val="00AA2A20"/>
    <w:rsid w:val="00AA3FCE"/>
    <w:rsid w:val="00AA48FE"/>
    <w:rsid w:val="00AA5599"/>
    <w:rsid w:val="00AA691A"/>
    <w:rsid w:val="00AA6C9A"/>
    <w:rsid w:val="00AB0F3C"/>
    <w:rsid w:val="00AB19A9"/>
    <w:rsid w:val="00AB274C"/>
    <w:rsid w:val="00AB2FBF"/>
    <w:rsid w:val="00AB46BD"/>
    <w:rsid w:val="00AB533D"/>
    <w:rsid w:val="00AB5568"/>
    <w:rsid w:val="00AB59A8"/>
    <w:rsid w:val="00AB5E63"/>
    <w:rsid w:val="00AB6780"/>
    <w:rsid w:val="00AB6D8D"/>
    <w:rsid w:val="00AB6DE8"/>
    <w:rsid w:val="00AB7920"/>
    <w:rsid w:val="00AB7ED6"/>
    <w:rsid w:val="00AC132A"/>
    <w:rsid w:val="00AC2511"/>
    <w:rsid w:val="00AC2B47"/>
    <w:rsid w:val="00AC2F30"/>
    <w:rsid w:val="00AC33B9"/>
    <w:rsid w:val="00AC38CD"/>
    <w:rsid w:val="00AC3F85"/>
    <w:rsid w:val="00AC4036"/>
    <w:rsid w:val="00AC413C"/>
    <w:rsid w:val="00AC5691"/>
    <w:rsid w:val="00AC58A4"/>
    <w:rsid w:val="00AC58AB"/>
    <w:rsid w:val="00AC6B02"/>
    <w:rsid w:val="00AC7726"/>
    <w:rsid w:val="00AD1893"/>
    <w:rsid w:val="00AD1D56"/>
    <w:rsid w:val="00AD2038"/>
    <w:rsid w:val="00AD25CE"/>
    <w:rsid w:val="00AD2618"/>
    <w:rsid w:val="00AD2BE2"/>
    <w:rsid w:val="00AD2F21"/>
    <w:rsid w:val="00AD2F43"/>
    <w:rsid w:val="00AD38F4"/>
    <w:rsid w:val="00AD3D1D"/>
    <w:rsid w:val="00AD5A3F"/>
    <w:rsid w:val="00AD5C36"/>
    <w:rsid w:val="00AD6125"/>
    <w:rsid w:val="00AD621F"/>
    <w:rsid w:val="00AD6F0D"/>
    <w:rsid w:val="00AD7585"/>
    <w:rsid w:val="00AD7DE4"/>
    <w:rsid w:val="00AE08F5"/>
    <w:rsid w:val="00AE0D84"/>
    <w:rsid w:val="00AE0EE4"/>
    <w:rsid w:val="00AE2636"/>
    <w:rsid w:val="00AE2AF1"/>
    <w:rsid w:val="00AE2B39"/>
    <w:rsid w:val="00AE3811"/>
    <w:rsid w:val="00AE489D"/>
    <w:rsid w:val="00AE55A8"/>
    <w:rsid w:val="00AE57AB"/>
    <w:rsid w:val="00AE5B25"/>
    <w:rsid w:val="00AE5B97"/>
    <w:rsid w:val="00AE5EF1"/>
    <w:rsid w:val="00AE674E"/>
    <w:rsid w:val="00AF00A1"/>
    <w:rsid w:val="00AF07F7"/>
    <w:rsid w:val="00AF0AAA"/>
    <w:rsid w:val="00AF0AD5"/>
    <w:rsid w:val="00AF1424"/>
    <w:rsid w:val="00AF1B4D"/>
    <w:rsid w:val="00AF23D3"/>
    <w:rsid w:val="00AF2C1F"/>
    <w:rsid w:val="00AF4405"/>
    <w:rsid w:val="00AF4439"/>
    <w:rsid w:val="00AF44B5"/>
    <w:rsid w:val="00AF5C5F"/>
    <w:rsid w:val="00AF675E"/>
    <w:rsid w:val="00AF68E2"/>
    <w:rsid w:val="00AF6BCE"/>
    <w:rsid w:val="00AF6CC6"/>
    <w:rsid w:val="00AF731E"/>
    <w:rsid w:val="00B005ED"/>
    <w:rsid w:val="00B00E32"/>
    <w:rsid w:val="00B01823"/>
    <w:rsid w:val="00B01B38"/>
    <w:rsid w:val="00B01DF8"/>
    <w:rsid w:val="00B026D4"/>
    <w:rsid w:val="00B028D2"/>
    <w:rsid w:val="00B02F6B"/>
    <w:rsid w:val="00B03355"/>
    <w:rsid w:val="00B03E5C"/>
    <w:rsid w:val="00B04657"/>
    <w:rsid w:val="00B05F0F"/>
    <w:rsid w:val="00B06488"/>
    <w:rsid w:val="00B06BAF"/>
    <w:rsid w:val="00B07E0C"/>
    <w:rsid w:val="00B07E1F"/>
    <w:rsid w:val="00B07F20"/>
    <w:rsid w:val="00B1074A"/>
    <w:rsid w:val="00B1090A"/>
    <w:rsid w:val="00B11B12"/>
    <w:rsid w:val="00B11B79"/>
    <w:rsid w:val="00B11CD0"/>
    <w:rsid w:val="00B12A67"/>
    <w:rsid w:val="00B13573"/>
    <w:rsid w:val="00B13895"/>
    <w:rsid w:val="00B14075"/>
    <w:rsid w:val="00B1676F"/>
    <w:rsid w:val="00B176E2"/>
    <w:rsid w:val="00B176E6"/>
    <w:rsid w:val="00B17E85"/>
    <w:rsid w:val="00B17F51"/>
    <w:rsid w:val="00B20AC1"/>
    <w:rsid w:val="00B2111B"/>
    <w:rsid w:val="00B21C29"/>
    <w:rsid w:val="00B21DD7"/>
    <w:rsid w:val="00B22BDF"/>
    <w:rsid w:val="00B230F8"/>
    <w:rsid w:val="00B23C5C"/>
    <w:rsid w:val="00B243E6"/>
    <w:rsid w:val="00B25190"/>
    <w:rsid w:val="00B25884"/>
    <w:rsid w:val="00B25AF5"/>
    <w:rsid w:val="00B26907"/>
    <w:rsid w:val="00B26CE4"/>
    <w:rsid w:val="00B2702C"/>
    <w:rsid w:val="00B30D48"/>
    <w:rsid w:val="00B31E2F"/>
    <w:rsid w:val="00B36472"/>
    <w:rsid w:val="00B36C09"/>
    <w:rsid w:val="00B36C7A"/>
    <w:rsid w:val="00B376D9"/>
    <w:rsid w:val="00B37FCC"/>
    <w:rsid w:val="00B407B1"/>
    <w:rsid w:val="00B40B37"/>
    <w:rsid w:val="00B417FE"/>
    <w:rsid w:val="00B42C42"/>
    <w:rsid w:val="00B43565"/>
    <w:rsid w:val="00B4493B"/>
    <w:rsid w:val="00B44A63"/>
    <w:rsid w:val="00B44D83"/>
    <w:rsid w:val="00B4502B"/>
    <w:rsid w:val="00B46088"/>
    <w:rsid w:val="00B468E1"/>
    <w:rsid w:val="00B46AA3"/>
    <w:rsid w:val="00B46D36"/>
    <w:rsid w:val="00B47A6E"/>
    <w:rsid w:val="00B50117"/>
    <w:rsid w:val="00B50926"/>
    <w:rsid w:val="00B50946"/>
    <w:rsid w:val="00B5103A"/>
    <w:rsid w:val="00B511B7"/>
    <w:rsid w:val="00B51EC8"/>
    <w:rsid w:val="00B52258"/>
    <w:rsid w:val="00B52FD9"/>
    <w:rsid w:val="00B53FAA"/>
    <w:rsid w:val="00B55378"/>
    <w:rsid w:val="00B55950"/>
    <w:rsid w:val="00B56106"/>
    <w:rsid w:val="00B563BA"/>
    <w:rsid w:val="00B56804"/>
    <w:rsid w:val="00B56D63"/>
    <w:rsid w:val="00B57872"/>
    <w:rsid w:val="00B57C62"/>
    <w:rsid w:val="00B6030E"/>
    <w:rsid w:val="00B6065A"/>
    <w:rsid w:val="00B60DB4"/>
    <w:rsid w:val="00B61E00"/>
    <w:rsid w:val="00B61F3C"/>
    <w:rsid w:val="00B62A78"/>
    <w:rsid w:val="00B63738"/>
    <w:rsid w:val="00B63811"/>
    <w:rsid w:val="00B63EEC"/>
    <w:rsid w:val="00B64828"/>
    <w:rsid w:val="00B65CD4"/>
    <w:rsid w:val="00B66496"/>
    <w:rsid w:val="00B66951"/>
    <w:rsid w:val="00B674E1"/>
    <w:rsid w:val="00B67DCD"/>
    <w:rsid w:val="00B67E2C"/>
    <w:rsid w:val="00B70A8D"/>
    <w:rsid w:val="00B70C7C"/>
    <w:rsid w:val="00B72304"/>
    <w:rsid w:val="00B72397"/>
    <w:rsid w:val="00B7336E"/>
    <w:rsid w:val="00B740B6"/>
    <w:rsid w:val="00B75BAF"/>
    <w:rsid w:val="00B75D14"/>
    <w:rsid w:val="00B765E3"/>
    <w:rsid w:val="00B76B95"/>
    <w:rsid w:val="00B77CA6"/>
    <w:rsid w:val="00B8034C"/>
    <w:rsid w:val="00B8097C"/>
    <w:rsid w:val="00B80D46"/>
    <w:rsid w:val="00B81118"/>
    <w:rsid w:val="00B816CF"/>
    <w:rsid w:val="00B81752"/>
    <w:rsid w:val="00B8193D"/>
    <w:rsid w:val="00B82124"/>
    <w:rsid w:val="00B824FE"/>
    <w:rsid w:val="00B82D05"/>
    <w:rsid w:val="00B82EA7"/>
    <w:rsid w:val="00B83032"/>
    <w:rsid w:val="00B8326A"/>
    <w:rsid w:val="00B833E7"/>
    <w:rsid w:val="00B83F8D"/>
    <w:rsid w:val="00B8493D"/>
    <w:rsid w:val="00B8528D"/>
    <w:rsid w:val="00B85AF1"/>
    <w:rsid w:val="00B8606E"/>
    <w:rsid w:val="00B860A0"/>
    <w:rsid w:val="00B869D4"/>
    <w:rsid w:val="00B87420"/>
    <w:rsid w:val="00B909D2"/>
    <w:rsid w:val="00B9126C"/>
    <w:rsid w:val="00B91D89"/>
    <w:rsid w:val="00B928DD"/>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8CC"/>
    <w:rsid w:val="00BB0A1F"/>
    <w:rsid w:val="00BB0BC4"/>
    <w:rsid w:val="00BB10E3"/>
    <w:rsid w:val="00BB2461"/>
    <w:rsid w:val="00BB3351"/>
    <w:rsid w:val="00BB360A"/>
    <w:rsid w:val="00BB3643"/>
    <w:rsid w:val="00BB3CE8"/>
    <w:rsid w:val="00BB3E99"/>
    <w:rsid w:val="00BB4735"/>
    <w:rsid w:val="00BB52A2"/>
    <w:rsid w:val="00BB5C76"/>
    <w:rsid w:val="00BB5FB3"/>
    <w:rsid w:val="00BB62B0"/>
    <w:rsid w:val="00BB6379"/>
    <w:rsid w:val="00BB77E6"/>
    <w:rsid w:val="00BB7BCB"/>
    <w:rsid w:val="00BC03E0"/>
    <w:rsid w:val="00BC0666"/>
    <w:rsid w:val="00BC0D00"/>
    <w:rsid w:val="00BC184D"/>
    <w:rsid w:val="00BC1D2A"/>
    <w:rsid w:val="00BC2D01"/>
    <w:rsid w:val="00BC32BD"/>
    <w:rsid w:val="00BC38C5"/>
    <w:rsid w:val="00BC3E6B"/>
    <w:rsid w:val="00BD052C"/>
    <w:rsid w:val="00BD0896"/>
    <w:rsid w:val="00BD2759"/>
    <w:rsid w:val="00BD2823"/>
    <w:rsid w:val="00BD3204"/>
    <w:rsid w:val="00BD3C6A"/>
    <w:rsid w:val="00BD4C3D"/>
    <w:rsid w:val="00BD53AE"/>
    <w:rsid w:val="00BD561C"/>
    <w:rsid w:val="00BD7E1B"/>
    <w:rsid w:val="00BD7E48"/>
    <w:rsid w:val="00BD7F56"/>
    <w:rsid w:val="00BE008E"/>
    <w:rsid w:val="00BE0293"/>
    <w:rsid w:val="00BE0CBE"/>
    <w:rsid w:val="00BE259B"/>
    <w:rsid w:val="00BE2F4C"/>
    <w:rsid w:val="00BE2FEF"/>
    <w:rsid w:val="00BE3331"/>
    <w:rsid w:val="00BE35F3"/>
    <w:rsid w:val="00BE36FC"/>
    <w:rsid w:val="00BE406F"/>
    <w:rsid w:val="00BE4BD6"/>
    <w:rsid w:val="00BE4DB7"/>
    <w:rsid w:val="00BE5043"/>
    <w:rsid w:val="00BE6049"/>
    <w:rsid w:val="00BE62E1"/>
    <w:rsid w:val="00BE6BA3"/>
    <w:rsid w:val="00BE6CAB"/>
    <w:rsid w:val="00BE780A"/>
    <w:rsid w:val="00BF0F01"/>
    <w:rsid w:val="00BF2DFC"/>
    <w:rsid w:val="00BF3100"/>
    <w:rsid w:val="00BF508B"/>
    <w:rsid w:val="00BF62AC"/>
    <w:rsid w:val="00BF65BC"/>
    <w:rsid w:val="00BF6802"/>
    <w:rsid w:val="00BF6A5A"/>
    <w:rsid w:val="00C000DA"/>
    <w:rsid w:val="00C011C9"/>
    <w:rsid w:val="00C01568"/>
    <w:rsid w:val="00C01CB0"/>
    <w:rsid w:val="00C02A81"/>
    <w:rsid w:val="00C02EBB"/>
    <w:rsid w:val="00C03895"/>
    <w:rsid w:val="00C03E92"/>
    <w:rsid w:val="00C03F47"/>
    <w:rsid w:val="00C0405C"/>
    <w:rsid w:val="00C0466C"/>
    <w:rsid w:val="00C04B5E"/>
    <w:rsid w:val="00C0522E"/>
    <w:rsid w:val="00C05436"/>
    <w:rsid w:val="00C056EF"/>
    <w:rsid w:val="00C05973"/>
    <w:rsid w:val="00C06515"/>
    <w:rsid w:val="00C0653C"/>
    <w:rsid w:val="00C069D0"/>
    <w:rsid w:val="00C06CE2"/>
    <w:rsid w:val="00C07B71"/>
    <w:rsid w:val="00C10011"/>
    <w:rsid w:val="00C11616"/>
    <w:rsid w:val="00C11B71"/>
    <w:rsid w:val="00C12162"/>
    <w:rsid w:val="00C129EF"/>
    <w:rsid w:val="00C13E8E"/>
    <w:rsid w:val="00C142DD"/>
    <w:rsid w:val="00C14550"/>
    <w:rsid w:val="00C158D5"/>
    <w:rsid w:val="00C15EBE"/>
    <w:rsid w:val="00C162D6"/>
    <w:rsid w:val="00C164C2"/>
    <w:rsid w:val="00C17002"/>
    <w:rsid w:val="00C17CA6"/>
    <w:rsid w:val="00C200E2"/>
    <w:rsid w:val="00C20A34"/>
    <w:rsid w:val="00C20FAE"/>
    <w:rsid w:val="00C22B77"/>
    <w:rsid w:val="00C25494"/>
    <w:rsid w:val="00C256DB"/>
    <w:rsid w:val="00C26B57"/>
    <w:rsid w:val="00C276DF"/>
    <w:rsid w:val="00C301ED"/>
    <w:rsid w:val="00C30748"/>
    <w:rsid w:val="00C31228"/>
    <w:rsid w:val="00C32A9F"/>
    <w:rsid w:val="00C32BD7"/>
    <w:rsid w:val="00C33066"/>
    <w:rsid w:val="00C33A30"/>
    <w:rsid w:val="00C3546A"/>
    <w:rsid w:val="00C35D30"/>
    <w:rsid w:val="00C363E2"/>
    <w:rsid w:val="00C368D8"/>
    <w:rsid w:val="00C36E3B"/>
    <w:rsid w:val="00C37EA7"/>
    <w:rsid w:val="00C404E7"/>
    <w:rsid w:val="00C407BB"/>
    <w:rsid w:val="00C408E5"/>
    <w:rsid w:val="00C417DA"/>
    <w:rsid w:val="00C4230C"/>
    <w:rsid w:val="00C42BA7"/>
    <w:rsid w:val="00C442D8"/>
    <w:rsid w:val="00C44950"/>
    <w:rsid w:val="00C44F67"/>
    <w:rsid w:val="00C45016"/>
    <w:rsid w:val="00C4536A"/>
    <w:rsid w:val="00C45D59"/>
    <w:rsid w:val="00C45DE8"/>
    <w:rsid w:val="00C4641C"/>
    <w:rsid w:val="00C4646C"/>
    <w:rsid w:val="00C4721F"/>
    <w:rsid w:val="00C5042C"/>
    <w:rsid w:val="00C50C76"/>
    <w:rsid w:val="00C515F4"/>
    <w:rsid w:val="00C51FB9"/>
    <w:rsid w:val="00C524DA"/>
    <w:rsid w:val="00C526BE"/>
    <w:rsid w:val="00C52F23"/>
    <w:rsid w:val="00C5374E"/>
    <w:rsid w:val="00C540AF"/>
    <w:rsid w:val="00C55A6F"/>
    <w:rsid w:val="00C566B1"/>
    <w:rsid w:val="00C56D85"/>
    <w:rsid w:val="00C572A5"/>
    <w:rsid w:val="00C57438"/>
    <w:rsid w:val="00C62725"/>
    <w:rsid w:val="00C630C4"/>
    <w:rsid w:val="00C632E0"/>
    <w:rsid w:val="00C63AEC"/>
    <w:rsid w:val="00C6468D"/>
    <w:rsid w:val="00C646D7"/>
    <w:rsid w:val="00C64DBF"/>
    <w:rsid w:val="00C65D06"/>
    <w:rsid w:val="00C67065"/>
    <w:rsid w:val="00C67273"/>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5BD9"/>
    <w:rsid w:val="00C766D0"/>
    <w:rsid w:val="00C76701"/>
    <w:rsid w:val="00C76D0B"/>
    <w:rsid w:val="00C7736F"/>
    <w:rsid w:val="00C77AC0"/>
    <w:rsid w:val="00C81B04"/>
    <w:rsid w:val="00C81B81"/>
    <w:rsid w:val="00C821F2"/>
    <w:rsid w:val="00C82834"/>
    <w:rsid w:val="00C828F5"/>
    <w:rsid w:val="00C82F24"/>
    <w:rsid w:val="00C8341F"/>
    <w:rsid w:val="00C837D5"/>
    <w:rsid w:val="00C838A0"/>
    <w:rsid w:val="00C841F8"/>
    <w:rsid w:val="00C84795"/>
    <w:rsid w:val="00C84A17"/>
    <w:rsid w:val="00C8528A"/>
    <w:rsid w:val="00C854C1"/>
    <w:rsid w:val="00C855B2"/>
    <w:rsid w:val="00C861F9"/>
    <w:rsid w:val="00C86569"/>
    <w:rsid w:val="00C866A0"/>
    <w:rsid w:val="00C87140"/>
    <w:rsid w:val="00C87469"/>
    <w:rsid w:val="00C87B5A"/>
    <w:rsid w:val="00C90125"/>
    <w:rsid w:val="00C912FD"/>
    <w:rsid w:val="00C92466"/>
    <w:rsid w:val="00C93857"/>
    <w:rsid w:val="00C93BDD"/>
    <w:rsid w:val="00C943DA"/>
    <w:rsid w:val="00C948F6"/>
    <w:rsid w:val="00C94A4E"/>
    <w:rsid w:val="00C96B50"/>
    <w:rsid w:val="00CA0DAA"/>
    <w:rsid w:val="00CA1397"/>
    <w:rsid w:val="00CA4121"/>
    <w:rsid w:val="00CA453F"/>
    <w:rsid w:val="00CA5A29"/>
    <w:rsid w:val="00CA5BE6"/>
    <w:rsid w:val="00CA62A5"/>
    <w:rsid w:val="00CA6356"/>
    <w:rsid w:val="00CA66D8"/>
    <w:rsid w:val="00CA6820"/>
    <w:rsid w:val="00CA7910"/>
    <w:rsid w:val="00CA7B96"/>
    <w:rsid w:val="00CA7BCA"/>
    <w:rsid w:val="00CB0CCB"/>
    <w:rsid w:val="00CB1BE6"/>
    <w:rsid w:val="00CB2CA1"/>
    <w:rsid w:val="00CB31A0"/>
    <w:rsid w:val="00CB3DCF"/>
    <w:rsid w:val="00CB695C"/>
    <w:rsid w:val="00CB6A03"/>
    <w:rsid w:val="00CB6C06"/>
    <w:rsid w:val="00CB6FD1"/>
    <w:rsid w:val="00CC0F0F"/>
    <w:rsid w:val="00CC146C"/>
    <w:rsid w:val="00CC294F"/>
    <w:rsid w:val="00CC2C05"/>
    <w:rsid w:val="00CC319C"/>
    <w:rsid w:val="00CC4055"/>
    <w:rsid w:val="00CC4188"/>
    <w:rsid w:val="00CC4A18"/>
    <w:rsid w:val="00CC4BC2"/>
    <w:rsid w:val="00CC640C"/>
    <w:rsid w:val="00CC7295"/>
    <w:rsid w:val="00CD1590"/>
    <w:rsid w:val="00CD22C8"/>
    <w:rsid w:val="00CD2B7D"/>
    <w:rsid w:val="00CD2DED"/>
    <w:rsid w:val="00CD3929"/>
    <w:rsid w:val="00CD4BC8"/>
    <w:rsid w:val="00CD4D25"/>
    <w:rsid w:val="00CD6A64"/>
    <w:rsid w:val="00CD6F15"/>
    <w:rsid w:val="00CD7809"/>
    <w:rsid w:val="00CD7B23"/>
    <w:rsid w:val="00CE0922"/>
    <w:rsid w:val="00CE09E0"/>
    <w:rsid w:val="00CE1013"/>
    <w:rsid w:val="00CE1704"/>
    <w:rsid w:val="00CE1FCD"/>
    <w:rsid w:val="00CE210E"/>
    <w:rsid w:val="00CE4C75"/>
    <w:rsid w:val="00CE5993"/>
    <w:rsid w:val="00CE5DF9"/>
    <w:rsid w:val="00CE6AC7"/>
    <w:rsid w:val="00CE72AE"/>
    <w:rsid w:val="00CE7523"/>
    <w:rsid w:val="00CE7B34"/>
    <w:rsid w:val="00CE7F24"/>
    <w:rsid w:val="00CF06AE"/>
    <w:rsid w:val="00CF11D3"/>
    <w:rsid w:val="00CF1F85"/>
    <w:rsid w:val="00CF38F5"/>
    <w:rsid w:val="00CF3A17"/>
    <w:rsid w:val="00CF3A38"/>
    <w:rsid w:val="00CF3B19"/>
    <w:rsid w:val="00CF4290"/>
    <w:rsid w:val="00CF4376"/>
    <w:rsid w:val="00CF4E6B"/>
    <w:rsid w:val="00CF4EC6"/>
    <w:rsid w:val="00CF4FD6"/>
    <w:rsid w:val="00CF5363"/>
    <w:rsid w:val="00CF5953"/>
    <w:rsid w:val="00CF59A6"/>
    <w:rsid w:val="00CF5C10"/>
    <w:rsid w:val="00CF5D7E"/>
    <w:rsid w:val="00CF6C6F"/>
    <w:rsid w:val="00CF6E21"/>
    <w:rsid w:val="00CF75FD"/>
    <w:rsid w:val="00CF7680"/>
    <w:rsid w:val="00CF7AE7"/>
    <w:rsid w:val="00D004EA"/>
    <w:rsid w:val="00D00D34"/>
    <w:rsid w:val="00D00F1E"/>
    <w:rsid w:val="00D01A6F"/>
    <w:rsid w:val="00D01EA9"/>
    <w:rsid w:val="00D02A13"/>
    <w:rsid w:val="00D02A38"/>
    <w:rsid w:val="00D03404"/>
    <w:rsid w:val="00D04AA3"/>
    <w:rsid w:val="00D04E01"/>
    <w:rsid w:val="00D05510"/>
    <w:rsid w:val="00D05A2F"/>
    <w:rsid w:val="00D05E73"/>
    <w:rsid w:val="00D077B8"/>
    <w:rsid w:val="00D11A43"/>
    <w:rsid w:val="00D11A78"/>
    <w:rsid w:val="00D13BC1"/>
    <w:rsid w:val="00D15141"/>
    <w:rsid w:val="00D151CC"/>
    <w:rsid w:val="00D1607C"/>
    <w:rsid w:val="00D16391"/>
    <w:rsid w:val="00D1644F"/>
    <w:rsid w:val="00D1711B"/>
    <w:rsid w:val="00D17383"/>
    <w:rsid w:val="00D175A1"/>
    <w:rsid w:val="00D20EDD"/>
    <w:rsid w:val="00D211EC"/>
    <w:rsid w:val="00D21410"/>
    <w:rsid w:val="00D21720"/>
    <w:rsid w:val="00D21A0F"/>
    <w:rsid w:val="00D22524"/>
    <w:rsid w:val="00D22D27"/>
    <w:rsid w:val="00D22FA6"/>
    <w:rsid w:val="00D22FB7"/>
    <w:rsid w:val="00D23CFD"/>
    <w:rsid w:val="00D24FE2"/>
    <w:rsid w:val="00D25602"/>
    <w:rsid w:val="00D25946"/>
    <w:rsid w:val="00D25ED4"/>
    <w:rsid w:val="00D26BBB"/>
    <w:rsid w:val="00D27717"/>
    <w:rsid w:val="00D27931"/>
    <w:rsid w:val="00D320B3"/>
    <w:rsid w:val="00D32442"/>
    <w:rsid w:val="00D349DE"/>
    <w:rsid w:val="00D34CBB"/>
    <w:rsid w:val="00D352A3"/>
    <w:rsid w:val="00D35370"/>
    <w:rsid w:val="00D3591B"/>
    <w:rsid w:val="00D36DD5"/>
    <w:rsid w:val="00D37939"/>
    <w:rsid w:val="00D40283"/>
    <w:rsid w:val="00D410D6"/>
    <w:rsid w:val="00D433DB"/>
    <w:rsid w:val="00D436E6"/>
    <w:rsid w:val="00D441E0"/>
    <w:rsid w:val="00D466C6"/>
    <w:rsid w:val="00D46DAC"/>
    <w:rsid w:val="00D4751B"/>
    <w:rsid w:val="00D47763"/>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9E2"/>
    <w:rsid w:val="00D62B47"/>
    <w:rsid w:val="00D633DE"/>
    <w:rsid w:val="00D6340E"/>
    <w:rsid w:val="00D63DF4"/>
    <w:rsid w:val="00D64BAB"/>
    <w:rsid w:val="00D65EE5"/>
    <w:rsid w:val="00D66C55"/>
    <w:rsid w:val="00D67958"/>
    <w:rsid w:val="00D7048E"/>
    <w:rsid w:val="00D70841"/>
    <w:rsid w:val="00D7090F"/>
    <w:rsid w:val="00D71C7A"/>
    <w:rsid w:val="00D71D2D"/>
    <w:rsid w:val="00D73482"/>
    <w:rsid w:val="00D74436"/>
    <w:rsid w:val="00D74E0C"/>
    <w:rsid w:val="00D7617B"/>
    <w:rsid w:val="00D76950"/>
    <w:rsid w:val="00D80D24"/>
    <w:rsid w:val="00D8220A"/>
    <w:rsid w:val="00D82CC8"/>
    <w:rsid w:val="00D8519C"/>
    <w:rsid w:val="00D866C8"/>
    <w:rsid w:val="00D86BE4"/>
    <w:rsid w:val="00D87BDB"/>
    <w:rsid w:val="00D90B7B"/>
    <w:rsid w:val="00D91081"/>
    <w:rsid w:val="00D910A1"/>
    <w:rsid w:val="00D911FF"/>
    <w:rsid w:val="00D91DC8"/>
    <w:rsid w:val="00D9254A"/>
    <w:rsid w:val="00D9279A"/>
    <w:rsid w:val="00D93AC9"/>
    <w:rsid w:val="00D93E07"/>
    <w:rsid w:val="00D94001"/>
    <w:rsid w:val="00D94005"/>
    <w:rsid w:val="00D951F0"/>
    <w:rsid w:val="00D95204"/>
    <w:rsid w:val="00D958B4"/>
    <w:rsid w:val="00D964D2"/>
    <w:rsid w:val="00D97605"/>
    <w:rsid w:val="00DA0CD1"/>
    <w:rsid w:val="00DA150D"/>
    <w:rsid w:val="00DA1685"/>
    <w:rsid w:val="00DA1CF5"/>
    <w:rsid w:val="00DA2A37"/>
    <w:rsid w:val="00DA2FB1"/>
    <w:rsid w:val="00DA3913"/>
    <w:rsid w:val="00DA448B"/>
    <w:rsid w:val="00DA4B65"/>
    <w:rsid w:val="00DA5426"/>
    <w:rsid w:val="00DA60FE"/>
    <w:rsid w:val="00DA6D0F"/>
    <w:rsid w:val="00DA6F48"/>
    <w:rsid w:val="00DA7674"/>
    <w:rsid w:val="00DA7B9B"/>
    <w:rsid w:val="00DB024C"/>
    <w:rsid w:val="00DB14B3"/>
    <w:rsid w:val="00DB20BE"/>
    <w:rsid w:val="00DB22AC"/>
    <w:rsid w:val="00DB25D6"/>
    <w:rsid w:val="00DB2B05"/>
    <w:rsid w:val="00DB2D95"/>
    <w:rsid w:val="00DB3617"/>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392E"/>
    <w:rsid w:val="00DC407D"/>
    <w:rsid w:val="00DC5650"/>
    <w:rsid w:val="00DC5EA4"/>
    <w:rsid w:val="00DC63A5"/>
    <w:rsid w:val="00DC7A5D"/>
    <w:rsid w:val="00DD0855"/>
    <w:rsid w:val="00DD08F8"/>
    <w:rsid w:val="00DD11AC"/>
    <w:rsid w:val="00DD1209"/>
    <w:rsid w:val="00DD1625"/>
    <w:rsid w:val="00DD182B"/>
    <w:rsid w:val="00DD19DE"/>
    <w:rsid w:val="00DD1B39"/>
    <w:rsid w:val="00DD1CEA"/>
    <w:rsid w:val="00DD2027"/>
    <w:rsid w:val="00DD20FB"/>
    <w:rsid w:val="00DD301B"/>
    <w:rsid w:val="00DD320B"/>
    <w:rsid w:val="00DD37AD"/>
    <w:rsid w:val="00DD499E"/>
    <w:rsid w:val="00DD5FD5"/>
    <w:rsid w:val="00DD6201"/>
    <w:rsid w:val="00DD6E17"/>
    <w:rsid w:val="00DD73F2"/>
    <w:rsid w:val="00DD7847"/>
    <w:rsid w:val="00DD7879"/>
    <w:rsid w:val="00DD7A88"/>
    <w:rsid w:val="00DE0376"/>
    <w:rsid w:val="00DE047C"/>
    <w:rsid w:val="00DE0A10"/>
    <w:rsid w:val="00DE0BE3"/>
    <w:rsid w:val="00DE168F"/>
    <w:rsid w:val="00DE20C5"/>
    <w:rsid w:val="00DE229A"/>
    <w:rsid w:val="00DE551D"/>
    <w:rsid w:val="00DE56AA"/>
    <w:rsid w:val="00DE57E8"/>
    <w:rsid w:val="00DE633C"/>
    <w:rsid w:val="00DE68B5"/>
    <w:rsid w:val="00DE70B5"/>
    <w:rsid w:val="00DE7A4A"/>
    <w:rsid w:val="00DF0203"/>
    <w:rsid w:val="00DF0F5B"/>
    <w:rsid w:val="00DF2356"/>
    <w:rsid w:val="00DF377F"/>
    <w:rsid w:val="00DF405A"/>
    <w:rsid w:val="00DF48D5"/>
    <w:rsid w:val="00DF5414"/>
    <w:rsid w:val="00DF555B"/>
    <w:rsid w:val="00DF71CC"/>
    <w:rsid w:val="00DF73EE"/>
    <w:rsid w:val="00DF75D7"/>
    <w:rsid w:val="00E003C3"/>
    <w:rsid w:val="00E01086"/>
    <w:rsid w:val="00E0168E"/>
    <w:rsid w:val="00E0178A"/>
    <w:rsid w:val="00E01E87"/>
    <w:rsid w:val="00E03253"/>
    <w:rsid w:val="00E03A2E"/>
    <w:rsid w:val="00E03F03"/>
    <w:rsid w:val="00E046E3"/>
    <w:rsid w:val="00E04FED"/>
    <w:rsid w:val="00E0585D"/>
    <w:rsid w:val="00E05BB1"/>
    <w:rsid w:val="00E05C90"/>
    <w:rsid w:val="00E06CFA"/>
    <w:rsid w:val="00E06F43"/>
    <w:rsid w:val="00E0780D"/>
    <w:rsid w:val="00E0788F"/>
    <w:rsid w:val="00E0792A"/>
    <w:rsid w:val="00E10679"/>
    <w:rsid w:val="00E1175D"/>
    <w:rsid w:val="00E11868"/>
    <w:rsid w:val="00E134C8"/>
    <w:rsid w:val="00E13959"/>
    <w:rsid w:val="00E14513"/>
    <w:rsid w:val="00E146FE"/>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683"/>
    <w:rsid w:val="00E2281D"/>
    <w:rsid w:val="00E229AE"/>
    <w:rsid w:val="00E24CAD"/>
    <w:rsid w:val="00E263CA"/>
    <w:rsid w:val="00E26AF5"/>
    <w:rsid w:val="00E30792"/>
    <w:rsid w:val="00E308B4"/>
    <w:rsid w:val="00E309B4"/>
    <w:rsid w:val="00E30B08"/>
    <w:rsid w:val="00E31F07"/>
    <w:rsid w:val="00E32CDF"/>
    <w:rsid w:val="00E32D89"/>
    <w:rsid w:val="00E33CCC"/>
    <w:rsid w:val="00E33F0B"/>
    <w:rsid w:val="00E33F34"/>
    <w:rsid w:val="00E3526D"/>
    <w:rsid w:val="00E35540"/>
    <w:rsid w:val="00E3598F"/>
    <w:rsid w:val="00E37602"/>
    <w:rsid w:val="00E40447"/>
    <w:rsid w:val="00E40552"/>
    <w:rsid w:val="00E406D4"/>
    <w:rsid w:val="00E40AAB"/>
    <w:rsid w:val="00E40ED4"/>
    <w:rsid w:val="00E4135A"/>
    <w:rsid w:val="00E4228D"/>
    <w:rsid w:val="00E42D7A"/>
    <w:rsid w:val="00E43682"/>
    <w:rsid w:val="00E43841"/>
    <w:rsid w:val="00E43C08"/>
    <w:rsid w:val="00E45DAD"/>
    <w:rsid w:val="00E467F0"/>
    <w:rsid w:val="00E47237"/>
    <w:rsid w:val="00E47BA1"/>
    <w:rsid w:val="00E47DB7"/>
    <w:rsid w:val="00E50145"/>
    <w:rsid w:val="00E51732"/>
    <w:rsid w:val="00E51C06"/>
    <w:rsid w:val="00E5276A"/>
    <w:rsid w:val="00E52E27"/>
    <w:rsid w:val="00E53FE9"/>
    <w:rsid w:val="00E54A18"/>
    <w:rsid w:val="00E551CE"/>
    <w:rsid w:val="00E555C3"/>
    <w:rsid w:val="00E55C98"/>
    <w:rsid w:val="00E57600"/>
    <w:rsid w:val="00E57617"/>
    <w:rsid w:val="00E600D2"/>
    <w:rsid w:val="00E6049B"/>
    <w:rsid w:val="00E6078E"/>
    <w:rsid w:val="00E60E4E"/>
    <w:rsid w:val="00E61854"/>
    <w:rsid w:val="00E6480E"/>
    <w:rsid w:val="00E659FB"/>
    <w:rsid w:val="00E6639E"/>
    <w:rsid w:val="00E679E8"/>
    <w:rsid w:val="00E70217"/>
    <w:rsid w:val="00E70C6D"/>
    <w:rsid w:val="00E70E9F"/>
    <w:rsid w:val="00E71122"/>
    <w:rsid w:val="00E7131A"/>
    <w:rsid w:val="00E72CE7"/>
    <w:rsid w:val="00E73D55"/>
    <w:rsid w:val="00E74217"/>
    <w:rsid w:val="00E74A2C"/>
    <w:rsid w:val="00E75181"/>
    <w:rsid w:val="00E75457"/>
    <w:rsid w:val="00E76005"/>
    <w:rsid w:val="00E766C8"/>
    <w:rsid w:val="00E7670F"/>
    <w:rsid w:val="00E76DF7"/>
    <w:rsid w:val="00E80A30"/>
    <w:rsid w:val="00E8153B"/>
    <w:rsid w:val="00E82B04"/>
    <w:rsid w:val="00E82FF0"/>
    <w:rsid w:val="00E84D2A"/>
    <w:rsid w:val="00E84D80"/>
    <w:rsid w:val="00E869F0"/>
    <w:rsid w:val="00E87234"/>
    <w:rsid w:val="00E872E6"/>
    <w:rsid w:val="00E90D38"/>
    <w:rsid w:val="00E9134A"/>
    <w:rsid w:val="00E93F78"/>
    <w:rsid w:val="00E9488A"/>
    <w:rsid w:val="00E94D8C"/>
    <w:rsid w:val="00E95311"/>
    <w:rsid w:val="00E95994"/>
    <w:rsid w:val="00E9617B"/>
    <w:rsid w:val="00E96251"/>
    <w:rsid w:val="00E96D7D"/>
    <w:rsid w:val="00E96F2A"/>
    <w:rsid w:val="00E9738C"/>
    <w:rsid w:val="00E9794C"/>
    <w:rsid w:val="00E97ADA"/>
    <w:rsid w:val="00E97E11"/>
    <w:rsid w:val="00E97E7E"/>
    <w:rsid w:val="00EA484F"/>
    <w:rsid w:val="00EA4DCF"/>
    <w:rsid w:val="00EA4F9B"/>
    <w:rsid w:val="00EA637B"/>
    <w:rsid w:val="00EA6F49"/>
    <w:rsid w:val="00EA72AE"/>
    <w:rsid w:val="00EA7F2B"/>
    <w:rsid w:val="00EB068D"/>
    <w:rsid w:val="00EB1176"/>
    <w:rsid w:val="00EB26BE"/>
    <w:rsid w:val="00EB288B"/>
    <w:rsid w:val="00EB2A6D"/>
    <w:rsid w:val="00EB37BB"/>
    <w:rsid w:val="00EB43E2"/>
    <w:rsid w:val="00EB5568"/>
    <w:rsid w:val="00EB5918"/>
    <w:rsid w:val="00EB6087"/>
    <w:rsid w:val="00EB64B5"/>
    <w:rsid w:val="00EB6B71"/>
    <w:rsid w:val="00EB6FFF"/>
    <w:rsid w:val="00EC0E49"/>
    <w:rsid w:val="00EC1122"/>
    <w:rsid w:val="00EC1E13"/>
    <w:rsid w:val="00EC2755"/>
    <w:rsid w:val="00EC2783"/>
    <w:rsid w:val="00EC3F38"/>
    <w:rsid w:val="00EC45A5"/>
    <w:rsid w:val="00EC4E55"/>
    <w:rsid w:val="00EC50FF"/>
    <w:rsid w:val="00EC555F"/>
    <w:rsid w:val="00EC5A1A"/>
    <w:rsid w:val="00EC5A6B"/>
    <w:rsid w:val="00EC60FF"/>
    <w:rsid w:val="00EC7B17"/>
    <w:rsid w:val="00ED1196"/>
    <w:rsid w:val="00ED152F"/>
    <w:rsid w:val="00ED1C69"/>
    <w:rsid w:val="00ED2AC7"/>
    <w:rsid w:val="00ED3EDA"/>
    <w:rsid w:val="00ED3EEC"/>
    <w:rsid w:val="00ED4084"/>
    <w:rsid w:val="00ED5025"/>
    <w:rsid w:val="00ED545E"/>
    <w:rsid w:val="00ED63D7"/>
    <w:rsid w:val="00ED69E4"/>
    <w:rsid w:val="00ED6A51"/>
    <w:rsid w:val="00ED6D94"/>
    <w:rsid w:val="00ED70DF"/>
    <w:rsid w:val="00ED7E72"/>
    <w:rsid w:val="00EE11B6"/>
    <w:rsid w:val="00EE1CFB"/>
    <w:rsid w:val="00EE2295"/>
    <w:rsid w:val="00EE2930"/>
    <w:rsid w:val="00EE4383"/>
    <w:rsid w:val="00EE446B"/>
    <w:rsid w:val="00EE4E5A"/>
    <w:rsid w:val="00EE60CD"/>
    <w:rsid w:val="00EE62EF"/>
    <w:rsid w:val="00EE6954"/>
    <w:rsid w:val="00EE78B3"/>
    <w:rsid w:val="00EE7F7C"/>
    <w:rsid w:val="00EF0852"/>
    <w:rsid w:val="00EF111B"/>
    <w:rsid w:val="00EF12A4"/>
    <w:rsid w:val="00EF1CAA"/>
    <w:rsid w:val="00EF21E2"/>
    <w:rsid w:val="00EF452E"/>
    <w:rsid w:val="00EF4CCA"/>
    <w:rsid w:val="00EF554B"/>
    <w:rsid w:val="00EF5B59"/>
    <w:rsid w:val="00EF5C5F"/>
    <w:rsid w:val="00EF6BEE"/>
    <w:rsid w:val="00EF79DC"/>
    <w:rsid w:val="00EF7EBC"/>
    <w:rsid w:val="00F0050B"/>
    <w:rsid w:val="00F00845"/>
    <w:rsid w:val="00F0195D"/>
    <w:rsid w:val="00F01D6F"/>
    <w:rsid w:val="00F01DAC"/>
    <w:rsid w:val="00F01EC2"/>
    <w:rsid w:val="00F03041"/>
    <w:rsid w:val="00F032FE"/>
    <w:rsid w:val="00F03318"/>
    <w:rsid w:val="00F047DE"/>
    <w:rsid w:val="00F05031"/>
    <w:rsid w:val="00F05608"/>
    <w:rsid w:val="00F0627A"/>
    <w:rsid w:val="00F0633D"/>
    <w:rsid w:val="00F06800"/>
    <w:rsid w:val="00F07535"/>
    <w:rsid w:val="00F07B86"/>
    <w:rsid w:val="00F07DB5"/>
    <w:rsid w:val="00F1090A"/>
    <w:rsid w:val="00F10A74"/>
    <w:rsid w:val="00F111F5"/>
    <w:rsid w:val="00F11D99"/>
    <w:rsid w:val="00F122DC"/>
    <w:rsid w:val="00F128EB"/>
    <w:rsid w:val="00F13225"/>
    <w:rsid w:val="00F13877"/>
    <w:rsid w:val="00F1486E"/>
    <w:rsid w:val="00F14EBC"/>
    <w:rsid w:val="00F16CDB"/>
    <w:rsid w:val="00F17501"/>
    <w:rsid w:val="00F17640"/>
    <w:rsid w:val="00F208CD"/>
    <w:rsid w:val="00F21070"/>
    <w:rsid w:val="00F21504"/>
    <w:rsid w:val="00F21653"/>
    <w:rsid w:val="00F21E64"/>
    <w:rsid w:val="00F21FAD"/>
    <w:rsid w:val="00F23A34"/>
    <w:rsid w:val="00F23BBA"/>
    <w:rsid w:val="00F24064"/>
    <w:rsid w:val="00F24090"/>
    <w:rsid w:val="00F24382"/>
    <w:rsid w:val="00F24384"/>
    <w:rsid w:val="00F247FD"/>
    <w:rsid w:val="00F24849"/>
    <w:rsid w:val="00F2488F"/>
    <w:rsid w:val="00F24E3E"/>
    <w:rsid w:val="00F25D40"/>
    <w:rsid w:val="00F25ED8"/>
    <w:rsid w:val="00F260AF"/>
    <w:rsid w:val="00F2646D"/>
    <w:rsid w:val="00F27816"/>
    <w:rsid w:val="00F27ED9"/>
    <w:rsid w:val="00F30508"/>
    <w:rsid w:val="00F315D4"/>
    <w:rsid w:val="00F315E7"/>
    <w:rsid w:val="00F31EAA"/>
    <w:rsid w:val="00F322A4"/>
    <w:rsid w:val="00F34907"/>
    <w:rsid w:val="00F34A14"/>
    <w:rsid w:val="00F353B1"/>
    <w:rsid w:val="00F356D7"/>
    <w:rsid w:val="00F3589A"/>
    <w:rsid w:val="00F3615E"/>
    <w:rsid w:val="00F368CF"/>
    <w:rsid w:val="00F3724F"/>
    <w:rsid w:val="00F375C3"/>
    <w:rsid w:val="00F3765F"/>
    <w:rsid w:val="00F406A2"/>
    <w:rsid w:val="00F40F9D"/>
    <w:rsid w:val="00F41271"/>
    <w:rsid w:val="00F412EF"/>
    <w:rsid w:val="00F4274F"/>
    <w:rsid w:val="00F42ADE"/>
    <w:rsid w:val="00F42BDB"/>
    <w:rsid w:val="00F43A53"/>
    <w:rsid w:val="00F43BA6"/>
    <w:rsid w:val="00F44900"/>
    <w:rsid w:val="00F454B1"/>
    <w:rsid w:val="00F46686"/>
    <w:rsid w:val="00F47A2F"/>
    <w:rsid w:val="00F516E8"/>
    <w:rsid w:val="00F523E0"/>
    <w:rsid w:val="00F5273D"/>
    <w:rsid w:val="00F52868"/>
    <w:rsid w:val="00F52A8D"/>
    <w:rsid w:val="00F5334A"/>
    <w:rsid w:val="00F5338B"/>
    <w:rsid w:val="00F54A02"/>
    <w:rsid w:val="00F55630"/>
    <w:rsid w:val="00F563DB"/>
    <w:rsid w:val="00F567D5"/>
    <w:rsid w:val="00F57C18"/>
    <w:rsid w:val="00F6048D"/>
    <w:rsid w:val="00F60C94"/>
    <w:rsid w:val="00F621B1"/>
    <w:rsid w:val="00F629E5"/>
    <w:rsid w:val="00F6384D"/>
    <w:rsid w:val="00F638C7"/>
    <w:rsid w:val="00F6398A"/>
    <w:rsid w:val="00F6407C"/>
    <w:rsid w:val="00F64868"/>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20B"/>
    <w:rsid w:val="00F80983"/>
    <w:rsid w:val="00F80CC6"/>
    <w:rsid w:val="00F80F57"/>
    <w:rsid w:val="00F81551"/>
    <w:rsid w:val="00F81933"/>
    <w:rsid w:val="00F81B62"/>
    <w:rsid w:val="00F83509"/>
    <w:rsid w:val="00F8351C"/>
    <w:rsid w:val="00F84907"/>
    <w:rsid w:val="00F85098"/>
    <w:rsid w:val="00F85650"/>
    <w:rsid w:val="00F85F9C"/>
    <w:rsid w:val="00F86297"/>
    <w:rsid w:val="00F866D1"/>
    <w:rsid w:val="00F86724"/>
    <w:rsid w:val="00F87167"/>
    <w:rsid w:val="00F877B8"/>
    <w:rsid w:val="00F87889"/>
    <w:rsid w:val="00F9054E"/>
    <w:rsid w:val="00F91C7B"/>
    <w:rsid w:val="00F923CB"/>
    <w:rsid w:val="00F93022"/>
    <w:rsid w:val="00F93086"/>
    <w:rsid w:val="00F942D4"/>
    <w:rsid w:val="00F949CB"/>
    <w:rsid w:val="00F94F5C"/>
    <w:rsid w:val="00F95899"/>
    <w:rsid w:val="00F96B81"/>
    <w:rsid w:val="00F96BC7"/>
    <w:rsid w:val="00F97DFE"/>
    <w:rsid w:val="00FA082C"/>
    <w:rsid w:val="00FA11DD"/>
    <w:rsid w:val="00FA142D"/>
    <w:rsid w:val="00FA2337"/>
    <w:rsid w:val="00FA25D3"/>
    <w:rsid w:val="00FA27AB"/>
    <w:rsid w:val="00FA2FCE"/>
    <w:rsid w:val="00FA4096"/>
    <w:rsid w:val="00FA4294"/>
    <w:rsid w:val="00FA4578"/>
    <w:rsid w:val="00FA4A19"/>
    <w:rsid w:val="00FA4B2F"/>
    <w:rsid w:val="00FA5D06"/>
    <w:rsid w:val="00FA5ED9"/>
    <w:rsid w:val="00FA64CC"/>
    <w:rsid w:val="00FA6C54"/>
    <w:rsid w:val="00FA7504"/>
    <w:rsid w:val="00FA7551"/>
    <w:rsid w:val="00FA758B"/>
    <w:rsid w:val="00FA7E21"/>
    <w:rsid w:val="00FB0167"/>
    <w:rsid w:val="00FB28ED"/>
    <w:rsid w:val="00FB3488"/>
    <w:rsid w:val="00FB358F"/>
    <w:rsid w:val="00FB3DB6"/>
    <w:rsid w:val="00FB3E08"/>
    <w:rsid w:val="00FB4818"/>
    <w:rsid w:val="00FB4AEA"/>
    <w:rsid w:val="00FB500D"/>
    <w:rsid w:val="00FB58AE"/>
    <w:rsid w:val="00FB5A25"/>
    <w:rsid w:val="00FB7F6D"/>
    <w:rsid w:val="00FC059C"/>
    <w:rsid w:val="00FC0A34"/>
    <w:rsid w:val="00FC2029"/>
    <w:rsid w:val="00FC3466"/>
    <w:rsid w:val="00FC3CFE"/>
    <w:rsid w:val="00FC4842"/>
    <w:rsid w:val="00FC48BE"/>
    <w:rsid w:val="00FC5F3C"/>
    <w:rsid w:val="00FC7087"/>
    <w:rsid w:val="00FC722E"/>
    <w:rsid w:val="00FD0DF9"/>
    <w:rsid w:val="00FD1009"/>
    <w:rsid w:val="00FD10B1"/>
    <w:rsid w:val="00FD1157"/>
    <w:rsid w:val="00FD1EA4"/>
    <w:rsid w:val="00FD2ED6"/>
    <w:rsid w:val="00FD345F"/>
    <w:rsid w:val="00FD36E1"/>
    <w:rsid w:val="00FD44A6"/>
    <w:rsid w:val="00FD478C"/>
    <w:rsid w:val="00FD4855"/>
    <w:rsid w:val="00FD717D"/>
    <w:rsid w:val="00FD7CF1"/>
    <w:rsid w:val="00FD7DB9"/>
    <w:rsid w:val="00FE02E1"/>
    <w:rsid w:val="00FE0402"/>
    <w:rsid w:val="00FE0429"/>
    <w:rsid w:val="00FE05C3"/>
    <w:rsid w:val="00FE1270"/>
    <w:rsid w:val="00FE26C1"/>
    <w:rsid w:val="00FE2E0A"/>
    <w:rsid w:val="00FE2F9E"/>
    <w:rsid w:val="00FE3C7F"/>
    <w:rsid w:val="00FE435C"/>
    <w:rsid w:val="00FE4F79"/>
    <w:rsid w:val="00FE605D"/>
    <w:rsid w:val="00FE7525"/>
    <w:rsid w:val="00FE784D"/>
    <w:rsid w:val="00FE7960"/>
    <w:rsid w:val="00FE7CC2"/>
    <w:rsid w:val="00FF0886"/>
    <w:rsid w:val="00FF0A98"/>
    <w:rsid w:val="00FF1273"/>
    <w:rsid w:val="00FF232B"/>
    <w:rsid w:val="00FF23B4"/>
    <w:rsid w:val="00FF2E2D"/>
    <w:rsid w:val="00FF3461"/>
    <w:rsid w:val="00FF34C5"/>
    <w:rsid w:val="00FF496A"/>
    <w:rsid w:val="00FF5311"/>
    <w:rsid w:val="00FF565E"/>
    <w:rsid w:val="00FF6202"/>
    <w:rsid w:val="00FF64E7"/>
    <w:rsid w:val="00FF7AAC"/>
    <w:rsid w:val="00FF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4F85A"/>
  <w15:docId w15:val="{FD5605D4-2464-461D-951A-E342EB16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5E33AD"/>
    <w:pPr>
      <w:numPr>
        <w:ilvl w:val="3"/>
      </w:numPr>
      <w:spacing w:after="120"/>
      <w:outlineLvl w:val="3"/>
    </w:pPr>
    <w:rPr>
      <w:b w:val="0"/>
      <w:caps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5E33AD"/>
    <w:rPr>
      <w:rFonts w:ascii="Arial" w:eastAsia="Times New Roman" w:hAnsi="Arial" w:cs="Times New Roman"/>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B376D9"/>
    <w:pPr>
      <w:keepNext/>
      <w:spacing w:after="0"/>
      <w:ind w:left="360" w:hanging="360"/>
      <w:jc w:val="center"/>
    </w:pPr>
    <w:rPr>
      <w:rFonts w:ascii="Bookman Old Style" w:hAnsi="Bookman Old Style"/>
      <w:bCs/>
      <w:iCs/>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8C5132"/>
    <w:pPr>
      <w:ind w:left="576" w:hanging="576"/>
    </w:pPr>
    <w:rPr>
      <w:rFonts w:ascii="Arial" w:hAnsi="Arial"/>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1">
    <w:name w:val="Mention1"/>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1">
    <w:name w:val="Unresolved Mention1"/>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A0B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943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B6695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F94F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9072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7923B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 w:type="character" w:styleId="UnresolvedMention">
    <w:name w:val="Unresolved Mention"/>
    <w:basedOn w:val="DefaultParagraphFont"/>
    <w:uiPriority w:val="99"/>
    <w:semiHidden/>
    <w:unhideWhenUsed/>
    <w:rsid w:val="000F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68082023">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34" Type="http://schemas.openxmlformats.org/officeDocument/2006/relationships/hyperlink" Target="https://v2.hl7.org/conformance"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file:///C:\Users\slt\AppData\Local\Microsoft\Windows\INetCache\Content.Outlook\V282_Word\V282_CH02C_CodeTables.doc" TargetMode="External"/><Relationship Id="rId55" Type="http://schemas.openxmlformats.org/officeDocument/2006/relationships/hyperlink" Target="file:///C:\Users\slt\AppData\Local\Microsoft\Windows\INetCache\Content.Outlook\V282_Word\%7bFILENAME%20p%7d\V282_CH02C_CodeTables.doc" TargetMode="External"/><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8.png"/><Relationship Id="rId97"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4.png"/><Relationship Id="rId11" Type="http://schemas.openxmlformats.org/officeDocument/2006/relationships/hyperlink" Target="https://hl7v2tools.nist.gov" TargetMode="Externa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file:///C:\Users\slt\AppData\Local\Microsoft\Windows\INetCache\Content.Outlook\V282_Word\V282_CH02C_CodeTables.doc" TargetMode="External"/><Relationship Id="rId58" Type="http://schemas.openxmlformats.org/officeDocument/2006/relationships/hyperlink" Target="file:///D:\Data\SROs\HL7\V2\Local%20Settings\Temp\Temporary%20Directory%201%20for%20v28-recon.zip\V27_CH02C_CodeTables.doc"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https://v2.hl7.org/conformance/schema"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42.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hl7v2tools.nist.gov"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file:///D:\Data\SROs\HL7\V2\Local%20Settings\Temp\Temporary%20Directory%201%20for%20v28-recon.zip\V27_CH02C_CodeTables.doc"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hyperlink" Target="file:///C:\Users\slt\AppData\Local\Microsoft\Windows\INetCache\Content.Outlook\V282_Word\V282_CH02C_CodeTables.doc"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2.png"/><Relationship Id="rId98"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http://loinc.org" TargetMode="Externa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yperlink" Target="http://www.hl7.org"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file:///D:\Data\SROs\HL7\V2\Local%20Settings\Temp\Temporary%20Directory%201%20for%20v28-recon.zip\V27_CH02C_CodeTables.doc" TargetMode="External"/><Relationship Id="rId67" Type="http://schemas.openxmlformats.org/officeDocument/2006/relationships/image" Target="media/image27.png"/><Relationship Id="rId20" Type="http://schemas.openxmlformats.org/officeDocument/2006/relationships/footer" Target="footer3.xml"/><Relationship Id="rId41" Type="http://schemas.openxmlformats.org/officeDocument/2006/relationships/image" Target="media/image13.png"/><Relationship Id="rId54" Type="http://schemas.openxmlformats.org/officeDocument/2006/relationships/hyperlink" Target="file:///C:\Users\slt\AppData\Local\Microsoft\Windows\INetCache\Content.Outlook\V282_Word\V282_CH02C_CodeTables.doc"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8.png"/><Relationship Id="rId49" Type="http://schemas.openxmlformats.org/officeDocument/2006/relationships/hyperlink" Target="file:///C:\Users\slt\AppData\Local\Microsoft\Windows\INetCache\Content.Outlook\V282_Word\V282_CH02C_CodeTables.doc" TargetMode="External"/><Relationship Id="rId57" Type="http://schemas.openxmlformats.org/officeDocument/2006/relationships/hyperlink" Target="file:///D:\Data\SROs\HL7\V2\Local%20Settings\Temp\Temporary%20Directory%201%20for%20v28-recon.zip\V27_CH02C_CodeTables.doc" TargetMode="External"/><Relationship Id="rId10" Type="http://schemas.openxmlformats.org/officeDocument/2006/relationships/hyperlink" Target="http://www.hl7.org/legal/ippolicy.cfm?ref=nav"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hyperlink" Target="file:///C:\Users\slt\AppData\Local\Microsoft\Windows\INetCache\Content.Outlook\V282_Word\V282_CH02C_CodeTables.doc" TargetMode="External"/><Relationship Id="rId60" Type="http://schemas.openxmlformats.org/officeDocument/2006/relationships/hyperlink" Target="https://v2.hl7.org/datatypeflavors" TargetMode="Externa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3.png"/><Relationship Id="rId99" Type="http://schemas.openxmlformats.org/officeDocument/2006/relationships/footer" Target="footer6.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git@lists.hl7.org" TargetMode="External"/><Relationship Id="rId13" Type="http://schemas.openxmlformats.org/officeDocument/2006/relationships/hyperlink" Target="http://loinc.org/terms-of-use" TargetMode="External"/><Relationship Id="rId18" Type="http://schemas.openxmlformats.org/officeDocument/2006/relationships/header" Target="header3.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EE1DF-3B64-4AD7-BBC8-1D54600C6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172</Pages>
  <Words>57075</Words>
  <Characters>325330</Characters>
  <Application>Microsoft Office Word</Application>
  <DocSecurity>0</DocSecurity>
  <Lines>2711</Lines>
  <Paragraphs>763</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381642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Snelick, Robert D. (Fed)</cp:lastModifiedBy>
  <cp:revision>49</cp:revision>
  <cp:lastPrinted>2019-08-02T18:00:00Z</cp:lastPrinted>
  <dcterms:created xsi:type="dcterms:W3CDTF">2020-05-04T14:00:00Z</dcterms:created>
  <dcterms:modified xsi:type="dcterms:W3CDTF">2020-05-12T17:24:00Z</dcterms:modified>
</cp:coreProperties>
</file>