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C264F" w14:textId="77777777" w:rsidR="00A74F21" w:rsidRPr="004D1C9C" w:rsidRDefault="00A74F21" w:rsidP="00A74F21">
      <w:pPr>
        <w:pStyle w:val="ANSIdesignation"/>
        <w:rPr>
          <w:rFonts w:ascii="Arial Narrow" w:hAnsi="Arial Narrow"/>
          <w:b w:val="0"/>
          <w:sz w:val="32"/>
        </w:rPr>
      </w:pPr>
      <w:bookmarkStart w:id="0" w:name="_Toc25579082"/>
      <w:bookmarkStart w:id="1" w:name="_Toc25585447"/>
      <w:bookmarkStart w:id="2" w:name="_Ref485518975"/>
      <w:bookmarkStart w:id="3" w:name="_Toc1802300"/>
      <w:bookmarkStart w:id="4" w:name="_Toc22448375"/>
      <w:bookmarkStart w:id="5" w:name="_Toc22697567"/>
      <w:bookmarkStart w:id="6" w:name="_Toc24273601"/>
      <w:bookmarkStart w:id="7" w:name="_Ref171418399"/>
      <w:bookmarkStart w:id="8" w:name="_Toc179780623"/>
      <w:r>
        <w:rPr>
          <w:noProof/>
          <w:lang w:eastAsia="zh-CN"/>
        </w:rPr>
        <w:drawing>
          <wp:anchor distT="0" distB="0" distL="114300" distR="114300" simplePos="0" relativeHeight="251659264" behindDoc="0" locked="0" layoutInCell="1" allowOverlap="1" wp14:anchorId="023D5DA8" wp14:editId="073EA850">
            <wp:simplePos x="0" y="0"/>
            <wp:positionH relativeFrom="column">
              <wp:posOffset>1270</wp:posOffset>
            </wp:positionH>
            <wp:positionV relativeFrom="paragraph">
              <wp:posOffset>3175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b w:val="0"/>
          <w:sz w:val="32"/>
        </w:rPr>
        <w:t>V29_R1_201</w:t>
      </w:r>
      <w:r>
        <w:rPr>
          <w:rFonts w:ascii="Arial Narrow" w:hAnsi="Arial Narrow"/>
          <w:b w:val="0"/>
          <w:sz w:val="32"/>
        </w:rPr>
        <w:t>9NOV</w:t>
      </w:r>
      <w:bookmarkEnd w:id="0"/>
      <w:bookmarkEnd w:id="1"/>
    </w:p>
    <w:p w14:paraId="3D0673F9" w14:textId="77777777" w:rsidR="007D2F7A" w:rsidRDefault="007D2F7A">
      <w:pPr>
        <w:pStyle w:val="Heading1"/>
        <w:rPr>
          <w:noProof/>
        </w:rPr>
      </w:pPr>
      <w:bookmarkStart w:id="9" w:name="_Toc25585448"/>
      <w:r w:rsidRPr="008A0EE7">
        <w:rPr>
          <w:noProof/>
        </w:rPr>
        <w:t>.A</w:t>
      </w:r>
      <w:r w:rsidRPr="008A0EE7">
        <w:rPr>
          <w:noProof/>
        </w:rPr>
        <w:br/>
      </w:r>
      <w:bookmarkStart w:id="10" w:name="_Hlt478463698"/>
      <w:bookmarkEnd w:id="2"/>
      <w:bookmarkEnd w:id="3"/>
      <w:bookmarkEnd w:id="4"/>
      <w:bookmarkEnd w:id="10"/>
      <w:r w:rsidRPr="008A0EE7">
        <w:rPr>
          <w:noProof/>
        </w:rPr>
        <w:t>Control (continued)</w:t>
      </w:r>
      <w:bookmarkEnd w:id="5"/>
      <w:bookmarkEnd w:id="6"/>
      <w:bookmarkEnd w:id="7"/>
      <w:bookmarkEnd w:id="8"/>
      <w:bookmarkEnd w:id="9"/>
      <w:r w:rsidRPr="008A0EE7">
        <w:rPr>
          <w:noProof/>
        </w:rPr>
        <w:t xml:space="preserve"> </w:t>
      </w:r>
      <w:r w:rsidRPr="008A0EE7">
        <w:rPr>
          <w:noProof/>
        </w:rPr>
        <w:fldChar w:fldCharType="begin"/>
      </w:r>
      <w:r w:rsidRPr="008A0EE7">
        <w:rPr>
          <w:noProof/>
        </w:rPr>
        <w:instrText>xe "Control"</w:instrText>
      </w:r>
      <w:r w:rsidRPr="008A0EE7">
        <w:rPr>
          <w:noProof/>
        </w:rPr>
        <w:fldChar w:fldCharType="end"/>
      </w:r>
    </w:p>
    <w:p w14:paraId="3B9BF80A" w14:textId="77777777" w:rsidR="007D2F7A" w:rsidRPr="008A0EE7" w:rsidRDefault="007D2F7A">
      <w:pPr>
        <w:rPr>
          <w:noProof/>
        </w:rPr>
      </w:pPr>
    </w:p>
    <w:p w14:paraId="698776A4" w14:textId="77777777" w:rsidR="00D226D2" w:rsidRDefault="00D226D2" w:rsidP="00AC5117">
      <w:pPr>
        <w:pStyle w:val="TOC1"/>
        <w:rPr>
          <w:rFonts w:asciiTheme="minorHAnsi" w:eastAsiaTheme="minorEastAsia" w:hAnsiTheme="minorHAnsi" w:cstheme="minorBidi"/>
          <w:kern w:val="0"/>
          <w:sz w:val="22"/>
          <w:szCs w:val="22"/>
        </w:rPr>
      </w:pPr>
      <w:r>
        <w:fldChar w:fldCharType="begin"/>
      </w:r>
      <w:r>
        <w:instrText xml:space="preserve"> TOC \o "1-3" \h \z \u </w:instrText>
      </w:r>
      <w:r>
        <w:fldChar w:fldCharType="separate"/>
      </w:r>
      <w:hyperlink w:anchor="_Toc25585447" w:history="1">
        <w:r w:rsidRPr="00810135">
          <w:rPr>
            <w:rStyle w:val="Hyperlink"/>
            <w:rFonts w:ascii="Arial Narrow" w:hAnsi="Arial Narrow"/>
          </w:rPr>
          <w:t>V29_R1_2019NOV</w:t>
        </w:r>
        <w:r>
          <w:rPr>
            <w:webHidden/>
          </w:rPr>
          <w:tab/>
        </w:r>
        <w:r>
          <w:rPr>
            <w:webHidden/>
          </w:rPr>
          <w:fldChar w:fldCharType="begin"/>
        </w:r>
        <w:r>
          <w:rPr>
            <w:webHidden/>
          </w:rPr>
          <w:instrText xml:space="preserve"> PAGEREF _Toc25585447 \h </w:instrText>
        </w:r>
        <w:r>
          <w:rPr>
            <w:webHidden/>
          </w:rPr>
        </w:r>
        <w:r>
          <w:rPr>
            <w:webHidden/>
          </w:rPr>
          <w:fldChar w:fldCharType="separate"/>
        </w:r>
        <w:r>
          <w:rPr>
            <w:webHidden/>
          </w:rPr>
          <w:t>1</w:t>
        </w:r>
        <w:r>
          <w:rPr>
            <w:webHidden/>
          </w:rPr>
          <w:fldChar w:fldCharType="end"/>
        </w:r>
      </w:hyperlink>
    </w:p>
    <w:p w14:paraId="0CDF57B5" w14:textId="77777777" w:rsidR="00D226D2" w:rsidRDefault="0052791F" w:rsidP="00AC5117">
      <w:pPr>
        <w:pStyle w:val="TOC1"/>
        <w:rPr>
          <w:rFonts w:asciiTheme="minorHAnsi" w:eastAsiaTheme="minorEastAsia" w:hAnsiTheme="minorHAnsi" w:cstheme="minorBidi"/>
          <w:kern w:val="0"/>
          <w:sz w:val="22"/>
          <w:szCs w:val="22"/>
        </w:rPr>
      </w:pPr>
      <w:hyperlink w:anchor="_Toc25585448" w:history="1">
        <w:r w:rsidR="00D226D2" w:rsidRPr="00810135">
          <w:rPr>
            <w:rStyle w:val="Hyperlink"/>
          </w:rPr>
          <w:t>2 .A Control (continued)</w:t>
        </w:r>
        <w:r w:rsidR="00D226D2">
          <w:rPr>
            <w:webHidden/>
          </w:rPr>
          <w:tab/>
        </w:r>
        <w:r w:rsidR="00D226D2">
          <w:rPr>
            <w:webHidden/>
          </w:rPr>
          <w:fldChar w:fldCharType="begin"/>
        </w:r>
        <w:r w:rsidR="00D226D2">
          <w:rPr>
            <w:webHidden/>
          </w:rPr>
          <w:instrText xml:space="preserve"> PAGEREF _Toc25585448 \h </w:instrText>
        </w:r>
        <w:r w:rsidR="00D226D2">
          <w:rPr>
            <w:webHidden/>
          </w:rPr>
        </w:r>
        <w:r w:rsidR="00D226D2">
          <w:rPr>
            <w:webHidden/>
          </w:rPr>
          <w:fldChar w:fldCharType="separate"/>
        </w:r>
        <w:r w:rsidR="00D226D2">
          <w:rPr>
            <w:webHidden/>
          </w:rPr>
          <w:t>1</w:t>
        </w:r>
        <w:r w:rsidR="00D226D2">
          <w:rPr>
            <w:webHidden/>
          </w:rPr>
          <w:fldChar w:fldCharType="end"/>
        </w:r>
      </w:hyperlink>
    </w:p>
    <w:p w14:paraId="6F348455" w14:textId="77777777" w:rsidR="00D226D2" w:rsidRDefault="0052791F" w:rsidP="00AC5117">
      <w:pPr>
        <w:pStyle w:val="TOC2"/>
        <w:rPr>
          <w:rFonts w:asciiTheme="minorHAnsi" w:eastAsiaTheme="minorEastAsia" w:hAnsiTheme="minorHAnsi" w:cstheme="minorBidi"/>
          <w:kern w:val="0"/>
          <w:sz w:val="22"/>
          <w:szCs w:val="22"/>
        </w:rPr>
      </w:pPr>
      <w:hyperlink w:anchor="_Toc25585449" w:history="1">
        <w:r w:rsidR="00D226D2" w:rsidRPr="00810135">
          <w:rPr>
            <w:rStyle w:val="Hyperlink"/>
          </w:rPr>
          <w:t>2.A</w:t>
        </w:r>
        <w:r w:rsidR="00D226D2">
          <w:rPr>
            <w:rFonts w:asciiTheme="minorHAnsi" w:eastAsiaTheme="minorEastAsia" w:hAnsiTheme="minorHAnsi" w:cstheme="minorBidi"/>
            <w:kern w:val="0"/>
            <w:sz w:val="22"/>
            <w:szCs w:val="22"/>
          </w:rPr>
          <w:tab/>
        </w:r>
        <w:r w:rsidR="00D226D2" w:rsidRPr="00810135">
          <w:rPr>
            <w:rStyle w:val="Hyperlink"/>
          </w:rPr>
          <w:t>Data types</w:t>
        </w:r>
        <w:r w:rsidR="00D226D2">
          <w:rPr>
            <w:webHidden/>
          </w:rPr>
          <w:tab/>
        </w:r>
        <w:r w:rsidR="00D226D2">
          <w:rPr>
            <w:webHidden/>
          </w:rPr>
          <w:fldChar w:fldCharType="begin"/>
        </w:r>
        <w:r w:rsidR="00D226D2">
          <w:rPr>
            <w:webHidden/>
          </w:rPr>
          <w:instrText xml:space="preserve"> PAGEREF _Toc25585449 \h </w:instrText>
        </w:r>
        <w:r w:rsidR="00D226D2">
          <w:rPr>
            <w:webHidden/>
          </w:rPr>
        </w:r>
        <w:r w:rsidR="00D226D2">
          <w:rPr>
            <w:webHidden/>
          </w:rPr>
          <w:fldChar w:fldCharType="separate"/>
        </w:r>
        <w:r w:rsidR="00D226D2">
          <w:rPr>
            <w:webHidden/>
          </w:rPr>
          <w:t>4</w:t>
        </w:r>
        <w:r w:rsidR="00D226D2">
          <w:rPr>
            <w:webHidden/>
          </w:rPr>
          <w:fldChar w:fldCharType="end"/>
        </w:r>
      </w:hyperlink>
    </w:p>
    <w:p w14:paraId="4CC598F4"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50" w:history="1">
        <w:r w:rsidR="00D226D2" w:rsidRPr="00810135">
          <w:rPr>
            <w:rStyle w:val="Hyperlink"/>
            <w:noProof/>
          </w:rPr>
          <w:t>2.A.1</w:t>
        </w:r>
        <w:r w:rsidR="00D226D2">
          <w:rPr>
            <w:rFonts w:asciiTheme="minorHAnsi" w:eastAsiaTheme="minorEastAsia" w:hAnsiTheme="minorHAnsi" w:cstheme="minorBidi"/>
            <w:noProof/>
          </w:rPr>
          <w:tab/>
        </w:r>
        <w:r w:rsidR="00D226D2" w:rsidRPr="00810135">
          <w:rPr>
            <w:rStyle w:val="Hyperlink"/>
            <w:noProof/>
          </w:rPr>
          <w:t>AD - address</w:t>
        </w:r>
        <w:r w:rsidR="00D226D2">
          <w:rPr>
            <w:noProof/>
            <w:webHidden/>
          </w:rPr>
          <w:tab/>
        </w:r>
        <w:r w:rsidR="00D226D2">
          <w:rPr>
            <w:noProof/>
            <w:webHidden/>
          </w:rPr>
          <w:fldChar w:fldCharType="begin"/>
        </w:r>
        <w:r w:rsidR="00D226D2">
          <w:rPr>
            <w:noProof/>
            <w:webHidden/>
          </w:rPr>
          <w:instrText xml:space="preserve"> PAGEREF _Toc25585450 \h </w:instrText>
        </w:r>
        <w:r w:rsidR="00D226D2">
          <w:rPr>
            <w:noProof/>
            <w:webHidden/>
          </w:rPr>
        </w:r>
        <w:r w:rsidR="00D226D2">
          <w:rPr>
            <w:noProof/>
            <w:webHidden/>
          </w:rPr>
          <w:fldChar w:fldCharType="separate"/>
        </w:r>
        <w:r w:rsidR="00D226D2">
          <w:rPr>
            <w:noProof/>
            <w:webHidden/>
          </w:rPr>
          <w:t>4</w:t>
        </w:r>
        <w:r w:rsidR="00D226D2">
          <w:rPr>
            <w:noProof/>
            <w:webHidden/>
          </w:rPr>
          <w:fldChar w:fldCharType="end"/>
        </w:r>
      </w:hyperlink>
    </w:p>
    <w:p w14:paraId="5389AE05"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51" w:history="1">
        <w:r w:rsidR="00D226D2" w:rsidRPr="00810135">
          <w:rPr>
            <w:rStyle w:val="Hyperlink"/>
            <w:noProof/>
            <w:snapToGrid w:val="0"/>
          </w:rPr>
          <w:t>2.A.2</w:t>
        </w:r>
        <w:r w:rsidR="00D226D2">
          <w:rPr>
            <w:rFonts w:asciiTheme="minorHAnsi" w:eastAsiaTheme="minorEastAsia" w:hAnsiTheme="minorHAnsi" w:cstheme="minorBidi"/>
            <w:noProof/>
          </w:rPr>
          <w:tab/>
        </w:r>
        <w:r w:rsidR="00D226D2" w:rsidRPr="00810135">
          <w:rPr>
            <w:rStyle w:val="Hyperlink"/>
            <w:noProof/>
          </w:rPr>
          <w:t xml:space="preserve">AUI - </w:t>
        </w:r>
        <w:r w:rsidR="00D226D2" w:rsidRPr="00810135">
          <w:rPr>
            <w:rStyle w:val="Hyperlink"/>
            <w:noProof/>
            <w:snapToGrid w:val="0"/>
          </w:rPr>
          <w:t>authorization information</w:t>
        </w:r>
        <w:r w:rsidR="00D226D2">
          <w:rPr>
            <w:noProof/>
            <w:webHidden/>
          </w:rPr>
          <w:tab/>
        </w:r>
        <w:r w:rsidR="00D226D2">
          <w:rPr>
            <w:noProof/>
            <w:webHidden/>
          </w:rPr>
          <w:fldChar w:fldCharType="begin"/>
        </w:r>
        <w:r w:rsidR="00D226D2">
          <w:rPr>
            <w:noProof/>
            <w:webHidden/>
          </w:rPr>
          <w:instrText xml:space="preserve"> PAGEREF _Toc25585451 \h </w:instrText>
        </w:r>
        <w:r w:rsidR="00D226D2">
          <w:rPr>
            <w:noProof/>
            <w:webHidden/>
          </w:rPr>
        </w:r>
        <w:r w:rsidR="00D226D2">
          <w:rPr>
            <w:noProof/>
            <w:webHidden/>
          </w:rPr>
          <w:fldChar w:fldCharType="separate"/>
        </w:r>
        <w:r w:rsidR="00D226D2">
          <w:rPr>
            <w:noProof/>
            <w:webHidden/>
          </w:rPr>
          <w:t>5</w:t>
        </w:r>
        <w:r w:rsidR="00D226D2">
          <w:rPr>
            <w:noProof/>
            <w:webHidden/>
          </w:rPr>
          <w:fldChar w:fldCharType="end"/>
        </w:r>
      </w:hyperlink>
    </w:p>
    <w:p w14:paraId="63E5C670"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52" w:history="1">
        <w:r w:rsidR="00D226D2" w:rsidRPr="00810135">
          <w:rPr>
            <w:rStyle w:val="Hyperlink"/>
            <w:noProof/>
          </w:rPr>
          <w:t>2.A.3</w:t>
        </w:r>
        <w:r w:rsidR="00D226D2">
          <w:rPr>
            <w:rFonts w:asciiTheme="minorHAnsi" w:eastAsiaTheme="minorEastAsia" w:hAnsiTheme="minorHAnsi" w:cstheme="minorBidi"/>
            <w:noProof/>
          </w:rPr>
          <w:tab/>
        </w:r>
        <w:r w:rsidR="00D226D2" w:rsidRPr="00810135">
          <w:rPr>
            <w:rStyle w:val="Hyperlink"/>
            <w:noProof/>
          </w:rPr>
          <w:t>CCD - charge code and date</w:t>
        </w:r>
        <w:r w:rsidR="00D226D2">
          <w:rPr>
            <w:noProof/>
            <w:webHidden/>
          </w:rPr>
          <w:tab/>
        </w:r>
        <w:r w:rsidR="00D226D2">
          <w:rPr>
            <w:noProof/>
            <w:webHidden/>
          </w:rPr>
          <w:fldChar w:fldCharType="begin"/>
        </w:r>
        <w:r w:rsidR="00D226D2">
          <w:rPr>
            <w:noProof/>
            <w:webHidden/>
          </w:rPr>
          <w:instrText xml:space="preserve"> PAGEREF _Toc25585452 \h </w:instrText>
        </w:r>
        <w:r w:rsidR="00D226D2">
          <w:rPr>
            <w:noProof/>
            <w:webHidden/>
          </w:rPr>
        </w:r>
        <w:r w:rsidR="00D226D2">
          <w:rPr>
            <w:noProof/>
            <w:webHidden/>
          </w:rPr>
          <w:fldChar w:fldCharType="separate"/>
        </w:r>
        <w:r w:rsidR="00D226D2">
          <w:rPr>
            <w:noProof/>
            <w:webHidden/>
          </w:rPr>
          <w:t>6</w:t>
        </w:r>
        <w:r w:rsidR="00D226D2">
          <w:rPr>
            <w:noProof/>
            <w:webHidden/>
          </w:rPr>
          <w:fldChar w:fldCharType="end"/>
        </w:r>
      </w:hyperlink>
    </w:p>
    <w:p w14:paraId="00FAA19D"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53" w:history="1">
        <w:r w:rsidR="00D226D2" w:rsidRPr="00810135">
          <w:rPr>
            <w:rStyle w:val="Hyperlink"/>
            <w:noProof/>
          </w:rPr>
          <w:t>2.A.4</w:t>
        </w:r>
        <w:r w:rsidR="00D226D2">
          <w:rPr>
            <w:rFonts w:asciiTheme="minorHAnsi" w:eastAsiaTheme="minorEastAsia" w:hAnsiTheme="minorHAnsi" w:cstheme="minorBidi"/>
            <w:noProof/>
          </w:rPr>
          <w:tab/>
        </w:r>
        <w:r w:rsidR="00D226D2" w:rsidRPr="00810135">
          <w:rPr>
            <w:rStyle w:val="Hyperlink"/>
            <w:noProof/>
          </w:rPr>
          <w:t>CCP - channel calibration parameters</w:t>
        </w:r>
        <w:r w:rsidR="00D226D2">
          <w:rPr>
            <w:noProof/>
            <w:webHidden/>
          </w:rPr>
          <w:tab/>
        </w:r>
        <w:r w:rsidR="00D226D2">
          <w:rPr>
            <w:noProof/>
            <w:webHidden/>
          </w:rPr>
          <w:fldChar w:fldCharType="begin"/>
        </w:r>
        <w:r w:rsidR="00D226D2">
          <w:rPr>
            <w:noProof/>
            <w:webHidden/>
          </w:rPr>
          <w:instrText xml:space="preserve"> PAGEREF _Toc25585453 \h </w:instrText>
        </w:r>
        <w:r w:rsidR="00D226D2">
          <w:rPr>
            <w:noProof/>
            <w:webHidden/>
          </w:rPr>
        </w:r>
        <w:r w:rsidR="00D226D2">
          <w:rPr>
            <w:noProof/>
            <w:webHidden/>
          </w:rPr>
          <w:fldChar w:fldCharType="separate"/>
        </w:r>
        <w:r w:rsidR="00D226D2">
          <w:rPr>
            <w:noProof/>
            <w:webHidden/>
          </w:rPr>
          <w:t>6</w:t>
        </w:r>
        <w:r w:rsidR="00D226D2">
          <w:rPr>
            <w:noProof/>
            <w:webHidden/>
          </w:rPr>
          <w:fldChar w:fldCharType="end"/>
        </w:r>
      </w:hyperlink>
    </w:p>
    <w:p w14:paraId="2A16BF3B"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54" w:history="1">
        <w:r w:rsidR="00D226D2" w:rsidRPr="00810135">
          <w:rPr>
            <w:rStyle w:val="Hyperlink"/>
            <w:noProof/>
          </w:rPr>
          <w:t>2.A.5</w:t>
        </w:r>
        <w:r w:rsidR="00D226D2">
          <w:rPr>
            <w:rFonts w:asciiTheme="minorHAnsi" w:eastAsiaTheme="minorEastAsia" w:hAnsiTheme="minorHAnsi" w:cstheme="minorBidi"/>
            <w:noProof/>
          </w:rPr>
          <w:tab/>
        </w:r>
        <w:r w:rsidR="00D226D2" w:rsidRPr="00810135">
          <w:rPr>
            <w:rStyle w:val="Hyperlink"/>
            <w:noProof/>
          </w:rPr>
          <w:t>CD - channel definition</w:t>
        </w:r>
        <w:r w:rsidR="00D226D2">
          <w:rPr>
            <w:noProof/>
            <w:webHidden/>
          </w:rPr>
          <w:tab/>
        </w:r>
        <w:r w:rsidR="00D226D2">
          <w:rPr>
            <w:noProof/>
            <w:webHidden/>
          </w:rPr>
          <w:fldChar w:fldCharType="begin"/>
        </w:r>
        <w:r w:rsidR="00D226D2">
          <w:rPr>
            <w:noProof/>
            <w:webHidden/>
          </w:rPr>
          <w:instrText xml:space="preserve"> PAGEREF _Toc25585454 \h </w:instrText>
        </w:r>
        <w:r w:rsidR="00D226D2">
          <w:rPr>
            <w:noProof/>
            <w:webHidden/>
          </w:rPr>
        </w:r>
        <w:r w:rsidR="00D226D2">
          <w:rPr>
            <w:noProof/>
            <w:webHidden/>
          </w:rPr>
          <w:fldChar w:fldCharType="separate"/>
        </w:r>
        <w:r w:rsidR="00D226D2">
          <w:rPr>
            <w:noProof/>
            <w:webHidden/>
          </w:rPr>
          <w:t>7</w:t>
        </w:r>
        <w:r w:rsidR="00D226D2">
          <w:rPr>
            <w:noProof/>
            <w:webHidden/>
          </w:rPr>
          <w:fldChar w:fldCharType="end"/>
        </w:r>
      </w:hyperlink>
    </w:p>
    <w:p w14:paraId="45B300F1"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55" w:history="1">
        <w:r w:rsidR="00D226D2" w:rsidRPr="00810135">
          <w:rPr>
            <w:rStyle w:val="Hyperlink"/>
            <w:noProof/>
          </w:rPr>
          <w:t>2.A.6</w:t>
        </w:r>
        <w:r w:rsidR="00D226D2">
          <w:rPr>
            <w:rFonts w:asciiTheme="minorHAnsi" w:eastAsiaTheme="minorEastAsia" w:hAnsiTheme="minorHAnsi" w:cstheme="minorBidi"/>
            <w:noProof/>
          </w:rPr>
          <w:tab/>
        </w:r>
        <w:r w:rsidR="00D226D2" w:rsidRPr="00810135">
          <w:rPr>
            <w:rStyle w:val="Hyperlink"/>
            <w:noProof/>
          </w:rPr>
          <w:t>WITHDRAWN (CE – coded entry)</w:t>
        </w:r>
        <w:r w:rsidR="00D226D2">
          <w:rPr>
            <w:noProof/>
            <w:webHidden/>
          </w:rPr>
          <w:tab/>
        </w:r>
        <w:r w:rsidR="00D226D2">
          <w:rPr>
            <w:noProof/>
            <w:webHidden/>
          </w:rPr>
          <w:fldChar w:fldCharType="begin"/>
        </w:r>
        <w:r w:rsidR="00D226D2">
          <w:rPr>
            <w:noProof/>
            <w:webHidden/>
          </w:rPr>
          <w:instrText xml:space="preserve"> PAGEREF _Toc25585455 \h </w:instrText>
        </w:r>
        <w:r w:rsidR="00D226D2">
          <w:rPr>
            <w:noProof/>
            <w:webHidden/>
          </w:rPr>
        </w:r>
        <w:r w:rsidR="00D226D2">
          <w:rPr>
            <w:noProof/>
            <w:webHidden/>
          </w:rPr>
          <w:fldChar w:fldCharType="separate"/>
        </w:r>
        <w:r w:rsidR="00D226D2">
          <w:rPr>
            <w:noProof/>
            <w:webHidden/>
          </w:rPr>
          <w:t>8</w:t>
        </w:r>
        <w:r w:rsidR="00D226D2">
          <w:rPr>
            <w:noProof/>
            <w:webHidden/>
          </w:rPr>
          <w:fldChar w:fldCharType="end"/>
        </w:r>
      </w:hyperlink>
    </w:p>
    <w:p w14:paraId="7F37FFF7"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56" w:history="1">
        <w:r w:rsidR="00D226D2" w:rsidRPr="00810135">
          <w:rPr>
            <w:rStyle w:val="Hyperlink"/>
            <w:noProof/>
          </w:rPr>
          <w:t>2.A.7</w:t>
        </w:r>
        <w:r w:rsidR="00D226D2">
          <w:rPr>
            <w:rFonts w:asciiTheme="minorHAnsi" w:eastAsiaTheme="minorEastAsia" w:hAnsiTheme="minorHAnsi" w:cstheme="minorBidi"/>
            <w:noProof/>
          </w:rPr>
          <w:tab/>
        </w:r>
        <w:r w:rsidR="00D226D2" w:rsidRPr="00810135">
          <w:rPr>
            <w:rStyle w:val="Hyperlink"/>
            <w:noProof/>
          </w:rPr>
          <w:t>CF - coded element with formatted values</w:t>
        </w:r>
        <w:r w:rsidR="00D226D2">
          <w:rPr>
            <w:noProof/>
            <w:webHidden/>
          </w:rPr>
          <w:tab/>
        </w:r>
        <w:r w:rsidR="00D226D2">
          <w:rPr>
            <w:noProof/>
            <w:webHidden/>
          </w:rPr>
          <w:fldChar w:fldCharType="begin"/>
        </w:r>
        <w:r w:rsidR="00D226D2">
          <w:rPr>
            <w:noProof/>
            <w:webHidden/>
          </w:rPr>
          <w:instrText xml:space="preserve"> PAGEREF _Toc25585456 \h </w:instrText>
        </w:r>
        <w:r w:rsidR="00D226D2">
          <w:rPr>
            <w:noProof/>
            <w:webHidden/>
          </w:rPr>
        </w:r>
        <w:r w:rsidR="00D226D2">
          <w:rPr>
            <w:noProof/>
            <w:webHidden/>
          </w:rPr>
          <w:fldChar w:fldCharType="separate"/>
        </w:r>
        <w:r w:rsidR="00D226D2">
          <w:rPr>
            <w:noProof/>
            <w:webHidden/>
          </w:rPr>
          <w:t>9</w:t>
        </w:r>
        <w:r w:rsidR="00D226D2">
          <w:rPr>
            <w:noProof/>
            <w:webHidden/>
          </w:rPr>
          <w:fldChar w:fldCharType="end"/>
        </w:r>
      </w:hyperlink>
    </w:p>
    <w:p w14:paraId="2263AA28"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57" w:history="1">
        <w:r w:rsidR="00D226D2" w:rsidRPr="00810135">
          <w:rPr>
            <w:rStyle w:val="Hyperlink"/>
            <w:noProof/>
          </w:rPr>
          <w:t>2.A.8</w:t>
        </w:r>
        <w:r w:rsidR="00D226D2">
          <w:rPr>
            <w:rFonts w:asciiTheme="minorHAnsi" w:eastAsiaTheme="minorEastAsia" w:hAnsiTheme="minorHAnsi" w:cstheme="minorBidi"/>
            <w:noProof/>
          </w:rPr>
          <w:tab/>
        </w:r>
        <w:r w:rsidR="00D226D2" w:rsidRPr="00810135">
          <w:rPr>
            <w:rStyle w:val="Hyperlink"/>
            <w:noProof/>
          </w:rPr>
          <w:t>CNE – coded with no exceptions</w:t>
        </w:r>
        <w:r w:rsidR="00D226D2">
          <w:rPr>
            <w:noProof/>
            <w:webHidden/>
          </w:rPr>
          <w:tab/>
        </w:r>
        <w:r w:rsidR="00D226D2">
          <w:rPr>
            <w:noProof/>
            <w:webHidden/>
          </w:rPr>
          <w:fldChar w:fldCharType="begin"/>
        </w:r>
        <w:r w:rsidR="00D226D2">
          <w:rPr>
            <w:noProof/>
            <w:webHidden/>
          </w:rPr>
          <w:instrText xml:space="preserve"> PAGEREF _Toc25585457 \h </w:instrText>
        </w:r>
        <w:r w:rsidR="00D226D2">
          <w:rPr>
            <w:noProof/>
            <w:webHidden/>
          </w:rPr>
        </w:r>
        <w:r w:rsidR="00D226D2">
          <w:rPr>
            <w:noProof/>
            <w:webHidden/>
          </w:rPr>
          <w:fldChar w:fldCharType="separate"/>
        </w:r>
        <w:r w:rsidR="00D226D2">
          <w:rPr>
            <w:noProof/>
            <w:webHidden/>
          </w:rPr>
          <w:t>13</w:t>
        </w:r>
        <w:r w:rsidR="00D226D2">
          <w:rPr>
            <w:noProof/>
            <w:webHidden/>
          </w:rPr>
          <w:fldChar w:fldCharType="end"/>
        </w:r>
      </w:hyperlink>
    </w:p>
    <w:p w14:paraId="64838B15"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58" w:history="1">
        <w:r w:rsidR="00D226D2" w:rsidRPr="00810135">
          <w:rPr>
            <w:rStyle w:val="Hyperlink"/>
            <w:noProof/>
          </w:rPr>
          <w:t>2.A.9</w:t>
        </w:r>
        <w:r w:rsidR="00D226D2">
          <w:rPr>
            <w:rFonts w:asciiTheme="minorHAnsi" w:eastAsiaTheme="minorEastAsia" w:hAnsiTheme="minorHAnsi" w:cstheme="minorBidi"/>
            <w:noProof/>
          </w:rPr>
          <w:tab/>
        </w:r>
        <w:r w:rsidR="00D226D2" w:rsidRPr="00810135">
          <w:rPr>
            <w:rStyle w:val="Hyperlink"/>
            <w:noProof/>
          </w:rPr>
          <w:t>CNN - composite ID number and name simplified</w:t>
        </w:r>
        <w:r w:rsidR="00D226D2">
          <w:rPr>
            <w:noProof/>
            <w:webHidden/>
          </w:rPr>
          <w:tab/>
        </w:r>
        <w:r w:rsidR="00D226D2">
          <w:rPr>
            <w:noProof/>
            <w:webHidden/>
          </w:rPr>
          <w:fldChar w:fldCharType="begin"/>
        </w:r>
        <w:r w:rsidR="00D226D2">
          <w:rPr>
            <w:noProof/>
            <w:webHidden/>
          </w:rPr>
          <w:instrText xml:space="preserve"> PAGEREF _Toc25585458 \h </w:instrText>
        </w:r>
        <w:r w:rsidR="00D226D2">
          <w:rPr>
            <w:noProof/>
            <w:webHidden/>
          </w:rPr>
        </w:r>
        <w:r w:rsidR="00D226D2">
          <w:rPr>
            <w:noProof/>
            <w:webHidden/>
          </w:rPr>
          <w:fldChar w:fldCharType="separate"/>
        </w:r>
        <w:r w:rsidR="00D226D2">
          <w:rPr>
            <w:noProof/>
            <w:webHidden/>
          </w:rPr>
          <w:t>18</w:t>
        </w:r>
        <w:r w:rsidR="00D226D2">
          <w:rPr>
            <w:noProof/>
            <w:webHidden/>
          </w:rPr>
          <w:fldChar w:fldCharType="end"/>
        </w:r>
      </w:hyperlink>
    </w:p>
    <w:p w14:paraId="257B9A91"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59" w:history="1">
        <w:r w:rsidR="00D226D2" w:rsidRPr="00810135">
          <w:rPr>
            <w:rStyle w:val="Hyperlink"/>
            <w:noProof/>
          </w:rPr>
          <w:t>2.A.10</w:t>
        </w:r>
        <w:r w:rsidR="00D226D2">
          <w:rPr>
            <w:rFonts w:asciiTheme="minorHAnsi" w:eastAsiaTheme="minorEastAsia" w:hAnsiTheme="minorHAnsi" w:cstheme="minorBidi"/>
            <w:noProof/>
          </w:rPr>
          <w:tab/>
        </w:r>
        <w:r w:rsidR="00D226D2" w:rsidRPr="00810135">
          <w:rPr>
            <w:rStyle w:val="Hyperlink"/>
            <w:noProof/>
          </w:rPr>
          <w:t>CP - composite price</w:t>
        </w:r>
        <w:r w:rsidR="00D226D2">
          <w:rPr>
            <w:noProof/>
            <w:webHidden/>
          </w:rPr>
          <w:tab/>
        </w:r>
        <w:r w:rsidR="00D226D2">
          <w:rPr>
            <w:noProof/>
            <w:webHidden/>
          </w:rPr>
          <w:fldChar w:fldCharType="begin"/>
        </w:r>
        <w:r w:rsidR="00D226D2">
          <w:rPr>
            <w:noProof/>
            <w:webHidden/>
          </w:rPr>
          <w:instrText xml:space="preserve"> PAGEREF _Toc25585459 \h </w:instrText>
        </w:r>
        <w:r w:rsidR="00D226D2">
          <w:rPr>
            <w:noProof/>
            <w:webHidden/>
          </w:rPr>
        </w:r>
        <w:r w:rsidR="00D226D2">
          <w:rPr>
            <w:noProof/>
            <w:webHidden/>
          </w:rPr>
          <w:fldChar w:fldCharType="separate"/>
        </w:r>
        <w:r w:rsidR="00D226D2">
          <w:rPr>
            <w:noProof/>
            <w:webHidden/>
          </w:rPr>
          <w:t>20</w:t>
        </w:r>
        <w:r w:rsidR="00D226D2">
          <w:rPr>
            <w:noProof/>
            <w:webHidden/>
          </w:rPr>
          <w:fldChar w:fldCharType="end"/>
        </w:r>
      </w:hyperlink>
    </w:p>
    <w:p w14:paraId="11E582C6"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60" w:history="1">
        <w:r w:rsidR="00D226D2" w:rsidRPr="00810135">
          <w:rPr>
            <w:rStyle w:val="Hyperlink"/>
            <w:noProof/>
          </w:rPr>
          <w:t>2.A.11</w:t>
        </w:r>
        <w:r w:rsidR="00D226D2">
          <w:rPr>
            <w:rFonts w:asciiTheme="minorHAnsi" w:eastAsiaTheme="minorEastAsia" w:hAnsiTheme="minorHAnsi" w:cstheme="minorBidi"/>
            <w:noProof/>
          </w:rPr>
          <w:tab/>
        </w:r>
        <w:r w:rsidR="00D226D2" w:rsidRPr="00810135">
          <w:rPr>
            <w:rStyle w:val="Hyperlink"/>
            <w:noProof/>
          </w:rPr>
          <w:t>CQ - composite quantity with units</w:t>
        </w:r>
        <w:r w:rsidR="00D226D2">
          <w:rPr>
            <w:noProof/>
            <w:webHidden/>
          </w:rPr>
          <w:tab/>
        </w:r>
        <w:r w:rsidR="00D226D2">
          <w:rPr>
            <w:noProof/>
            <w:webHidden/>
          </w:rPr>
          <w:fldChar w:fldCharType="begin"/>
        </w:r>
        <w:r w:rsidR="00D226D2">
          <w:rPr>
            <w:noProof/>
            <w:webHidden/>
          </w:rPr>
          <w:instrText xml:space="preserve"> PAGEREF _Toc25585460 \h </w:instrText>
        </w:r>
        <w:r w:rsidR="00D226D2">
          <w:rPr>
            <w:noProof/>
            <w:webHidden/>
          </w:rPr>
        </w:r>
        <w:r w:rsidR="00D226D2">
          <w:rPr>
            <w:noProof/>
            <w:webHidden/>
          </w:rPr>
          <w:fldChar w:fldCharType="separate"/>
        </w:r>
        <w:r w:rsidR="00D226D2">
          <w:rPr>
            <w:noProof/>
            <w:webHidden/>
          </w:rPr>
          <w:t>21</w:t>
        </w:r>
        <w:r w:rsidR="00D226D2">
          <w:rPr>
            <w:noProof/>
            <w:webHidden/>
          </w:rPr>
          <w:fldChar w:fldCharType="end"/>
        </w:r>
      </w:hyperlink>
    </w:p>
    <w:p w14:paraId="2CD68E18"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61" w:history="1">
        <w:r w:rsidR="00D226D2" w:rsidRPr="00810135">
          <w:rPr>
            <w:rStyle w:val="Hyperlink"/>
            <w:noProof/>
            <w:snapToGrid w:val="0"/>
          </w:rPr>
          <w:t>2.A.12</w:t>
        </w:r>
        <w:r w:rsidR="00D226D2">
          <w:rPr>
            <w:rFonts w:asciiTheme="minorHAnsi" w:eastAsiaTheme="minorEastAsia" w:hAnsiTheme="minorHAnsi" w:cstheme="minorBidi"/>
            <w:noProof/>
          </w:rPr>
          <w:tab/>
        </w:r>
        <w:r w:rsidR="00D226D2" w:rsidRPr="00810135">
          <w:rPr>
            <w:rStyle w:val="Hyperlink"/>
            <w:noProof/>
          </w:rPr>
          <w:t xml:space="preserve">CSU - </w:t>
        </w:r>
        <w:r w:rsidR="00D226D2" w:rsidRPr="00810135">
          <w:rPr>
            <w:rStyle w:val="Hyperlink"/>
            <w:noProof/>
            <w:snapToGrid w:val="0"/>
          </w:rPr>
          <w:t>channel sensitivity and units</w:t>
        </w:r>
        <w:r w:rsidR="00D226D2">
          <w:rPr>
            <w:noProof/>
            <w:webHidden/>
          </w:rPr>
          <w:tab/>
        </w:r>
        <w:r w:rsidR="00D226D2">
          <w:rPr>
            <w:noProof/>
            <w:webHidden/>
          </w:rPr>
          <w:fldChar w:fldCharType="begin"/>
        </w:r>
        <w:r w:rsidR="00D226D2">
          <w:rPr>
            <w:noProof/>
            <w:webHidden/>
          </w:rPr>
          <w:instrText xml:space="preserve"> PAGEREF _Toc25585461 \h </w:instrText>
        </w:r>
        <w:r w:rsidR="00D226D2">
          <w:rPr>
            <w:noProof/>
            <w:webHidden/>
          </w:rPr>
        </w:r>
        <w:r w:rsidR="00D226D2">
          <w:rPr>
            <w:noProof/>
            <w:webHidden/>
          </w:rPr>
          <w:fldChar w:fldCharType="separate"/>
        </w:r>
        <w:r w:rsidR="00D226D2">
          <w:rPr>
            <w:noProof/>
            <w:webHidden/>
          </w:rPr>
          <w:t>21</w:t>
        </w:r>
        <w:r w:rsidR="00D226D2">
          <w:rPr>
            <w:noProof/>
            <w:webHidden/>
          </w:rPr>
          <w:fldChar w:fldCharType="end"/>
        </w:r>
      </w:hyperlink>
    </w:p>
    <w:p w14:paraId="3E15EFFB"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62" w:history="1">
        <w:r w:rsidR="00D226D2" w:rsidRPr="00810135">
          <w:rPr>
            <w:rStyle w:val="Hyperlink"/>
            <w:noProof/>
          </w:rPr>
          <w:t>2.A.13</w:t>
        </w:r>
        <w:r w:rsidR="00D226D2">
          <w:rPr>
            <w:rFonts w:asciiTheme="minorHAnsi" w:eastAsiaTheme="minorEastAsia" w:hAnsiTheme="minorHAnsi" w:cstheme="minorBidi"/>
            <w:noProof/>
          </w:rPr>
          <w:tab/>
        </w:r>
        <w:r w:rsidR="00D226D2" w:rsidRPr="00810135">
          <w:rPr>
            <w:rStyle w:val="Hyperlink"/>
            <w:noProof/>
          </w:rPr>
          <w:t>CWE – coded with exceptions</w:t>
        </w:r>
        <w:r w:rsidR="00D226D2">
          <w:rPr>
            <w:noProof/>
            <w:webHidden/>
          </w:rPr>
          <w:tab/>
        </w:r>
        <w:r w:rsidR="00D226D2">
          <w:rPr>
            <w:noProof/>
            <w:webHidden/>
          </w:rPr>
          <w:fldChar w:fldCharType="begin"/>
        </w:r>
        <w:r w:rsidR="00D226D2">
          <w:rPr>
            <w:noProof/>
            <w:webHidden/>
          </w:rPr>
          <w:instrText xml:space="preserve"> PAGEREF _Toc25585462 \h </w:instrText>
        </w:r>
        <w:r w:rsidR="00D226D2">
          <w:rPr>
            <w:noProof/>
            <w:webHidden/>
          </w:rPr>
        </w:r>
        <w:r w:rsidR="00D226D2">
          <w:rPr>
            <w:noProof/>
            <w:webHidden/>
          </w:rPr>
          <w:fldChar w:fldCharType="separate"/>
        </w:r>
        <w:r w:rsidR="00D226D2">
          <w:rPr>
            <w:noProof/>
            <w:webHidden/>
          </w:rPr>
          <w:t>26</w:t>
        </w:r>
        <w:r w:rsidR="00D226D2">
          <w:rPr>
            <w:noProof/>
            <w:webHidden/>
          </w:rPr>
          <w:fldChar w:fldCharType="end"/>
        </w:r>
      </w:hyperlink>
    </w:p>
    <w:p w14:paraId="6AA4520A"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63" w:history="1">
        <w:r w:rsidR="00D226D2" w:rsidRPr="00810135">
          <w:rPr>
            <w:rStyle w:val="Hyperlink"/>
            <w:noProof/>
          </w:rPr>
          <w:t>2.A.14</w:t>
        </w:r>
        <w:r w:rsidR="00D226D2">
          <w:rPr>
            <w:rFonts w:asciiTheme="minorHAnsi" w:eastAsiaTheme="minorEastAsia" w:hAnsiTheme="minorHAnsi" w:cstheme="minorBidi"/>
            <w:noProof/>
          </w:rPr>
          <w:tab/>
        </w:r>
        <w:r w:rsidR="00D226D2" w:rsidRPr="00810135">
          <w:rPr>
            <w:rStyle w:val="Hyperlink"/>
            <w:noProof/>
          </w:rPr>
          <w:t>CX - extended composite ID with check digit</w:t>
        </w:r>
        <w:r w:rsidR="00D226D2">
          <w:rPr>
            <w:noProof/>
            <w:webHidden/>
          </w:rPr>
          <w:tab/>
        </w:r>
        <w:r w:rsidR="00D226D2">
          <w:rPr>
            <w:noProof/>
            <w:webHidden/>
          </w:rPr>
          <w:fldChar w:fldCharType="begin"/>
        </w:r>
        <w:r w:rsidR="00D226D2">
          <w:rPr>
            <w:noProof/>
            <w:webHidden/>
          </w:rPr>
          <w:instrText xml:space="preserve"> PAGEREF _Toc25585463 \h </w:instrText>
        </w:r>
        <w:r w:rsidR="00D226D2">
          <w:rPr>
            <w:noProof/>
            <w:webHidden/>
          </w:rPr>
        </w:r>
        <w:r w:rsidR="00D226D2">
          <w:rPr>
            <w:noProof/>
            <w:webHidden/>
          </w:rPr>
          <w:fldChar w:fldCharType="separate"/>
        </w:r>
        <w:r w:rsidR="00D226D2">
          <w:rPr>
            <w:noProof/>
            <w:webHidden/>
          </w:rPr>
          <w:t>33</w:t>
        </w:r>
        <w:r w:rsidR="00D226D2">
          <w:rPr>
            <w:noProof/>
            <w:webHidden/>
          </w:rPr>
          <w:fldChar w:fldCharType="end"/>
        </w:r>
      </w:hyperlink>
    </w:p>
    <w:p w14:paraId="3CEC2C04"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64" w:history="1">
        <w:r w:rsidR="00D226D2" w:rsidRPr="00810135">
          <w:rPr>
            <w:rStyle w:val="Hyperlink"/>
            <w:noProof/>
          </w:rPr>
          <w:t>2.A.15</w:t>
        </w:r>
        <w:r w:rsidR="00D226D2">
          <w:rPr>
            <w:rFonts w:asciiTheme="minorHAnsi" w:eastAsiaTheme="minorEastAsia" w:hAnsiTheme="minorHAnsi" w:cstheme="minorBidi"/>
            <w:noProof/>
          </w:rPr>
          <w:tab/>
        </w:r>
        <w:r w:rsidR="00D226D2" w:rsidRPr="00810135">
          <w:rPr>
            <w:rStyle w:val="Hyperlink"/>
            <w:noProof/>
          </w:rPr>
          <w:t>DDI - daily deductible information</w:t>
        </w:r>
        <w:r w:rsidR="00D226D2">
          <w:rPr>
            <w:noProof/>
            <w:webHidden/>
          </w:rPr>
          <w:tab/>
        </w:r>
        <w:r w:rsidR="00D226D2">
          <w:rPr>
            <w:noProof/>
            <w:webHidden/>
          </w:rPr>
          <w:fldChar w:fldCharType="begin"/>
        </w:r>
        <w:r w:rsidR="00D226D2">
          <w:rPr>
            <w:noProof/>
            <w:webHidden/>
          </w:rPr>
          <w:instrText xml:space="preserve"> PAGEREF _Toc25585464 \h </w:instrText>
        </w:r>
        <w:r w:rsidR="00D226D2">
          <w:rPr>
            <w:noProof/>
            <w:webHidden/>
          </w:rPr>
        </w:r>
        <w:r w:rsidR="00D226D2">
          <w:rPr>
            <w:noProof/>
            <w:webHidden/>
          </w:rPr>
          <w:fldChar w:fldCharType="separate"/>
        </w:r>
        <w:r w:rsidR="00D226D2">
          <w:rPr>
            <w:noProof/>
            <w:webHidden/>
          </w:rPr>
          <w:t>37</w:t>
        </w:r>
        <w:r w:rsidR="00D226D2">
          <w:rPr>
            <w:noProof/>
            <w:webHidden/>
          </w:rPr>
          <w:fldChar w:fldCharType="end"/>
        </w:r>
      </w:hyperlink>
    </w:p>
    <w:p w14:paraId="4B615BE3"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65" w:history="1">
        <w:r w:rsidR="00D226D2" w:rsidRPr="00810135">
          <w:rPr>
            <w:rStyle w:val="Hyperlink"/>
            <w:noProof/>
          </w:rPr>
          <w:t>2.A.16</w:t>
        </w:r>
        <w:r w:rsidR="00D226D2">
          <w:rPr>
            <w:rFonts w:asciiTheme="minorHAnsi" w:eastAsiaTheme="minorEastAsia" w:hAnsiTheme="minorHAnsi" w:cstheme="minorBidi"/>
            <w:noProof/>
          </w:rPr>
          <w:tab/>
        </w:r>
        <w:r w:rsidR="00D226D2" w:rsidRPr="00810135">
          <w:rPr>
            <w:rStyle w:val="Hyperlink"/>
            <w:noProof/>
          </w:rPr>
          <w:t>DIN - date and institution name</w:t>
        </w:r>
        <w:r w:rsidR="00D226D2">
          <w:rPr>
            <w:noProof/>
            <w:webHidden/>
          </w:rPr>
          <w:tab/>
        </w:r>
        <w:r w:rsidR="00D226D2">
          <w:rPr>
            <w:noProof/>
            <w:webHidden/>
          </w:rPr>
          <w:fldChar w:fldCharType="begin"/>
        </w:r>
        <w:r w:rsidR="00D226D2">
          <w:rPr>
            <w:noProof/>
            <w:webHidden/>
          </w:rPr>
          <w:instrText xml:space="preserve"> PAGEREF _Toc25585465 \h </w:instrText>
        </w:r>
        <w:r w:rsidR="00D226D2">
          <w:rPr>
            <w:noProof/>
            <w:webHidden/>
          </w:rPr>
        </w:r>
        <w:r w:rsidR="00D226D2">
          <w:rPr>
            <w:noProof/>
            <w:webHidden/>
          </w:rPr>
          <w:fldChar w:fldCharType="separate"/>
        </w:r>
        <w:r w:rsidR="00D226D2">
          <w:rPr>
            <w:noProof/>
            <w:webHidden/>
          </w:rPr>
          <w:t>37</w:t>
        </w:r>
        <w:r w:rsidR="00D226D2">
          <w:rPr>
            <w:noProof/>
            <w:webHidden/>
          </w:rPr>
          <w:fldChar w:fldCharType="end"/>
        </w:r>
      </w:hyperlink>
    </w:p>
    <w:p w14:paraId="710EE369"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66" w:history="1">
        <w:r w:rsidR="00D226D2" w:rsidRPr="00810135">
          <w:rPr>
            <w:rStyle w:val="Hyperlink"/>
            <w:noProof/>
          </w:rPr>
          <w:t>2.A.17</w:t>
        </w:r>
        <w:r w:rsidR="00D226D2">
          <w:rPr>
            <w:rFonts w:asciiTheme="minorHAnsi" w:eastAsiaTheme="minorEastAsia" w:hAnsiTheme="minorHAnsi" w:cstheme="minorBidi"/>
            <w:noProof/>
          </w:rPr>
          <w:tab/>
        </w:r>
        <w:r w:rsidR="00D226D2" w:rsidRPr="00810135">
          <w:rPr>
            <w:rStyle w:val="Hyperlink"/>
            <w:noProof/>
          </w:rPr>
          <w:t xml:space="preserve">DLD – </w:t>
        </w:r>
        <w:r w:rsidR="00D226D2" w:rsidRPr="00810135">
          <w:rPr>
            <w:rStyle w:val="Hyperlink"/>
            <w:noProof/>
            <w:snapToGrid w:val="0"/>
          </w:rPr>
          <w:t>discharge to location and date</w:t>
        </w:r>
        <w:r w:rsidR="00D226D2">
          <w:rPr>
            <w:noProof/>
            <w:webHidden/>
          </w:rPr>
          <w:tab/>
        </w:r>
        <w:r w:rsidR="00D226D2">
          <w:rPr>
            <w:noProof/>
            <w:webHidden/>
          </w:rPr>
          <w:fldChar w:fldCharType="begin"/>
        </w:r>
        <w:r w:rsidR="00D226D2">
          <w:rPr>
            <w:noProof/>
            <w:webHidden/>
          </w:rPr>
          <w:instrText xml:space="preserve"> PAGEREF _Toc25585466 \h </w:instrText>
        </w:r>
        <w:r w:rsidR="00D226D2">
          <w:rPr>
            <w:noProof/>
            <w:webHidden/>
          </w:rPr>
        </w:r>
        <w:r w:rsidR="00D226D2">
          <w:rPr>
            <w:noProof/>
            <w:webHidden/>
          </w:rPr>
          <w:fldChar w:fldCharType="separate"/>
        </w:r>
        <w:r w:rsidR="00D226D2">
          <w:rPr>
            <w:noProof/>
            <w:webHidden/>
          </w:rPr>
          <w:t>37</w:t>
        </w:r>
        <w:r w:rsidR="00D226D2">
          <w:rPr>
            <w:noProof/>
            <w:webHidden/>
          </w:rPr>
          <w:fldChar w:fldCharType="end"/>
        </w:r>
      </w:hyperlink>
    </w:p>
    <w:p w14:paraId="63372C14"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67" w:history="1">
        <w:r w:rsidR="00D226D2" w:rsidRPr="00810135">
          <w:rPr>
            <w:rStyle w:val="Hyperlink"/>
            <w:noProof/>
          </w:rPr>
          <w:t>2.A.18</w:t>
        </w:r>
        <w:r w:rsidR="00D226D2">
          <w:rPr>
            <w:rFonts w:asciiTheme="minorHAnsi" w:eastAsiaTheme="minorEastAsia" w:hAnsiTheme="minorHAnsi" w:cstheme="minorBidi"/>
            <w:noProof/>
          </w:rPr>
          <w:tab/>
        </w:r>
        <w:r w:rsidR="00D226D2" w:rsidRPr="00810135">
          <w:rPr>
            <w:rStyle w:val="Hyperlink"/>
            <w:noProof/>
          </w:rPr>
          <w:t>DLN - driver’s license number</w:t>
        </w:r>
        <w:r w:rsidR="00D226D2">
          <w:rPr>
            <w:noProof/>
            <w:webHidden/>
          </w:rPr>
          <w:tab/>
        </w:r>
        <w:r w:rsidR="00D226D2">
          <w:rPr>
            <w:noProof/>
            <w:webHidden/>
          </w:rPr>
          <w:fldChar w:fldCharType="begin"/>
        </w:r>
        <w:r w:rsidR="00D226D2">
          <w:rPr>
            <w:noProof/>
            <w:webHidden/>
          </w:rPr>
          <w:instrText xml:space="preserve"> PAGEREF _Toc25585467 \h </w:instrText>
        </w:r>
        <w:r w:rsidR="00D226D2">
          <w:rPr>
            <w:noProof/>
            <w:webHidden/>
          </w:rPr>
        </w:r>
        <w:r w:rsidR="00D226D2">
          <w:rPr>
            <w:noProof/>
            <w:webHidden/>
          </w:rPr>
          <w:fldChar w:fldCharType="separate"/>
        </w:r>
        <w:r w:rsidR="00D226D2">
          <w:rPr>
            <w:noProof/>
            <w:webHidden/>
          </w:rPr>
          <w:t>38</w:t>
        </w:r>
        <w:r w:rsidR="00D226D2">
          <w:rPr>
            <w:noProof/>
            <w:webHidden/>
          </w:rPr>
          <w:fldChar w:fldCharType="end"/>
        </w:r>
      </w:hyperlink>
    </w:p>
    <w:p w14:paraId="56A2DBB3"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68" w:history="1">
        <w:r w:rsidR="00D226D2" w:rsidRPr="00810135">
          <w:rPr>
            <w:rStyle w:val="Hyperlink"/>
            <w:noProof/>
          </w:rPr>
          <w:t>2.A.19</w:t>
        </w:r>
        <w:r w:rsidR="00D226D2">
          <w:rPr>
            <w:rFonts w:asciiTheme="minorHAnsi" w:eastAsiaTheme="minorEastAsia" w:hAnsiTheme="minorHAnsi" w:cstheme="minorBidi"/>
            <w:noProof/>
          </w:rPr>
          <w:tab/>
        </w:r>
        <w:r w:rsidR="00D226D2" w:rsidRPr="00810135">
          <w:rPr>
            <w:rStyle w:val="Hyperlink"/>
            <w:noProof/>
          </w:rPr>
          <w:t>DLT - delta</w:t>
        </w:r>
        <w:r w:rsidR="00D226D2">
          <w:rPr>
            <w:noProof/>
            <w:webHidden/>
          </w:rPr>
          <w:tab/>
        </w:r>
        <w:r w:rsidR="00D226D2">
          <w:rPr>
            <w:noProof/>
            <w:webHidden/>
          </w:rPr>
          <w:fldChar w:fldCharType="begin"/>
        </w:r>
        <w:r w:rsidR="00D226D2">
          <w:rPr>
            <w:noProof/>
            <w:webHidden/>
          </w:rPr>
          <w:instrText xml:space="preserve"> PAGEREF _Toc25585468 \h </w:instrText>
        </w:r>
        <w:r w:rsidR="00D226D2">
          <w:rPr>
            <w:noProof/>
            <w:webHidden/>
          </w:rPr>
        </w:r>
        <w:r w:rsidR="00D226D2">
          <w:rPr>
            <w:noProof/>
            <w:webHidden/>
          </w:rPr>
          <w:fldChar w:fldCharType="separate"/>
        </w:r>
        <w:r w:rsidR="00D226D2">
          <w:rPr>
            <w:noProof/>
            <w:webHidden/>
          </w:rPr>
          <w:t>38</w:t>
        </w:r>
        <w:r w:rsidR="00D226D2">
          <w:rPr>
            <w:noProof/>
            <w:webHidden/>
          </w:rPr>
          <w:fldChar w:fldCharType="end"/>
        </w:r>
      </w:hyperlink>
    </w:p>
    <w:p w14:paraId="40D3331A"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69" w:history="1">
        <w:r w:rsidR="00D226D2" w:rsidRPr="00810135">
          <w:rPr>
            <w:rStyle w:val="Hyperlink"/>
            <w:noProof/>
          </w:rPr>
          <w:t>2.A.20</w:t>
        </w:r>
        <w:r w:rsidR="00D226D2">
          <w:rPr>
            <w:rFonts w:asciiTheme="minorHAnsi" w:eastAsiaTheme="minorEastAsia" w:hAnsiTheme="minorHAnsi" w:cstheme="minorBidi"/>
            <w:noProof/>
          </w:rPr>
          <w:tab/>
        </w:r>
        <w:r w:rsidR="00D226D2" w:rsidRPr="00810135">
          <w:rPr>
            <w:rStyle w:val="Hyperlink"/>
            <w:noProof/>
          </w:rPr>
          <w:t>DR - date/time range</w:t>
        </w:r>
        <w:r w:rsidR="00D226D2">
          <w:rPr>
            <w:noProof/>
            <w:webHidden/>
          </w:rPr>
          <w:tab/>
        </w:r>
        <w:r w:rsidR="00D226D2">
          <w:rPr>
            <w:noProof/>
            <w:webHidden/>
          </w:rPr>
          <w:fldChar w:fldCharType="begin"/>
        </w:r>
        <w:r w:rsidR="00D226D2">
          <w:rPr>
            <w:noProof/>
            <w:webHidden/>
          </w:rPr>
          <w:instrText xml:space="preserve"> PAGEREF _Toc25585469 \h </w:instrText>
        </w:r>
        <w:r w:rsidR="00D226D2">
          <w:rPr>
            <w:noProof/>
            <w:webHidden/>
          </w:rPr>
        </w:r>
        <w:r w:rsidR="00D226D2">
          <w:rPr>
            <w:noProof/>
            <w:webHidden/>
          </w:rPr>
          <w:fldChar w:fldCharType="separate"/>
        </w:r>
        <w:r w:rsidR="00D226D2">
          <w:rPr>
            <w:noProof/>
            <w:webHidden/>
          </w:rPr>
          <w:t>39</w:t>
        </w:r>
        <w:r w:rsidR="00D226D2">
          <w:rPr>
            <w:noProof/>
            <w:webHidden/>
          </w:rPr>
          <w:fldChar w:fldCharType="end"/>
        </w:r>
      </w:hyperlink>
    </w:p>
    <w:p w14:paraId="015C3475"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70" w:history="1">
        <w:r w:rsidR="00D226D2" w:rsidRPr="00810135">
          <w:rPr>
            <w:rStyle w:val="Hyperlink"/>
            <w:noProof/>
          </w:rPr>
          <w:t>2.A.21</w:t>
        </w:r>
        <w:r w:rsidR="00D226D2">
          <w:rPr>
            <w:rFonts w:asciiTheme="minorHAnsi" w:eastAsiaTheme="minorEastAsia" w:hAnsiTheme="minorHAnsi" w:cstheme="minorBidi"/>
            <w:noProof/>
          </w:rPr>
          <w:tab/>
        </w:r>
        <w:r w:rsidR="00D226D2" w:rsidRPr="00810135">
          <w:rPr>
            <w:rStyle w:val="Hyperlink"/>
            <w:noProof/>
          </w:rPr>
          <w:t>DT - date</w:t>
        </w:r>
        <w:r w:rsidR="00D226D2">
          <w:rPr>
            <w:noProof/>
            <w:webHidden/>
          </w:rPr>
          <w:tab/>
        </w:r>
        <w:r w:rsidR="00D226D2">
          <w:rPr>
            <w:noProof/>
            <w:webHidden/>
          </w:rPr>
          <w:fldChar w:fldCharType="begin"/>
        </w:r>
        <w:r w:rsidR="00D226D2">
          <w:rPr>
            <w:noProof/>
            <w:webHidden/>
          </w:rPr>
          <w:instrText xml:space="preserve"> PAGEREF _Toc25585470 \h </w:instrText>
        </w:r>
        <w:r w:rsidR="00D226D2">
          <w:rPr>
            <w:noProof/>
            <w:webHidden/>
          </w:rPr>
        </w:r>
        <w:r w:rsidR="00D226D2">
          <w:rPr>
            <w:noProof/>
            <w:webHidden/>
          </w:rPr>
          <w:fldChar w:fldCharType="separate"/>
        </w:r>
        <w:r w:rsidR="00D226D2">
          <w:rPr>
            <w:noProof/>
            <w:webHidden/>
          </w:rPr>
          <w:t>39</w:t>
        </w:r>
        <w:r w:rsidR="00D226D2">
          <w:rPr>
            <w:noProof/>
            <w:webHidden/>
          </w:rPr>
          <w:fldChar w:fldCharType="end"/>
        </w:r>
      </w:hyperlink>
    </w:p>
    <w:p w14:paraId="49550EF8"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71" w:history="1">
        <w:r w:rsidR="00D226D2" w:rsidRPr="00810135">
          <w:rPr>
            <w:rStyle w:val="Hyperlink"/>
            <w:noProof/>
          </w:rPr>
          <w:t>2.A.22</w:t>
        </w:r>
        <w:r w:rsidR="00D226D2">
          <w:rPr>
            <w:rFonts w:asciiTheme="minorHAnsi" w:eastAsiaTheme="minorEastAsia" w:hAnsiTheme="minorHAnsi" w:cstheme="minorBidi"/>
            <w:noProof/>
          </w:rPr>
          <w:tab/>
        </w:r>
        <w:r w:rsidR="00D226D2" w:rsidRPr="00810135">
          <w:rPr>
            <w:rStyle w:val="Hyperlink"/>
            <w:noProof/>
          </w:rPr>
          <w:t>DTM - date/time</w:t>
        </w:r>
        <w:r w:rsidR="00D226D2">
          <w:rPr>
            <w:noProof/>
            <w:webHidden/>
          </w:rPr>
          <w:tab/>
        </w:r>
        <w:r w:rsidR="00D226D2">
          <w:rPr>
            <w:noProof/>
            <w:webHidden/>
          </w:rPr>
          <w:fldChar w:fldCharType="begin"/>
        </w:r>
        <w:r w:rsidR="00D226D2">
          <w:rPr>
            <w:noProof/>
            <w:webHidden/>
          </w:rPr>
          <w:instrText xml:space="preserve"> PAGEREF _Toc25585471 \h </w:instrText>
        </w:r>
        <w:r w:rsidR="00D226D2">
          <w:rPr>
            <w:noProof/>
            <w:webHidden/>
          </w:rPr>
        </w:r>
        <w:r w:rsidR="00D226D2">
          <w:rPr>
            <w:noProof/>
            <w:webHidden/>
          </w:rPr>
          <w:fldChar w:fldCharType="separate"/>
        </w:r>
        <w:r w:rsidR="00D226D2">
          <w:rPr>
            <w:noProof/>
            <w:webHidden/>
          </w:rPr>
          <w:t>40</w:t>
        </w:r>
        <w:r w:rsidR="00D226D2">
          <w:rPr>
            <w:noProof/>
            <w:webHidden/>
          </w:rPr>
          <w:fldChar w:fldCharType="end"/>
        </w:r>
      </w:hyperlink>
    </w:p>
    <w:p w14:paraId="5F2C2F36"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72" w:history="1">
        <w:r w:rsidR="00D226D2" w:rsidRPr="00810135">
          <w:rPr>
            <w:rStyle w:val="Hyperlink"/>
            <w:noProof/>
          </w:rPr>
          <w:t>2.A.23</w:t>
        </w:r>
        <w:r w:rsidR="00D226D2">
          <w:rPr>
            <w:rFonts w:asciiTheme="minorHAnsi" w:eastAsiaTheme="minorEastAsia" w:hAnsiTheme="minorHAnsi" w:cstheme="minorBidi"/>
            <w:noProof/>
          </w:rPr>
          <w:tab/>
        </w:r>
        <w:r w:rsidR="00D226D2" w:rsidRPr="00810135">
          <w:rPr>
            <w:rStyle w:val="Hyperlink"/>
            <w:noProof/>
          </w:rPr>
          <w:t>DTN - day type and number</w:t>
        </w:r>
        <w:r w:rsidR="00D226D2">
          <w:rPr>
            <w:noProof/>
            <w:webHidden/>
          </w:rPr>
          <w:tab/>
        </w:r>
        <w:r w:rsidR="00D226D2">
          <w:rPr>
            <w:noProof/>
            <w:webHidden/>
          </w:rPr>
          <w:fldChar w:fldCharType="begin"/>
        </w:r>
        <w:r w:rsidR="00D226D2">
          <w:rPr>
            <w:noProof/>
            <w:webHidden/>
          </w:rPr>
          <w:instrText xml:space="preserve"> PAGEREF _Toc25585472 \h </w:instrText>
        </w:r>
        <w:r w:rsidR="00D226D2">
          <w:rPr>
            <w:noProof/>
            <w:webHidden/>
          </w:rPr>
        </w:r>
        <w:r w:rsidR="00D226D2">
          <w:rPr>
            <w:noProof/>
            <w:webHidden/>
          </w:rPr>
          <w:fldChar w:fldCharType="separate"/>
        </w:r>
        <w:r w:rsidR="00D226D2">
          <w:rPr>
            <w:noProof/>
            <w:webHidden/>
          </w:rPr>
          <w:t>42</w:t>
        </w:r>
        <w:r w:rsidR="00D226D2">
          <w:rPr>
            <w:noProof/>
            <w:webHidden/>
          </w:rPr>
          <w:fldChar w:fldCharType="end"/>
        </w:r>
      </w:hyperlink>
    </w:p>
    <w:p w14:paraId="3D1C1E3B"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73" w:history="1">
        <w:r w:rsidR="00D226D2" w:rsidRPr="00810135">
          <w:rPr>
            <w:rStyle w:val="Hyperlink"/>
            <w:noProof/>
          </w:rPr>
          <w:t>2.A.24</w:t>
        </w:r>
        <w:r w:rsidR="00D226D2">
          <w:rPr>
            <w:rFonts w:asciiTheme="minorHAnsi" w:eastAsiaTheme="minorEastAsia" w:hAnsiTheme="minorHAnsi" w:cstheme="minorBidi"/>
            <w:noProof/>
          </w:rPr>
          <w:tab/>
        </w:r>
        <w:r w:rsidR="00D226D2" w:rsidRPr="00810135">
          <w:rPr>
            <w:rStyle w:val="Hyperlink"/>
            <w:noProof/>
          </w:rPr>
          <w:t>ED - encapsulated data</w:t>
        </w:r>
        <w:r w:rsidR="00D226D2">
          <w:rPr>
            <w:noProof/>
            <w:webHidden/>
          </w:rPr>
          <w:tab/>
        </w:r>
        <w:r w:rsidR="00D226D2">
          <w:rPr>
            <w:noProof/>
            <w:webHidden/>
          </w:rPr>
          <w:fldChar w:fldCharType="begin"/>
        </w:r>
        <w:r w:rsidR="00D226D2">
          <w:rPr>
            <w:noProof/>
            <w:webHidden/>
          </w:rPr>
          <w:instrText xml:space="preserve"> PAGEREF _Toc25585473 \h </w:instrText>
        </w:r>
        <w:r w:rsidR="00D226D2">
          <w:rPr>
            <w:noProof/>
            <w:webHidden/>
          </w:rPr>
        </w:r>
        <w:r w:rsidR="00D226D2">
          <w:rPr>
            <w:noProof/>
            <w:webHidden/>
          </w:rPr>
          <w:fldChar w:fldCharType="separate"/>
        </w:r>
        <w:r w:rsidR="00D226D2">
          <w:rPr>
            <w:noProof/>
            <w:webHidden/>
          </w:rPr>
          <w:t>42</w:t>
        </w:r>
        <w:r w:rsidR="00D226D2">
          <w:rPr>
            <w:noProof/>
            <w:webHidden/>
          </w:rPr>
          <w:fldChar w:fldCharType="end"/>
        </w:r>
      </w:hyperlink>
    </w:p>
    <w:p w14:paraId="7AC0A1AF"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74" w:history="1">
        <w:r w:rsidR="00D226D2" w:rsidRPr="00810135">
          <w:rPr>
            <w:rStyle w:val="Hyperlink"/>
            <w:noProof/>
          </w:rPr>
          <w:t>2.A.25</w:t>
        </w:r>
        <w:r w:rsidR="00D226D2">
          <w:rPr>
            <w:rFonts w:asciiTheme="minorHAnsi" w:eastAsiaTheme="minorEastAsia" w:hAnsiTheme="minorHAnsi" w:cstheme="minorBidi"/>
            <w:noProof/>
          </w:rPr>
          <w:tab/>
        </w:r>
        <w:r w:rsidR="00D226D2" w:rsidRPr="00810135">
          <w:rPr>
            <w:rStyle w:val="Hyperlink"/>
            <w:noProof/>
          </w:rPr>
          <w:t>EI - entity identifier</w:t>
        </w:r>
        <w:r w:rsidR="00D226D2">
          <w:rPr>
            <w:noProof/>
            <w:webHidden/>
          </w:rPr>
          <w:tab/>
        </w:r>
        <w:r w:rsidR="00D226D2">
          <w:rPr>
            <w:noProof/>
            <w:webHidden/>
          </w:rPr>
          <w:fldChar w:fldCharType="begin"/>
        </w:r>
        <w:r w:rsidR="00D226D2">
          <w:rPr>
            <w:noProof/>
            <w:webHidden/>
          </w:rPr>
          <w:instrText xml:space="preserve"> PAGEREF _Toc25585474 \h </w:instrText>
        </w:r>
        <w:r w:rsidR="00D226D2">
          <w:rPr>
            <w:noProof/>
            <w:webHidden/>
          </w:rPr>
        </w:r>
        <w:r w:rsidR="00D226D2">
          <w:rPr>
            <w:noProof/>
            <w:webHidden/>
          </w:rPr>
          <w:fldChar w:fldCharType="separate"/>
        </w:r>
        <w:r w:rsidR="00D226D2">
          <w:rPr>
            <w:noProof/>
            <w:webHidden/>
          </w:rPr>
          <w:t>43</w:t>
        </w:r>
        <w:r w:rsidR="00D226D2">
          <w:rPr>
            <w:noProof/>
            <w:webHidden/>
          </w:rPr>
          <w:fldChar w:fldCharType="end"/>
        </w:r>
      </w:hyperlink>
    </w:p>
    <w:p w14:paraId="4B07B820"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75" w:history="1">
        <w:r w:rsidR="00D226D2" w:rsidRPr="00810135">
          <w:rPr>
            <w:rStyle w:val="Hyperlink"/>
            <w:noProof/>
          </w:rPr>
          <w:t>2.A.26</w:t>
        </w:r>
        <w:r w:rsidR="00D226D2">
          <w:rPr>
            <w:rFonts w:asciiTheme="minorHAnsi" w:eastAsiaTheme="minorEastAsia" w:hAnsiTheme="minorHAnsi" w:cstheme="minorBidi"/>
            <w:noProof/>
          </w:rPr>
          <w:tab/>
        </w:r>
        <w:r w:rsidR="00D226D2" w:rsidRPr="00810135">
          <w:rPr>
            <w:rStyle w:val="Hyperlink"/>
            <w:noProof/>
          </w:rPr>
          <w:t>EIP - e</w:t>
        </w:r>
        <w:r w:rsidR="00D226D2" w:rsidRPr="00810135">
          <w:rPr>
            <w:rStyle w:val="Hyperlink"/>
            <w:noProof/>
            <w:snapToGrid w:val="0"/>
          </w:rPr>
          <w:t>ntity identifier pair</w:t>
        </w:r>
        <w:r w:rsidR="00D226D2">
          <w:rPr>
            <w:noProof/>
            <w:webHidden/>
          </w:rPr>
          <w:tab/>
        </w:r>
        <w:r w:rsidR="00D226D2">
          <w:rPr>
            <w:noProof/>
            <w:webHidden/>
          </w:rPr>
          <w:fldChar w:fldCharType="begin"/>
        </w:r>
        <w:r w:rsidR="00D226D2">
          <w:rPr>
            <w:noProof/>
            <w:webHidden/>
          </w:rPr>
          <w:instrText xml:space="preserve"> PAGEREF _Toc25585475 \h </w:instrText>
        </w:r>
        <w:r w:rsidR="00D226D2">
          <w:rPr>
            <w:noProof/>
            <w:webHidden/>
          </w:rPr>
        </w:r>
        <w:r w:rsidR="00D226D2">
          <w:rPr>
            <w:noProof/>
            <w:webHidden/>
          </w:rPr>
          <w:fldChar w:fldCharType="separate"/>
        </w:r>
        <w:r w:rsidR="00D226D2">
          <w:rPr>
            <w:noProof/>
            <w:webHidden/>
          </w:rPr>
          <w:t>44</w:t>
        </w:r>
        <w:r w:rsidR="00D226D2">
          <w:rPr>
            <w:noProof/>
            <w:webHidden/>
          </w:rPr>
          <w:fldChar w:fldCharType="end"/>
        </w:r>
      </w:hyperlink>
    </w:p>
    <w:p w14:paraId="022F7FB7"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76" w:history="1">
        <w:r w:rsidR="00D226D2" w:rsidRPr="00810135">
          <w:rPr>
            <w:rStyle w:val="Hyperlink"/>
            <w:noProof/>
            <w:snapToGrid w:val="0"/>
          </w:rPr>
          <w:t>2.A.27</w:t>
        </w:r>
        <w:r w:rsidR="00D226D2">
          <w:rPr>
            <w:rFonts w:asciiTheme="minorHAnsi" w:eastAsiaTheme="minorEastAsia" w:hAnsiTheme="minorHAnsi" w:cstheme="minorBidi"/>
            <w:noProof/>
          </w:rPr>
          <w:tab/>
        </w:r>
        <w:r w:rsidR="00D226D2" w:rsidRPr="00810135">
          <w:rPr>
            <w:rStyle w:val="Hyperlink"/>
            <w:noProof/>
          </w:rPr>
          <w:t>WITHDRAWN (ELD – error location and description)</w:t>
        </w:r>
        <w:r w:rsidR="00D226D2">
          <w:rPr>
            <w:noProof/>
            <w:webHidden/>
          </w:rPr>
          <w:tab/>
        </w:r>
        <w:r w:rsidR="00D226D2">
          <w:rPr>
            <w:noProof/>
            <w:webHidden/>
          </w:rPr>
          <w:fldChar w:fldCharType="begin"/>
        </w:r>
        <w:r w:rsidR="00D226D2">
          <w:rPr>
            <w:noProof/>
            <w:webHidden/>
          </w:rPr>
          <w:instrText xml:space="preserve"> PAGEREF _Toc25585476 \h </w:instrText>
        </w:r>
        <w:r w:rsidR="00D226D2">
          <w:rPr>
            <w:noProof/>
            <w:webHidden/>
          </w:rPr>
        </w:r>
        <w:r w:rsidR="00D226D2">
          <w:rPr>
            <w:noProof/>
            <w:webHidden/>
          </w:rPr>
          <w:fldChar w:fldCharType="separate"/>
        </w:r>
        <w:r w:rsidR="00D226D2">
          <w:rPr>
            <w:noProof/>
            <w:webHidden/>
          </w:rPr>
          <w:t>44</w:t>
        </w:r>
        <w:r w:rsidR="00D226D2">
          <w:rPr>
            <w:noProof/>
            <w:webHidden/>
          </w:rPr>
          <w:fldChar w:fldCharType="end"/>
        </w:r>
      </w:hyperlink>
    </w:p>
    <w:p w14:paraId="73434C05"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77" w:history="1">
        <w:r w:rsidR="00D226D2" w:rsidRPr="00810135">
          <w:rPr>
            <w:rStyle w:val="Hyperlink"/>
            <w:noProof/>
          </w:rPr>
          <w:t>2.A.28</w:t>
        </w:r>
        <w:r w:rsidR="00D226D2">
          <w:rPr>
            <w:rFonts w:asciiTheme="minorHAnsi" w:eastAsiaTheme="minorEastAsia" w:hAnsiTheme="minorHAnsi" w:cstheme="minorBidi"/>
            <w:noProof/>
          </w:rPr>
          <w:tab/>
        </w:r>
        <w:r w:rsidR="00D226D2" w:rsidRPr="00810135">
          <w:rPr>
            <w:rStyle w:val="Hyperlink"/>
            <w:noProof/>
          </w:rPr>
          <w:t>ERL - Message location</w:t>
        </w:r>
        <w:r w:rsidR="00D226D2">
          <w:rPr>
            <w:noProof/>
            <w:webHidden/>
          </w:rPr>
          <w:tab/>
        </w:r>
        <w:r w:rsidR="00D226D2">
          <w:rPr>
            <w:noProof/>
            <w:webHidden/>
          </w:rPr>
          <w:fldChar w:fldCharType="begin"/>
        </w:r>
        <w:r w:rsidR="00D226D2">
          <w:rPr>
            <w:noProof/>
            <w:webHidden/>
          </w:rPr>
          <w:instrText xml:space="preserve"> PAGEREF _Toc25585477 \h </w:instrText>
        </w:r>
        <w:r w:rsidR="00D226D2">
          <w:rPr>
            <w:noProof/>
            <w:webHidden/>
          </w:rPr>
        </w:r>
        <w:r w:rsidR="00D226D2">
          <w:rPr>
            <w:noProof/>
            <w:webHidden/>
          </w:rPr>
          <w:fldChar w:fldCharType="separate"/>
        </w:r>
        <w:r w:rsidR="00D226D2">
          <w:rPr>
            <w:noProof/>
            <w:webHidden/>
          </w:rPr>
          <w:t>45</w:t>
        </w:r>
        <w:r w:rsidR="00D226D2">
          <w:rPr>
            <w:noProof/>
            <w:webHidden/>
          </w:rPr>
          <w:fldChar w:fldCharType="end"/>
        </w:r>
      </w:hyperlink>
    </w:p>
    <w:p w14:paraId="77C85307"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78" w:history="1">
        <w:r w:rsidR="00D226D2" w:rsidRPr="00810135">
          <w:rPr>
            <w:rStyle w:val="Hyperlink"/>
            <w:noProof/>
          </w:rPr>
          <w:t>2.A.29</w:t>
        </w:r>
        <w:r w:rsidR="00D226D2">
          <w:rPr>
            <w:rFonts w:asciiTheme="minorHAnsi" w:eastAsiaTheme="minorEastAsia" w:hAnsiTheme="minorHAnsi" w:cstheme="minorBidi"/>
            <w:noProof/>
          </w:rPr>
          <w:tab/>
        </w:r>
        <w:r w:rsidR="00D226D2" w:rsidRPr="00810135">
          <w:rPr>
            <w:rStyle w:val="Hyperlink"/>
            <w:noProof/>
          </w:rPr>
          <w:t>FC - financial class</w:t>
        </w:r>
        <w:r w:rsidR="00D226D2">
          <w:rPr>
            <w:noProof/>
            <w:webHidden/>
          </w:rPr>
          <w:tab/>
        </w:r>
        <w:r w:rsidR="00D226D2">
          <w:rPr>
            <w:noProof/>
            <w:webHidden/>
          </w:rPr>
          <w:fldChar w:fldCharType="begin"/>
        </w:r>
        <w:r w:rsidR="00D226D2">
          <w:rPr>
            <w:noProof/>
            <w:webHidden/>
          </w:rPr>
          <w:instrText xml:space="preserve"> PAGEREF _Toc25585478 \h </w:instrText>
        </w:r>
        <w:r w:rsidR="00D226D2">
          <w:rPr>
            <w:noProof/>
            <w:webHidden/>
          </w:rPr>
        </w:r>
        <w:r w:rsidR="00D226D2">
          <w:rPr>
            <w:noProof/>
            <w:webHidden/>
          </w:rPr>
          <w:fldChar w:fldCharType="separate"/>
        </w:r>
        <w:r w:rsidR="00D226D2">
          <w:rPr>
            <w:noProof/>
            <w:webHidden/>
          </w:rPr>
          <w:t>46</w:t>
        </w:r>
        <w:r w:rsidR="00D226D2">
          <w:rPr>
            <w:noProof/>
            <w:webHidden/>
          </w:rPr>
          <w:fldChar w:fldCharType="end"/>
        </w:r>
      </w:hyperlink>
    </w:p>
    <w:p w14:paraId="5B262402"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79" w:history="1">
        <w:r w:rsidR="00D226D2" w:rsidRPr="00810135">
          <w:rPr>
            <w:rStyle w:val="Hyperlink"/>
            <w:noProof/>
          </w:rPr>
          <w:t>2.A.30</w:t>
        </w:r>
        <w:r w:rsidR="00D226D2">
          <w:rPr>
            <w:rFonts w:asciiTheme="minorHAnsi" w:eastAsiaTheme="minorEastAsia" w:hAnsiTheme="minorHAnsi" w:cstheme="minorBidi"/>
            <w:noProof/>
          </w:rPr>
          <w:tab/>
        </w:r>
        <w:r w:rsidR="00D226D2" w:rsidRPr="00810135">
          <w:rPr>
            <w:rStyle w:val="Hyperlink"/>
            <w:noProof/>
          </w:rPr>
          <w:t>FN - family name</w:t>
        </w:r>
        <w:r w:rsidR="00D226D2">
          <w:rPr>
            <w:noProof/>
            <w:webHidden/>
          </w:rPr>
          <w:tab/>
        </w:r>
        <w:r w:rsidR="00D226D2">
          <w:rPr>
            <w:noProof/>
            <w:webHidden/>
          </w:rPr>
          <w:fldChar w:fldCharType="begin"/>
        </w:r>
        <w:r w:rsidR="00D226D2">
          <w:rPr>
            <w:noProof/>
            <w:webHidden/>
          </w:rPr>
          <w:instrText xml:space="preserve"> PAGEREF _Toc25585479 \h </w:instrText>
        </w:r>
        <w:r w:rsidR="00D226D2">
          <w:rPr>
            <w:noProof/>
            <w:webHidden/>
          </w:rPr>
        </w:r>
        <w:r w:rsidR="00D226D2">
          <w:rPr>
            <w:noProof/>
            <w:webHidden/>
          </w:rPr>
          <w:fldChar w:fldCharType="separate"/>
        </w:r>
        <w:r w:rsidR="00D226D2">
          <w:rPr>
            <w:noProof/>
            <w:webHidden/>
          </w:rPr>
          <w:t>46</w:t>
        </w:r>
        <w:r w:rsidR="00D226D2">
          <w:rPr>
            <w:noProof/>
            <w:webHidden/>
          </w:rPr>
          <w:fldChar w:fldCharType="end"/>
        </w:r>
      </w:hyperlink>
    </w:p>
    <w:p w14:paraId="6140534A"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80" w:history="1">
        <w:r w:rsidR="00D226D2" w:rsidRPr="00810135">
          <w:rPr>
            <w:rStyle w:val="Hyperlink"/>
            <w:noProof/>
          </w:rPr>
          <w:t>2.A.31</w:t>
        </w:r>
        <w:r w:rsidR="00D226D2">
          <w:rPr>
            <w:rFonts w:asciiTheme="minorHAnsi" w:eastAsiaTheme="minorEastAsia" w:hAnsiTheme="minorHAnsi" w:cstheme="minorBidi"/>
            <w:noProof/>
          </w:rPr>
          <w:tab/>
        </w:r>
        <w:r w:rsidR="00D226D2" w:rsidRPr="00810135">
          <w:rPr>
            <w:rStyle w:val="Hyperlink"/>
            <w:noProof/>
          </w:rPr>
          <w:t>FT - formatted text data</w:t>
        </w:r>
        <w:r w:rsidR="00D226D2">
          <w:rPr>
            <w:noProof/>
            <w:webHidden/>
          </w:rPr>
          <w:tab/>
        </w:r>
        <w:r w:rsidR="00D226D2">
          <w:rPr>
            <w:noProof/>
            <w:webHidden/>
          </w:rPr>
          <w:fldChar w:fldCharType="begin"/>
        </w:r>
        <w:r w:rsidR="00D226D2">
          <w:rPr>
            <w:noProof/>
            <w:webHidden/>
          </w:rPr>
          <w:instrText xml:space="preserve"> PAGEREF _Toc25585480 \h </w:instrText>
        </w:r>
        <w:r w:rsidR="00D226D2">
          <w:rPr>
            <w:noProof/>
            <w:webHidden/>
          </w:rPr>
        </w:r>
        <w:r w:rsidR="00D226D2">
          <w:rPr>
            <w:noProof/>
            <w:webHidden/>
          </w:rPr>
          <w:fldChar w:fldCharType="separate"/>
        </w:r>
        <w:r w:rsidR="00D226D2">
          <w:rPr>
            <w:noProof/>
            <w:webHidden/>
          </w:rPr>
          <w:t>47</w:t>
        </w:r>
        <w:r w:rsidR="00D226D2">
          <w:rPr>
            <w:noProof/>
            <w:webHidden/>
          </w:rPr>
          <w:fldChar w:fldCharType="end"/>
        </w:r>
      </w:hyperlink>
    </w:p>
    <w:p w14:paraId="7BC833AB"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81" w:history="1">
        <w:r w:rsidR="00D226D2" w:rsidRPr="00810135">
          <w:rPr>
            <w:rStyle w:val="Hyperlink"/>
            <w:noProof/>
          </w:rPr>
          <w:t>2.A.32</w:t>
        </w:r>
        <w:r w:rsidR="00D226D2">
          <w:rPr>
            <w:rFonts w:asciiTheme="minorHAnsi" w:eastAsiaTheme="minorEastAsia" w:hAnsiTheme="minorHAnsi" w:cstheme="minorBidi"/>
            <w:noProof/>
          </w:rPr>
          <w:tab/>
        </w:r>
        <w:r w:rsidR="00D226D2" w:rsidRPr="00810135">
          <w:rPr>
            <w:rStyle w:val="Hyperlink"/>
            <w:noProof/>
          </w:rPr>
          <w:t>GTS – general timing specification</w:t>
        </w:r>
        <w:r w:rsidR="00D226D2">
          <w:rPr>
            <w:noProof/>
            <w:webHidden/>
          </w:rPr>
          <w:tab/>
        </w:r>
        <w:r w:rsidR="00D226D2">
          <w:rPr>
            <w:noProof/>
            <w:webHidden/>
          </w:rPr>
          <w:fldChar w:fldCharType="begin"/>
        </w:r>
        <w:r w:rsidR="00D226D2">
          <w:rPr>
            <w:noProof/>
            <w:webHidden/>
          </w:rPr>
          <w:instrText xml:space="preserve"> PAGEREF _Toc25585481 \h </w:instrText>
        </w:r>
        <w:r w:rsidR="00D226D2">
          <w:rPr>
            <w:noProof/>
            <w:webHidden/>
          </w:rPr>
        </w:r>
        <w:r w:rsidR="00D226D2">
          <w:rPr>
            <w:noProof/>
            <w:webHidden/>
          </w:rPr>
          <w:fldChar w:fldCharType="separate"/>
        </w:r>
        <w:r w:rsidR="00D226D2">
          <w:rPr>
            <w:noProof/>
            <w:webHidden/>
          </w:rPr>
          <w:t>48</w:t>
        </w:r>
        <w:r w:rsidR="00D226D2">
          <w:rPr>
            <w:noProof/>
            <w:webHidden/>
          </w:rPr>
          <w:fldChar w:fldCharType="end"/>
        </w:r>
      </w:hyperlink>
    </w:p>
    <w:p w14:paraId="4A7315A4"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82" w:history="1">
        <w:r w:rsidR="00D226D2" w:rsidRPr="00810135">
          <w:rPr>
            <w:rStyle w:val="Hyperlink"/>
            <w:noProof/>
          </w:rPr>
          <w:t>2.A.33</w:t>
        </w:r>
        <w:r w:rsidR="00D226D2">
          <w:rPr>
            <w:rFonts w:asciiTheme="minorHAnsi" w:eastAsiaTheme="minorEastAsia" w:hAnsiTheme="minorHAnsi" w:cstheme="minorBidi"/>
            <w:noProof/>
          </w:rPr>
          <w:tab/>
        </w:r>
        <w:r w:rsidR="00D226D2" w:rsidRPr="00810135">
          <w:rPr>
            <w:rStyle w:val="Hyperlink"/>
            <w:noProof/>
          </w:rPr>
          <w:t>HD - hierarchic designator</w:t>
        </w:r>
        <w:r w:rsidR="00D226D2">
          <w:rPr>
            <w:noProof/>
            <w:webHidden/>
          </w:rPr>
          <w:tab/>
        </w:r>
        <w:r w:rsidR="00D226D2">
          <w:rPr>
            <w:noProof/>
            <w:webHidden/>
          </w:rPr>
          <w:fldChar w:fldCharType="begin"/>
        </w:r>
        <w:r w:rsidR="00D226D2">
          <w:rPr>
            <w:noProof/>
            <w:webHidden/>
          </w:rPr>
          <w:instrText xml:space="preserve"> PAGEREF _Toc25585482 \h </w:instrText>
        </w:r>
        <w:r w:rsidR="00D226D2">
          <w:rPr>
            <w:noProof/>
            <w:webHidden/>
          </w:rPr>
        </w:r>
        <w:r w:rsidR="00D226D2">
          <w:rPr>
            <w:noProof/>
            <w:webHidden/>
          </w:rPr>
          <w:fldChar w:fldCharType="separate"/>
        </w:r>
        <w:r w:rsidR="00D226D2">
          <w:rPr>
            <w:noProof/>
            <w:webHidden/>
          </w:rPr>
          <w:t>48</w:t>
        </w:r>
        <w:r w:rsidR="00D226D2">
          <w:rPr>
            <w:noProof/>
            <w:webHidden/>
          </w:rPr>
          <w:fldChar w:fldCharType="end"/>
        </w:r>
      </w:hyperlink>
    </w:p>
    <w:p w14:paraId="3C120B6C"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83" w:history="1">
        <w:r w:rsidR="00D226D2" w:rsidRPr="00810135">
          <w:rPr>
            <w:rStyle w:val="Hyperlink"/>
            <w:noProof/>
          </w:rPr>
          <w:t>2.A.34</w:t>
        </w:r>
        <w:r w:rsidR="00D226D2">
          <w:rPr>
            <w:rFonts w:asciiTheme="minorHAnsi" w:eastAsiaTheme="minorEastAsia" w:hAnsiTheme="minorHAnsi" w:cstheme="minorBidi"/>
            <w:noProof/>
          </w:rPr>
          <w:tab/>
        </w:r>
        <w:r w:rsidR="00D226D2" w:rsidRPr="00810135">
          <w:rPr>
            <w:rStyle w:val="Hyperlink"/>
            <w:noProof/>
          </w:rPr>
          <w:t>ICD - insurance certification definition</w:t>
        </w:r>
        <w:r w:rsidR="00D226D2">
          <w:rPr>
            <w:noProof/>
            <w:webHidden/>
          </w:rPr>
          <w:tab/>
        </w:r>
        <w:r w:rsidR="00D226D2">
          <w:rPr>
            <w:noProof/>
            <w:webHidden/>
          </w:rPr>
          <w:fldChar w:fldCharType="begin"/>
        </w:r>
        <w:r w:rsidR="00D226D2">
          <w:rPr>
            <w:noProof/>
            <w:webHidden/>
          </w:rPr>
          <w:instrText xml:space="preserve"> PAGEREF _Toc25585483 \h </w:instrText>
        </w:r>
        <w:r w:rsidR="00D226D2">
          <w:rPr>
            <w:noProof/>
            <w:webHidden/>
          </w:rPr>
        </w:r>
        <w:r w:rsidR="00D226D2">
          <w:rPr>
            <w:noProof/>
            <w:webHidden/>
          </w:rPr>
          <w:fldChar w:fldCharType="separate"/>
        </w:r>
        <w:r w:rsidR="00D226D2">
          <w:rPr>
            <w:noProof/>
            <w:webHidden/>
          </w:rPr>
          <w:t>51</w:t>
        </w:r>
        <w:r w:rsidR="00D226D2">
          <w:rPr>
            <w:noProof/>
            <w:webHidden/>
          </w:rPr>
          <w:fldChar w:fldCharType="end"/>
        </w:r>
      </w:hyperlink>
    </w:p>
    <w:p w14:paraId="1B4CF5B8"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84" w:history="1">
        <w:r w:rsidR="00D226D2" w:rsidRPr="00810135">
          <w:rPr>
            <w:rStyle w:val="Hyperlink"/>
            <w:noProof/>
          </w:rPr>
          <w:t>2.A.35</w:t>
        </w:r>
        <w:r w:rsidR="00D226D2">
          <w:rPr>
            <w:rFonts w:asciiTheme="minorHAnsi" w:eastAsiaTheme="minorEastAsia" w:hAnsiTheme="minorHAnsi" w:cstheme="minorBidi"/>
            <w:noProof/>
          </w:rPr>
          <w:tab/>
        </w:r>
        <w:r w:rsidR="00D226D2" w:rsidRPr="00810135">
          <w:rPr>
            <w:rStyle w:val="Hyperlink"/>
            <w:noProof/>
          </w:rPr>
          <w:t>ID - coded value for HL7 defined tables</w:t>
        </w:r>
        <w:r w:rsidR="00D226D2">
          <w:rPr>
            <w:noProof/>
            <w:webHidden/>
          </w:rPr>
          <w:tab/>
        </w:r>
        <w:r w:rsidR="00D226D2">
          <w:rPr>
            <w:noProof/>
            <w:webHidden/>
          </w:rPr>
          <w:fldChar w:fldCharType="begin"/>
        </w:r>
        <w:r w:rsidR="00D226D2">
          <w:rPr>
            <w:noProof/>
            <w:webHidden/>
          </w:rPr>
          <w:instrText xml:space="preserve"> PAGEREF _Toc25585484 \h </w:instrText>
        </w:r>
        <w:r w:rsidR="00D226D2">
          <w:rPr>
            <w:noProof/>
            <w:webHidden/>
          </w:rPr>
        </w:r>
        <w:r w:rsidR="00D226D2">
          <w:rPr>
            <w:noProof/>
            <w:webHidden/>
          </w:rPr>
          <w:fldChar w:fldCharType="separate"/>
        </w:r>
        <w:r w:rsidR="00D226D2">
          <w:rPr>
            <w:noProof/>
            <w:webHidden/>
          </w:rPr>
          <w:t>51</w:t>
        </w:r>
        <w:r w:rsidR="00D226D2">
          <w:rPr>
            <w:noProof/>
            <w:webHidden/>
          </w:rPr>
          <w:fldChar w:fldCharType="end"/>
        </w:r>
      </w:hyperlink>
    </w:p>
    <w:p w14:paraId="727B5242"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85" w:history="1">
        <w:r w:rsidR="00D226D2" w:rsidRPr="00810135">
          <w:rPr>
            <w:rStyle w:val="Hyperlink"/>
            <w:noProof/>
          </w:rPr>
          <w:t>2.A.36</w:t>
        </w:r>
        <w:r w:rsidR="00D226D2">
          <w:rPr>
            <w:rFonts w:asciiTheme="minorHAnsi" w:eastAsiaTheme="minorEastAsia" w:hAnsiTheme="minorHAnsi" w:cstheme="minorBidi"/>
            <w:noProof/>
          </w:rPr>
          <w:tab/>
        </w:r>
        <w:r w:rsidR="00D226D2" w:rsidRPr="00810135">
          <w:rPr>
            <w:rStyle w:val="Hyperlink"/>
            <w:noProof/>
          </w:rPr>
          <w:t>IS - coded value for user-defined tables</w:t>
        </w:r>
        <w:r w:rsidR="00D226D2">
          <w:rPr>
            <w:noProof/>
            <w:webHidden/>
          </w:rPr>
          <w:tab/>
        </w:r>
        <w:r w:rsidR="00D226D2">
          <w:rPr>
            <w:noProof/>
            <w:webHidden/>
          </w:rPr>
          <w:fldChar w:fldCharType="begin"/>
        </w:r>
        <w:r w:rsidR="00D226D2">
          <w:rPr>
            <w:noProof/>
            <w:webHidden/>
          </w:rPr>
          <w:instrText xml:space="preserve"> PAGEREF _Toc25585485 \h </w:instrText>
        </w:r>
        <w:r w:rsidR="00D226D2">
          <w:rPr>
            <w:noProof/>
            <w:webHidden/>
          </w:rPr>
        </w:r>
        <w:r w:rsidR="00D226D2">
          <w:rPr>
            <w:noProof/>
            <w:webHidden/>
          </w:rPr>
          <w:fldChar w:fldCharType="separate"/>
        </w:r>
        <w:r w:rsidR="00D226D2">
          <w:rPr>
            <w:noProof/>
            <w:webHidden/>
          </w:rPr>
          <w:t>52</w:t>
        </w:r>
        <w:r w:rsidR="00D226D2">
          <w:rPr>
            <w:noProof/>
            <w:webHidden/>
          </w:rPr>
          <w:fldChar w:fldCharType="end"/>
        </w:r>
      </w:hyperlink>
    </w:p>
    <w:p w14:paraId="000F9395"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86" w:history="1">
        <w:r w:rsidR="00D226D2" w:rsidRPr="00810135">
          <w:rPr>
            <w:rStyle w:val="Hyperlink"/>
            <w:noProof/>
          </w:rPr>
          <w:t>2.A.37</w:t>
        </w:r>
        <w:r w:rsidR="00D226D2">
          <w:rPr>
            <w:rFonts w:asciiTheme="minorHAnsi" w:eastAsiaTheme="minorEastAsia" w:hAnsiTheme="minorHAnsi" w:cstheme="minorBidi"/>
            <w:noProof/>
          </w:rPr>
          <w:tab/>
        </w:r>
        <w:r w:rsidR="00D226D2" w:rsidRPr="00810135">
          <w:rPr>
            <w:rStyle w:val="Hyperlink"/>
            <w:noProof/>
          </w:rPr>
          <w:t>JCC - job code/class</w:t>
        </w:r>
        <w:r w:rsidR="00D226D2">
          <w:rPr>
            <w:noProof/>
            <w:webHidden/>
          </w:rPr>
          <w:tab/>
        </w:r>
        <w:r w:rsidR="00D226D2">
          <w:rPr>
            <w:noProof/>
            <w:webHidden/>
          </w:rPr>
          <w:fldChar w:fldCharType="begin"/>
        </w:r>
        <w:r w:rsidR="00D226D2">
          <w:rPr>
            <w:noProof/>
            <w:webHidden/>
          </w:rPr>
          <w:instrText xml:space="preserve"> PAGEREF _Toc25585486 \h </w:instrText>
        </w:r>
        <w:r w:rsidR="00D226D2">
          <w:rPr>
            <w:noProof/>
            <w:webHidden/>
          </w:rPr>
        </w:r>
        <w:r w:rsidR="00D226D2">
          <w:rPr>
            <w:noProof/>
            <w:webHidden/>
          </w:rPr>
          <w:fldChar w:fldCharType="separate"/>
        </w:r>
        <w:r w:rsidR="00D226D2">
          <w:rPr>
            <w:noProof/>
            <w:webHidden/>
          </w:rPr>
          <w:t>52</w:t>
        </w:r>
        <w:r w:rsidR="00D226D2">
          <w:rPr>
            <w:noProof/>
            <w:webHidden/>
          </w:rPr>
          <w:fldChar w:fldCharType="end"/>
        </w:r>
      </w:hyperlink>
    </w:p>
    <w:p w14:paraId="709D7A4A"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87" w:history="1">
        <w:r w:rsidR="00D226D2" w:rsidRPr="00810135">
          <w:rPr>
            <w:rStyle w:val="Hyperlink"/>
            <w:noProof/>
          </w:rPr>
          <w:t>2.A.38</w:t>
        </w:r>
        <w:r w:rsidR="00D226D2">
          <w:rPr>
            <w:rFonts w:asciiTheme="minorHAnsi" w:eastAsiaTheme="minorEastAsia" w:hAnsiTheme="minorHAnsi" w:cstheme="minorBidi"/>
            <w:noProof/>
          </w:rPr>
          <w:tab/>
        </w:r>
        <w:r w:rsidR="00D226D2" w:rsidRPr="00810135">
          <w:rPr>
            <w:rStyle w:val="Hyperlink"/>
            <w:noProof/>
          </w:rPr>
          <w:t>WITHDRAWN  (LA1 - location with address variation 1)</w:t>
        </w:r>
        <w:r w:rsidR="00D226D2">
          <w:rPr>
            <w:noProof/>
            <w:webHidden/>
          </w:rPr>
          <w:tab/>
        </w:r>
        <w:r w:rsidR="00D226D2">
          <w:rPr>
            <w:noProof/>
            <w:webHidden/>
          </w:rPr>
          <w:fldChar w:fldCharType="begin"/>
        </w:r>
        <w:r w:rsidR="00D226D2">
          <w:rPr>
            <w:noProof/>
            <w:webHidden/>
          </w:rPr>
          <w:instrText xml:space="preserve"> PAGEREF _Toc25585487 \h </w:instrText>
        </w:r>
        <w:r w:rsidR="00D226D2">
          <w:rPr>
            <w:noProof/>
            <w:webHidden/>
          </w:rPr>
        </w:r>
        <w:r w:rsidR="00D226D2">
          <w:rPr>
            <w:noProof/>
            <w:webHidden/>
          </w:rPr>
          <w:fldChar w:fldCharType="separate"/>
        </w:r>
        <w:r w:rsidR="00D226D2">
          <w:rPr>
            <w:noProof/>
            <w:webHidden/>
          </w:rPr>
          <w:t>53</w:t>
        </w:r>
        <w:r w:rsidR="00D226D2">
          <w:rPr>
            <w:noProof/>
            <w:webHidden/>
          </w:rPr>
          <w:fldChar w:fldCharType="end"/>
        </w:r>
      </w:hyperlink>
    </w:p>
    <w:p w14:paraId="64696DCE"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88" w:history="1">
        <w:r w:rsidR="00D226D2" w:rsidRPr="00810135">
          <w:rPr>
            <w:rStyle w:val="Hyperlink"/>
            <w:noProof/>
          </w:rPr>
          <w:t>2.A.39</w:t>
        </w:r>
        <w:r w:rsidR="00D226D2">
          <w:rPr>
            <w:rFonts w:asciiTheme="minorHAnsi" w:eastAsiaTheme="minorEastAsia" w:hAnsiTheme="minorHAnsi" w:cstheme="minorBidi"/>
            <w:noProof/>
          </w:rPr>
          <w:tab/>
        </w:r>
        <w:r w:rsidR="00D226D2" w:rsidRPr="00810135">
          <w:rPr>
            <w:rStyle w:val="Hyperlink"/>
            <w:noProof/>
          </w:rPr>
          <w:t>WITHDRAWN  (LA2 - location with address variation 2)</w:t>
        </w:r>
        <w:r w:rsidR="00D226D2">
          <w:rPr>
            <w:noProof/>
            <w:webHidden/>
          </w:rPr>
          <w:tab/>
        </w:r>
        <w:r w:rsidR="00D226D2">
          <w:rPr>
            <w:noProof/>
            <w:webHidden/>
          </w:rPr>
          <w:fldChar w:fldCharType="begin"/>
        </w:r>
        <w:r w:rsidR="00D226D2">
          <w:rPr>
            <w:noProof/>
            <w:webHidden/>
          </w:rPr>
          <w:instrText xml:space="preserve"> PAGEREF _Toc25585488 \h </w:instrText>
        </w:r>
        <w:r w:rsidR="00D226D2">
          <w:rPr>
            <w:noProof/>
            <w:webHidden/>
          </w:rPr>
        </w:r>
        <w:r w:rsidR="00D226D2">
          <w:rPr>
            <w:noProof/>
            <w:webHidden/>
          </w:rPr>
          <w:fldChar w:fldCharType="separate"/>
        </w:r>
        <w:r w:rsidR="00D226D2">
          <w:rPr>
            <w:noProof/>
            <w:webHidden/>
          </w:rPr>
          <w:t>53</w:t>
        </w:r>
        <w:r w:rsidR="00D226D2">
          <w:rPr>
            <w:noProof/>
            <w:webHidden/>
          </w:rPr>
          <w:fldChar w:fldCharType="end"/>
        </w:r>
      </w:hyperlink>
    </w:p>
    <w:p w14:paraId="3BA6684E"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89" w:history="1">
        <w:r w:rsidR="00D226D2" w:rsidRPr="00810135">
          <w:rPr>
            <w:rStyle w:val="Hyperlink"/>
            <w:noProof/>
          </w:rPr>
          <w:t>2.A.40</w:t>
        </w:r>
        <w:r w:rsidR="00D226D2">
          <w:rPr>
            <w:rFonts w:asciiTheme="minorHAnsi" w:eastAsiaTheme="minorEastAsia" w:hAnsiTheme="minorHAnsi" w:cstheme="minorBidi"/>
            <w:noProof/>
          </w:rPr>
          <w:tab/>
        </w:r>
        <w:r w:rsidR="00D226D2" w:rsidRPr="00810135">
          <w:rPr>
            <w:rStyle w:val="Hyperlink"/>
            <w:noProof/>
          </w:rPr>
          <w:t>MA - multiplexed array</w:t>
        </w:r>
        <w:r w:rsidR="00D226D2">
          <w:rPr>
            <w:noProof/>
            <w:webHidden/>
          </w:rPr>
          <w:tab/>
        </w:r>
        <w:r w:rsidR="00D226D2">
          <w:rPr>
            <w:noProof/>
            <w:webHidden/>
          </w:rPr>
          <w:fldChar w:fldCharType="begin"/>
        </w:r>
        <w:r w:rsidR="00D226D2">
          <w:rPr>
            <w:noProof/>
            <w:webHidden/>
          </w:rPr>
          <w:instrText xml:space="preserve"> PAGEREF _Toc25585489 \h </w:instrText>
        </w:r>
        <w:r w:rsidR="00D226D2">
          <w:rPr>
            <w:noProof/>
            <w:webHidden/>
          </w:rPr>
        </w:r>
        <w:r w:rsidR="00D226D2">
          <w:rPr>
            <w:noProof/>
            <w:webHidden/>
          </w:rPr>
          <w:fldChar w:fldCharType="separate"/>
        </w:r>
        <w:r w:rsidR="00D226D2">
          <w:rPr>
            <w:noProof/>
            <w:webHidden/>
          </w:rPr>
          <w:t>53</w:t>
        </w:r>
        <w:r w:rsidR="00D226D2">
          <w:rPr>
            <w:noProof/>
            <w:webHidden/>
          </w:rPr>
          <w:fldChar w:fldCharType="end"/>
        </w:r>
      </w:hyperlink>
    </w:p>
    <w:p w14:paraId="79FC4476"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90" w:history="1">
        <w:r w:rsidR="00D226D2" w:rsidRPr="00810135">
          <w:rPr>
            <w:rStyle w:val="Hyperlink"/>
            <w:noProof/>
          </w:rPr>
          <w:t>2.A.41</w:t>
        </w:r>
        <w:r w:rsidR="00D226D2">
          <w:rPr>
            <w:rFonts w:asciiTheme="minorHAnsi" w:eastAsiaTheme="minorEastAsia" w:hAnsiTheme="minorHAnsi" w:cstheme="minorBidi"/>
            <w:noProof/>
          </w:rPr>
          <w:tab/>
        </w:r>
        <w:r w:rsidR="00D226D2" w:rsidRPr="00810135">
          <w:rPr>
            <w:rStyle w:val="Hyperlink"/>
            <w:noProof/>
          </w:rPr>
          <w:t>MO - money</w:t>
        </w:r>
        <w:r w:rsidR="00D226D2">
          <w:rPr>
            <w:noProof/>
            <w:webHidden/>
          </w:rPr>
          <w:tab/>
        </w:r>
        <w:r w:rsidR="00D226D2">
          <w:rPr>
            <w:noProof/>
            <w:webHidden/>
          </w:rPr>
          <w:fldChar w:fldCharType="begin"/>
        </w:r>
        <w:r w:rsidR="00D226D2">
          <w:rPr>
            <w:noProof/>
            <w:webHidden/>
          </w:rPr>
          <w:instrText xml:space="preserve"> PAGEREF _Toc25585490 \h </w:instrText>
        </w:r>
        <w:r w:rsidR="00D226D2">
          <w:rPr>
            <w:noProof/>
            <w:webHidden/>
          </w:rPr>
        </w:r>
        <w:r w:rsidR="00D226D2">
          <w:rPr>
            <w:noProof/>
            <w:webHidden/>
          </w:rPr>
          <w:fldChar w:fldCharType="separate"/>
        </w:r>
        <w:r w:rsidR="00D226D2">
          <w:rPr>
            <w:noProof/>
            <w:webHidden/>
          </w:rPr>
          <w:t>54</w:t>
        </w:r>
        <w:r w:rsidR="00D226D2">
          <w:rPr>
            <w:noProof/>
            <w:webHidden/>
          </w:rPr>
          <w:fldChar w:fldCharType="end"/>
        </w:r>
      </w:hyperlink>
    </w:p>
    <w:p w14:paraId="5DDB51AF"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91" w:history="1">
        <w:r w:rsidR="00D226D2" w:rsidRPr="00810135">
          <w:rPr>
            <w:rStyle w:val="Hyperlink"/>
            <w:noProof/>
          </w:rPr>
          <w:t>2.A.42</w:t>
        </w:r>
        <w:r w:rsidR="00D226D2">
          <w:rPr>
            <w:rFonts w:asciiTheme="minorHAnsi" w:eastAsiaTheme="minorEastAsia" w:hAnsiTheme="minorHAnsi" w:cstheme="minorBidi"/>
            <w:noProof/>
          </w:rPr>
          <w:tab/>
        </w:r>
        <w:r w:rsidR="00D226D2" w:rsidRPr="00810135">
          <w:rPr>
            <w:rStyle w:val="Hyperlink"/>
            <w:noProof/>
          </w:rPr>
          <w:t>MOC - money and charge code</w:t>
        </w:r>
        <w:r w:rsidR="00D226D2">
          <w:rPr>
            <w:noProof/>
            <w:webHidden/>
          </w:rPr>
          <w:tab/>
        </w:r>
        <w:r w:rsidR="00D226D2">
          <w:rPr>
            <w:noProof/>
            <w:webHidden/>
          </w:rPr>
          <w:fldChar w:fldCharType="begin"/>
        </w:r>
        <w:r w:rsidR="00D226D2">
          <w:rPr>
            <w:noProof/>
            <w:webHidden/>
          </w:rPr>
          <w:instrText xml:space="preserve"> PAGEREF _Toc25585491 \h </w:instrText>
        </w:r>
        <w:r w:rsidR="00D226D2">
          <w:rPr>
            <w:noProof/>
            <w:webHidden/>
          </w:rPr>
        </w:r>
        <w:r w:rsidR="00D226D2">
          <w:rPr>
            <w:noProof/>
            <w:webHidden/>
          </w:rPr>
          <w:fldChar w:fldCharType="separate"/>
        </w:r>
        <w:r w:rsidR="00D226D2">
          <w:rPr>
            <w:noProof/>
            <w:webHidden/>
          </w:rPr>
          <w:t>54</w:t>
        </w:r>
        <w:r w:rsidR="00D226D2">
          <w:rPr>
            <w:noProof/>
            <w:webHidden/>
          </w:rPr>
          <w:fldChar w:fldCharType="end"/>
        </w:r>
      </w:hyperlink>
    </w:p>
    <w:p w14:paraId="41D9994A"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92" w:history="1">
        <w:r w:rsidR="00D226D2" w:rsidRPr="00810135">
          <w:rPr>
            <w:rStyle w:val="Hyperlink"/>
            <w:noProof/>
          </w:rPr>
          <w:t>2.A.43</w:t>
        </w:r>
        <w:r w:rsidR="00D226D2">
          <w:rPr>
            <w:rFonts w:asciiTheme="minorHAnsi" w:eastAsiaTheme="minorEastAsia" w:hAnsiTheme="minorHAnsi" w:cstheme="minorBidi"/>
            <w:noProof/>
          </w:rPr>
          <w:tab/>
        </w:r>
        <w:r w:rsidR="00D226D2" w:rsidRPr="00810135">
          <w:rPr>
            <w:rStyle w:val="Hyperlink"/>
            <w:noProof/>
          </w:rPr>
          <w:t>MOP - money or percentage</w:t>
        </w:r>
        <w:r w:rsidR="00D226D2">
          <w:rPr>
            <w:noProof/>
            <w:webHidden/>
          </w:rPr>
          <w:tab/>
        </w:r>
        <w:r w:rsidR="00D226D2">
          <w:rPr>
            <w:noProof/>
            <w:webHidden/>
          </w:rPr>
          <w:fldChar w:fldCharType="begin"/>
        </w:r>
        <w:r w:rsidR="00D226D2">
          <w:rPr>
            <w:noProof/>
            <w:webHidden/>
          </w:rPr>
          <w:instrText xml:space="preserve"> PAGEREF _Toc25585492 \h </w:instrText>
        </w:r>
        <w:r w:rsidR="00D226D2">
          <w:rPr>
            <w:noProof/>
            <w:webHidden/>
          </w:rPr>
        </w:r>
        <w:r w:rsidR="00D226D2">
          <w:rPr>
            <w:noProof/>
            <w:webHidden/>
          </w:rPr>
          <w:fldChar w:fldCharType="separate"/>
        </w:r>
        <w:r w:rsidR="00D226D2">
          <w:rPr>
            <w:noProof/>
            <w:webHidden/>
          </w:rPr>
          <w:t>55</w:t>
        </w:r>
        <w:r w:rsidR="00D226D2">
          <w:rPr>
            <w:noProof/>
            <w:webHidden/>
          </w:rPr>
          <w:fldChar w:fldCharType="end"/>
        </w:r>
      </w:hyperlink>
    </w:p>
    <w:p w14:paraId="53DA893E"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93" w:history="1">
        <w:r w:rsidR="00D226D2" w:rsidRPr="00810135">
          <w:rPr>
            <w:rStyle w:val="Hyperlink"/>
            <w:noProof/>
          </w:rPr>
          <w:t>2.A.44</w:t>
        </w:r>
        <w:r w:rsidR="00D226D2">
          <w:rPr>
            <w:rFonts w:asciiTheme="minorHAnsi" w:eastAsiaTheme="minorEastAsia" w:hAnsiTheme="minorHAnsi" w:cstheme="minorBidi"/>
            <w:noProof/>
          </w:rPr>
          <w:tab/>
        </w:r>
        <w:r w:rsidR="00D226D2" w:rsidRPr="00810135">
          <w:rPr>
            <w:rStyle w:val="Hyperlink"/>
            <w:noProof/>
          </w:rPr>
          <w:t xml:space="preserve">MSG - </w:t>
        </w:r>
        <w:r w:rsidR="00D226D2" w:rsidRPr="00810135">
          <w:rPr>
            <w:rStyle w:val="Hyperlink"/>
            <w:noProof/>
            <w:snapToGrid w:val="0"/>
          </w:rPr>
          <w:t>message type</w:t>
        </w:r>
        <w:r w:rsidR="00D226D2">
          <w:rPr>
            <w:noProof/>
            <w:webHidden/>
          </w:rPr>
          <w:tab/>
        </w:r>
        <w:r w:rsidR="00D226D2">
          <w:rPr>
            <w:noProof/>
            <w:webHidden/>
          </w:rPr>
          <w:fldChar w:fldCharType="begin"/>
        </w:r>
        <w:r w:rsidR="00D226D2">
          <w:rPr>
            <w:noProof/>
            <w:webHidden/>
          </w:rPr>
          <w:instrText xml:space="preserve"> PAGEREF _Toc25585493 \h </w:instrText>
        </w:r>
        <w:r w:rsidR="00D226D2">
          <w:rPr>
            <w:noProof/>
            <w:webHidden/>
          </w:rPr>
        </w:r>
        <w:r w:rsidR="00D226D2">
          <w:rPr>
            <w:noProof/>
            <w:webHidden/>
          </w:rPr>
          <w:fldChar w:fldCharType="separate"/>
        </w:r>
        <w:r w:rsidR="00D226D2">
          <w:rPr>
            <w:noProof/>
            <w:webHidden/>
          </w:rPr>
          <w:t>55</w:t>
        </w:r>
        <w:r w:rsidR="00D226D2">
          <w:rPr>
            <w:noProof/>
            <w:webHidden/>
          </w:rPr>
          <w:fldChar w:fldCharType="end"/>
        </w:r>
      </w:hyperlink>
    </w:p>
    <w:p w14:paraId="01CFF5CE"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94" w:history="1">
        <w:r w:rsidR="00D226D2" w:rsidRPr="00810135">
          <w:rPr>
            <w:rStyle w:val="Hyperlink"/>
            <w:noProof/>
          </w:rPr>
          <w:t>2.A.45</w:t>
        </w:r>
        <w:r w:rsidR="00D226D2">
          <w:rPr>
            <w:rFonts w:asciiTheme="minorHAnsi" w:eastAsiaTheme="minorEastAsia" w:hAnsiTheme="minorHAnsi" w:cstheme="minorBidi"/>
            <w:noProof/>
          </w:rPr>
          <w:tab/>
        </w:r>
        <w:r w:rsidR="00D226D2" w:rsidRPr="00810135">
          <w:rPr>
            <w:rStyle w:val="Hyperlink"/>
            <w:noProof/>
          </w:rPr>
          <w:t>NA - numeric array</w:t>
        </w:r>
        <w:r w:rsidR="00D226D2">
          <w:rPr>
            <w:noProof/>
            <w:webHidden/>
          </w:rPr>
          <w:tab/>
        </w:r>
        <w:r w:rsidR="00D226D2">
          <w:rPr>
            <w:noProof/>
            <w:webHidden/>
          </w:rPr>
          <w:fldChar w:fldCharType="begin"/>
        </w:r>
        <w:r w:rsidR="00D226D2">
          <w:rPr>
            <w:noProof/>
            <w:webHidden/>
          </w:rPr>
          <w:instrText xml:space="preserve"> PAGEREF _Toc25585494 \h </w:instrText>
        </w:r>
        <w:r w:rsidR="00D226D2">
          <w:rPr>
            <w:noProof/>
            <w:webHidden/>
          </w:rPr>
        </w:r>
        <w:r w:rsidR="00D226D2">
          <w:rPr>
            <w:noProof/>
            <w:webHidden/>
          </w:rPr>
          <w:fldChar w:fldCharType="separate"/>
        </w:r>
        <w:r w:rsidR="00D226D2">
          <w:rPr>
            <w:noProof/>
            <w:webHidden/>
          </w:rPr>
          <w:t>56</w:t>
        </w:r>
        <w:r w:rsidR="00D226D2">
          <w:rPr>
            <w:noProof/>
            <w:webHidden/>
          </w:rPr>
          <w:fldChar w:fldCharType="end"/>
        </w:r>
      </w:hyperlink>
    </w:p>
    <w:p w14:paraId="221590FE"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95" w:history="1">
        <w:r w:rsidR="00D226D2" w:rsidRPr="00810135">
          <w:rPr>
            <w:rStyle w:val="Hyperlink"/>
            <w:noProof/>
          </w:rPr>
          <w:t>2.A.46</w:t>
        </w:r>
        <w:r w:rsidR="00D226D2">
          <w:rPr>
            <w:rFonts w:asciiTheme="minorHAnsi" w:eastAsiaTheme="minorEastAsia" w:hAnsiTheme="minorHAnsi" w:cstheme="minorBidi"/>
            <w:noProof/>
          </w:rPr>
          <w:tab/>
        </w:r>
        <w:r w:rsidR="00D226D2" w:rsidRPr="00810135">
          <w:rPr>
            <w:rStyle w:val="Hyperlink"/>
            <w:noProof/>
          </w:rPr>
          <w:t>NDL – name with date and location</w:t>
        </w:r>
        <w:r w:rsidR="00D226D2">
          <w:rPr>
            <w:noProof/>
            <w:webHidden/>
          </w:rPr>
          <w:tab/>
        </w:r>
        <w:r w:rsidR="00D226D2">
          <w:rPr>
            <w:noProof/>
            <w:webHidden/>
          </w:rPr>
          <w:fldChar w:fldCharType="begin"/>
        </w:r>
        <w:r w:rsidR="00D226D2">
          <w:rPr>
            <w:noProof/>
            <w:webHidden/>
          </w:rPr>
          <w:instrText xml:space="preserve"> PAGEREF _Toc25585495 \h </w:instrText>
        </w:r>
        <w:r w:rsidR="00D226D2">
          <w:rPr>
            <w:noProof/>
            <w:webHidden/>
          </w:rPr>
        </w:r>
        <w:r w:rsidR="00D226D2">
          <w:rPr>
            <w:noProof/>
            <w:webHidden/>
          </w:rPr>
          <w:fldChar w:fldCharType="separate"/>
        </w:r>
        <w:r w:rsidR="00D226D2">
          <w:rPr>
            <w:noProof/>
            <w:webHidden/>
          </w:rPr>
          <w:t>56</w:t>
        </w:r>
        <w:r w:rsidR="00D226D2">
          <w:rPr>
            <w:noProof/>
            <w:webHidden/>
          </w:rPr>
          <w:fldChar w:fldCharType="end"/>
        </w:r>
      </w:hyperlink>
    </w:p>
    <w:p w14:paraId="306819BF"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96" w:history="1">
        <w:r w:rsidR="00D226D2" w:rsidRPr="00810135">
          <w:rPr>
            <w:rStyle w:val="Hyperlink"/>
            <w:noProof/>
          </w:rPr>
          <w:t>2.A.47</w:t>
        </w:r>
        <w:r w:rsidR="00D226D2">
          <w:rPr>
            <w:rFonts w:asciiTheme="minorHAnsi" w:eastAsiaTheme="minorEastAsia" w:hAnsiTheme="minorHAnsi" w:cstheme="minorBidi"/>
            <w:noProof/>
          </w:rPr>
          <w:tab/>
        </w:r>
        <w:r w:rsidR="00D226D2" w:rsidRPr="00810135">
          <w:rPr>
            <w:rStyle w:val="Hyperlink"/>
            <w:noProof/>
          </w:rPr>
          <w:t>NM - numeric</w:t>
        </w:r>
        <w:r w:rsidR="00D226D2">
          <w:rPr>
            <w:noProof/>
            <w:webHidden/>
          </w:rPr>
          <w:tab/>
        </w:r>
        <w:r w:rsidR="00D226D2">
          <w:rPr>
            <w:noProof/>
            <w:webHidden/>
          </w:rPr>
          <w:fldChar w:fldCharType="begin"/>
        </w:r>
        <w:r w:rsidR="00D226D2">
          <w:rPr>
            <w:noProof/>
            <w:webHidden/>
          </w:rPr>
          <w:instrText xml:space="preserve"> PAGEREF _Toc25585496 \h </w:instrText>
        </w:r>
        <w:r w:rsidR="00D226D2">
          <w:rPr>
            <w:noProof/>
            <w:webHidden/>
          </w:rPr>
        </w:r>
        <w:r w:rsidR="00D226D2">
          <w:rPr>
            <w:noProof/>
            <w:webHidden/>
          </w:rPr>
          <w:fldChar w:fldCharType="separate"/>
        </w:r>
        <w:r w:rsidR="00D226D2">
          <w:rPr>
            <w:noProof/>
            <w:webHidden/>
          </w:rPr>
          <w:t>58</w:t>
        </w:r>
        <w:r w:rsidR="00D226D2">
          <w:rPr>
            <w:noProof/>
            <w:webHidden/>
          </w:rPr>
          <w:fldChar w:fldCharType="end"/>
        </w:r>
      </w:hyperlink>
    </w:p>
    <w:p w14:paraId="24B08B15"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97" w:history="1">
        <w:r w:rsidR="00D226D2" w:rsidRPr="00810135">
          <w:rPr>
            <w:rStyle w:val="Hyperlink"/>
            <w:noProof/>
          </w:rPr>
          <w:t>2.A.48</w:t>
        </w:r>
        <w:r w:rsidR="00D226D2">
          <w:rPr>
            <w:rFonts w:asciiTheme="minorHAnsi" w:eastAsiaTheme="minorEastAsia" w:hAnsiTheme="minorHAnsi" w:cstheme="minorBidi"/>
            <w:noProof/>
          </w:rPr>
          <w:tab/>
        </w:r>
        <w:r w:rsidR="00D226D2" w:rsidRPr="00810135">
          <w:rPr>
            <w:rStyle w:val="Hyperlink"/>
            <w:noProof/>
          </w:rPr>
          <w:t>NR - numeric range</w:t>
        </w:r>
        <w:r w:rsidR="00D226D2">
          <w:rPr>
            <w:noProof/>
            <w:webHidden/>
          </w:rPr>
          <w:tab/>
        </w:r>
        <w:r w:rsidR="00D226D2">
          <w:rPr>
            <w:noProof/>
            <w:webHidden/>
          </w:rPr>
          <w:fldChar w:fldCharType="begin"/>
        </w:r>
        <w:r w:rsidR="00D226D2">
          <w:rPr>
            <w:noProof/>
            <w:webHidden/>
          </w:rPr>
          <w:instrText xml:space="preserve"> PAGEREF _Toc25585497 \h </w:instrText>
        </w:r>
        <w:r w:rsidR="00D226D2">
          <w:rPr>
            <w:noProof/>
            <w:webHidden/>
          </w:rPr>
        </w:r>
        <w:r w:rsidR="00D226D2">
          <w:rPr>
            <w:noProof/>
            <w:webHidden/>
          </w:rPr>
          <w:fldChar w:fldCharType="separate"/>
        </w:r>
        <w:r w:rsidR="00D226D2">
          <w:rPr>
            <w:noProof/>
            <w:webHidden/>
          </w:rPr>
          <w:t>59</w:t>
        </w:r>
        <w:r w:rsidR="00D226D2">
          <w:rPr>
            <w:noProof/>
            <w:webHidden/>
          </w:rPr>
          <w:fldChar w:fldCharType="end"/>
        </w:r>
      </w:hyperlink>
    </w:p>
    <w:p w14:paraId="23D45E2D"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98" w:history="1">
        <w:r w:rsidR="00D226D2" w:rsidRPr="00810135">
          <w:rPr>
            <w:rStyle w:val="Hyperlink"/>
            <w:noProof/>
          </w:rPr>
          <w:t>2.A.49</w:t>
        </w:r>
        <w:r w:rsidR="00D226D2">
          <w:rPr>
            <w:rFonts w:asciiTheme="minorHAnsi" w:eastAsiaTheme="minorEastAsia" w:hAnsiTheme="minorHAnsi" w:cstheme="minorBidi"/>
            <w:noProof/>
          </w:rPr>
          <w:tab/>
        </w:r>
        <w:r w:rsidR="00D226D2" w:rsidRPr="00810135">
          <w:rPr>
            <w:rStyle w:val="Hyperlink"/>
            <w:noProof/>
          </w:rPr>
          <w:t xml:space="preserve">OCD - </w:t>
        </w:r>
        <w:r w:rsidR="00D226D2" w:rsidRPr="00810135">
          <w:rPr>
            <w:rStyle w:val="Hyperlink"/>
            <w:noProof/>
            <w:snapToGrid w:val="0"/>
          </w:rPr>
          <w:t>occurrence code and date</w:t>
        </w:r>
        <w:r w:rsidR="00D226D2">
          <w:rPr>
            <w:noProof/>
            <w:webHidden/>
          </w:rPr>
          <w:tab/>
        </w:r>
        <w:r w:rsidR="00D226D2">
          <w:rPr>
            <w:noProof/>
            <w:webHidden/>
          </w:rPr>
          <w:fldChar w:fldCharType="begin"/>
        </w:r>
        <w:r w:rsidR="00D226D2">
          <w:rPr>
            <w:noProof/>
            <w:webHidden/>
          </w:rPr>
          <w:instrText xml:space="preserve"> PAGEREF _Toc25585498 \h </w:instrText>
        </w:r>
        <w:r w:rsidR="00D226D2">
          <w:rPr>
            <w:noProof/>
            <w:webHidden/>
          </w:rPr>
        </w:r>
        <w:r w:rsidR="00D226D2">
          <w:rPr>
            <w:noProof/>
            <w:webHidden/>
          </w:rPr>
          <w:fldChar w:fldCharType="separate"/>
        </w:r>
        <w:r w:rsidR="00D226D2">
          <w:rPr>
            <w:noProof/>
            <w:webHidden/>
          </w:rPr>
          <w:t>59</w:t>
        </w:r>
        <w:r w:rsidR="00D226D2">
          <w:rPr>
            <w:noProof/>
            <w:webHidden/>
          </w:rPr>
          <w:fldChar w:fldCharType="end"/>
        </w:r>
      </w:hyperlink>
    </w:p>
    <w:p w14:paraId="252DAB02"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499" w:history="1">
        <w:r w:rsidR="00D226D2" w:rsidRPr="00810135">
          <w:rPr>
            <w:rStyle w:val="Hyperlink"/>
            <w:noProof/>
          </w:rPr>
          <w:t>2.A.50</w:t>
        </w:r>
        <w:r w:rsidR="00D226D2">
          <w:rPr>
            <w:rFonts w:asciiTheme="minorHAnsi" w:eastAsiaTheme="minorEastAsia" w:hAnsiTheme="minorHAnsi" w:cstheme="minorBidi"/>
            <w:noProof/>
          </w:rPr>
          <w:tab/>
        </w:r>
        <w:r w:rsidR="00D226D2" w:rsidRPr="00810135">
          <w:rPr>
            <w:rStyle w:val="Hyperlink"/>
            <w:noProof/>
          </w:rPr>
          <w:t>OG – observation grouper</w:t>
        </w:r>
        <w:r w:rsidR="00D226D2">
          <w:rPr>
            <w:noProof/>
            <w:webHidden/>
          </w:rPr>
          <w:tab/>
        </w:r>
        <w:r w:rsidR="00D226D2">
          <w:rPr>
            <w:noProof/>
            <w:webHidden/>
          </w:rPr>
          <w:fldChar w:fldCharType="begin"/>
        </w:r>
        <w:r w:rsidR="00D226D2">
          <w:rPr>
            <w:noProof/>
            <w:webHidden/>
          </w:rPr>
          <w:instrText xml:space="preserve"> PAGEREF _Toc25585499 \h </w:instrText>
        </w:r>
        <w:r w:rsidR="00D226D2">
          <w:rPr>
            <w:noProof/>
            <w:webHidden/>
          </w:rPr>
        </w:r>
        <w:r w:rsidR="00D226D2">
          <w:rPr>
            <w:noProof/>
            <w:webHidden/>
          </w:rPr>
          <w:fldChar w:fldCharType="separate"/>
        </w:r>
        <w:r w:rsidR="00D226D2">
          <w:rPr>
            <w:noProof/>
            <w:webHidden/>
          </w:rPr>
          <w:t>60</w:t>
        </w:r>
        <w:r w:rsidR="00D226D2">
          <w:rPr>
            <w:noProof/>
            <w:webHidden/>
          </w:rPr>
          <w:fldChar w:fldCharType="end"/>
        </w:r>
      </w:hyperlink>
    </w:p>
    <w:p w14:paraId="64062A37"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500" w:history="1">
        <w:r w:rsidR="00D226D2" w:rsidRPr="00810135">
          <w:rPr>
            <w:rStyle w:val="Hyperlink"/>
            <w:noProof/>
          </w:rPr>
          <w:t>2.A.51</w:t>
        </w:r>
        <w:r w:rsidR="00D226D2">
          <w:rPr>
            <w:rFonts w:asciiTheme="minorHAnsi" w:eastAsiaTheme="minorEastAsia" w:hAnsiTheme="minorHAnsi" w:cstheme="minorBidi"/>
            <w:noProof/>
          </w:rPr>
          <w:tab/>
        </w:r>
        <w:r w:rsidR="00D226D2" w:rsidRPr="00810135">
          <w:rPr>
            <w:rStyle w:val="Hyperlink"/>
            <w:noProof/>
          </w:rPr>
          <w:t>WITHDRAWN (OSD – order sequence definition)</w:t>
        </w:r>
        <w:r w:rsidR="00D226D2">
          <w:rPr>
            <w:noProof/>
            <w:webHidden/>
          </w:rPr>
          <w:tab/>
        </w:r>
        <w:r w:rsidR="00D226D2">
          <w:rPr>
            <w:noProof/>
            <w:webHidden/>
          </w:rPr>
          <w:fldChar w:fldCharType="begin"/>
        </w:r>
        <w:r w:rsidR="00D226D2">
          <w:rPr>
            <w:noProof/>
            <w:webHidden/>
          </w:rPr>
          <w:instrText xml:space="preserve"> PAGEREF _Toc25585500 \h </w:instrText>
        </w:r>
        <w:r w:rsidR="00D226D2">
          <w:rPr>
            <w:noProof/>
            <w:webHidden/>
          </w:rPr>
        </w:r>
        <w:r w:rsidR="00D226D2">
          <w:rPr>
            <w:noProof/>
            <w:webHidden/>
          </w:rPr>
          <w:fldChar w:fldCharType="separate"/>
        </w:r>
        <w:r w:rsidR="00D226D2">
          <w:rPr>
            <w:noProof/>
            <w:webHidden/>
          </w:rPr>
          <w:t>61</w:t>
        </w:r>
        <w:r w:rsidR="00D226D2">
          <w:rPr>
            <w:noProof/>
            <w:webHidden/>
          </w:rPr>
          <w:fldChar w:fldCharType="end"/>
        </w:r>
      </w:hyperlink>
    </w:p>
    <w:p w14:paraId="5B8E6C8D"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501" w:history="1">
        <w:r w:rsidR="00D226D2" w:rsidRPr="00810135">
          <w:rPr>
            <w:rStyle w:val="Hyperlink"/>
            <w:noProof/>
          </w:rPr>
          <w:t>2.A.52</w:t>
        </w:r>
        <w:r w:rsidR="00D226D2">
          <w:rPr>
            <w:rFonts w:asciiTheme="minorHAnsi" w:eastAsiaTheme="minorEastAsia" w:hAnsiTheme="minorHAnsi" w:cstheme="minorBidi"/>
            <w:noProof/>
          </w:rPr>
          <w:tab/>
        </w:r>
        <w:r w:rsidR="00D226D2" w:rsidRPr="00810135">
          <w:rPr>
            <w:rStyle w:val="Hyperlink"/>
            <w:noProof/>
          </w:rPr>
          <w:t xml:space="preserve">OSP - </w:t>
        </w:r>
        <w:r w:rsidR="00D226D2" w:rsidRPr="00810135">
          <w:rPr>
            <w:rStyle w:val="Hyperlink"/>
            <w:noProof/>
            <w:snapToGrid w:val="0"/>
          </w:rPr>
          <w:t>occurrence span code and date</w:t>
        </w:r>
        <w:r w:rsidR="00D226D2">
          <w:rPr>
            <w:noProof/>
            <w:webHidden/>
          </w:rPr>
          <w:tab/>
        </w:r>
        <w:r w:rsidR="00D226D2">
          <w:rPr>
            <w:noProof/>
            <w:webHidden/>
          </w:rPr>
          <w:fldChar w:fldCharType="begin"/>
        </w:r>
        <w:r w:rsidR="00D226D2">
          <w:rPr>
            <w:noProof/>
            <w:webHidden/>
          </w:rPr>
          <w:instrText xml:space="preserve"> PAGEREF _Toc25585501 \h </w:instrText>
        </w:r>
        <w:r w:rsidR="00D226D2">
          <w:rPr>
            <w:noProof/>
            <w:webHidden/>
          </w:rPr>
        </w:r>
        <w:r w:rsidR="00D226D2">
          <w:rPr>
            <w:noProof/>
            <w:webHidden/>
          </w:rPr>
          <w:fldChar w:fldCharType="separate"/>
        </w:r>
        <w:r w:rsidR="00D226D2">
          <w:rPr>
            <w:noProof/>
            <w:webHidden/>
          </w:rPr>
          <w:t>61</w:t>
        </w:r>
        <w:r w:rsidR="00D226D2">
          <w:rPr>
            <w:noProof/>
            <w:webHidden/>
          </w:rPr>
          <w:fldChar w:fldCharType="end"/>
        </w:r>
      </w:hyperlink>
    </w:p>
    <w:p w14:paraId="01E73EA2"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502" w:history="1">
        <w:r w:rsidR="00D226D2" w:rsidRPr="00810135">
          <w:rPr>
            <w:rStyle w:val="Hyperlink"/>
            <w:noProof/>
          </w:rPr>
          <w:t>2.A.53</w:t>
        </w:r>
        <w:r w:rsidR="00D226D2">
          <w:rPr>
            <w:rFonts w:asciiTheme="minorHAnsi" w:eastAsiaTheme="minorEastAsia" w:hAnsiTheme="minorHAnsi" w:cstheme="minorBidi"/>
            <w:noProof/>
          </w:rPr>
          <w:tab/>
        </w:r>
        <w:r w:rsidR="00D226D2" w:rsidRPr="00810135">
          <w:rPr>
            <w:rStyle w:val="Hyperlink"/>
            <w:noProof/>
            <w:snapToGrid w:val="0"/>
          </w:rPr>
          <w:t xml:space="preserve">PIP </w:t>
        </w:r>
        <w:r w:rsidR="00D226D2" w:rsidRPr="00810135">
          <w:rPr>
            <w:rStyle w:val="Hyperlink"/>
            <w:noProof/>
          </w:rPr>
          <w:t xml:space="preserve">– </w:t>
        </w:r>
        <w:r w:rsidR="00D226D2" w:rsidRPr="00810135">
          <w:rPr>
            <w:rStyle w:val="Hyperlink"/>
            <w:noProof/>
            <w:snapToGrid w:val="0"/>
          </w:rPr>
          <w:t>practitioner institutional privileges</w:t>
        </w:r>
        <w:r w:rsidR="00D226D2">
          <w:rPr>
            <w:noProof/>
            <w:webHidden/>
          </w:rPr>
          <w:tab/>
        </w:r>
        <w:r w:rsidR="00D226D2">
          <w:rPr>
            <w:noProof/>
            <w:webHidden/>
          </w:rPr>
          <w:fldChar w:fldCharType="begin"/>
        </w:r>
        <w:r w:rsidR="00D226D2">
          <w:rPr>
            <w:noProof/>
            <w:webHidden/>
          </w:rPr>
          <w:instrText xml:space="preserve"> PAGEREF _Toc25585502 \h </w:instrText>
        </w:r>
        <w:r w:rsidR="00D226D2">
          <w:rPr>
            <w:noProof/>
            <w:webHidden/>
          </w:rPr>
        </w:r>
        <w:r w:rsidR="00D226D2">
          <w:rPr>
            <w:noProof/>
            <w:webHidden/>
          </w:rPr>
          <w:fldChar w:fldCharType="separate"/>
        </w:r>
        <w:r w:rsidR="00D226D2">
          <w:rPr>
            <w:noProof/>
            <w:webHidden/>
          </w:rPr>
          <w:t>61</w:t>
        </w:r>
        <w:r w:rsidR="00D226D2">
          <w:rPr>
            <w:noProof/>
            <w:webHidden/>
          </w:rPr>
          <w:fldChar w:fldCharType="end"/>
        </w:r>
      </w:hyperlink>
    </w:p>
    <w:p w14:paraId="1F5A856D"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503" w:history="1">
        <w:r w:rsidR="00D226D2" w:rsidRPr="00810135">
          <w:rPr>
            <w:rStyle w:val="Hyperlink"/>
            <w:noProof/>
          </w:rPr>
          <w:t>2.A.54</w:t>
        </w:r>
        <w:r w:rsidR="00D226D2">
          <w:rPr>
            <w:rFonts w:asciiTheme="minorHAnsi" w:eastAsiaTheme="minorEastAsia" w:hAnsiTheme="minorHAnsi" w:cstheme="minorBidi"/>
            <w:noProof/>
          </w:rPr>
          <w:tab/>
        </w:r>
        <w:r w:rsidR="00D226D2" w:rsidRPr="00810135">
          <w:rPr>
            <w:rStyle w:val="Hyperlink"/>
            <w:noProof/>
          </w:rPr>
          <w:t>PL - person location</w:t>
        </w:r>
        <w:r w:rsidR="00D226D2">
          <w:rPr>
            <w:noProof/>
            <w:webHidden/>
          </w:rPr>
          <w:tab/>
        </w:r>
        <w:r w:rsidR="00D226D2">
          <w:rPr>
            <w:noProof/>
            <w:webHidden/>
          </w:rPr>
          <w:fldChar w:fldCharType="begin"/>
        </w:r>
        <w:r w:rsidR="00D226D2">
          <w:rPr>
            <w:noProof/>
            <w:webHidden/>
          </w:rPr>
          <w:instrText xml:space="preserve"> PAGEREF _Toc25585503 \h </w:instrText>
        </w:r>
        <w:r w:rsidR="00D226D2">
          <w:rPr>
            <w:noProof/>
            <w:webHidden/>
          </w:rPr>
        </w:r>
        <w:r w:rsidR="00D226D2">
          <w:rPr>
            <w:noProof/>
            <w:webHidden/>
          </w:rPr>
          <w:fldChar w:fldCharType="separate"/>
        </w:r>
        <w:r w:rsidR="00D226D2">
          <w:rPr>
            <w:noProof/>
            <w:webHidden/>
          </w:rPr>
          <w:t>62</w:t>
        </w:r>
        <w:r w:rsidR="00D226D2">
          <w:rPr>
            <w:noProof/>
            <w:webHidden/>
          </w:rPr>
          <w:fldChar w:fldCharType="end"/>
        </w:r>
      </w:hyperlink>
    </w:p>
    <w:p w14:paraId="6EBD5F65"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504" w:history="1">
        <w:r w:rsidR="00D226D2" w:rsidRPr="00810135">
          <w:rPr>
            <w:rStyle w:val="Hyperlink"/>
            <w:noProof/>
          </w:rPr>
          <w:t>2.A.55</w:t>
        </w:r>
        <w:r w:rsidR="00D226D2">
          <w:rPr>
            <w:rFonts w:asciiTheme="minorHAnsi" w:eastAsiaTheme="minorEastAsia" w:hAnsiTheme="minorHAnsi" w:cstheme="minorBidi"/>
            <w:noProof/>
          </w:rPr>
          <w:tab/>
        </w:r>
        <w:r w:rsidR="00D226D2" w:rsidRPr="00810135">
          <w:rPr>
            <w:rStyle w:val="Hyperlink"/>
            <w:noProof/>
          </w:rPr>
          <w:t>PLN – practitioner license or other Id number</w:t>
        </w:r>
        <w:r w:rsidR="00D226D2">
          <w:rPr>
            <w:noProof/>
            <w:webHidden/>
          </w:rPr>
          <w:tab/>
        </w:r>
        <w:r w:rsidR="00D226D2">
          <w:rPr>
            <w:noProof/>
            <w:webHidden/>
          </w:rPr>
          <w:fldChar w:fldCharType="begin"/>
        </w:r>
        <w:r w:rsidR="00D226D2">
          <w:rPr>
            <w:noProof/>
            <w:webHidden/>
          </w:rPr>
          <w:instrText xml:space="preserve"> PAGEREF _Toc25585504 \h </w:instrText>
        </w:r>
        <w:r w:rsidR="00D226D2">
          <w:rPr>
            <w:noProof/>
            <w:webHidden/>
          </w:rPr>
        </w:r>
        <w:r w:rsidR="00D226D2">
          <w:rPr>
            <w:noProof/>
            <w:webHidden/>
          </w:rPr>
          <w:fldChar w:fldCharType="separate"/>
        </w:r>
        <w:r w:rsidR="00D226D2">
          <w:rPr>
            <w:noProof/>
            <w:webHidden/>
          </w:rPr>
          <w:t>64</w:t>
        </w:r>
        <w:r w:rsidR="00D226D2">
          <w:rPr>
            <w:noProof/>
            <w:webHidden/>
          </w:rPr>
          <w:fldChar w:fldCharType="end"/>
        </w:r>
      </w:hyperlink>
    </w:p>
    <w:p w14:paraId="72018A64"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505" w:history="1">
        <w:r w:rsidR="00D226D2" w:rsidRPr="00810135">
          <w:rPr>
            <w:rStyle w:val="Hyperlink"/>
            <w:noProof/>
          </w:rPr>
          <w:t>2.A.56</w:t>
        </w:r>
        <w:r w:rsidR="00D226D2">
          <w:rPr>
            <w:rFonts w:asciiTheme="minorHAnsi" w:eastAsiaTheme="minorEastAsia" w:hAnsiTheme="minorHAnsi" w:cstheme="minorBidi"/>
            <w:noProof/>
          </w:rPr>
          <w:tab/>
        </w:r>
        <w:r w:rsidR="00D226D2" w:rsidRPr="00810135">
          <w:rPr>
            <w:rStyle w:val="Hyperlink"/>
            <w:noProof/>
          </w:rPr>
          <w:t>PPN - performing person time stamp</w:t>
        </w:r>
        <w:r w:rsidR="00D226D2">
          <w:rPr>
            <w:noProof/>
            <w:webHidden/>
          </w:rPr>
          <w:tab/>
        </w:r>
        <w:r w:rsidR="00D226D2">
          <w:rPr>
            <w:noProof/>
            <w:webHidden/>
          </w:rPr>
          <w:fldChar w:fldCharType="begin"/>
        </w:r>
        <w:r w:rsidR="00D226D2">
          <w:rPr>
            <w:noProof/>
            <w:webHidden/>
          </w:rPr>
          <w:instrText xml:space="preserve"> PAGEREF _Toc25585505 \h </w:instrText>
        </w:r>
        <w:r w:rsidR="00D226D2">
          <w:rPr>
            <w:noProof/>
            <w:webHidden/>
          </w:rPr>
        </w:r>
        <w:r w:rsidR="00D226D2">
          <w:rPr>
            <w:noProof/>
            <w:webHidden/>
          </w:rPr>
          <w:fldChar w:fldCharType="separate"/>
        </w:r>
        <w:r w:rsidR="00D226D2">
          <w:rPr>
            <w:noProof/>
            <w:webHidden/>
          </w:rPr>
          <w:t>65</w:t>
        </w:r>
        <w:r w:rsidR="00D226D2">
          <w:rPr>
            <w:noProof/>
            <w:webHidden/>
          </w:rPr>
          <w:fldChar w:fldCharType="end"/>
        </w:r>
      </w:hyperlink>
    </w:p>
    <w:p w14:paraId="40272353"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506" w:history="1">
        <w:r w:rsidR="00D226D2" w:rsidRPr="00810135">
          <w:rPr>
            <w:rStyle w:val="Hyperlink"/>
            <w:noProof/>
          </w:rPr>
          <w:t>2.A.57</w:t>
        </w:r>
        <w:r w:rsidR="00D226D2">
          <w:rPr>
            <w:rFonts w:asciiTheme="minorHAnsi" w:eastAsiaTheme="minorEastAsia" w:hAnsiTheme="minorHAnsi" w:cstheme="minorBidi"/>
            <w:noProof/>
          </w:rPr>
          <w:tab/>
        </w:r>
        <w:r w:rsidR="00D226D2" w:rsidRPr="00810135">
          <w:rPr>
            <w:rStyle w:val="Hyperlink"/>
            <w:noProof/>
          </w:rPr>
          <w:t>PRL - parent result link</w:t>
        </w:r>
        <w:r w:rsidR="00D226D2">
          <w:rPr>
            <w:noProof/>
            <w:webHidden/>
          </w:rPr>
          <w:tab/>
        </w:r>
        <w:r w:rsidR="00D226D2">
          <w:rPr>
            <w:noProof/>
            <w:webHidden/>
          </w:rPr>
          <w:fldChar w:fldCharType="begin"/>
        </w:r>
        <w:r w:rsidR="00D226D2">
          <w:rPr>
            <w:noProof/>
            <w:webHidden/>
          </w:rPr>
          <w:instrText xml:space="preserve"> PAGEREF _Toc25585506 \h </w:instrText>
        </w:r>
        <w:r w:rsidR="00D226D2">
          <w:rPr>
            <w:noProof/>
            <w:webHidden/>
          </w:rPr>
        </w:r>
        <w:r w:rsidR="00D226D2">
          <w:rPr>
            <w:noProof/>
            <w:webHidden/>
          </w:rPr>
          <w:fldChar w:fldCharType="separate"/>
        </w:r>
        <w:r w:rsidR="00D226D2">
          <w:rPr>
            <w:noProof/>
            <w:webHidden/>
          </w:rPr>
          <w:t>69</w:t>
        </w:r>
        <w:r w:rsidR="00D226D2">
          <w:rPr>
            <w:noProof/>
            <w:webHidden/>
          </w:rPr>
          <w:fldChar w:fldCharType="end"/>
        </w:r>
      </w:hyperlink>
    </w:p>
    <w:p w14:paraId="388310E0"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507" w:history="1">
        <w:r w:rsidR="00D226D2" w:rsidRPr="00810135">
          <w:rPr>
            <w:rStyle w:val="Hyperlink"/>
            <w:noProof/>
          </w:rPr>
          <w:t>2.A.58</w:t>
        </w:r>
        <w:r w:rsidR="00D226D2">
          <w:rPr>
            <w:rFonts w:asciiTheme="minorHAnsi" w:eastAsiaTheme="minorEastAsia" w:hAnsiTheme="minorHAnsi" w:cstheme="minorBidi"/>
            <w:noProof/>
          </w:rPr>
          <w:tab/>
        </w:r>
        <w:r w:rsidR="00D226D2" w:rsidRPr="00810135">
          <w:rPr>
            <w:rStyle w:val="Hyperlink"/>
            <w:noProof/>
          </w:rPr>
          <w:t>PT - processing type</w:t>
        </w:r>
        <w:r w:rsidR="00D226D2">
          <w:rPr>
            <w:noProof/>
            <w:webHidden/>
          </w:rPr>
          <w:tab/>
        </w:r>
        <w:r w:rsidR="00D226D2">
          <w:rPr>
            <w:noProof/>
            <w:webHidden/>
          </w:rPr>
          <w:fldChar w:fldCharType="begin"/>
        </w:r>
        <w:r w:rsidR="00D226D2">
          <w:rPr>
            <w:noProof/>
            <w:webHidden/>
          </w:rPr>
          <w:instrText xml:space="preserve"> PAGEREF _Toc25585507 \h </w:instrText>
        </w:r>
        <w:r w:rsidR="00D226D2">
          <w:rPr>
            <w:noProof/>
            <w:webHidden/>
          </w:rPr>
        </w:r>
        <w:r w:rsidR="00D226D2">
          <w:rPr>
            <w:noProof/>
            <w:webHidden/>
          </w:rPr>
          <w:fldChar w:fldCharType="separate"/>
        </w:r>
        <w:r w:rsidR="00D226D2">
          <w:rPr>
            <w:noProof/>
            <w:webHidden/>
          </w:rPr>
          <w:t>70</w:t>
        </w:r>
        <w:r w:rsidR="00D226D2">
          <w:rPr>
            <w:noProof/>
            <w:webHidden/>
          </w:rPr>
          <w:fldChar w:fldCharType="end"/>
        </w:r>
      </w:hyperlink>
    </w:p>
    <w:p w14:paraId="172B4688"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508" w:history="1">
        <w:r w:rsidR="00D226D2" w:rsidRPr="00810135">
          <w:rPr>
            <w:rStyle w:val="Hyperlink"/>
            <w:noProof/>
          </w:rPr>
          <w:t>2.A.59</w:t>
        </w:r>
        <w:r w:rsidR="00D226D2">
          <w:rPr>
            <w:rFonts w:asciiTheme="minorHAnsi" w:eastAsiaTheme="minorEastAsia" w:hAnsiTheme="minorHAnsi" w:cstheme="minorBidi"/>
            <w:noProof/>
          </w:rPr>
          <w:tab/>
        </w:r>
        <w:r w:rsidR="00D226D2" w:rsidRPr="00810135">
          <w:rPr>
            <w:rStyle w:val="Hyperlink"/>
            <w:noProof/>
          </w:rPr>
          <w:t xml:space="preserve">PTA - </w:t>
        </w:r>
        <w:r w:rsidR="00D226D2" w:rsidRPr="00810135">
          <w:rPr>
            <w:rStyle w:val="Hyperlink"/>
            <w:noProof/>
            <w:snapToGrid w:val="0"/>
          </w:rPr>
          <w:t>policy type and amount</w:t>
        </w:r>
        <w:r w:rsidR="00D226D2">
          <w:rPr>
            <w:noProof/>
            <w:webHidden/>
          </w:rPr>
          <w:tab/>
        </w:r>
        <w:r w:rsidR="00D226D2">
          <w:rPr>
            <w:noProof/>
            <w:webHidden/>
          </w:rPr>
          <w:fldChar w:fldCharType="begin"/>
        </w:r>
        <w:r w:rsidR="00D226D2">
          <w:rPr>
            <w:noProof/>
            <w:webHidden/>
          </w:rPr>
          <w:instrText xml:space="preserve"> PAGEREF _Toc25585508 \h </w:instrText>
        </w:r>
        <w:r w:rsidR="00D226D2">
          <w:rPr>
            <w:noProof/>
            <w:webHidden/>
          </w:rPr>
        </w:r>
        <w:r w:rsidR="00D226D2">
          <w:rPr>
            <w:noProof/>
            <w:webHidden/>
          </w:rPr>
          <w:fldChar w:fldCharType="separate"/>
        </w:r>
        <w:r w:rsidR="00D226D2">
          <w:rPr>
            <w:noProof/>
            <w:webHidden/>
          </w:rPr>
          <w:t>70</w:t>
        </w:r>
        <w:r w:rsidR="00D226D2">
          <w:rPr>
            <w:noProof/>
            <w:webHidden/>
          </w:rPr>
          <w:fldChar w:fldCharType="end"/>
        </w:r>
      </w:hyperlink>
    </w:p>
    <w:p w14:paraId="723D8B1F"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509" w:history="1">
        <w:r w:rsidR="00D226D2" w:rsidRPr="00810135">
          <w:rPr>
            <w:rStyle w:val="Hyperlink"/>
            <w:noProof/>
          </w:rPr>
          <w:t>2.A.60</w:t>
        </w:r>
        <w:r w:rsidR="00D226D2">
          <w:rPr>
            <w:rFonts w:asciiTheme="minorHAnsi" w:eastAsiaTheme="minorEastAsia" w:hAnsiTheme="minorHAnsi" w:cstheme="minorBidi"/>
            <w:noProof/>
          </w:rPr>
          <w:tab/>
        </w:r>
        <w:r w:rsidR="00D226D2" w:rsidRPr="00810135">
          <w:rPr>
            <w:rStyle w:val="Hyperlink"/>
            <w:noProof/>
          </w:rPr>
          <w:t>QIP - query input parameter list</w:t>
        </w:r>
        <w:r w:rsidR="00D226D2">
          <w:rPr>
            <w:noProof/>
            <w:webHidden/>
          </w:rPr>
          <w:tab/>
        </w:r>
        <w:r w:rsidR="00D226D2">
          <w:rPr>
            <w:noProof/>
            <w:webHidden/>
          </w:rPr>
          <w:fldChar w:fldCharType="begin"/>
        </w:r>
        <w:r w:rsidR="00D226D2">
          <w:rPr>
            <w:noProof/>
            <w:webHidden/>
          </w:rPr>
          <w:instrText xml:space="preserve"> PAGEREF _Toc25585509 \h </w:instrText>
        </w:r>
        <w:r w:rsidR="00D226D2">
          <w:rPr>
            <w:noProof/>
            <w:webHidden/>
          </w:rPr>
        </w:r>
        <w:r w:rsidR="00D226D2">
          <w:rPr>
            <w:noProof/>
            <w:webHidden/>
          </w:rPr>
          <w:fldChar w:fldCharType="separate"/>
        </w:r>
        <w:r w:rsidR="00D226D2">
          <w:rPr>
            <w:noProof/>
            <w:webHidden/>
          </w:rPr>
          <w:t>71</w:t>
        </w:r>
        <w:r w:rsidR="00D226D2">
          <w:rPr>
            <w:noProof/>
            <w:webHidden/>
          </w:rPr>
          <w:fldChar w:fldCharType="end"/>
        </w:r>
      </w:hyperlink>
    </w:p>
    <w:p w14:paraId="3E0F1B8C"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510" w:history="1">
        <w:r w:rsidR="00D226D2" w:rsidRPr="00810135">
          <w:rPr>
            <w:rStyle w:val="Hyperlink"/>
            <w:noProof/>
          </w:rPr>
          <w:t>2.A.61</w:t>
        </w:r>
        <w:r w:rsidR="00D226D2">
          <w:rPr>
            <w:rFonts w:asciiTheme="minorHAnsi" w:eastAsiaTheme="minorEastAsia" w:hAnsiTheme="minorHAnsi" w:cstheme="minorBidi"/>
            <w:noProof/>
          </w:rPr>
          <w:tab/>
        </w:r>
        <w:r w:rsidR="00D226D2" w:rsidRPr="00810135">
          <w:rPr>
            <w:rStyle w:val="Hyperlink"/>
            <w:noProof/>
          </w:rPr>
          <w:t>QSC - query selection criteria</w:t>
        </w:r>
        <w:r w:rsidR="00D226D2">
          <w:rPr>
            <w:noProof/>
            <w:webHidden/>
          </w:rPr>
          <w:tab/>
        </w:r>
        <w:r w:rsidR="00D226D2">
          <w:rPr>
            <w:noProof/>
            <w:webHidden/>
          </w:rPr>
          <w:fldChar w:fldCharType="begin"/>
        </w:r>
        <w:r w:rsidR="00D226D2">
          <w:rPr>
            <w:noProof/>
            <w:webHidden/>
          </w:rPr>
          <w:instrText xml:space="preserve"> PAGEREF _Toc25585510 \h </w:instrText>
        </w:r>
        <w:r w:rsidR="00D226D2">
          <w:rPr>
            <w:noProof/>
            <w:webHidden/>
          </w:rPr>
        </w:r>
        <w:r w:rsidR="00D226D2">
          <w:rPr>
            <w:noProof/>
            <w:webHidden/>
          </w:rPr>
          <w:fldChar w:fldCharType="separate"/>
        </w:r>
        <w:r w:rsidR="00D226D2">
          <w:rPr>
            <w:noProof/>
            <w:webHidden/>
          </w:rPr>
          <w:t>72</w:t>
        </w:r>
        <w:r w:rsidR="00D226D2">
          <w:rPr>
            <w:noProof/>
            <w:webHidden/>
          </w:rPr>
          <w:fldChar w:fldCharType="end"/>
        </w:r>
      </w:hyperlink>
    </w:p>
    <w:p w14:paraId="64A0AA4A"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511" w:history="1">
        <w:r w:rsidR="00D226D2" w:rsidRPr="00810135">
          <w:rPr>
            <w:rStyle w:val="Hyperlink"/>
            <w:noProof/>
          </w:rPr>
          <w:t>2.A.62</w:t>
        </w:r>
        <w:r w:rsidR="00D226D2">
          <w:rPr>
            <w:rFonts w:asciiTheme="minorHAnsi" w:eastAsiaTheme="minorEastAsia" w:hAnsiTheme="minorHAnsi" w:cstheme="minorBidi"/>
            <w:noProof/>
          </w:rPr>
          <w:tab/>
        </w:r>
        <w:r w:rsidR="00D226D2" w:rsidRPr="00810135">
          <w:rPr>
            <w:rStyle w:val="Hyperlink"/>
            <w:noProof/>
          </w:rPr>
          <w:t>RCD - row column definition</w:t>
        </w:r>
        <w:r w:rsidR="00D226D2">
          <w:rPr>
            <w:noProof/>
            <w:webHidden/>
          </w:rPr>
          <w:tab/>
        </w:r>
        <w:r w:rsidR="00D226D2">
          <w:rPr>
            <w:noProof/>
            <w:webHidden/>
          </w:rPr>
          <w:fldChar w:fldCharType="begin"/>
        </w:r>
        <w:r w:rsidR="00D226D2">
          <w:rPr>
            <w:noProof/>
            <w:webHidden/>
          </w:rPr>
          <w:instrText xml:space="preserve"> PAGEREF _Toc25585511 \h </w:instrText>
        </w:r>
        <w:r w:rsidR="00D226D2">
          <w:rPr>
            <w:noProof/>
            <w:webHidden/>
          </w:rPr>
        </w:r>
        <w:r w:rsidR="00D226D2">
          <w:rPr>
            <w:noProof/>
            <w:webHidden/>
          </w:rPr>
          <w:fldChar w:fldCharType="separate"/>
        </w:r>
        <w:r w:rsidR="00D226D2">
          <w:rPr>
            <w:noProof/>
            <w:webHidden/>
          </w:rPr>
          <w:t>73</w:t>
        </w:r>
        <w:r w:rsidR="00D226D2">
          <w:rPr>
            <w:noProof/>
            <w:webHidden/>
          </w:rPr>
          <w:fldChar w:fldCharType="end"/>
        </w:r>
      </w:hyperlink>
    </w:p>
    <w:p w14:paraId="02B1D053"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512" w:history="1">
        <w:r w:rsidR="00D226D2" w:rsidRPr="00810135">
          <w:rPr>
            <w:rStyle w:val="Hyperlink"/>
            <w:noProof/>
          </w:rPr>
          <w:t>2.A.63</w:t>
        </w:r>
        <w:r w:rsidR="00D226D2">
          <w:rPr>
            <w:rFonts w:asciiTheme="minorHAnsi" w:eastAsiaTheme="minorEastAsia" w:hAnsiTheme="minorHAnsi" w:cstheme="minorBidi"/>
            <w:noProof/>
          </w:rPr>
          <w:tab/>
        </w:r>
        <w:r w:rsidR="00D226D2" w:rsidRPr="00810135">
          <w:rPr>
            <w:rStyle w:val="Hyperlink"/>
            <w:noProof/>
          </w:rPr>
          <w:t>RFR  - reference range</w:t>
        </w:r>
        <w:r w:rsidR="00D226D2">
          <w:rPr>
            <w:noProof/>
            <w:webHidden/>
          </w:rPr>
          <w:tab/>
        </w:r>
        <w:r w:rsidR="00D226D2">
          <w:rPr>
            <w:noProof/>
            <w:webHidden/>
          </w:rPr>
          <w:fldChar w:fldCharType="begin"/>
        </w:r>
        <w:r w:rsidR="00D226D2">
          <w:rPr>
            <w:noProof/>
            <w:webHidden/>
          </w:rPr>
          <w:instrText xml:space="preserve"> PAGEREF _Toc25585512 \h </w:instrText>
        </w:r>
        <w:r w:rsidR="00D226D2">
          <w:rPr>
            <w:noProof/>
            <w:webHidden/>
          </w:rPr>
        </w:r>
        <w:r w:rsidR="00D226D2">
          <w:rPr>
            <w:noProof/>
            <w:webHidden/>
          </w:rPr>
          <w:fldChar w:fldCharType="separate"/>
        </w:r>
        <w:r w:rsidR="00D226D2">
          <w:rPr>
            <w:noProof/>
            <w:webHidden/>
          </w:rPr>
          <w:t>73</w:t>
        </w:r>
        <w:r w:rsidR="00D226D2">
          <w:rPr>
            <w:noProof/>
            <w:webHidden/>
          </w:rPr>
          <w:fldChar w:fldCharType="end"/>
        </w:r>
      </w:hyperlink>
    </w:p>
    <w:p w14:paraId="7A91A1CB"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513" w:history="1">
        <w:r w:rsidR="00D226D2" w:rsidRPr="00810135">
          <w:rPr>
            <w:rStyle w:val="Hyperlink"/>
            <w:noProof/>
          </w:rPr>
          <w:t>2.A.64</w:t>
        </w:r>
        <w:r w:rsidR="00D226D2">
          <w:rPr>
            <w:rFonts w:asciiTheme="minorHAnsi" w:eastAsiaTheme="minorEastAsia" w:hAnsiTheme="minorHAnsi" w:cstheme="minorBidi"/>
            <w:noProof/>
          </w:rPr>
          <w:tab/>
        </w:r>
        <w:r w:rsidR="00D226D2" w:rsidRPr="00810135">
          <w:rPr>
            <w:rStyle w:val="Hyperlink"/>
            <w:noProof/>
          </w:rPr>
          <w:t>RI - repeat interval</w:t>
        </w:r>
        <w:r w:rsidR="00D226D2">
          <w:rPr>
            <w:noProof/>
            <w:webHidden/>
          </w:rPr>
          <w:tab/>
        </w:r>
        <w:r w:rsidR="00D226D2">
          <w:rPr>
            <w:noProof/>
            <w:webHidden/>
          </w:rPr>
          <w:fldChar w:fldCharType="begin"/>
        </w:r>
        <w:r w:rsidR="00D226D2">
          <w:rPr>
            <w:noProof/>
            <w:webHidden/>
          </w:rPr>
          <w:instrText xml:space="preserve"> PAGEREF _Toc25585513 \h </w:instrText>
        </w:r>
        <w:r w:rsidR="00D226D2">
          <w:rPr>
            <w:noProof/>
            <w:webHidden/>
          </w:rPr>
        </w:r>
        <w:r w:rsidR="00D226D2">
          <w:rPr>
            <w:noProof/>
            <w:webHidden/>
          </w:rPr>
          <w:fldChar w:fldCharType="separate"/>
        </w:r>
        <w:r w:rsidR="00D226D2">
          <w:rPr>
            <w:noProof/>
            <w:webHidden/>
          </w:rPr>
          <w:t>75</w:t>
        </w:r>
        <w:r w:rsidR="00D226D2">
          <w:rPr>
            <w:noProof/>
            <w:webHidden/>
          </w:rPr>
          <w:fldChar w:fldCharType="end"/>
        </w:r>
      </w:hyperlink>
    </w:p>
    <w:p w14:paraId="3FF8D7F1"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514" w:history="1">
        <w:r w:rsidR="00D226D2" w:rsidRPr="00810135">
          <w:rPr>
            <w:rStyle w:val="Hyperlink"/>
            <w:noProof/>
          </w:rPr>
          <w:t>2.A.65</w:t>
        </w:r>
        <w:r w:rsidR="00D226D2">
          <w:rPr>
            <w:rFonts w:asciiTheme="minorHAnsi" w:eastAsiaTheme="minorEastAsia" w:hAnsiTheme="minorHAnsi" w:cstheme="minorBidi"/>
            <w:noProof/>
          </w:rPr>
          <w:tab/>
        </w:r>
        <w:r w:rsidR="00D226D2" w:rsidRPr="00810135">
          <w:rPr>
            <w:rStyle w:val="Hyperlink"/>
            <w:noProof/>
          </w:rPr>
          <w:t xml:space="preserve">RMC - </w:t>
        </w:r>
        <w:r w:rsidR="00D226D2" w:rsidRPr="00810135">
          <w:rPr>
            <w:rStyle w:val="Hyperlink"/>
            <w:noProof/>
            <w:snapToGrid w:val="0"/>
          </w:rPr>
          <w:t>room coverage</w:t>
        </w:r>
        <w:r w:rsidR="00D226D2">
          <w:rPr>
            <w:noProof/>
            <w:webHidden/>
          </w:rPr>
          <w:tab/>
        </w:r>
        <w:r w:rsidR="00D226D2">
          <w:rPr>
            <w:noProof/>
            <w:webHidden/>
          </w:rPr>
          <w:fldChar w:fldCharType="begin"/>
        </w:r>
        <w:r w:rsidR="00D226D2">
          <w:rPr>
            <w:noProof/>
            <w:webHidden/>
          </w:rPr>
          <w:instrText xml:space="preserve"> PAGEREF _Toc25585514 \h </w:instrText>
        </w:r>
        <w:r w:rsidR="00D226D2">
          <w:rPr>
            <w:noProof/>
            <w:webHidden/>
          </w:rPr>
        </w:r>
        <w:r w:rsidR="00D226D2">
          <w:rPr>
            <w:noProof/>
            <w:webHidden/>
          </w:rPr>
          <w:fldChar w:fldCharType="separate"/>
        </w:r>
        <w:r w:rsidR="00D226D2">
          <w:rPr>
            <w:noProof/>
            <w:webHidden/>
          </w:rPr>
          <w:t>75</w:t>
        </w:r>
        <w:r w:rsidR="00D226D2">
          <w:rPr>
            <w:noProof/>
            <w:webHidden/>
          </w:rPr>
          <w:fldChar w:fldCharType="end"/>
        </w:r>
      </w:hyperlink>
    </w:p>
    <w:p w14:paraId="48811862"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515" w:history="1">
        <w:r w:rsidR="00D226D2" w:rsidRPr="00810135">
          <w:rPr>
            <w:rStyle w:val="Hyperlink"/>
            <w:noProof/>
          </w:rPr>
          <w:t>2.A.66</w:t>
        </w:r>
        <w:r w:rsidR="00D226D2">
          <w:rPr>
            <w:rFonts w:asciiTheme="minorHAnsi" w:eastAsiaTheme="minorEastAsia" w:hAnsiTheme="minorHAnsi" w:cstheme="minorBidi"/>
            <w:noProof/>
          </w:rPr>
          <w:tab/>
        </w:r>
        <w:r w:rsidR="00D226D2" w:rsidRPr="00810135">
          <w:rPr>
            <w:rStyle w:val="Hyperlink"/>
            <w:noProof/>
          </w:rPr>
          <w:t>RP - reference pointer</w:t>
        </w:r>
        <w:r w:rsidR="00D226D2">
          <w:rPr>
            <w:noProof/>
            <w:webHidden/>
          </w:rPr>
          <w:tab/>
        </w:r>
        <w:r w:rsidR="00D226D2">
          <w:rPr>
            <w:noProof/>
            <w:webHidden/>
          </w:rPr>
          <w:fldChar w:fldCharType="begin"/>
        </w:r>
        <w:r w:rsidR="00D226D2">
          <w:rPr>
            <w:noProof/>
            <w:webHidden/>
          </w:rPr>
          <w:instrText xml:space="preserve"> PAGEREF _Toc25585515 \h </w:instrText>
        </w:r>
        <w:r w:rsidR="00D226D2">
          <w:rPr>
            <w:noProof/>
            <w:webHidden/>
          </w:rPr>
        </w:r>
        <w:r w:rsidR="00D226D2">
          <w:rPr>
            <w:noProof/>
            <w:webHidden/>
          </w:rPr>
          <w:fldChar w:fldCharType="separate"/>
        </w:r>
        <w:r w:rsidR="00D226D2">
          <w:rPr>
            <w:noProof/>
            <w:webHidden/>
          </w:rPr>
          <w:t>76</w:t>
        </w:r>
        <w:r w:rsidR="00D226D2">
          <w:rPr>
            <w:noProof/>
            <w:webHidden/>
          </w:rPr>
          <w:fldChar w:fldCharType="end"/>
        </w:r>
      </w:hyperlink>
    </w:p>
    <w:p w14:paraId="1B914DA8"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516" w:history="1">
        <w:r w:rsidR="00D226D2" w:rsidRPr="00810135">
          <w:rPr>
            <w:rStyle w:val="Hyperlink"/>
            <w:noProof/>
          </w:rPr>
          <w:t>2.A.67</w:t>
        </w:r>
        <w:r w:rsidR="00D226D2">
          <w:rPr>
            <w:rFonts w:asciiTheme="minorHAnsi" w:eastAsiaTheme="minorEastAsia" w:hAnsiTheme="minorHAnsi" w:cstheme="minorBidi"/>
            <w:noProof/>
          </w:rPr>
          <w:tab/>
        </w:r>
        <w:r w:rsidR="00D226D2" w:rsidRPr="00810135">
          <w:rPr>
            <w:rStyle w:val="Hyperlink"/>
            <w:noProof/>
          </w:rPr>
          <w:t>RPT – repeat pattern</w:t>
        </w:r>
        <w:r w:rsidR="00D226D2">
          <w:rPr>
            <w:noProof/>
            <w:webHidden/>
          </w:rPr>
          <w:tab/>
        </w:r>
        <w:r w:rsidR="00D226D2">
          <w:rPr>
            <w:noProof/>
            <w:webHidden/>
          </w:rPr>
          <w:fldChar w:fldCharType="begin"/>
        </w:r>
        <w:r w:rsidR="00D226D2">
          <w:rPr>
            <w:noProof/>
            <w:webHidden/>
          </w:rPr>
          <w:instrText xml:space="preserve"> PAGEREF _Toc25585516 \h </w:instrText>
        </w:r>
        <w:r w:rsidR="00D226D2">
          <w:rPr>
            <w:noProof/>
            <w:webHidden/>
          </w:rPr>
        </w:r>
        <w:r w:rsidR="00D226D2">
          <w:rPr>
            <w:noProof/>
            <w:webHidden/>
          </w:rPr>
          <w:fldChar w:fldCharType="separate"/>
        </w:r>
        <w:r w:rsidR="00D226D2">
          <w:rPr>
            <w:noProof/>
            <w:webHidden/>
          </w:rPr>
          <w:t>77</w:t>
        </w:r>
        <w:r w:rsidR="00D226D2">
          <w:rPr>
            <w:noProof/>
            <w:webHidden/>
          </w:rPr>
          <w:fldChar w:fldCharType="end"/>
        </w:r>
      </w:hyperlink>
    </w:p>
    <w:p w14:paraId="305CE8A5"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517" w:history="1">
        <w:r w:rsidR="00D226D2" w:rsidRPr="00810135">
          <w:rPr>
            <w:rStyle w:val="Hyperlink"/>
            <w:noProof/>
          </w:rPr>
          <w:t>2.A.68</w:t>
        </w:r>
        <w:r w:rsidR="00D226D2">
          <w:rPr>
            <w:rFonts w:asciiTheme="minorHAnsi" w:eastAsiaTheme="minorEastAsia" w:hAnsiTheme="minorHAnsi" w:cstheme="minorBidi"/>
            <w:noProof/>
          </w:rPr>
          <w:tab/>
        </w:r>
        <w:r w:rsidR="00D226D2" w:rsidRPr="00810135">
          <w:rPr>
            <w:rStyle w:val="Hyperlink"/>
            <w:noProof/>
          </w:rPr>
          <w:t>SAD – street address</w:t>
        </w:r>
        <w:r w:rsidR="00D226D2">
          <w:rPr>
            <w:noProof/>
            <w:webHidden/>
          </w:rPr>
          <w:tab/>
        </w:r>
        <w:r w:rsidR="00D226D2">
          <w:rPr>
            <w:noProof/>
            <w:webHidden/>
          </w:rPr>
          <w:fldChar w:fldCharType="begin"/>
        </w:r>
        <w:r w:rsidR="00D226D2">
          <w:rPr>
            <w:noProof/>
            <w:webHidden/>
          </w:rPr>
          <w:instrText xml:space="preserve"> PAGEREF _Toc25585517 \h </w:instrText>
        </w:r>
        <w:r w:rsidR="00D226D2">
          <w:rPr>
            <w:noProof/>
            <w:webHidden/>
          </w:rPr>
        </w:r>
        <w:r w:rsidR="00D226D2">
          <w:rPr>
            <w:noProof/>
            <w:webHidden/>
          </w:rPr>
          <w:fldChar w:fldCharType="separate"/>
        </w:r>
        <w:r w:rsidR="00D226D2">
          <w:rPr>
            <w:noProof/>
            <w:webHidden/>
          </w:rPr>
          <w:t>80</w:t>
        </w:r>
        <w:r w:rsidR="00D226D2">
          <w:rPr>
            <w:noProof/>
            <w:webHidden/>
          </w:rPr>
          <w:fldChar w:fldCharType="end"/>
        </w:r>
      </w:hyperlink>
    </w:p>
    <w:p w14:paraId="7755C7C6"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518" w:history="1">
        <w:r w:rsidR="00D226D2" w:rsidRPr="00810135">
          <w:rPr>
            <w:rStyle w:val="Hyperlink"/>
            <w:noProof/>
          </w:rPr>
          <w:t>2.A.69</w:t>
        </w:r>
        <w:r w:rsidR="00D226D2">
          <w:rPr>
            <w:rFonts w:asciiTheme="minorHAnsi" w:eastAsiaTheme="minorEastAsia" w:hAnsiTheme="minorHAnsi" w:cstheme="minorBidi"/>
            <w:noProof/>
          </w:rPr>
          <w:tab/>
        </w:r>
        <w:r w:rsidR="00D226D2" w:rsidRPr="00810135">
          <w:rPr>
            <w:rStyle w:val="Hyperlink"/>
            <w:noProof/>
          </w:rPr>
          <w:t>SCV - scheduling class value pair</w:t>
        </w:r>
        <w:r w:rsidR="00D226D2">
          <w:rPr>
            <w:noProof/>
            <w:webHidden/>
          </w:rPr>
          <w:tab/>
        </w:r>
        <w:r w:rsidR="00D226D2">
          <w:rPr>
            <w:noProof/>
            <w:webHidden/>
          </w:rPr>
          <w:fldChar w:fldCharType="begin"/>
        </w:r>
        <w:r w:rsidR="00D226D2">
          <w:rPr>
            <w:noProof/>
            <w:webHidden/>
          </w:rPr>
          <w:instrText xml:space="preserve"> PAGEREF _Toc25585518 \h </w:instrText>
        </w:r>
        <w:r w:rsidR="00D226D2">
          <w:rPr>
            <w:noProof/>
            <w:webHidden/>
          </w:rPr>
        </w:r>
        <w:r w:rsidR="00D226D2">
          <w:rPr>
            <w:noProof/>
            <w:webHidden/>
          </w:rPr>
          <w:fldChar w:fldCharType="separate"/>
        </w:r>
        <w:r w:rsidR="00D226D2">
          <w:rPr>
            <w:noProof/>
            <w:webHidden/>
          </w:rPr>
          <w:t>80</w:t>
        </w:r>
        <w:r w:rsidR="00D226D2">
          <w:rPr>
            <w:noProof/>
            <w:webHidden/>
          </w:rPr>
          <w:fldChar w:fldCharType="end"/>
        </w:r>
      </w:hyperlink>
    </w:p>
    <w:p w14:paraId="30DDDBDC"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519" w:history="1">
        <w:r w:rsidR="00D226D2" w:rsidRPr="00810135">
          <w:rPr>
            <w:rStyle w:val="Hyperlink"/>
            <w:noProof/>
          </w:rPr>
          <w:t>2.A.70</w:t>
        </w:r>
        <w:r w:rsidR="00D226D2">
          <w:rPr>
            <w:rFonts w:asciiTheme="minorHAnsi" w:eastAsiaTheme="minorEastAsia" w:hAnsiTheme="minorHAnsi" w:cstheme="minorBidi"/>
            <w:noProof/>
          </w:rPr>
          <w:tab/>
        </w:r>
        <w:r w:rsidR="00D226D2" w:rsidRPr="00810135">
          <w:rPr>
            <w:rStyle w:val="Hyperlink"/>
            <w:noProof/>
          </w:rPr>
          <w:t>SI - sequence ID</w:t>
        </w:r>
        <w:r w:rsidR="00D226D2">
          <w:rPr>
            <w:noProof/>
            <w:webHidden/>
          </w:rPr>
          <w:tab/>
        </w:r>
        <w:r w:rsidR="00D226D2">
          <w:rPr>
            <w:noProof/>
            <w:webHidden/>
          </w:rPr>
          <w:fldChar w:fldCharType="begin"/>
        </w:r>
        <w:r w:rsidR="00D226D2">
          <w:rPr>
            <w:noProof/>
            <w:webHidden/>
          </w:rPr>
          <w:instrText xml:space="preserve"> PAGEREF _Toc25585519 \h </w:instrText>
        </w:r>
        <w:r w:rsidR="00D226D2">
          <w:rPr>
            <w:noProof/>
            <w:webHidden/>
          </w:rPr>
        </w:r>
        <w:r w:rsidR="00D226D2">
          <w:rPr>
            <w:noProof/>
            <w:webHidden/>
          </w:rPr>
          <w:fldChar w:fldCharType="separate"/>
        </w:r>
        <w:r w:rsidR="00D226D2">
          <w:rPr>
            <w:noProof/>
            <w:webHidden/>
          </w:rPr>
          <w:t>81</w:t>
        </w:r>
        <w:r w:rsidR="00D226D2">
          <w:rPr>
            <w:noProof/>
            <w:webHidden/>
          </w:rPr>
          <w:fldChar w:fldCharType="end"/>
        </w:r>
      </w:hyperlink>
    </w:p>
    <w:p w14:paraId="4A48542C"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520" w:history="1">
        <w:r w:rsidR="00D226D2" w:rsidRPr="00810135">
          <w:rPr>
            <w:rStyle w:val="Hyperlink"/>
            <w:noProof/>
          </w:rPr>
          <w:t>2.A.71</w:t>
        </w:r>
        <w:r w:rsidR="00D226D2">
          <w:rPr>
            <w:rFonts w:asciiTheme="minorHAnsi" w:eastAsiaTheme="minorEastAsia" w:hAnsiTheme="minorHAnsi" w:cstheme="minorBidi"/>
            <w:noProof/>
          </w:rPr>
          <w:tab/>
        </w:r>
        <w:r w:rsidR="00D226D2" w:rsidRPr="00810135">
          <w:rPr>
            <w:rStyle w:val="Hyperlink"/>
            <w:noProof/>
          </w:rPr>
          <w:t>SN - structured numeric</w:t>
        </w:r>
        <w:r w:rsidR="00D226D2">
          <w:rPr>
            <w:noProof/>
            <w:webHidden/>
          </w:rPr>
          <w:tab/>
        </w:r>
        <w:r w:rsidR="00D226D2">
          <w:rPr>
            <w:noProof/>
            <w:webHidden/>
          </w:rPr>
          <w:fldChar w:fldCharType="begin"/>
        </w:r>
        <w:r w:rsidR="00D226D2">
          <w:rPr>
            <w:noProof/>
            <w:webHidden/>
          </w:rPr>
          <w:instrText xml:space="preserve"> PAGEREF _Toc25585520 \h </w:instrText>
        </w:r>
        <w:r w:rsidR="00D226D2">
          <w:rPr>
            <w:noProof/>
            <w:webHidden/>
          </w:rPr>
        </w:r>
        <w:r w:rsidR="00D226D2">
          <w:rPr>
            <w:noProof/>
            <w:webHidden/>
          </w:rPr>
          <w:fldChar w:fldCharType="separate"/>
        </w:r>
        <w:r w:rsidR="00D226D2">
          <w:rPr>
            <w:noProof/>
            <w:webHidden/>
          </w:rPr>
          <w:t>81</w:t>
        </w:r>
        <w:r w:rsidR="00D226D2">
          <w:rPr>
            <w:noProof/>
            <w:webHidden/>
          </w:rPr>
          <w:fldChar w:fldCharType="end"/>
        </w:r>
      </w:hyperlink>
    </w:p>
    <w:p w14:paraId="53D2003D"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521" w:history="1">
        <w:r w:rsidR="00D226D2" w:rsidRPr="00810135">
          <w:rPr>
            <w:rStyle w:val="Hyperlink"/>
            <w:noProof/>
          </w:rPr>
          <w:t>2.A.72</w:t>
        </w:r>
        <w:r w:rsidR="00D226D2">
          <w:rPr>
            <w:rFonts w:asciiTheme="minorHAnsi" w:eastAsiaTheme="minorEastAsia" w:hAnsiTheme="minorHAnsi" w:cstheme="minorBidi"/>
            <w:noProof/>
          </w:rPr>
          <w:tab/>
        </w:r>
        <w:r w:rsidR="00D226D2" w:rsidRPr="00810135">
          <w:rPr>
            <w:rStyle w:val="Hyperlink"/>
            <w:noProof/>
          </w:rPr>
          <w:t>SNM - string of telephone number digits</w:t>
        </w:r>
        <w:r w:rsidR="00D226D2">
          <w:rPr>
            <w:noProof/>
            <w:webHidden/>
          </w:rPr>
          <w:tab/>
        </w:r>
        <w:r w:rsidR="00D226D2">
          <w:rPr>
            <w:noProof/>
            <w:webHidden/>
          </w:rPr>
          <w:fldChar w:fldCharType="begin"/>
        </w:r>
        <w:r w:rsidR="00D226D2">
          <w:rPr>
            <w:noProof/>
            <w:webHidden/>
          </w:rPr>
          <w:instrText xml:space="preserve"> PAGEREF _Toc25585521 \h </w:instrText>
        </w:r>
        <w:r w:rsidR="00D226D2">
          <w:rPr>
            <w:noProof/>
            <w:webHidden/>
          </w:rPr>
        </w:r>
        <w:r w:rsidR="00D226D2">
          <w:rPr>
            <w:noProof/>
            <w:webHidden/>
          </w:rPr>
          <w:fldChar w:fldCharType="separate"/>
        </w:r>
        <w:r w:rsidR="00D226D2">
          <w:rPr>
            <w:noProof/>
            <w:webHidden/>
          </w:rPr>
          <w:t>82</w:t>
        </w:r>
        <w:r w:rsidR="00D226D2">
          <w:rPr>
            <w:noProof/>
            <w:webHidden/>
          </w:rPr>
          <w:fldChar w:fldCharType="end"/>
        </w:r>
      </w:hyperlink>
    </w:p>
    <w:p w14:paraId="3A5FFF59"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522" w:history="1">
        <w:r w:rsidR="00D226D2" w:rsidRPr="00810135">
          <w:rPr>
            <w:rStyle w:val="Hyperlink"/>
            <w:noProof/>
          </w:rPr>
          <w:t>2.A.73</w:t>
        </w:r>
        <w:r w:rsidR="00D226D2">
          <w:rPr>
            <w:rFonts w:asciiTheme="minorHAnsi" w:eastAsiaTheme="minorEastAsia" w:hAnsiTheme="minorHAnsi" w:cstheme="minorBidi"/>
            <w:noProof/>
          </w:rPr>
          <w:tab/>
        </w:r>
        <w:r w:rsidR="00D226D2" w:rsidRPr="00810135">
          <w:rPr>
            <w:rStyle w:val="Hyperlink"/>
            <w:noProof/>
          </w:rPr>
          <w:t>SPD – specialty description</w:t>
        </w:r>
        <w:r w:rsidR="00D226D2">
          <w:rPr>
            <w:noProof/>
            <w:webHidden/>
          </w:rPr>
          <w:tab/>
        </w:r>
        <w:r w:rsidR="00D226D2">
          <w:rPr>
            <w:noProof/>
            <w:webHidden/>
          </w:rPr>
          <w:fldChar w:fldCharType="begin"/>
        </w:r>
        <w:r w:rsidR="00D226D2">
          <w:rPr>
            <w:noProof/>
            <w:webHidden/>
          </w:rPr>
          <w:instrText xml:space="preserve"> PAGEREF _Toc25585522 \h </w:instrText>
        </w:r>
        <w:r w:rsidR="00D226D2">
          <w:rPr>
            <w:noProof/>
            <w:webHidden/>
          </w:rPr>
        </w:r>
        <w:r w:rsidR="00D226D2">
          <w:rPr>
            <w:noProof/>
            <w:webHidden/>
          </w:rPr>
          <w:fldChar w:fldCharType="separate"/>
        </w:r>
        <w:r w:rsidR="00D226D2">
          <w:rPr>
            <w:noProof/>
            <w:webHidden/>
          </w:rPr>
          <w:t>82</w:t>
        </w:r>
        <w:r w:rsidR="00D226D2">
          <w:rPr>
            <w:noProof/>
            <w:webHidden/>
          </w:rPr>
          <w:fldChar w:fldCharType="end"/>
        </w:r>
      </w:hyperlink>
    </w:p>
    <w:p w14:paraId="0FD3D559"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523" w:history="1">
        <w:r w:rsidR="00D226D2" w:rsidRPr="00810135">
          <w:rPr>
            <w:rStyle w:val="Hyperlink"/>
            <w:noProof/>
          </w:rPr>
          <w:t>2.A.74</w:t>
        </w:r>
        <w:r w:rsidR="00D226D2">
          <w:rPr>
            <w:rFonts w:asciiTheme="minorHAnsi" w:eastAsiaTheme="minorEastAsia" w:hAnsiTheme="minorHAnsi" w:cstheme="minorBidi"/>
            <w:noProof/>
          </w:rPr>
          <w:tab/>
        </w:r>
        <w:r w:rsidR="00D226D2" w:rsidRPr="00810135">
          <w:rPr>
            <w:rStyle w:val="Hyperlink"/>
            <w:noProof/>
          </w:rPr>
          <w:t>WITHDRAWN (SPS – specimen source)</w:t>
        </w:r>
        <w:r w:rsidR="00D226D2">
          <w:rPr>
            <w:noProof/>
            <w:webHidden/>
          </w:rPr>
          <w:tab/>
        </w:r>
        <w:r w:rsidR="00D226D2">
          <w:rPr>
            <w:noProof/>
            <w:webHidden/>
          </w:rPr>
          <w:fldChar w:fldCharType="begin"/>
        </w:r>
        <w:r w:rsidR="00D226D2">
          <w:rPr>
            <w:noProof/>
            <w:webHidden/>
          </w:rPr>
          <w:instrText xml:space="preserve"> PAGEREF _Toc25585523 \h </w:instrText>
        </w:r>
        <w:r w:rsidR="00D226D2">
          <w:rPr>
            <w:noProof/>
            <w:webHidden/>
          </w:rPr>
        </w:r>
        <w:r w:rsidR="00D226D2">
          <w:rPr>
            <w:noProof/>
            <w:webHidden/>
          </w:rPr>
          <w:fldChar w:fldCharType="separate"/>
        </w:r>
        <w:r w:rsidR="00D226D2">
          <w:rPr>
            <w:noProof/>
            <w:webHidden/>
          </w:rPr>
          <w:t>83</w:t>
        </w:r>
        <w:r w:rsidR="00D226D2">
          <w:rPr>
            <w:noProof/>
            <w:webHidden/>
          </w:rPr>
          <w:fldChar w:fldCharType="end"/>
        </w:r>
      </w:hyperlink>
    </w:p>
    <w:p w14:paraId="4CAC6CE8"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524" w:history="1">
        <w:r w:rsidR="00D226D2" w:rsidRPr="00810135">
          <w:rPr>
            <w:rStyle w:val="Hyperlink"/>
            <w:noProof/>
          </w:rPr>
          <w:t>2.A.75</w:t>
        </w:r>
        <w:r w:rsidR="00D226D2">
          <w:rPr>
            <w:rFonts w:asciiTheme="minorHAnsi" w:eastAsiaTheme="minorEastAsia" w:hAnsiTheme="minorHAnsi" w:cstheme="minorBidi"/>
            <w:noProof/>
          </w:rPr>
          <w:tab/>
        </w:r>
        <w:r w:rsidR="00D226D2" w:rsidRPr="00810135">
          <w:rPr>
            <w:rStyle w:val="Hyperlink"/>
            <w:noProof/>
          </w:rPr>
          <w:t>SRT – sort order</w:t>
        </w:r>
        <w:r w:rsidR="00D226D2">
          <w:rPr>
            <w:noProof/>
            <w:webHidden/>
          </w:rPr>
          <w:tab/>
        </w:r>
        <w:r w:rsidR="00D226D2">
          <w:rPr>
            <w:noProof/>
            <w:webHidden/>
          </w:rPr>
          <w:fldChar w:fldCharType="begin"/>
        </w:r>
        <w:r w:rsidR="00D226D2">
          <w:rPr>
            <w:noProof/>
            <w:webHidden/>
          </w:rPr>
          <w:instrText xml:space="preserve"> PAGEREF _Toc25585524 \h </w:instrText>
        </w:r>
        <w:r w:rsidR="00D226D2">
          <w:rPr>
            <w:noProof/>
            <w:webHidden/>
          </w:rPr>
        </w:r>
        <w:r w:rsidR="00D226D2">
          <w:rPr>
            <w:noProof/>
            <w:webHidden/>
          </w:rPr>
          <w:fldChar w:fldCharType="separate"/>
        </w:r>
        <w:r w:rsidR="00D226D2">
          <w:rPr>
            <w:noProof/>
            <w:webHidden/>
          </w:rPr>
          <w:t>83</w:t>
        </w:r>
        <w:r w:rsidR="00D226D2">
          <w:rPr>
            <w:noProof/>
            <w:webHidden/>
          </w:rPr>
          <w:fldChar w:fldCharType="end"/>
        </w:r>
      </w:hyperlink>
    </w:p>
    <w:p w14:paraId="0DDAD541"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525" w:history="1">
        <w:r w:rsidR="00D226D2" w:rsidRPr="00810135">
          <w:rPr>
            <w:rStyle w:val="Hyperlink"/>
            <w:noProof/>
          </w:rPr>
          <w:t>2.A.76</w:t>
        </w:r>
        <w:r w:rsidR="00D226D2">
          <w:rPr>
            <w:rFonts w:asciiTheme="minorHAnsi" w:eastAsiaTheme="minorEastAsia" w:hAnsiTheme="minorHAnsi" w:cstheme="minorBidi"/>
            <w:noProof/>
          </w:rPr>
          <w:tab/>
        </w:r>
        <w:r w:rsidR="00D226D2" w:rsidRPr="00810135">
          <w:rPr>
            <w:rStyle w:val="Hyperlink"/>
            <w:noProof/>
          </w:rPr>
          <w:t>ST - string data</w:t>
        </w:r>
        <w:r w:rsidR="00D226D2">
          <w:rPr>
            <w:noProof/>
            <w:webHidden/>
          </w:rPr>
          <w:tab/>
        </w:r>
        <w:r w:rsidR="00D226D2">
          <w:rPr>
            <w:noProof/>
            <w:webHidden/>
          </w:rPr>
          <w:fldChar w:fldCharType="begin"/>
        </w:r>
        <w:r w:rsidR="00D226D2">
          <w:rPr>
            <w:noProof/>
            <w:webHidden/>
          </w:rPr>
          <w:instrText xml:space="preserve"> PAGEREF _Toc25585525 \h </w:instrText>
        </w:r>
        <w:r w:rsidR="00D226D2">
          <w:rPr>
            <w:noProof/>
            <w:webHidden/>
          </w:rPr>
        </w:r>
        <w:r w:rsidR="00D226D2">
          <w:rPr>
            <w:noProof/>
            <w:webHidden/>
          </w:rPr>
          <w:fldChar w:fldCharType="separate"/>
        </w:r>
        <w:r w:rsidR="00D226D2">
          <w:rPr>
            <w:noProof/>
            <w:webHidden/>
          </w:rPr>
          <w:t>83</w:t>
        </w:r>
        <w:r w:rsidR="00D226D2">
          <w:rPr>
            <w:noProof/>
            <w:webHidden/>
          </w:rPr>
          <w:fldChar w:fldCharType="end"/>
        </w:r>
      </w:hyperlink>
    </w:p>
    <w:p w14:paraId="1F33D158"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526" w:history="1">
        <w:r w:rsidR="00D226D2" w:rsidRPr="00810135">
          <w:rPr>
            <w:rStyle w:val="Hyperlink"/>
            <w:noProof/>
          </w:rPr>
          <w:t>2.A.77</w:t>
        </w:r>
        <w:r w:rsidR="00D226D2">
          <w:rPr>
            <w:rFonts w:asciiTheme="minorHAnsi" w:eastAsiaTheme="minorEastAsia" w:hAnsiTheme="minorHAnsi" w:cstheme="minorBidi"/>
            <w:noProof/>
          </w:rPr>
          <w:tab/>
        </w:r>
        <w:r w:rsidR="00D226D2" w:rsidRPr="00810135">
          <w:rPr>
            <w:rStyle w:val="Hyperlink"/>
            <w:noProof/>
          </w:rPr>
          <w:t>TM – time</w:t>
        </w:r>
        <w:r w:rsidR="00D226D2">
          <w:rPr>
            <w:noProof/>
            <w:webHidden/>
          </w:rPr>
          <w:tab/>
        </w:r>
        <w:r w:rsidR="00D226D2">
          <w:rPr>
            <w:noProof/>
            <w:webHidden/>
          </w:rPr>
          <w:fldChar w:fldCharType="begin"/>
        </w:r>
        <w:r w:rsidR="00D226D2">
          <w:rPr>
            <w:noProof/>
            <w:webHidden/>
          </w:rPr>
          <w:instrText xml:space="preserve"> PAGEREF _Toc25585526 \h </w:instrText>
        </w:r>
        <w:r w:rsidR="00D226D2">
          <w:rPr>
            <w:noProof/>
            <w:webHidden/>
          </w:rPr>
        </w:r>
        <w:r w:rsidR="00D226D2">
          <w:rPr>
            <w:noProof/>
            <w:webHidden/>
          </w:rPr>
          <w:fldChar w:fldCharType="separate"/>
        </w:r>
        <w:r w:rsidR="00D226D2">
          <w:rPr>
            <w:noProof/>
            <w:webHidden/>
          </w:rPr>
          <w:t>84</w:t>
        </w:r>
        <w:r w:rsidR="00D226D2">
          <w:rPr>
            <w:noProof/>
            <w:webHidden/>
          </w:rPr>
          <w:fldChar w:fldCharType="end"/>
        </w:r>
      </w:hyperlink>
    </w:p>
    <w:p w14:paraId="21F2CF53"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527" w:history="1">
        <w:r w:rsidR="00D226D2" w:rsidRPr="00810135">
          <w:rPr>
            <w:rStyle w:val="Hyperlink"/>
            <w:noProof/>
          </w:rPr>
          <w:t>2.A.78</w:t>
        </w:r>
        <w:r w:rsidR="00D226D2">
          <w:rPr>
            <w:rFonts w:asciiTheme="minorHAnsi" w:eastAsiaTheme="minorEastAsia" w:hAnsiTheme="minorHAnsi" w:cstheme="minorBidi"/>
            <w:noProof/>
          </w:rPr>
          <w:tab/>
        </w:r>
        <w:r w:rsidR="00D226D2" w:rsidRPr="00810135">
          <w:rPr>
            <w:rStyle w:val="Hyperlink"/>
            <w:noProof/>
          </w:rPr>
          <w:t>WITHDRAWN (TQ – timing/quantity)</w:t>
        </w:r>
        <w:r w:rsidR="00D226D2">
          <w:rPr>
            <w:noProof/>
            <w:webHidden/>
          </w:rPr>
          <w:tab/>
        </w:r>
        <w:r w:rsidR="00D226D2">
          <w:rPr>
            <w:noProof/>
            <w:webHidden/>
          </w:rPr>
          <w:fldChar w:fldCharType="begin"/>
        </w:r>
        <w:r w:rsidR="00D226D2">
          <w:rPr>
            <w:noProof/>
            <w:webHidden/>
          </w:rPr>
          <w:instrText xml:space="preserve"> PAGEREF _Toc25585527 \h </w:instrText>
        </w:r>
        <w:r w:rsidR="00D226D2">
          <w:rPr>
            <w:noProof/>
            <w:webHidden/>
          </w:rPr>
        </w:r>
        <w:r w:rsidR="00D226D2">
          <w:rPr>
            <w:noProof/>
            <w:webHidden/>
          </w:rPr>
          <w:fldChar w:fldCharType="separate"/>
        </w:r>
        <w:r w:rsidR="00D226D2">
          <w:rPr>
            <w:noProof/>
            <w:webHidden/>
          </w:rPr>
          <w:t>85</w:t>
        </w:r>
        <w:r w:rsidR="00D226D2">
          <w:rPr>
            <w:noProof/>
            <w:webHidden/>
          </w:rPr>
          <w:fldChar w:fldCharType="end"/>
        </w:r>
      </w:hyperlink>
    </w:p>
    <w:p w14:paraId="7B085906"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528" w:history="1">
        <w:r w:rsidR="00D226D2" w:rsidRPr="00810135">
          <w:rPr>
            <w:rStyle w:val="Hyperlink"/>
            <w:noProof/>
          </w:rPr>
          <w:t>2.A.79</w:t>
        </w:r>
        <w:r w:rsidR="00D226D2">
          <w:rPr>
            <w:rFonts w:asciiTheme="minorHAnsi" w:eastAsiaTheme="minorEastAsia" w:hAnsiTheme="minorHAnsi" w:cstheme="minorBidi"/>
            <w:noProof/>
          </w:rPr>
          <w:tab/>
        </w:r>
        <w:r w:rsidR="00D226D2" w:rsidRPr="00810135">
          <w:rPr>
            <w:rStyle w:val="Hyperlink"/>
            <w:noProof/>
          </w:rPr>
          <w:t>WITHDRAWN (TS – timestamp)</w:t>
        </w:r>
        <w:r w:rsidR="00D226D2">
          <w:rPr>
            <w:noProof/>
            <w:webHidden/>
          </w:rPr>
          <w:tab/>
        </w:r>
        <w:r w:rsidR="00D226D2">
          <w:rPr>
            <w:noProof/>
            <w:webHidden/>
          </w:rPr>
          <w:fldChar w:fldCharType="begin"/>
        </w:r>
        <w:r w:rsidR="00D226D2">
          <w:rPr>
            <w:noProof/>
            <w:webHidden/>
          </w:rPr>
          <w:instrText xml:space="preserve"> PAGEREF _Toc25585528 \h </w:instrText>
        </w:r>
        <w:r w:rsidR="00D226D2">
          <w:rPr>
            <w:noProof/>
            <w:webHidden/>
          </w:rPr>
        </w:r>
        <w:r w:rsidR="00D226D2">
          <w:rPr>
            <w:noProof/>
            <w:webHidden/>
          </w:rPr>
          <w:fldChar w:fldCharType="separate"/>
        </w:r>
        <w:r w:rsidR="00D226D2">
          <w:rPr>
            <w:noProof/>
            <w:webHidden/>
          </w:rPr>
          <w:t>85</w:t>
        </w:r>
        <w:r w:rsidR="00D226D2">
          <w:rPr>
            <w:noProof/>
            <w:webHidden/>
          </w:rPr>
          <w:fldChar w:fldCharType="end"/>
        </w:r>
      </w:hyperlink>
    </w:p>
    <w:p w14:paraId="0A4C2C06"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529" w:history="1">
        <w:r w:rsidR="00D226D2" w:rsidRPr="00810135">
          <w:rPr>
            <w:rStyle w:val="Hyperlink"/>
            <w:noProof/>
          </w:rPr>
          <w:t>2.A.80</w:t>
        </w:r>
        <w:r w:rsidR="00D226D2">
          <w:rPr>
            <w:rFonts w:asciiTheme="minorHAnsi" w:eastAsiaTheme="minorEastAsia" w:hAnsiTheme="minorHAnsi" w:cstheme="minorBidi"/>
            <w:noProof/>
          </w:rPr>
          <w:tab/>
        </w:r>
        <w:r w:rsidR="00D226D2" w:rsidRPr="00810135">
          <w:rPr>
            <w:rStyle w:val="Hyperlink"/>
            <w:noProof/>
          </w:rPr>
          <w:t>TX - text data</w:t>
        </w:r>
        <w:r w:rsidR="00D226D2">
          <w:rPr>
            <w:noProof/>
            <w:webHidden/>
          </w:rPr>
          <w:tab/>
        </w:r>
        <w:r w:rsidR="00D226D2">
          <w:rPr>
            <w:noProof/>
            <w:webHidden/>
          </w:rPr>
          <w:fldChar w:fldCharType="begin"/>
        </w:r>
        <w:r w:rsidR="00D226D2">
          <w:rPr>
            <w:noProof/>
            <w:webHidden/>
          </w:rPr>
          <w:instrText xml:space="preserve"> PAGEREF _Toc25585529 \h </w:instrText>
        </w:r>
        <w:r w:rsidR="00D226D2">
          <w:rPr>
            <w:noProof/>
            <w:webHidden/>
          </w:rPr>
        </w:r>
        <w:r w:rsidR="00D226D2">
          <w:rPr>
            <w:noProof/>
            <w:webHidden/>
          </w:rPr>
          <w:fldChar w:fldCharType="separate"/>
        </w:r>
        <w:r w:rsidR="00D226D2">
          <w:rPr>
            <w:noProof/>
            <w:webHidden/>
          </w:rPr>
          <w:t>85</w:t>
        </w:r>
        <w:r w:rsidR="00D226D2">
          <w:rPr>
            <w:noProof/>
            <w:webHidden/>
          </w:rPr>
          <w:fldChar w:fldCharType="end"/>
        </w:r>
      </w:hyperlink>
    </w:p>
    <w:p w14:paraId="2741AAF0"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530" w:history="1">
        <w:r w:rsidR="00D226D2" w:rsidRPr="00810135">
          <w:rPr>
            <w:rStyle w:val="Hyperlink"/>
            <w:noProof/>
          </w:rPr>
          <w:t>2.A.81</w:t>
        </w:r>
        <w:r w:rsidR="00D226D2">
          <w:rPr>
            <w:rFonts w:asciiTheme="minorHAnsi" w:eastAsiaTheme="minorEastAsia" w:hAnsiTheme="minorHAnsi" w:cstheme="minorBidi"/>
            <w:noProof/>
          </w:rPr>
          <w:tab/>
        </w:r>
        <w:r w:rsidR="00D226D2" w:rsidRPr="00810135">
          <w:rPr>
            <w:rStyle w:val="Hyperlink"/>
            <w:noProof/>
          </w:rPr>
          <w:t xml:space="preserve">UVC - </w:t>
        </w:r>
        <w:r w:rsidR="00D226D2" w:rsidRPr="00810135">
          <w:rPr>
            <w:rStyle w:val="Hyperlink"/>
            <w:noProof/>
            <w:snapToGrid w:val="0"/>
          </w:rPr>
          <w:t>UB value code and amount</w:t>
        </w:r>
        <w:r w:rsidR="00D226D2">
          <w:rPr>
            <w:noProof/>
            <w:webHidden/>
          </w:rPr>
          <w:tab/>
        </w:r>
        <w:r w:rsidR="00D226D2">
          <w:rPr>
            <w:noProof/>
            <w:webHidden/>
          </w:rPr>
          <w:fldChar w:fldCharType="begin"/>
        </w:r>
        <w:r w:rsidR="00D226D2">
          <w:rPr>
            <w:noProof/>
            <w:webHidden/>
          </w:rPr>
          <w:instrText xml:space="preserve"> PAGEREF _Toc25585530 \h </w:instrText>
        </w:r>
        <w:r w:rsidR="00D226D2">
          <w:rPr>
            <w:noProof/>
            <w:webHidden/>
          </w:rPr>
        </w:r>
        <w:r w:rsidR="00D226D2">
          <w:rPr>
            <w:noProof/>
            <w:webHidden/>
          </w:rPr>
          <w:fldChar w:fldCharType="separate"/>
        </w:r>
        <w:r w:rsidR="00D226D2">
          <w:rPr>
            <w:noProof/>
            <w:webHidden/>
          </w:rPr>
          <w:t>86</w:t>
        </w:r>
        <w:r w:rsidR="00D226D2">
          <w:rPr>
            <w:noProof/>
            <w:webHidden/>
          </w:rPr>
          <w:fldChar w:fldCharType="end"/>
        </w:r>
      </w:hyperlink>
    </w:p>
    <w:p w14:paraId="1D477AFA"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531" w:history="1">
        <w:r w:rsidR="00D226D2" w:rsidRPr="00810135">
          <w:rPr>
            <w:rStyle w:val="Hyperlink"/>
            <w:noProof/>
          </w:rPr>
          <w:t>2.A.82</w:t>
        </w:r>
        <w:r w:rsidR="00D226D2">
          <w:rPr>
            <w:rFonts w:asciiTheme="minorHAnsi" w:eastAsiaTheme="minorEastAsia" w:hAnsiTheme="minorHAnsi" w:cstheme="minorBidi"/>
            <w:noProof/>
          </w:rPr>
          <w:tab/>
        </w:r>
        <w:r w:rsidR="00D226D2" w:rsidRPr="00810135">
          <w:rPr>
            <w:rStyle w:val="Hyperlink"/>
            <w:noProof/>
          </w:rPr>
          <w:t>VH - visiting hours</w:t>
        </w:r>
        <w:r w:rsidR="00D226D2">
          <w:rPr>
            <w:noProof/>
            <w:webHidden/>
          </w:rPr>
          <w:tab/>
        </w:r>
        <w:r w:rsidR="00D226D2">
          <w:rPr>
            <w:noProof/>
            <w:webHidden/>
          </w:rPr>
          <w:fldChar w:fldCharType="begin"/>
        </w:r>
        <w:r w:rsidR="00D226D2">
          <w:rPr>
            <w:noProof/>
            <w:webHidden/>
          </w:rPr>
          <w:instrText xml:space="preserve"> PAGEREF _Toc25585531 \h </w:instrText>
        </w:r>
        <w:r w:rsidR="00D226D2">
          <w:rPr>
            <w:noProof/>
            <w:webHidden/>
          </w:rPr>
        </w:r>
        <w:r w:rsidR="00D226D2">
          <w:rPr>
            <w:noProof/>
            <w:webHidden/>
          </w:rPr>
          <w:fldChar w:fldCharType="separate"/>
        </w:r>
        <w:r w:rsidR="00D226D2">
          <w:rPr>
            <w:noProof/>
            <w:webHidden/>
          </w:rPr>
          <w:t>87</w:t>
        </w:r>
        <w:r w:rsidR="00D226D2">
          <w:rPr>
            <w:noProof/>
            <w:webHidden/>
          </w:rPr>
          <w:fldChar w:fldCharType="end"/>
        </w:r>
      </w:hyperlink>
    </w:p>
    <w:p w14:paraId="5A458EBA"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532" w:history="1">
        <w:r w:rsidR="00D226D2" w:rsidRPr="00810135">
          <w:rPr>
            <w:rStyle w:val="Hyperlink"/>
            <w:noProof/>
          </w:rPr>
          <w:t>2.A.83</w:t>
        </w:r>
        <w:r w:rsidR="00D226D2">
          <w:rPr>
            <w:rFonts w:asciiTheme="minorHAnsi" w:eastAsiaTheme="minorEastAsia" w:hAnsiTheme="minorHAnsi" w:cstheme="minorBidi"/>
            <w:noProof/>
          </w:rPr>
          <w:tab/>
        </w:r>
        <w:r w:rsidR="00D226D2" w:rsidRPr="00810135">
          <w:rPr>
            <w:rStyle w:val="Hyperlink"/>
            <w:noProof/>
          </w:rPr>
          <w:t>VID – version identifier</w:t>
        </w:r>
        <w:r w:rsidR="00D226D2">
          <w:rPr>
            <w:noProof/>
            <w:webHidden/>
          </w:rPr>
          <w:tab/>
        </w:r>
        <w:r w:rsidR="00D226D2">
          <w:rPr>
            <w:noProof/>
            <w:webHidden/>
          </w:rPr>
          <w:fldChar w:fldCharType="begin"/>
        </w:r>
        <w:r w:rsidR="00D226D2">
          <w:rPr>
            <w:noProof/>
            <w:webHidden/>
          </w:rPr>
          <w:instrText xml:space="preserve"> PAGEREF _Toc25585532 \h </w:instrText>
        </w:r>
        <w:r w:rsidR="00D226D2">
          <w:rPr>
            <w:noProof/>
            <w:webHidden/>
          </w:rPr>
        </w:r>
        <w:r w:rsidR="00D226D2">
          <w:rPr>
            <w:noProof/>
            <w:webHidden/>
          </w:rPr>
          <w:fldChar w:fldCharType="separate"/>
        </w:r>
        <w:r w:rsidR="00D226D2">
          <w:rPr>
            <w:noProof/>
            <w:webHidden/>
          </w:rPr>
          <w:t>88</w:t>
        </w:r>
        <w:r w:rsidR="00D226D2">
          <w:rPr>
            <w:noProof/>
            <w:webHidden/>
          </w:rPr>
          <w:fldChar w:fldCharType="end"/>
        </w:r>
      </w:hyperlink>
    </w:p>
    <w:p w14:paraId="39816178"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533" w:history="1">
        <w:r w:rsidR="00D226D2" w:rsidRPr="00810135">
          <w:rPr>
            <w:rStyle w:val="Hyperlink"/>
            <w:noProof/>
          </w:rPr>
          <w:t>2.A.84</w:t>
        </w:r>
        <w:r w:rsidR="00D226D2">
          <w:rPr>
            <w:rFonts w:asciiTheme="minorHAnsi" w:eastAsiaTheme="minorEastAsia" w:hAnsiTheme="minorHAnsi" w:cstheme="minorBidi"/>
            <w:noProof/>
          </w:rPr>
          <w:tab/>
        </w:r>
        <w:r w:rsidR="00D226D2" w:rsidRPr="00810135">
          <w:rPr>
            <w:rStyle w:val="Hyperlink"/>
            <w:noProof/>
          </w:rPr>
          <w:t>VR - value range</w:t>
        </w:r>
        <w:r w:rsidR="00D226D2">
          <w:rPr>
            <w:noProof/>
            <w:webHidden/>
          </w:rPr>
          <w:tab/>
        </w:r>
        <w:r w:rsidR="00D226D2">
          <w:rPr>
            <w:noProof/>
            <w:webHidden/>
          </w:rPr>
          <w:fldChar w:fldCharType="begin"/>
        </w:r>
        <w:r w:rsidR="00D226D2">
          <w:rPr>
            <w:noProof/>
            <w:webHidden/>
          </w:rPr>
          <w:instrText xml:space="preserve"> PAGEREF _Toc25585533 \h </w:instrText>
        </w:r>
        <w:r w:rsidR="00D226D2">
          <w:rPr>
            <w:noProof/>
            <w:webHidden/>
          </w:rPr>
        </w:r>
        <w:r w:rsidR="00D226D2">
          <w:rPr>
            <w:noProof/>
            <w:webHidden/>
          </w:rPr>
          <w:fldChar w:fldCharType="separate"/>
        </w:r>
        <w:r w:rsidR="00D226D2">
          <w:rPr>
            <w:noProof/>
            <w:webHidden/>
          </w:rPr>
          <w:t>88</w:t>
        </w:r>
        <w:r w:rsidR="00D226D2">
          <w:rPr>
            <w:noProof/>
            <w:webHidden/>
          </w:rPr>
          <w:fldChar w:fldCharType="end"/>
        </w:r>
      </w:hyperlink>
    </w:p>
    <w:p w14:paraId="338501A6"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534" w:history="1">
        <w:r w:rsidR="00D226D2" w:rsidRPr="00810135">
          <w:rPr>
            <w:rStyle w:val="Hyperlink"/>
            <w:noProof/>
          </w:rPr>
          <w:t>2.A.85</w:t>
        </w:r>
        <w:r w:rsidR="00D226D2">
          <w:rPr>
            <w:rFonts w:asciiTheme="minorHAnsi" w:eastAsiaTheme="minorEastAsia" w:hAnsiTheme="minorHAnsi" w:cstheme="minorBidi"/>
            <w:noProof/>
          </w:rPr>
          <w:tab/>
        </w:r>
        <w:r w:rsidR="00D226D2" w:rsidRPr="00810135">
          <w:rPr>
            <w:rStyle w:val="Hyperlink"/>
            <w:noProof/>
          </w:rPr>
          <w:t>WVI - channel identifier</w:t>
        </w:r>
        <w:r w:rsidR="00D226D2">
          <w:rPr>
            <w:noProof/>
            <w:webHidden/>
          </w:rPr>
          <w:tab/>
        </w:r>
        <w:r w:rsidR="00D226D2">
          <w:rPr>
            <w:noProof/>
            <w:webHidden/>
          </w:rPr>
          <w:fldChar w:fldCharType="begin"/>
        </w:r>
        <w:r w:rsidR="00D226D2">
          <w:rPr>
            <w:noProof/>
            <w:webHidden/>
          </w:rPr>
          <w:instrText xml:space="preserve"> PAGEREF _Toc25585534 \h </w:instrText>
        </w:r>
        <w:r w:rsidR="00D226D2">
          <w:rPr>
            <w:noProof/>
            <w:webHidden/>
          </w:rPr>
        </w:r>
        <w:r w:rsidR="00D226D2">
          <w:rPr>
            <w:noProof/>
            <w:webHidden/>
          </w:rPr>
          <w:fldChar w:fldCharType="separate"/>
        </w:r>
        <w:r w:rsidR="00D226D2">
          <w:rPr>
            <w:noProof/>
            <w:webHidden/>
          </w:rPr>
          <w:t>89</w:t>
        </w:r>
        <w:r w:rsidR="00D226D2">
          <w:rPr>
            <w:noProof/>
            <w:webHidden/>
          </w:rPr>
          <w:fldChar w:fldCharType="end"/>
        </w:r>
      </w:hyperlink>
    </w:p>
    <w:p w14:paraId="109D1AF8"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535" w:history="1">
        <w:r w:rsidR="00D226D2" w:rsidRPr="00810135">
          <w:rPr>
            <w:rStyle w:val="Hyperlink"/>
            <w:noProof/>
          </w:rPr>
          <w:t>2.A.86</w:t>
        </w:r>
        <w:r w:rsidR="00D226D2">
          <w:rPr>
            <w:rFonts w:asciiTheme="minorHAnsi" w:eastAsiaTheme="minorEastAsia" w:hAnsiTheme="minorHAnsi" w:cstheme="minorBidi"/>
            <w:noProof/>
          </w:rPr>
          <w:tab/>
        </w:r>
        <w:r w:rsidR="00D226D2" w:rsidRPr="00810135">
          <w:rPr>
            <w:rStyle w:val="Hyperlink"/>
            <w:noProof/>
          </w:rPr>
          <w:t>WVS - waveform source</w:t>
        </w:r>
        <w:r w:rsidR="00D226D2">
          <w:rPr>
            <w:noProof/>
            <w:webHidden/>
          </w:rPr>
          <w:tab/>
        </w:r>
        <w:r w:rsidR="00D226D2">
          <w:rPr>
            <w:noProof/>
            <w:webHidden/>
          </w:rPr>
          <w:fldChar w:fldCharType="begin"/>
        </w:r>
        <w:r w:rsidR="00D226D2">
          <w:rPr>
            <w:noProof/>
            <w:webHidden/>
          </w:rPr>
          <w:instrText xml:space="preserve"> PAGEREF _Toc25585535 \h </w:instrText>
        </w:r>
        <w:r w:rsidR="00D226D2">
          <w:rPr>
            <w:noProof/>
            <w:webHidden/>
          </w:rPr>
        </w:r>
        <w:r w:rsidR="00D226D2">
          <w:rPr>
            <w:noProof/>
            <w:webHidden/>
          </w:rPr>
          <w:fldChar w:fldCharType="separate"/>
        </w:r>
        <w:r w:rsidR="00D226D2">
          <w:rPr>
            <w:noProof/>
            <w:webHidden/>
          </w:rPr>
          <w:t>89</w:t>
        </w:r>
        <w:r w:rsidR="00D226D2">
          <w:rPr>
            <w:noProof/>
            <w:webHidden/>
          </w:rPr>
          <w:fldChar w:fldCharType="end"/>
        </w:r>
      </w:hyperlink>
    </w:p>
    <w:p w14:paraId="76205184"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536" w:history="1">
        <w:r w:rsidR="00D226D2" w:rsidRPr="00810135">
          <w:rPr>
            <w:rStyle w:val="Hyperlink"/>
            <w:noProof/>
          </w:rPr>
          <w:t>2.A.87</w:t>
        </w:r>
        <w:r w:rsidR="00D226D2">
          <w:rPr>
            <w:rFonts w:asciiTheme="minorHAnsi" w:eastAsiaTheme="minorEastAsia" w:hAnsiTheme="minorHAnsi" w:cstheme="minorBidi"/>
            <w:noProof/>
          </w:rPr>
          <w:tab/>
        </w:r>
        <w:r w:rsidR="00D226D2" w:rsidRPr="00810135">
          <w:rPr>
            <w:rStyle w:val="Hyperlink"/>
            <w:noProof/>
          </w:rPr>
          <w:t>XAD - extended address</w:t>
        </w:r>
        <w:r w:rsidR="00D226D2">
          <w:rPr>
            <w:noProof/>
            <w:webHidden/>
          </w:rPr>
          <w:tab/>
        </w:r>
        <w:r w:rsidR="00D226D2">
          <w:rPr>
            <w:noProof/>
            <w:webHidden/>
          </w:rPr>
          <w:fldChar w:fldCharType="begin"/>
        </w:r>
        <w:r w:rsidR="00D226D2">
          <w:rPr>
            <w:noProof/>
            <w:webHidden/>
          </w:rPr>
          <w:instrText xml:space="preserve"> PAGEREF _Toc25585536 \h </w:instrText>
        </w:r>
        <w:r w:rsidR="00D226D2">
          <w:rPr>
            <w:noProof/>
            <w:webHidden/>
          </w:rPr>
        </w:r>
        <w:r w:rsidR="00D226D2">
          <w:rPr>
            <w:noProof/>
            <w:webHidden/>
          </w:rPr>
          <w:fldChar w:fldCharType="separate"/>
        </w:r>
        <w:r w:rsidR="00D226D2">
          <w:rPr>
            <w:noProof/>
            <w:webHidden/>
          </w:rPr>
          <w:t>90</w:t>
        </w:r>
        <w:r w:rsidR="00D226D2">
          <w:rPr>
            <w:noProof/>
            <w:webHidden/>
          </w:rPr>
          <w:fldChar w:fldCharType="end"/>
        </w:r>
      </w:hyperlink>
    </w:p>
    <w:p w14:paraId="50E42259"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537" w:history="1">
        <w:r w:rsidR="00D226D2" w:rsidRPr="00810135">
          <w:rPr>
            <w:rStyle w:val="Hyperlink"/>
            <w:noProof/>
          </w:rPr>
          <w:t>2.A.88</w:t>
        </w:r>
        <w:r w:rsidR="00D226D2">
          <w:rPr>
            <w:rFonts w:asciiTheme="minorHAnsi" w:eastAsiaTheme="minorEastAsia" w:hAnsiTheme="minorHAnsi" w:cstheme="minorBidi"/>
            <w:noProof/>
          </w:rPr>
          <w:tab/>
        </w:r>
        <w:r w:rsidR="00D226D2" w:rsidRPr="00810135">
          <w:rPr>
            <w:rStyle w:val="Hyperlink"/>
            <w:noProof/>
          </w:rPr>
          <w:t>XCN - extended composite ID number and name for persons</w:t>
        </w:r>
        <w:r w:rsidR="00D226D2">
          <w:rPr>
            <w:noProof/>
            <w:webHidden/>
          </w:rPr>
          <w:tab/>
        </w:r>
        <w:r w:rsidR="00D226D2">
          <w:rPr>
            <w:noProof/>
            <w:webHidden/>
          </w:rPr>
          <w:fldChar w:fldCharType="begin"/>
        </w:r>
        <w:r w:rsidR="00D226D2">
          <w:rPr>
            <w:noProof/>
            <w:webHidden/>
          </w:rPr>
          <w:instrText xml:space="preserve"> PAGEREF _Toc25585537 \h </w:instrText>
        </w:r>
        <w:r w:rsidR="00D226D2">
          <w:rPr>
            <w:noProof/>
            <w:webHidden/>
          </w:rPr>
        </w:r>
        <w:r w:rsidR="00D226D2">
          <w:rPr>
            <w:noProof/>
            <w:webHidden/>
          </w:rPr>
          <w:fldChar w:fldCharType="separate"/>
        </w:r>
        <w:r w:rsidR="00D226D2">
          <w:rPr>
            <w:noProof/>
            <w:webHidden/>
          </w:rPr>
          <w:t>93</w:t>
        </w:r>
        <w:r w:rsidR="00D226D2">
          <w:rPr>
            <w:noProof/>
            <w:webHidden/>
          </w:rPr>
          <w:fldChar w:fldCharType="end"/>
        </w:r>
      </w:hyperlink>
    </w:p>
    <w:p w14:paraId="5B0691AA"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538" w:history="1">
        <w:r w:rsidR="00D226D2" w:rsidRPr="00810135">
          <w:rPr>
            <w:rStyle w:val="Hyperlink"/>
            <w:noProof/>
          </w:rPr>
          <w:t>2.A.89</w:t>
        </w:r>
        <w:r w:rsidR="00D226D2">
          <w:rPr>
            <w:rFonts w:asciiTheme="minorHAnsi" w:eastAsiaTheme="minorEastAsia" w:hAnsiTheme="minorHAnsi" w:cstheme="minorBidi"/>
            <w:noProof/>
          </w:rPr>
          <w:tab/>
        </w:r>
        <w:r w:rsidR="00D226D2" w:rsidRPr="00810135">
          <w:rPr>
            <w:rStyle w:val="Hyperlink"/>
            <w:noProof/>
          </w:rPr>
          <w:t>XON - extended composite name and identification number for organizations</w:t>
        </w:r>
        <w:r w:rsidR="00D226D2">
          <w:rPr>
            <w:noProof/>
            <w:webHidden/>
          </w:rPr>
          <w:tab/>
        </w:r>
        <w:r w:rsidR="00D226D2">
          <w:rPr>
            <w:noProof/>
            <w:webHidden/>
          </w:rPr>
          <w:fldChar w:fldCharType="begin"/>
        </w:r>
        <w:r w:rsidR="00D226D2">
          <w:rPr>
            <w:noProof/>
            <w:webHidden/>
          </w:rPr>
          <w:instrText xml:space="preserve"> PAGEREF _Toc25585538 \h </w:instrText>
        </w:r>
        <w:r w:rsidR="00D226D2">
          <w:rPr>
            <w:noProof/>
            <w:webHidden/>
          </w:rPr>
        </w:r>
        <w:r w:rsidR="00D226D2">
          <w:rPr>
            <w:noProof/>
            <w:webHidden/>
          </w:rPr>
          <w:fldChar w:fldCharType="separate"/>
        </w:r>
        <w:r w:rsidR="00D226D2">
          <w:rPr>
            <w:noProof/>
            <w:webHidden/>
          </w:rPr>
          <w:t>98</w:t>
        </w:r>
        <w:r w:rsidR="00D226D2">
          <w:rPr>
            <w:noProof/>
            <w:webHidden/>
          </w:rPr>
          <w:fldChar w:fldCharType="end"/>
        </w:r>
      </w:hyperlink>
    </w:p>
    <w:p w14:paraId="260EFEBA"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539" w:history="1">
        <w:r w:rsidR="00D226D2" w:rsidRPr="00810135">
          <w:rPr>
            <w:rStyle w:val="Hyperlink"/>
            <w:noProof/>
          </w:rPr>
          <w:t>2.A.90</w:t>
        </w:r>
        <w:r w:rsidR="00D226D2">
          <w:rPr>
            <w:rFonts w:asciiTheme="minorHAnsi" w:eastAsiaTheme="minorEastAsia" w:hAnsiTheme="minorHAnsi" w:cstheme="minorBidi"/>
            <w:noProof/>
          </w:rPr>
          <w:tab/>
        </w:r>
        <w:r w:rsidR="00D226D2" w:rsidRPr="00810135">
          <w:rPr>
            <w:rStyle w:val="Hyperlink"/>
            <w:noProof/>
          </w:rPr>
          <w:t>XPN - extended person name</w:t>
        </w:r>
        <w:r w:rsidR="00D226D2">
          <w:rPr>
            <w:noProof/>
            <w:webHidden/>
          </w:rPr>
          <w:tab/>
        </w:r>
        <w:r w:rsidR="00D226D2">
          <w:rPr>
            <w:noProof/>
            <w:webHidden/>
          </w:rPr>
          <w:fldChar w:fldCharType="begin"/>
        </w:r>
        <w:r w:rsidR="00D226D2">
          <w:rPr>
            <w:noProof/>
            <w:webHidden/>
          </w:rPr>
          <w:instrText xml:space="preserve"> PAGEREF _Toc25585539 \h </w:instrText>
        </w:r>
        <w:r w:rsidR="00D226D2">
          <w:rPr>
            <w:noProof/>
            <w:webHidden/>
          </w:rPr>
        </w:r>
        <w:r w:rsidR="00D226D2">
          <w:rPr>
            <w:noProof/>
            <w:webHidden/>
          </w:rPr>
          <w:fldChar w:fldCharType="separate"/>
        </w:r>
        <w:r w:rsidR="00D226D2">
          <w:rPr>
            <w:noProof/>
            <w:webHidden/>
          </w:rPr>
          <w:t>100</w:t>
        </w:r>
        <w:r w:rsidR="00D226D2">
          <w:rPr>
            <w:noProof/>
            <w:webHidden/>
          </w:rPr>
          <w:fldChar w:fldCharType="end"/>
        </w:r>
      </w:hyperlink>
    </w:p>
    <w:p w14:paraId="284EE27D" w14:textId="77777777" w:rsidR="00D226D2" w:rsidRDefault="0052791F">
      <w:pPr>
        <w:pStyle w:val="TOC3"/>
        <w:tabs>
          <w:tab w:val="left" w:pos="1320"/>
          <w:tab w:val="right" w:leader="dot" w:pos="8630"/>
        </w:tabs>
        <w:rPr>
          <w:rFonts w:asciiTheme="minorHAnsi" w:eastAsiaTheme="minorEastAsia" w:hAnsiTheme="minorHAnsi" w:cstheme="minorBidi"/>
          <w:noProof/>
        </w:rPr>
      </w:pPr>
      <w:hyperlink w:anchor="_Toc25585540" w:history="1">
        <w:r w:rsidR="00D226D2" w:rsidRPr="00810135">
          <w:rPr>
            <w:rStyle w:val="Hyperlink"/>
            <w:noProof/>
          </w:rPr>
          <w:t>2.A.91</w:t>
        </w:r>
        <w:r w:rsidR="00D226D2">
          <w:rPr>
            <w:rFonts w:asciiTheme="minorHAnsi" w:eastAsiaTheme="minorEastAsia" w:hAnsiTheme="minorHAnsi" w:cstheme="minorBidi"/>
            <w:noProof/>
          </w:rPr>
          <w:tab/>
        </w:r>
        <w:r w:rsidR="00D226D2" w:rsidRPr="00810135">
          <w:rPr>
            <w:rStyle w:val="Hyperlink"/>
            <w:noProof/>
          </w:rPr>
          <w:t>XTN - extended telecommunication number</w:t>
        </w:r>
        <w:r w:rsidR="00D226D2">
          <w:rPr>
            <w:noProof/>
            <w:webHidden/>
          </w:rPr>
          <w:tab/>
        </w:r>
        <w:r w:rsidR="00D226D2">
          <w:rPr>
            <w:noProof/>
            <w:webHidden/>
          </w:rPr>
          <w:fldChar w:fldCharType="begin"/>
        </w:r>
        <w:r w:rsidR="00D226D2">
          <w:rPr>
            <w:noProof/>
            <w:webHidden/>
          </w:rPr>
          <w:instrText xml:space="preserve"> PAGEREF _Toc25585540 \h </w:instrText>
        </w:r>
        <w:r w:rsidR="00D226D2">
          <w:rPr>
            <w:noProof/>
            <w:webHidden/>
          </w:rPr>
        </w:r>
        <w:r w:rsidR="00D226D2">
          <w:rPr>
            <w:noProof/>
            <w:webHidden/>
          </w:rPr>
          <w:fldChar w:fldCharType="separate"/>
        </w:r>
        <w:r w:rsidR="00D226D2">
          <w:rPr>
            <w:noProof/>
            <w:webHidden/>
          </w:rPr>
          <w:t>105</w:t>
        </w:r>
        <w:r w:rsidR="00D226D2">
          <w:rPr>
            <w:noProof/>
            <w:webHidden/>
          </w:rPr>
          <w:fldChar w:fldCharType="end"/>
        </w:r>
      </w:hyperlink>
    </w:p>
    <w:p w14:paraId="7553A2BC" w14:textId="77777777" w:rsidR="00934594" w:rsidRDefault="00D226D2" w:rsidP="006E5B23">
      <w:pPr>
        <w:rPr>
          <w:noProof/>
        </w:rPr>
      </w:pPr>
      <w:r>
        <w:rPr>
          <w:noProof/>
          <w:kern w:val="20"/>
          <w:sz w:val="20"/>
          <w:szCs w:val="20"/>
        </w:rPr>
        <w:fldChar w:fldCharType="end"/>
      </w:r>
    </w:p>
    <w:p w14:paraId="2496F185" w14:textId="77777777" w:rsidR="004D6B43" w:rsidRPr="008A0EE7" w:rsidRDefault="004D6B43" w:rsidP="00884368">
      <w:pPr>
        <w:rPr>
          <w:noProof/>
        </w:rPr>
      </w:pPr>
    </w:p>
    <w:p w14:paraId="4DBC5275" w14:textId="77777777" w:rsidR="00934594" w:rsidRPr="008A0EE7" w:rsidRDefault="00934594">
      <w:pPr>
        <w:rPr>
          <w:noProof/>
        </w:rPr>
      </w:pPr>
    </w:p>
    <w:p w14:paraId="4CB435DC" w14:textId="77777777" w:rsidR="007D2F7A" w:rsidRPr="008A0EE7" w:rsidRDefault="007D2F7A">
      <w:pPr>
        <w:pStyle w:val="Heading2"/>
        <w:tabs>
          <w:tab w:val="num" w:pos="1080"/>
        </w:tabs>
        <w:rPr>
          <w:noProof/>
        </w:rPr>
      </w:pPr>
      <w:bookmarkStart w:id="11" w:name="_Toc536689706"/>
      <w:bookmarkStart w:id="12" w:name="_Ref536694035"/>
      <w:bookmarkStart w:id="13" w:name="_Ref536694061"/>
      <w:bookmarkStart w:id="14" w:name="_Toc496451"/>
      <w:bookmarkStart w:id="15" w:name="_Toc524798"/>
      <w:bookmarkStart w:id="16" w:name="_Toc1802381"/>
      <w:bookmarkStart w:id="17" w:name="_Ref17193633"/>
      <w:bookmarkStart w:id="18" w:name="_Ref17193689"/>
      <w:bookmarkStart w:id="19" w:name="_Toc22448376"/>
      <w:bookmarkStart w:id="20" w:name="_Toc22697568"/>
      <w:bookmarkStart w:id="21" w:name="_Toc24273603"/>
      <w:bookmarkStart w:id="22" w:name="_Toc179780625"/>
      <w:bookmarkStart w:id="23" w:name="_Toc25585449"/>
      <w:bookmarkStart w:id="24" w:name="_Toc348257241"/>
      <w:bookmarkStart w:id="25" w:name="_Toc348257577"/>
      <w:bookmarkStart w:id="26" w:name="_Toc348263199"/>
      <w:bookmarkStart w:id="27" w:name="_Toc348336528"/>
      <w:bookmarkStart w:id="28" w:name="_Toc348770016"/>
      <w:bookmarkStart w:id="29" w:name="_Toc348856158"/>
      <w:bookmarkStart w:id="30" w:name="_Toc348866579"/>
      <w:bookmarkStart w:id="31" w:name="_Toc348947809"/>
      <w:bookmarkStart w:id="32" w:name="_Toc349735390"/>
      <w:bookmarkStart w:id="33" w:name="_Toc349735833"/>
      <w:bookmarkStart w:id="34" w:name="_Toc349735987"/>
      <w:bookmarkStart w:id="35" w:name="_Toc349803719"/>
      <w:bookmarkStart w:id="36" w:name="_Ref358258664"/>
      <w:bookmarkStart w:id="37" w:name="_Ref358258684"/>
      <w:bookmarkStart w:id="38" w:name="_Ref358258799"/>
      <w:bookmarkStart w:id="39" w:name="_Ref358261471"/>
      <w:bookmarkStart w:id="40" w:name="_Ref358261480"/>
      <w:bookmarkStart w:id="41" w:name="_Ref358264190"/>
      <w:bookmarkStart w:id="42" w:name="_Ref358264205"/>
      <w:bookmarkStart w:id="43" w:name="_Toc359236005"/>
      <w:bookmarkStart w:id="44" w:name="_Ref359854486"/>
      <w:bookmarkStart w:id="45" w:name="_Ref360368804"/>
      <w:bookmarkStart w:id="46" w:name="_Ref372013708"/>
      <w:bookmarkStart w:id="47" w:name="_Ref372013750"/>
      <w:bookmarkStart w:id="48" w:name="_Ref373736514"/>
      <w:bookmarkStart w:id="49" w:name="_Ref374016797"/>
      <w:bookmarkStart w:id="50" w:name="_Ref495206030"/>
      <w:bookmarkStart w:id="51" w:name="_Ref495206034"/>
      <w:bookmarkStart w:id="52" w:name="_Ref495206858"/>
      <w:bookmarkStart w:id="53" w:name="_Ref495206861"/>
      <w:bookmarkStart w:id="54" w:name="_Ref495206951"/>
      <w:bookmarkStart w:id="55" w:name="_Ref495206955"/>
      <w:bookmarkStart w:id="56" w:name="_Toc498145869"/>
      <w:bookmarkStart w:id="57" w:name="_Toc527864437"/>
      <w:bookmarkStart w:id="58" w:name="_Toc527865909"/>
      <w:bookmarkStart w:id="59" w:name="_Toc528481868"/>
      <w:bookmarkStart w:id="60" w:name="_Toc528482373"/>
      <w:bookmarkStart w:id="61" w:name="_Toc528482672"/>
      <w:bookmarkStart w:id="62" w:name="_Toc528482797"/>
      <w:bookmarkStart w:id="63" w:name="_Toc528486105"/>
      <w:bookmarkStart w:id="64" w:name="_Ref534367239"/>
      <w:bookmarkStart w:id="65" w:name="_Ref534367285"/>
      <w:r w:rsidRPr="008A0EE7">
        <w:rPr>
          <w:noProof/>
        </w:rPr>
        <w:t>Data types</w:t>
      </w:r>
      <w:bookmarkEnd w:id="11"/>
      <w:bookmarkEnd w:id="12"/>
      <w:bookmarkEnd w:id="13"/>
      <w:bookmarkEnd w:id="14"/>
      <w:bookmarkEnd w:id="15"/>
      <w:bookmarkEnd w:id="16"/>
      <w:bookmarkEnd w:id="17"/>
      <w:bookmarkEnd w:id="18"/>
      <w:bookmarkEnd w:id="19"/>
      <w:bookmarkEnd w:id="20"/>
      <w:bookmarkEnd w:id="21"/>
      <w:bookmarkEnd w:id="22"/>
      <w:bookmarkEnd w:id="23"/>
    </w:p>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14:paraId="38830D38" w14:textId="77777777" w:rsidR="007D2F7A" w:rsidRPr="008A0EE7" w:rsidRDefault="007D2F7A" w:rsidP="004D6B43">
      <w:pPr>
        <w:rPr>
          <w:noProof/>
        </w:rPr>
      </w:pPr>
      <w:r w:rsidRPr="008A0EE7">
        <w:rPr>
          <w:noProof/>
        </w:rPr>
        <w:t xml:space="preserve">The data types in this section are listed in alphabetical order. </w:t>
      </w:r>
    </w:p>
    <w:p w14:paraId="169EDE16" w14:textId="77777777" w:rsidR="007D2F7A" w:rsidRDefault="007D2F7A" w:rsidP="004D6B43">
      <w:pPr>
        <w:rPr>
          <w:noProof/>
        </w:rPr>
      </w:pPr>
      <w:r w:rsidRPr="00817B73">
        <w:rPr>
          <w:noProof/>
        </w:rPr>
        <w:t>The data type examples in this Standard are given using the standard HL7 encoding rules, with the delimiter values from Figure 2-1 of Chapter 2, "Control", section 2.5.4, "Message delimiters".</w:t>
      </w:r>
    </w:p>
    <w:p w14:paraId="67BAA311" w14:textId="77777777" w:rsidR="007D2F7A" w:rsidRPr="00F24ACD" w:rsidRDefault="007D2F7A" w:rsidP="00AC5117">
      <w:pPr>
        <w:pStyle w:val="Note"/>
        <w:rPr>
          <w:rStyle w:val="Strong"/>
          <w:noProof/>
        </w:rPr>
      </w:pPr>
      <w:r w:rsidRPr="00F24ACD">
        <w:rPr>
          <w:rStyle w:val="Strong"/>
          <w:noProof/>
        </w:rPr>
        <w:t xml:space="preserve">Note: </w:t>
      </w:r>
      <w:r w:rsidRPr="00F24ACD">
        <w:rPr>
          <w:noProof/>
        </w:rPr>
        <w:t xml:space="preserve">These message construction rules define the standard HL7 encoding rules, creating variable length delimited messages. Although only one set of encoding rules has been defined as a standard since HL7 Version 2.3, other encoding </w:t>
      </w:r>
      <w:r w:rsidRPr="00AC5117">
        <w:t>rules</w:t>
      </w:r>
      <w:r w:rsidRPr="00F24ACD">
        <w:rPr>
          <w:noProof/>
        </w:rPr>
        <w:t xml:space="preserve"> are possible (but since they are non-standard, they may only be used by a site-specific agreement).</w:t>
      </w:r>
    </w:p>
    <w:p w14:paraId="7E0EC267" w14:textId="77777777" w:rsidR="007D2F7A" w:rsidRPr="008A0EE7" w:rsidRDefault="007D2F7A">
      <w:pPr>
        <w:rPr>
          <w:noProof/>
        </w:rPr>
      </w:pPr>
      <w:r w:rsidRPr="008A0EE7">
        <w:rPr>
          <w:noProof/>
        </w:rPr>
        <w:t>In this chapter, square brackets, "[" and "]", are used to specify optional parts of a string. For instance, the format of a date field is “YYYY[MM[DD]]” which denotes that the field may contain four, six, or eight characters respectively. The characters may further constrain the possible contents of the string – this will be documented at the point of use.</w:t>
      </w:r>
    </w:p>
    <w:p w14:paraId="1744D398" w14:textId="77777777" w:rsidR="007D2F7A" w:rsidRPr="008A0EE7" w:rsidRDefault="007D2F7A">
      <w:pPr>
        <w:pStyle w:val="Heading3"/>
      </w:pPr>
      <w:r w:rsidRPr="008A0EE7">
        <w:fldChar w:fldCharType="begin"/>
      </w:r>
      <w:r w:rsidRPr="008A0EE7">
        <w:instrText>xe "AD"</w:instrText>
      </w:r>
      <w:r w:rsidRPr="008A0EE7">
        <w:fldChar w:fldCharType="end"/>
      </w:r>
      <w:r w:rsidRPr="008A0EE7">
        <w:fldChar w:fldCharType="begin"/>
      </w:r>
      <w:r w:rsidRPr="008A0EE7">
        <w:instrText>xe "Data types: AD"</w:instrText>
      </w:r>
      <w:r w:rsidRPr="008A0EE7">
        <w:fldChar w:fldCharType="end"/>
      </w:r>
      <w:bookmarkStart w:id="66" w:name="_Ref358258050"/>
      <w:bookmarkStart w:id="67" w:name="_Toc359236006"/>
      <w:bookmarkStart w:id="68" w:name="_Toc498145870"/>
      <w:bookmarkStart w:id="69" w:name="_Toc527864438"/>
      <w:bookmarkStart w:id="70" w:name="_Toc527865910"/>
      <w:bookmarkStart w:id="71" w:name="_Toc528481869"/>
      <w:bookmarkStart w:id="72" w:name="_Toc528482374"/>
      <w:bookmarkStart w:id="73" w:name="_Toc528482673"/>
      <w:bookmarkStart w:id="74" w:name="_Toc528482798"/>
      <w:bookmarkStart w:id="75" w:name="_Toc528486106"/>
      <w:bookmarkStart w:id="76" w:name="_Toc536689707"/>
      <w:bookmarkStart w:id="77" w:name="_Toc496452"/>
      <w:bookmarkStart w:id="78" w:name="_Toc524799"/>
      <w:bookmarkStart w:id="79" w:name="_Toc1802382"/>
      <w:bookmarkStart w:id="80" w:name="_Toc22448377"/>
      <w:bookmarkStart w:id="81" w:name="_Toc22697569"/>
      <w:bookmarkStart w:id="82" w:name="_Toc24273604"/>
      <w:bookmarkStart w:id="83" w:name="_Toc179780626"/>
      <w:bookmarkStart w:id="84" w:name="_Toc25585450"/>
      <w:r w:rsidRPr="008A0EE7">
        <w:t>AD - address</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14:paraId="46763088" w14:textId="77777777" w:rsidR="007D2F7A" w:rsidRPr="008A0EE7" w:rsidRDefault="007D2F7A">
      <w:pPr>
        <w:pStyle w:val="ComponentTableCaption"/>
        <w:rPr>
          <w:noProof/>
        </w:rPr>
      </w:pPr>
      <w:bookmarkStart w:id="85" w:name="AD"/>
      <w:r w:rsidRPr="008A0EE7">
        <w:rPr>
          <w:noProof/>
        </w:rPr>
        <w:t>HL7 Component Table - AD – Address</w:t>
      </w:r>
      <w:r w:rsidRPr="008A0EE7">
        <w:rPr>
          <w:noProof/>
        </w:rPr>
        <w:fldChar w:fldCharType="begin"/>
      </w:r>
      <w:r w:rsidRPr="008A0EE7">
        <w:rPr>
          <w:noProof/>
        </w:rPr>
        <w:instrText xml:space="preserve"> XE "HL7 Component Table - AD" </w:instrText>
      </w:r>
      <w:r w:rsidRPr="008A0EE7">
        <w:rPr>
          <w:noProof/>
        </w:rPr>
        <w:fldChar w:fldCharType="end"/>
      </w:r>
      <w:bookmarkEnd w:id="8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9CBFA00"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3F30A1BB"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47B951FC"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2B8AFC3A"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0DFB0215"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718B9E44"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14439137"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7F269DDA"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0782C137"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3E3B08C3" w14:textId="77777777" w:rsidR="007D2F7A" w:rsidRPr="008A0EE7" w:rsidRDefault="007D2F7A">
            <w:pPr>
              <w:pStyle w:val="ComponentTableHeader"/>
              <w:rPr>
                <w:b w:val="0"/>
                <w:noProof/>
              </w:rPr>
            </w:pPr>
            <w:r w:rsidRPr="008A0EE7">
              <w:rPr>
                <w:noProof/>
              </w:rPr>
              <w:t>SEC.REF.</w:t>
            </w:r>
          </w:p>
        </w:tc>
      </w:tr>
      <w:tr w:rsidR="00EC4B2D" w:rsidRPr="008A0EE7" w14:paraId="646B5B3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142D80D" w14:textId="77777777" w:rsidR="007D2F7A" w:rsidRPr="008A0EE7" w:rsidRDefault="007D2F7A">
            <w:pPr>
              <w:pStyle w:val="ComponentTableBody"/>
              <w:rPr>
                <w:noProof/>
              </w:rPr>
            </w:pPr>
            <w:bookmarkStart w:id="86" w:name="_Hlk19946186"/>
            <w:r w:rsidRPr="008A0EE7">
              <w:rPr>
                <w:noProof/>
              </w:rPr>
              <w:t>1</w:t>
            </w:r>
          </w:p>
        </w:tc>
        <w:tc>
          <w:tcPr>
            <w:tcW w:w="648" w:type="dxa"/>
            <w:tcBorders>
              <w:top w:val="single" w:sz="4" w:space="0" w:color="auto"/>
              <w:left w:val="nil"/>
              <w:bottom w:val="dotted" w:sz="4" w:space="0" w:color="auto"/>
              <w:right w:val="nil"/>
            </w:tcBorders>
            <w:shd w:val="clear" w:color="auto" w:fill="FFFFFF"/>
          </w:tcPr>
          <w:p w14:paraId="1C671C8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ABF1F0C" w14:textId="77777777" w:rsidR="007D2F7A" w:rsidRPr="008A0EE7" w:rsidRDefault="007D2F7A">
            <w:pPr>
              <w:pStyle w:val="ComponentTableBody"/>
              <w:rPr>
                <w:noProof/>
              </w:rPr>
            </w:pPr>
            <w:r w:rsidRPr="008A0EE7">
              <w:rPr>
                <w:noProof/>
              </w:rPr>
              <w:t>120#</w:t>
            </w:r>
          </w:p>
        </w:tc>
        <w:tc>
          <w:tcPr>
            <w:tcW w:w="576" w:type="dxa"/>
            <w:tcBorders>
              <w:top w:val="single" w:sz="4" w:space="0" w:color="auto"/>
              <w:left w:val="nil"/>
              <w:bottom w:val="dotted" w:sz="4" w:space="0" w:color="auto"/>
              <w:right w:val="nil"/>
            </w:tcBorders>
            <w:shd w:val="clear" w:color="auto" w:fill="FFFFFF"/>
          </w:tcPr>
          <w:p w14:paraId="5116D052"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7342C622"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63B7F937"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3E09E5B" w14:textId="77777777" w:rsidR="007D2F7A" w:rsidRPr="008A0EE7" w:rsidRDefault="007D2F7A">
            <w:pPr>
              <w:pStyle w:val="ComponentTableBody"/>
              <w:jc w:val="left"/>
              <w:rPr>
                <w:noProof/>
              </w:rPr>
            </w:pPr>
            <w:r w:rsidRPr="008A0EE7">
              <w:rPr>
                <w:noProof/>
              </w:rPr>
              <w:t>Street Address</w:t>
            </w:r>
          </w:p>
        </w:tc>
        <w:tc>
          <w:tcPr>
            <w:tcW w:w="1152" w:type="dxa"/>
            <w:tcBorders>
              <w:top w:val="single" w:sz="4" w:space="0" w:color="auto"/>
              <w:left w:val="nil"/>
              <w:bottom w:val="dotted" w:sz="4" w:space="0" w:color="auto"/>
              <w:right w:val="nil"/>
            </w:tcBorders>
            <w:shd w:val="clear" w:color="auto" w:fill="FFFFFF"/>
          </w:tcPr>
          <w:p w14:paraId="7B27C7B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024F22C"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1582755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97805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0241D6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4895D1A" w14:textId="77777777" w:rsidR="007D2F7A" w:rsidRPr="008A0EE7" w:rsidRDefault="007D2F7A">
            <w:pPr>
              <w:pStyle w:val="ComponentTableBody"/>
              <w:rPr>
                <w:noProof/>
              </w:rPr>
            </w:pPr>
            <w:r w:rsidRPr="008A0EE7">
              <w:rPr>
                <w:noProof/>
              </w:rPr>
              <w:t>120#</w:t>
            </w:r>
          </w:p>
        </w:tc>
        <w:tc>
          <w:tcPr>
            <w:tcW w:w="576" w:type="dxa"/>
            <w:tcBorders>
              <w:top w:val="dotted" w:sz="4" w:space="0" w:color="auto"/>
              <w:left w:val="nil"/>
              <w:bottom w:val="dotted" w:sz="4" w:space="0" w:color="auto"/>
              <w:right w:val="nil"/>
            </w:tcBorders>
            <w:shd w:val="clear" w:color="auto" w:fill="FFFFFF"/>
          </w:tcPr>
          <w:p w14:paraId="44C5700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566D41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4E36E9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4176B55" w14:textId="77777777" w:rsidR="007D2F7A" w:rsidRPr="008A0EE7" w:rsidRDefault="007D2F7A">
            <w:pPr>
              <w:pStyle w:val="ComponentTableBody"/>
              <w:jc w:val="left"/>
              <w:rPr>
                <w:noProof/>
              </w:rPr>
            </w:pPr>
            <w:r w:rsidRPr="008A0EE7">
              <w:rPr>
                <w:noProof/>
              </w:rPr>
              <w:t>Other Designation</w:t>
            </w:r>
          </w:p>
        </w:tc>
        <w:tc>
          <w:tcPr>
            <w:tcW w:w="1152" w:type="dxa"/>
            <w:tcBorders>
              <w:top w:val="dotted" w:sz="4" w:space="0" w:color="auto"/>
              <w:left w:val="nil"/>
              <w:bottom w:val="dotted" w:sz="4" w:space="0" w:color="auto"/>
              <w:right w:val="nil"/>
            </w:tcBorders>
            <w:shd w:val="clear" w:color="auto" w:fill="FFFFFF"/>
          </w:tcPr>
          <w:p w14:paraId="617D5DB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1820EE7"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1F1804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8DC074F"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C113BD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C316E49"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0F60D5C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0F6762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A20ADB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2B4E148" w14:textId="77777777" w:rsidR="007D2F7A" w:rsidRPr="008A0EE7" w:rsidRDefault="007D2F7A">
            <w:pPr>
              <w:pStyle w:val="ComponentTableBody"/>
              <w:jc w:val="left"/>
              <w:rPr>
                <w:noProof/>
              </w:rPr>
            </w:pPr>
            <w:r w:rsidRPr="008A0EE7">
              <w:rPr>
                <w:noProof/>
              </w:rPr>
              <w:t>City</w:t>
            </w:r>
          </w:p>
        </w:tc>
        <w:tc>
          <w:tcPr>
            <w:tcW w:w="1152" w:type="dxa"/>
            <w:tcBorders>
              <w:top w:val="dotted" w:sz="4" w:space="0" w:color="auto"/>
              <w:left w:val="nil"/>
              <w:bottom w:val="dotted" w:sz="4" w:space="0" w:color="auto"/>
              <w:right w:val="nil"/>
            </w:tcBorders>
            <w:shd w:val="clear" w:color="auto" w:fill="FFFFFF"/>
          </w:tcPr>
          <w:p w14:paraId="6033498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A9930C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1A38E27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8D4491E"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305C56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F72375D"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6BC2C0C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96B666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843F62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246F842" w14:textId="77777777" w:rsidR="007D2F7A" w:rsidRPr="008A0EE7" w:rsidRDefault="007D2F7A">
            <w:pPr>
              <w:pStyle w:val="ComponentTableBody"/>
              <w:jc w:val="left"/>
              <w:rPr>
                <w:noProof/>
              </w:rPr>
            </w:pPr>
            <w:r w:rsidRPr="008A0EE7">
              <w:rPr>
                <w:noProof/>
              </w:rPr>
              <w:t>State or Province</w:t>
            </w:r>
          </w:p>
        </w:tc>
        <w:tc>
          <w:tcPr>
            <w:tcW w:w="1152" w:type="dxa"/>
            <w:tcBorders>
              <w:top w:val="dotted" w:sz="4" w:space="0" w:color="auto"/>
              <w:left w:val="nil"/>
              <w:bottom w:val="dotted" w:sz="4" w:space="0" w:color="auto"/>
              <w:right w:val="nil"/>
            </w:tcBorders>
            <w:shd w:val="clear" w:color="auto" w:fill="FFFFFF"/>
          </w:tcPr>
          <w:p w14:paraId="77AEB76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4BE791C"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EEF936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53D688" w14:textId="77777777" w:rsidR="007D2F7A" w:rsidRPr="008A0EE7" w:rsidRDefault="007D2F7A">
            <w:pPr>
              <w:pStyle w:val="ComponentTableBody"/>
              <w:rPr>
                <w:noProof/>
              </w:rPr>
            </w:pPr>
            <w:r w:rsidRPr="008A0EE7">
              <w:rPr>
                <w:noProof/>
              </w:rPr>
              <w:lastRenderedPageBreak/>
              <w:t>5</w:t>
            </w:r>
          </w:p>
        </w:tc>
        <w:tc>
          <w:tcPr>
            <w:tcW w:w="648" w:type="dxa"/>
            <w:tcBorders>
              <w:top w:val="dotted" w:sz="4" w:space="0" w:color="auto"/>
              <w:left w:val="nil"/>
              <w:bottom w:val="dotted" w:sz="4" w:space="0" w:color="auto"/>
              <w:right w:val="nil"/>
            </w:tcBorders>
            <w:shd w:val="clear" w:color="auto" w:fill="FFFFFF"/>
          </w:tcPr>
          <w:p w14:paraId="1259CBD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9EDC5EF" w14:textId="77777777" w:rsidR="007D2F7A" w:rsidRPr="008A0EE7" w:rsidRDefault="007D2F7A">
            <w:pPr>
              <w:pStyle w:val="ComponentTableBody"/>
              <w:rPr>
                <w:noProof/>
              </w:rPr>
            </w:pPr>
            <w:r w:rsidRPr="008A0EE7">
              <w:rPr>
                <w:noProof/>
              </w:rPr>
              <w:t>12=</w:t>
            </w:r>
          </w:p>
        </w:tc>
        <w:tc>
          <w:tcPr>
            <w:tcW w:w="576" w:type="dxa"/>
            <w:tcBorders>
              <w:top w:val="dotted" w:sz="4" w:space="0" w:color="auto"/>
              <w:left w:val="nil"/>
              <w:bottom w:val="dotted" w:sz="4" w:space="0" w:color="auto"/>
              <w:right w:val="nil"/>
            </w:tcBorders>
            <w:shd w:val="clear" w:color="auto" w:fill="FFFFFF"/>
          </w:tcPr>
          <w:p w14:paraId="51CF189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0EF76F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DB3528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3719706" w14:textId="77777777" w:rsidR="007D2F7A" w:rsidRPr="008A0EE7" w:rsidRDefault="007D2F7A">
            <w:pPr>
              <w:pStyle w:val="ComponentTableBody"/>
              <w:jc w:val="left"/>
              <w:rPr>
                <w:noProof/>
              </w:rPr>
            </w:pPr>
            <w:r w:rsidRPr="008A0EE7">
              <w:rPr>
                <w:noProof/>
              </w:rPr>
              <w:t>Zip or Postal Code</w:t>
            </w:r>
          </w:p>
        </w:tc>
        <w:tc>
          <w:tcPr>
            <w:tcW w:w="1152" w:type="dxa"/>
            <w:tcBorders>
              <w:top w:val="dotted" w:sz="4" w:space="0" w:color="auto"/>
              <w:left w:val="nil"/>
              <w:bottom w:val="dotted" w:sz="4" w:space="0" w:color="auto"/>
              <w:right w:val="nil"/>
            </w:tcBorders>
            <w:shd w:val="clear" w:color="auto" w:fill="FFFFFF"/>
          </w:tcPr>
          <w:p w14:paraId="67BBB1C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6A0B94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DA9928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7F7D23B"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0948F13C" w14:textId="77777777" w:rsidR="007D2F7A" w:rsidRPr="008A0EE7" w:rsidRDefault="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4E5B4F6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003177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1A8D8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591E167" w14:textId="77777777" w:rsidR="007D2F7A" w:rsidRPr="008A0EE7" w:rsidRDefault="0052791F">
            <w:pPr>
              <w:pStyle w:val="ComponentTableBody"/>
              <w:rPr>
                <w:noProof/>
              </w:rPr>
            </w:pPr>
            <w:hyperlink r:id="rId9"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14:paraId="3880F759" w14:textId="77777777" w:rsidR="007D2F7A" w:rsidRPr="008A0EE7" w:rsidRDefault="007D2F7A">
            <w:pPr>
              <w:pStyle w:val="ComponentTableBody"/>
              <w:jc w:val="left"/>
              <w:rPr>
                <w:noProof/>
              </w:rPr>
            </w:pPr>
            <w:r w:rsidRPr="008A0EE7">
              <w:rPr>
                <w:noProof/>
              </w:rPr>
              <w:t>Country</w:t>
            </w:r>
          </w:p>
        </w:tc>
        <w:tc>
          <w:tcPr>
            <w:tcW w:w="1152" w:type="dxa"/>
            <w:tcBorders>
              <w:top w:val="dotted" w:sz="4" w:space="0" w:color="auto"/>
              <w:left w:val="nil"/>
              <w:bottom w:val="dotted" w:sz="4" w:space="0" w:color="auto"/>
              <w:right w:val="nil"/>
            </w:tcBorders>
            <w:shd w:val="clear" w:color="auto" w:fill="FFFFFF"/>
          </w:tcPr>
          <w:p w14:paraId="469DDD6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42E074"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150896E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D678E27"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28C535BA" w14:textId="77777777" w:rsidR="007D2F7A" w:rsidRPr="008A0EE7" w:rsidRDefault="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14:paraId="30AAE5F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744A32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F32C22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94FA04C" w14:textId="77777777" w:rsidR="007D2F7A" w:rsidRPr="008A0EE7" w:rsidRDefault="0052791F">
            <w:pPr>
              <w:pStyle w:val="ComponentTableBody"/>
              <w:rPr>
                <w:noProof/>
              </w:rPr>
            </w:pPr>
            <w:hyperlink r:id="rId10" w:anchor="HL70190" w:history="1">
              <w:r w:rsidR="007D2F7A" w:rsidRPr="008A0EE7">
                <w:rPr>
                  <w:rStyle w:val="Hyperlink"/>
                  <w:rFonts w:ascii="Arial" w:hAnsi="Arial" w:cs="Arial"/>
                  <w:noProof/>
                  <w:kern w:val="16"/>
                </w:rPr>
                <w:t>0190</w:t>
              </w:r>
            </w:hyperlink>
          </w:p>
        </w:tc>
        <w:tc>
          <w:tcPr>
            <w:tcW w:w="2880" w:type="dxa"/>
            <w:tcBorders>
              <w:top w:val="dotted" w:sz="4" w:space="0" w:color="auto"/>
              <w:left w:val="nil"/>
              <w:bottom w:val="dotted" w:sz="4" w:space="0" w:color="auto"/>
              <w:right w:val="nil"/>
            </w:tcBorders>
            <w:shd w:val="clear" w:color="auto" w:fill="FFFFFF"/>
          </w:tcPr>
          <w:p w14:paraId="6EC551AF" w14:textId="77777777" w:rsidR="007D2F7A" w:rsidRPr="008A0EE7" w:rsidRDefault="007D2F7A">
            <w:pPr>
              <w:pStyle w:val="ComponentTableBody"/>
              <w:jc w:val="left"/>
              <w:rPr>
                <w:noProof/>
              </w:rPr>
            </w:pPr>
            <w:r w:rsidRPr="008A0EE7">
              <w:rPr>
                <w:noProof/>
              </w:rPr>
              <w:t>Address Type</w:t>
            </w:r>
          </w:p>
        </w:tc>
        <w:tc>
          <w:tcPr>
            <w:tcW w:w="1152" w:type="dxa"/>
            <w:tcBorders>
              <w:top w:val="dotted" w:sz="4" w:space="0" w:color="auto"/>
              <w:left w:val="nil"/>
              <w:bottom w:val="dotted" w:sz="4" w:space="0" w:color="auto"/>
              <w:right w:val="nil"/>
            </w:tcBorders>
            <w:shd w:val="clear" w:color="auto" w:fill="FFFFFF"/>
          </w:tcPr>
          <w:p w14:paraId="22DB8AC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B66E268"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7FF49E0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591338C"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single" w:sz="4" w:space="0" w:color="auto"/>
              <w:right w:val="nil"/>
            </w:tcBorders>
            <w:shd w:val="clear" w:color="auto" w:fill="FFFFFF"/>
          </w:tcPr>
          <w:p w14:paraId="2E73345D"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4AC9799"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single" w:sz="4" w:space="0" w:color="auto"/>
              <w:right w:val="nil"/>
            </w:tcBorders>
            <w:shd w:val="clear" w:color="auto" w:fill="FFFFFF"/>
          </w:tcPr>
          <w:p w14:paraId="3C408AD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131A63A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66D841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27217D6" w14:textId="77777777" w:rsidR="007D2F7A" w:rsidRPr="008A0EE7" w:rsidRDefault="007D2F7A">
            <w:pPr>
              <w:pStyle w:val="ComponentTableBody"/>
              <w:jc w:val="left"/>
              <w:rPr>
                <w:noProof/>
              </w:rPr>
            </w:pPr>
            <w:r w:rsidRPr="008A0EE7">
              <w:rPr>
                <w:noProof/>
              </w:rPr>
              <w:t>Other Geographic Designation</w:t>
            </w:r>
          </w:p>
        </w:tc>
        <w:tc>
          <w:tcPr>
            <w:tcW w:w="1152" w:type="dxa"/>
            <w:tcBorders>
              <w:top w:val="dotted" w:sz="4" w:space="0" w:color="auto"/>
              <w:left w:val="nil"/>
              <w:bottom w:val="single" w:sz="4" w:space="0" w:color="auto"/>
              <w:right w:val="nil"/>
            </w:tcBorders>
            <w:shd w:val="clear" w:color="auto" w:fill="FFFFFF"/>
          </w:tcPr>
          <w:p w14:paraId="4E095BB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8102F5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bookmarkEnd w:id="86"/>
    <w:p w14:paraId="665F5DB0" w14:textId="77777777" w:rsidR="007D2F7A" w:rsidRPr="008A0EE7" w:rsidRDefault="007D2F7A">
      <w:pPr>
        <w:pStyle w:val="NormalIndented"/>
        <w:rPr>
          <w:noProof/>
        </w:rPr>
      </w:pPr>
      <w:r w:rsidRPr="008A0EE7">
        <w:rPr>
          <w:noProof/>
        </w:rPr>
        <w:t>Definition: This data type specifies the address of a person, place or organization.</w:t>
      </w:r>
    </w:p>
    <w:p w14:paraId="739A1F8C" w14:textId="77777777" w:rsidR="007D2F7A" w:rsidRPr="008A0EE7" w:rsidRDefault="007D2F7A">
      <w:pPr>
        <w:pStyle w:val="Note"/>
        <w:rPr>
          <w:noProof/>
        </w:rPr>
      </w:pPr>
      <w:r w:rsidRPr="008A0EE7">
        <w:rPr>
          <w:rStyle w:val="Strong"/>
          <w:noProof/>
        </w:rPr>
        <w:t>Note:</w:t>
      </w:r>
      <w:r w:rsidR="00EC4B2D">
        <w:rPr>
          <w:noProof/>
        </w:rPr>
        <w:t xml:space="preserve"> </w:t>
      </w:r>
      <w:r w:rsidRPr="008A0EE7">
        <w:rPr>
          <w:noProof/>
        </w:rPr>
        <w:t xml:space="preserve">Used only in the LA1 data type. Retained for backward compatibility as of v2.6. Replaced elsewhere by the XAD data type as of v2.3. </w:t>
      </w:r>
    </w:p>
    <w:p w14:paraId="7AB92C4D" w14:textId="77777777" w:rsidR="007D2F7A" w:rsidRPr="008A0EE7" w:rsidRDefault="007D2F7A">
      <w:pPr>
        <w:pStyle w:val="NormalIndented"/>
        <w:rPr>
          <w:noProof/>
        </w:rPr>
      </w:pPr>
      <w:r w:rsidRPr="008A0EE7">
        <w:rPr>
          <w:noProof/>
        </w:rPr>
        <w:t>Example:</w:t>
      </w:r>
    </w:p>
    <w:p w14:paraId="2CE57C49" w14:textId="77777777" w:rsidR="007D2F7A" w:rsidRPr="008A0EE7" w:rsidRDefault="007D2F7A">
      <w:pPr>
        <w:pStyle w:val="Example"/>
      </w:pPr>
      <w:r w:rsidRPr="008A0EE7">
        <w:t>|10 ASH LN^#3^LIMA^OH^48132</w:t>
      </w:r>
      <w:r w:rsidRPr="008A0EE7">
        <w:softHyphen/>
        <w:t>|</w:t>
      </w:r>
    </w:p>
    <w:p w14:paraId="7ADDCF2A" w14:textId="77777777" w:rsidR="007D2F7A" w:rsidRPr="008A0EE7" w:rsidRDefault="007D2F7A">
      <w:pPr>
        <w:pStyle w:val="Heading4"/>
        <w:tabs>
          <w:tab w:val="num" w:pos="7060"/>
        </w:tabs>
        <w:rPr>
          <w:noProof/>
          <w:vanish/>
        </w:rPr>
      </w:pPr>
      <w:bookmarkStart w:id="87" w:name="_Toc179780627"/>
      <w:bookmarkEnd w:id="87"/>
    </w:p>
    <w:p w14:paraId="2A616583" w14:textId="77777777" w:rsidR="007D2F7A" w:rsidRPr="008A0EE7" w:rsidRDefault="007D2F7A">
      <w:pPr>
        <w:pStyle w:val="Heading4"/>
        <w:tabs>
          <w:tab w:val="num" w:pos="7060"/>
        </w:tabs>
        <w:rPr>
          <w:noProof/>
        </w:rPr>
      </w:pPr>
      <w:bookmarkStart w:id="88" w:name="_Toc498145871"/>
      <w:bookmarkStart w:id="89" w:name="_Toc527864439"/>
      <w:bookmarkStart w:id="90" w:name="_Toc527865911"/>
      <w:bookmarkStart w:id="91" w:name="_Toc179780628"/>
      <w:r w:rsidRPr="008A0EE7">
        <w:rPr>
          <w:noProof/>
        </w:rPr>
        <w:t>Street Address (ST)</w:t>
      </w:r>
      <w:bookmarkEnd w:id="88"/>
      <w:bookmarkEnd w:id="89"/>
      <w:bookmarkEnd w:id="90"/>
      <w:bookmarkEnd w:id="91"/>
    </w:p>
    <w:p w14:paraId="758011C0" w14:textId="77777777" w:rsidR="007D2F7A" w:rsidRPr="008A0EE7" w:rsidRDefault="007D2F7A">
      <w:pPr>
        <w:pStyle w:val="NormalIndented"/>
        <w:rPr>
          <w:noProof/>
        </w:rPr>
      </w:pPr>
      <w:r w:rsidRPr="008A0EE7">
        <w:rPr>
          <w:noProof/>
        </w:rPr>
        <w:t>Definition: This component specifies the street or mailing address of a person or institution. When referencing an institution, this first component is used to specify the institution name. When used in connection with a person, this component specifies the first line of the address.</w:t>
      </w:r>
    </w:p>
    <w:p w14:paraId="4D35F7AC" w14:textId="77777777" w:rsidR="007D2F7A" w:rsidRPr="008A0EE7" w:rsidRDefault="007D2F7A">
      <w:pPr>
        <w:pStyle w:val="Heading4"/>
        <w:tabs>
          <w:tab w:val="num" w:pos="7060"/>
        </w:tabs>
        <w:rPr>
          <w:noProof/>
        </w:rPr>
      </w:pPr>
      <w:bookmarkStart w:id="92" w:name="_Toc498145872"/>
      <w:bookmarkStart w:id="93" w:name="_Toc527864440"/>
      <w:bookmarkStart w:id="94" w:name="_Toc527865912"/>
      <w:bookmarkStart w:id="95" w:name="_Toc179780629"/>
      <w:r w:rsidRPr="008A0EE7">
        <w:rPr>
          <w:noProof/>
        </w:rPr>
        <w:t>Other Designation (ST)</w:t>
      </w:r>
      <w:bookmarkEnd w:id="92"/>
      <w:bookmarkEnd w:id="93"/>
      <w:bookmarkEnd w:id="94"/>
      <w:bookmarkEnd w:id="95"/>
    </w:p>
    <w:p w14:paraId="2A6B6451" w14:textId="77777777" w:rsidR="007D2F7A" w:rsidRPr="008A0EE7" w:rsidRDefault="007D2F7A">
      <w:pPr>
        <w:pStyle w:val="NormalIndented"/>
        <w:rPr>
          <w:noProof/>
        </w:rPr>
      </w:pPr>
      <w:r w:rsidRPr="008A0EE7">
        <w:rPr>
          <w:noProof/>
        </w:rPr>
        <w:t>Definition: This component specifies the second line of address. In general, it qualifies address. Examples: Suite 555 or Fourth Floor. When referencing an institution, this component specifies the street address.</w:t>
      </w:r>
    </w:p>
    <w:p w14:paraId="74F4414D" w14:textId="77777777" w:rsidR="007D2F7A" w:rsidRPr="008A0EE7" w:rsidRDefault="007D2F7A">
      <w:pPr>
        <w:pStyle w:val="Heading4"/>
        <w:tabs>
          <w:tab w:val="num" w:pos="7060"/>
        </w:tabs>
        <w:rPr>
          <w:noProof/>
        </w:rPr>
      </w:pPr>
      <w:bookmarkStart w:id="96" w:name="_Toc498145873"/>
      <w:bookmarkStart w:id="97" w:name="_Toc527864441"/>
      <w:bookmarkStart w:id="98" w:name="_Toc527865913"/>
      <w:bookmarkStart w:id="99" w:name="_Toc179780630"/>
      <w:r w:rsidRPr="008A0EE7">
        <w:rPr>
          <w:noProof/>
        </w:rPr>
        <w:t>City (ST)</w:t>
      </w:r>
      <w:bookmarkEnd w:id="96"/>
      <w:bookmarkEnd w:id="97"/>
      <w:bookmarkEnd w:id="98"/>
      <w:bookmarkEnd w:id="99"/>
    </w:p>
    <w:p w14:paraId="597A2AEC" w14:textId="77777777" w:rsidR="007D2F7A" w:rsidRPr="008A0EE7" w:rsidRDefault="007D2F7A">
      <w:pPr>
        <w:pStyle w:val="NormalIndented"/>
        <w:rPr>
          <w:noProof/>
        </w:rPr>
      </w:pPr>
      <w:r w:rsidRPr="008A0EE7">
        <w:rPr>
          <w:noProof/>
        </w:rPr>
        <w:t>Definition: This component specifies the city, district or place where the addressee is located depending upon the national convention for formatting addresses for postal usage.</w:t>
      </w:r>
    </w:p>
    <w:p w14:paraId="3ECD74A1" w14:textId="77777777" w:rsidR="007D2F7A" w:rsidRPr="008A0EE7" w:rsidRDefault="007D2F7A">
      <w:pPr>
        <w:pStyle w:val="Heading4"/>
        <w:tabs>
          <w:tab w:val="num" w:pos="7060"/>
        </w:tabs>
        <w:rPr>
          <w:noProof/>
        </w:rPr>
      </w:pPr>
      <w:bookmarkStart w:id="100" w:name="_Toc498145874"/>
      <w:bookmarkStart w:id="101" w:name="_Toc527864442"/>
      <w:bookmarkStart w:id="102" w:name="_Toc527865914"/>
      <w:bookmarkStart w:id="103" w:name="_Toc179780631"/>
      <w:r w:rsidRPr="008A0EE7">
        <w:rPr>
          <w:noProof/>
        </w:rPr>
        <w:t>State or Province (ST)</w:t>
      </w:r>
      <w:bookmarkEnd w:id="100"/>
      <w:bookmarkEnd w:id="101"/>
      <w:bookmarkEnd w:id="102"/>
      <w:bookmarkEnd w:id="103"/>
    </w:p>
    <w:p w14:paraId="6B00169B" w14:textId="77777777" w:rsidR="007D2F7A" w:rsidRPr="008A0EE7" w:rsidRDefault="007D2F7A">
      <w:pPr>
        <w:pStyle w:val="NormalIndented"/>
        <w:rPr>
          <w:noProof/>
        </w:rPr>
      </w:pPr>
      <w:r w:rsidRPr="008A0EE7">
        <w:rPr>
          <w:noProof/>
        </w:rPr>
        <w:t>Definition: This component specifies the state or province where the addressee is located. State or province should be represented by the official postal service codes for that country.</w:t>
      </w:r>
    </w:p>
    <w:p w14:paraId="7D703B81" w14:textId="77777777" w:rsidR="007D2F7A" w:rsidRPr="008A0EE7" w:rsidRDefault="007D2F7A">
      <w:pPr>
        <w:pStyle w:val="Heading4"/>
        <w:tabs>
          <w:tab w:val="num" w:pos="7060"/>
        </w:tabs>
        <w:rPr>
          <w:noProof/>
        </w:rPr>
      </w:pPr>
      <w:bookmarkStart w:id="104" w:name="_Toc498145875"/>
      <w:bookmarkStart w:id="105" w:name="_Toc527864443"/>
      <w:bookmarkStart w:id="106" w:name="_Toc527865915"/>
      <w:bookmarkStart w:id="107" w:name="_Toc179780632"/>
      <w:r w:rsidRPr="008A0EE7">
        <w:rPr>
          <w:noProof/>
        </w:rPr>
        <w:t>Zip or Postal Code (ST)</w:t>
      </w:r>
      <w:bookmarkEnd w:id="104"/>
      <w:bookmarkEnd w:id="105"/>
      <w:bookmarkEnd w:id="106"/>
      <w:bookmarkEnd w:id="107"/>
    </w:p>
    <w:p w14:paraId="55A7C62A" w14:textId="77777777" w:rsidR="007D2F7A" w:rsidRPr="008A0EE7" w:rsidRDefault="007D2F7A">
      <w:pPr>
        <w:pStyle w:val="NormalIndented"/>
        <w:rPr>
          <w:noProof/>
        </w:rPr>
      </w:pPr>
      <w:r w:rsidRPr="008A0EE7">
        <w:rPr>
          <w:noProof/>
        </w:rPr>
        <w:t>Definition: This component specifies the zip or postal code where the addressee is located. Zip or postal codes should be represented by the official codes for that country. In the US, the zip code takes the form 99999[-9999], while the Canadian postal code takes the form A9A9A9 and the Australian Postcode takes the form 9999.</w:t>
      </w:r>
    </w:p>
    <w:p w14:paraId="206A0E4E" w14:textId="77777777" w:rsidR="007D2F7A" w:rsidRPr="008A0EE7" w:rsidRDefault="007D2F7A">
      <w:pPr>
        <w:pStyle w:val="Heading4"/>
        <w:tabs>
          <w:tab w:val="num" w:pos="7060"/>
        </w:tabs>
        <w:rPr>
          <w:noProof/>
        </w:rPr>
      </w:pPr>
      <w:bookmarkStart w:id="108" w:name="_Toc498145876"/>
      <w:bookmarkStart w:id="109" w:name="_Toc527864444"/>
      <w:bookmarkStart w:id="110" w:name="_Toc527865916"/>
      <w:bookmarkStart w:id="111" w:name="_Toc179780633"/>
      <w:r w:rsidRPr="008A0EE7">
        <w:rPr>
          <w:noProof/>
        </w:rPr>
        <w:t>Country (ID)</w:t>
      </w:r>
      <w:bookmarkEnd w:id="108"/>
      <w:bookmarkEnd w:id="109"/>
      <w:bookmarkEnd w:id="110"/>
      <w:bookmarkEnd w:id="111"/>
    </w:p>
    <w:p w14:paraId="1FB38008" w14:textId="77777777" w:rsidR="007D2F7A" w:rsidRPr="008A0EE7" w:rsidRDefault="007D2F7A">
      <w:pPr>
        <w:pStyle w:val="NormalIndented"/>
        <w:rPr>
          <w:noProof/>
        </w:rPr>
      </w:pPr>
      <w:r w:rsidRPr="008A0EE7">
        <w:rPr>
          <w:noProof/>
        </w:rPr>
        <w:t xml:space="preserve">Definition: This component specifies the country where the addressee is located. HL7 specifies that the 3-character (alphabetic) form of ISO 3166 be used for the country code. Refer to </w:t>
      </w:r>
      <w:hyperlink r:id="rId11" w:anchor="HL70399" w:history="1">
        <w:r w:rsidRPr="008A0EE7">
          <w:t xml:space="preserve">HL7 Table </w:t>
        </w:r>
        <w:bookmarkStart w:id="112" w:name="_Hlt487443558"/>
        <w:r w:rsidRPr="008A0EE7">
          <w:t>0</w:t>
        </w:r>
        <w:bookmarkEnd w:id="112"/>
        <w:r w:rsidRPr="008A0EE7">
          <w:t>399 - Country Code</w:t>
        </w:r>
      </w:hyperlink>
      <w:r w:rsidRPr="008A0EE7">
        <w:rPr>
          <w:noProof/>
        </w:rPr>
        <w:t xml:space="preserve"> </w:t>
      </w:r>
      <w:r w:rsidRPr="00A26FD4">
        <w:rPr>
          <w:noProof/>
        </w:rPr>
        <w:t xml:space="preserve">in Chapter 2C, Code Tables, </w:t>
      </w:r>
      <w:r w:rsidRPr="008A0EE7">
        <w:rPr>
          <w:noProof/>
        </w:rPr>
        <w:t>for valid values.</w:t>
      </w:r>
    </w:p>
    <w:p w14:paraId="44438780" w14:textId="77777777" w:rsidR="007D2F7A" w:rsidRPr="008A0EE7" w:rsidRDefault="007D2F7A">
      <w:pPr>
        <w:pStyle w:val="Heading4"/>
        <w:tabs>
          <w:tab w:val="num" w:pos="7060"/>
        </w:tabs>
        <w:rPr>
          <w:noProof/>
        </w:rPr>
      </w:pPr>
      <w:bookmarkStart w:id="113" w:name="_Toc498145877"/>
      <w:bookmarkStart w:id="114" w:name="_Toc527864445"/>
      <w:bookmarkStart w:id="115" w:name="_Toc527865917"/>
      <w:bookmarkStart w:id="116" w:name="_Toc179780634"/>
      <w:r w:rsidRPr="008A0EE7">
        <w:rPr>
          <w:noProof/>
        </w:rPr>
        <w:t>Address Type (ID)</w:t>
      </w:r>
      <w:bookmarkEnd w:id="113"/>
      <w:bookmarkEnd w:id="114"/>
      <w:bookmarkEnd w:id="115"/>
      <w:bookmarkEnd w:id="116"/>
    </w:p>
    <w:p w14:paraId="6DB2161C" w14:textId="77777777" w:rsidR="007D2F7A" w:rsidRPr="008A0EE7" w:rsidRDefault="007D2F7A">
      <w:pPr>
        <w:pStyle w:val="NormalIndented"/>
        <w:rPr>
          <w:noProof/>
        </w:rPr>
      </w:pPr>
      <w:r w:rsidRPr="008A0EE7">
        <w:rPr>
          <w:noProof/>
        </w:rPr>
        <w:t xml:space="preserve">Definition: This component specifies the kind or type of address. Refer to </w:t>
      </w:r>
      <w:hyperlink r:id="rId12" w:anchor="HL70190" w:history="1">
        <w:r w:rsidRPr="008A0EE7">
          <w:rPr>
            <w:rStyle w:val="HyperlinkText"/>
            <w:noProof/>
          </w:rPr>
          <w:t xml:space="preserve">HL7 Table </w:t>
        </w:r>
        <w:bookmarkStart w:id="117" w:name="_Hlt495216772"/>
        <w:r w:rsidRPr="008A0EE7">
          <w:rPr>
            <w:rStyle w:val="HyperlinkText"/>
            <w:noProof/>
          </w:rPr>
          <w:t>0</w:t>
        </w:r>
        <w:bookmarkEnd w:id="117"/>
        <w:r w:rsidRPr="008A0EE7">
          <w:rPr>
            <w:rStyle w:val="HyperlinkText"/>
            <w:noProof/>
          </w:rPr>
          <w:t>190 - Add</w:t>
        </w:r>
        <w:bookmarkStart w:id="118" w:name="_Hlt478463008"/>
        <w:r w:rsidRPr="008A0EE7">
          <w:rPr>
            <w:rStyle w:val="HyperlinkText"/>
            <w:noProof/>
          </w:rPr>
          <w:t>r</w:t>
        </w:r>
        <w:bookmarkEnd w:id="118"/>
        <w:r w:rsidRPr="008A0EE7">
          <w:rPr>
            <w:rStyle w:val="HyperlinkText"/>
            <w:noProof/>
          </w:rPr>
          <w:t>ess Type</w:t>
        </w:r>
      </w:hyperlink>
      <w:r w:rsidRPr="008A0EE7">
        <w:rPr>
          <w:noProof/>
        </w:rPr>
        <w:t xml:space="preserve"> </w:t>
      </w:r>
      <w:r w:rsidRPr="00A26FD4">
        <w:rPr>
          <w:noProof/>
        </w:rPr>
        <w:t xml:space="preserve">in Chapter 2C, Code Tables, </w:t>
      </w:r>
      <w:r w:rsidRPr="008A0EE7">
        <w:rPr>
          <w:noProof/>
        </w:rPr>
        <w:t>for valid values.</w:t>
      </w:r>
    </w:p>
    <w:p w14:paraId="64071D7E" w14:textId="77777777" w:rsidR="007D2F7A" w:rsidRPr="008A0EE7" w:rsidRDefault="007D2F7A">
      <w:pPr>
        <w:pStyle w:val="Heading4"/>
        <w:tabs>
          <w:tab w:val="num" w:pos="7060"/>
        </w:tabs>
        <w:rPr>
          <w:noProof/>
        </w:rPr>
      </w:pPr>
      <w:bookmarkStart w:id="119" w:name="_Hlt478371449"/>
      <w:bookmarkStart w:id="120" w:name="_Toc498145878"/>
      <w:bookmarkStart w:id="121" w:name="_Toc527864446"/>
      <w:bookmarkStart w:id="122" w:name="_Toc527865918"/>
      <w:bookmarkStart w:id="123" w:name="_Toc179780635"/>
      <w:bookmarkEnd w:id="119"/>
      <w:r w:rsidRPr="008A0EE7">
        <w:rPr>
          <w:noProof/>
        </w:rPr>
        <w:t>Other Geographic Designation (ST)</w:t>
      </w:r>
      <w:bookmarkEnd w:id="120"/>
      <w:bookmarkEnd w:id="121"/>
      <w:bookmarkEnd w:id="122"/>
      <w:bookmarkEnd w:id="123"/>
    </w:p>
    <w:p w14:paraId="00034537" w14:textId="77777777" w:rsidR="007D2F7A" w:rsidRPr="008A0EE7" w:rsidRDefault="007D2F7A">
      <w:pPr>
        <w:pStyle w:val="NormalIndented"/>
        <w:rPr>
          <w:noProof/>
        </w:rPr>
      </w:pPr>
      <w:r w:rsidRPr="008A0EE7">
        <w:rPr>
          <w:noProof/>
        </w:rPr>
        <w:t>Definition: This component specifies any other geographic designation that may be necessary. It includes county, bioregion, SMSA, etc.</w:t>
      </w:r>
    </w:p>
    <w:bookmarkStart w:id="124" w:name="_Ref174701"/>
    <w:p w14:paraId="18830BAD" w14:textId="77777777" w:rsidR="007D2F7A" w:rsidRPr="008A0EE7" w:rsidRDefault="007D2F7A">
      <w:pPr>
        <w:pStyle w:val="Heading3"/>
        <w:tabs>
          <w:tab w:val="num" w:pos="1440"/>
        </w:tabs>
        <w:rPr>
          <w:noProof/>
          <w:snapToGrid w:val="0"/>
        </w:rPr>
      </w:pPr>
      <w:r w:rsidRPr="008A0EE7">
        <w:rPr>
          <w:noProof/>
        </w:rPr>
        <w:lastRenderedPageBreak/>
        <w:fldChar w:fldCharType="begin"/>
      </w:r>
      <w:r w:rsidRPr="008A0EE7">
        <w:rPr>
          <w:noProof/>
        </w:rPr>
        <w:instrText>xe "AUI"</w:instrText>
      </w:r>
      <w:r w:rsidRPr="008A0EE7">
        <w:rPr>
          <w:noProof/>
        </w:rPr>
        <w:fldChar w:fldCharType="end"/>
      </w:r>
      <w:r w:rsidRPr="008A0EE7">
        <w:rPr>
          <w:noProof/>
        </w:rPr>
        <w:fldChar w:fldCharType="begin"/>
      </w:r>
      <w:r w:rsidRPr="008A0EE7">
        <w:rPr>
          <w:noProof/>
        </w:rPr>
        <w:instrText>xe "Data types: AUI"</w:instrText>
      </w:r>
      <w:r w:rsidRPr="008A0EE7">
        <w:rPr>
          <w:noProof/>
        </w:rPr>
        <w:fldChar w:fldCharType="end"/>
      </w:r>
      <w:bookmarkStart w:id="125" w:name="_Toc496453"/>
      <w:bookmarkStart w:id="126" w:name="_Toc524800"/>
      <w:bookmarkStart w:id="127" w:name="_Toc1802383"/>
      <w:bookmarkStart w:id="128" w:name="_Toc22448378"/>
      <w:bookmarkStart w:id="129" w:name="_Toc22697570"/>
      <w:bookmarkStart w:id="130" w:name="_Toc24273605"/>
      <w:bookmarkStart w:id="131" w:name="_Toc179780636"/>
      <w:bookmarkStart w:id="132" w:name="_Toc25585451"/>
      <w:r w:rsidRPr="008A0EE7">
        <w:rPr>
          <w:noProof/>
        </w:rPr>
        <w:t xml:space="preserve">AUI - </w:t>
      </w:r>
      <w:r w:rsidRPr="008A0EE7">
        <w:rPr>
          <w:noProof/>
          <w:snapToGrid w:val="0"/>
        </w:rPr>
        <w:t>authorization information</w:t>
      </w:r>
      <w:bookmarkEnd w:id="124"/>
      <w:bookmarkEnd w:id="125"/>
      <w:bookmarkEnd w:id="126"/>
      <w:bookmarkEnd w:id="127"/>
      <w:bookmarkEnd w:id="128"/>
      <w:bookmarkEnd w:id="129"/>
      <w:bookmarkEnd w:id="130"/>
      <w:bookmarkEnd w:id="131"/>
      <w:bookmarkEnd w:id="132"/>
    </w:p>
    <w:p w14:paraId="7663A444" w14:textId="77777777" w:rsidR="007D2F7A" w:rsidRPr="008A0EE7" w:rsidRDefault="007D2F7A">
      <w:pPr>
        <w:pStyle w:val="ComponentTableCaption"/>
        <w:rPr>
          <w:noProof/>
        </w:rPr>
      </w:pPr>
      <w:bookmarkStart w:id="133" w:name="AUI"/>
      <w:r w:rsidRPr="008A0EE7">
        <w:rPr>
          <w:noProof/>
        </w:rPr>
        <w:t xml:space="preserve">HL7 Component Table - AUI – Authorization Information </w:t>
      </w:r>
      <w:r w:rsidRPr="008A0EE7">
        <w:rPr>
          <w:noProof/>
        </w:rPr>
        <w:fldChar w:fldCharType="begin"/>
      </w:r>
      <w:r w:rsidRPr="008A0EE7">
        <w:rPr>
          <w:noProof/>
        </w:rPr>
        <w:instrText xml:space="preserve"> XE "HL7 Component Table - AUI" </w:instrText>
      </w:r>
      <w:r w:rsidRPr="008A0EE7">
        <w:rPr>
          <w:noProof/>
        </w:rPr>
        <w:fldChar w:fldCharType="end"/>
      </w:r>
      <w:bookmarkEnd w:id="13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1B495B2"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67A1CA1C"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44D39114"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03717E3E"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3404B910"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343C588E"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0A1E0CD7"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3DDF51FF"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3B597ED3"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736340A9" w14:textId="77777777" w:rsidR="007D2F7A" w:rsidRPr="008A0EE7" w:rsidRDefault="007D2F7A">
            <w:pPr>
              <w:pStyle w:val="ComponentTableHeader"/>
              <w:rPr>
                <w:noProof/>
              </w:rPr>
            </w:pPr>
            <w:r w:rsidRPr="008A0EE7">
              <w:rPr>
                <w:noProof/>
              </w:rPr>
              <w:t>SEC.REF.</w:t>
            </w:r>
          </w:p>
        </w:tc>
      </w:tr>
      <w:tr w:rsidR="00EC4B2D" w:rsidRPr="008A0EE7" w14:paraId="271F983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7DFA2B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971D9C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FBDD528" w14:textId="77777777" w:rsidR="007D2F7A" w:rsidRPr="008A0EE7" w:rsidRDefault="007D2F7A">
            <w:pPr>
              <w:pStyle w:val="ComponentTableBody"/>
              <w:rPr>
                <w:noProof/>
              </w:rPr>
            </w:pPr>
            <w:r w:rsidRPr="008A0EE7">
              <w:rPr>
                <w:noProof/>
              </w:rPr>
              <w:t>30=</w:t>
            </w:r>
          </w:p>
        </w:tc>
        <w:tc>
          <w:tcPr>
            <w:tcW w:w="576" w:type="dxa"/>
            <w:tcBorders>
              <w:top w:val="single" w:sz="4" w:space="0" w:color="auto"/>
              <w:left w:val="nil"/>
              <w:bottom w:val="dotted" w:sz="4" w:space="0" w:color="auto"/>
              <w:right w:val="nil"/>
            </w:tcBorders>
            <w:shd w:val="clear" w:color="auto" w:fill="FFFFFF"/>
          </w:tcPr>
          <w:p w14:paraId="40A73C25"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6ABB1E65"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78A096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59829F4" w14:textId="77777777" w:rsidR="007D2F7A" w:rsidRPr="008A0EE7" w:rsidRDefault="007D2F7A">
            <w:pPr>
              <w:pStyle w:val="ComponentTableBody"/>
              <w:jc w:val="left"/>
              <w:rPr>
                <w:noProof/>
              </w:rPr>
            </w:pPr>
            <w:r w:rsidRPr="008A0EE7">
              <w:rPr>
                <w:noProof/>
                <w:snapToGrid w:val="0"/>
              </w:rPr>
              <w:t>Authorization Number</w:t>
            </w:r>
          </w:p>
        </w:tc>
        <w:tc>
          <w:tcPr>
            <w:tcW w:w="1152" w:type="dxa"/>
            <w:tcBorders>
              <w:top w:val="single" w:sz="4" w:space="0" w:color="auto"/>
              <w:left w:val="nil"/>
              <w:bottom w:val="dotted" w:sz="4" w:space="0" w:color="auto"/>
              <w:right w:val="nil"/>
            </w:tcBorders>
            <w:shd w:val="clear" w:color="auto" w:fill="FFFFFF"/>
          </w:tcPr>
          <w:p w14:paraId="698E7EE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AA7817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17DBECD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220315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81237B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DEF4DA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082F408"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7AD8B41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682BB3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55F2FE" w14:textId="77777777" w:rsidR="007D2F7A" w:rsidRPr="008A0EE7" w:rsidRDefault="007D2F7A">
            <w:pPr>
              <w:pStyle w:val="ComponentTableBody"/>
              <w:jc w:val="left"/>
              <w:rPr>
                <w:noProof/>
              </w:rPr>
            </w:pPr>
            <w:r w:rsidRPr="008A0EE7">
              <w:rPr>
                <w:noProof/>
                <w:snapToGrid w:val="0"/>
              </w:rPr>
              <w:t>Date</w:t>
            </w:r>
          </w:p>
        </w:tc>
        <w:tc>
          <w:tcPr>
            <w:tcW w:w="1152" w:type="dxa"/>
            <w:tcBorders>
              <w:top w:val="dotted" w:sz="4" w:space="0" w:color="auto"/>
              <w:left w:val="nil"/>
              <w:bottom w:val="dotted" w:sz="4" w:space="0" w:color="auto"/>
              <w:right w:val="nil"/>
            </w:tcBorders>
            <w:shd w:val="clear" w:color="auto" w:fill="FFFFFF"/>
          </w:tcPr>
          <w:p w14:paraId="3C57E05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245B921"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r w:rsidR="00EC4B2D" w:rsidRPr="008A0EE7" w14:paraId="381A62FF"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B191937"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3CE94685"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C4339C0"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14:paraId="1A0B680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42A1750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713941D"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525FF11" w14:textId="77777777" w:rsidR="007D2F7A" w:rsidRPr="008A0EE7" w:rsidRDefault="007D2F7A">
            <w:pPr>
              <w:pStyle w:val="ComponentTableBody"/>
              <w:jc w:val="left"/>
              <w:rPr>
                <w:noProof/>
              </w:rPr>
            </w:pPr>
            <w:r w:rsidRPr="008A0EE7">
              <w:rPr>
                <w:noProof/>
              </w:rPr>
              <w:t>Source</w:t>
            </w:r>
          </w:p>
        </w:tc>
        <w:tc>
          <w:tcPr>
            <w:tcW w:w="1152" w:type="dxa"/>
            <w:tcBorders>
              <w:top w:val="dotted" w:sz="4" w:space="0" w:color="auto"/>
              <w:left w:val="nil"/>
              <w:bottom w:val="single" w:sz="4" w:space="0" w:color="auto"/>
              <w:right w:val="nil"/>
            </w:tcBorders>
            <w:shd w:val="clear" w:color="auto" w:fill="FFFFFF"/>
          </w:tcPr>
          <w:p w14:paraId="2DB7038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10FD99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6754A9E0" w14:textId="77777777" w:rsidR="007D2F7A" w:rsidRPr="008A0EE7" w:rsidRDefault="007D2F7A">
      <w:pPr>
        <w:pStyle w:val="NormalIndented"/>
        <w:rPr>
          <w:noProof/>
        </w:rPr>
      </w:pPr>
      <w:r w:rsidRPr="008A0EE7">
        <w:rPr>
          <w:noProof/>
        </w:rPr>
        <w:t>Definition: This data type specifies the identifier or code for an insurance authorization instance and its associated detail.</w:t>
      </w:r>
    </w:p>
    <w:p w14:paraId="3605DD07"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6.5.6.14 IN1-14, as of v2.5.</w:t>
      </w:r>
    </w:p>
    <w:p w14:paraId="19FD298A" w14:textId="77777777" w:rsidR="007D2F7A" w:rsidRPr="008A0EE7" w:rsidRDefault="007D2F7A">
      <w:pPr>
        <w:pStyle w:val="Heading4"/>
        <w:tabs>
          <w:tab w:val="num" w:pos="7060"/>
        </w:tabs>
        <w:rPr>
          <w:noProof/>
          <w:vanish/>
        </w:rPr>
      </w:pPr>
      <w:bookmarkStart w:id="134" w:name="_Toc179780637"/>
      <w:bookmarkEnd w:id="134"/>
    </w:p>
    <w:p w14:paraId="202F5E5D" w14:textId="77777777" w:rsidR="007D2F7A" w:rsidRPr="008A0EE7" w:rsidRDefault="007D2F7A">
      <w:pPr>
        <w:pStyle w:val="Heading4"/>
        <w:tabs>
          <w:tab w:val="num" w:pos="7060"/>
        </w:tabs>
        <w:rPr>
          <w:noProof/>
        </w:rPr>
      </w:pPr>
      <w:bookmarkStart w:id="135" w:name="_Toc179780638"/>
      <w:r w:rsidRPr="008A0EE7">
        <w:rPr>
          <w:noProof/>
        </w:rPr>
        <w:t>Authorization Number (ST)</w:t>
      </w:r>
      <w:bookmarkEnd w:id="135"/>
    </w:p>
    <w:p w14:paraId="5443D759" w14:textId="77777777" w:rsidR="007D2F7A" w:rsidRPr="008A0EE7" w:rsidRDefault="007D2F7A">
      <w:pPr>
        <w:pStyle w:val="NormalIndented"/>
        <w:rPr>
          <w:b/>
          <w:noProof/>
        </w:rPr>
      </w:pPr>
      <w:r w:rsidRPr="008A0EE7">
        <w:rPr>
          <w:noProof/>
        </w:rPr>
        <w:t>Definition: Identifier assigned to the authorization.</w:t>
      </w:r>
    </w:p>
    <w:p w14:paraId="49A948B3" w14:textId="77777777" w:rsidR="007D2F7A" w:rsidRPr="008A0EE7" w:rsidRDefault="007D2F7A">
      <w:pPr>
        <w:pStyle w:val="Heading4"/>
        <w:tabs>
          <w:tab w:val="num" w:pos="7060"/>
        </w:tabs>
        <w:rPr>
          <w:noProof/>
        </w:rPr>
      </w:pPr>
      <w:bookmarkStart w:id="136" w:name="_Toc179780639"/>
      <w:r w:rsidRPr="008A0EE7">
        <w:rPr>
          <w:noProof/>
        </w:rPr>
        <w:t>Date (DT)</w:t>
      </w:r>
      <w:bookmarkEnd w:id="136"/>
    </w:p>
    <w:p w14:paraId="7E56CCEC" w14:textId="77777777" w:rsidR="007D2F7A" w:rsidRPr="008A0EE7" w:rsidRDefault="007D2F7A">
      <w:pPr>
        <w:pStyle w:val="NormalIndented"/>
        <w:rPr>
          <w:noProof/>
        </w:rPr>
      </w:pPr>
      <w:r w:rsidRPr="008A0EE7">
        <w:rPr>
          <w:noProof/>
        </w:rPr>
        <w:t>Definition: Date of authorization.</w:t>
      </w:r>
    </w:p>
    <w:p w14:paraId="63006807" w14:textId="77777777" w:rsidR="007D2F7A" w:rsidRPr="008A0EE7" w:rsidRDefault="007D2F7A">
      <w:pPr>
        <w:pStyle w:val="Heading4"/>
        <w:tabs>
          <w:tab w:val="num" w:pos="7060"/>
        </w:tabs>
        <w:rPr>
          <w:noProof/>
        </w:rPr>
      </w:pPr>
      <w:bookmarkStart w:id="137" w:name="_Toc179780640"/>
      <w:r w:rsidRPr="008A0EE7">
        <w:rPr>
          <w:noProof/>
          <w:snapToGrid w:val="0"/>
        </w:rPr>
        <w:t>Source</w:t>
      </w:r>
      <w:r w:rsidRPr="008A0EE7">
        <w:rPr>
          <w:noProof/>
        </w:rPr>
        <w:t xml:space="preserve"> (ST)</w:t>
      </w:r>
      <w:bookmarkEnd w:id="137"/>
    </w:p>
    <w:p w14:paraId="21A3BCC5" w14:textId="77777777" w:rsidR="007D2F7A" w:rsidRPr="008A0EE7" w:rsidRDefault="007D2F7A">
      <w:pPr>
        <w:pStyle w:val="NormalIndented"/>
        <w:rPr>
          <w:noProof/>
        </w:rPr>
      </w:pPr>
      <w:r w:rsidRPr="008A0EE7">
        <w:rPr>
          <w:noProof/>
        </w:rPr>
        <w:t>Definition: Source of authorization.</w:t>
      </w:r>
    </w:p>
    <w:p w14:paraId="218D9E72"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"CCD" </w:instrText>
      </w:r>
      <w:r w:rsidRPr="008A0EE7">
        <w:rPr>
          <w:noProof/>
        </w:rPr>
        <w:fldChar w:fldCharType="end"/>
      </w:r>
      <w:r w:rsidRPr="008A0EE7">
        <w:rPr>
          <w:noProof/>
        </w:rPr>
        <w:fldChar w:fldCharType="begin"/>
      </w:r>
      <w:r w:rsidRPr="008A0EE7">
        <w:rPr>
          <w:noProof/>
        </w:rPr>
        <w:instrText xml:space="preserve"> XE "Data types: CCD" </w:instrText>
      </w:r>
      <w:r w:rsidRPr="008A0EE7">
        <w:rPr>
          <w:noProof/>
        </w:rPr>
        <w:fldChar w:fldCharType="end"/>
      </w:r>
      <w:bookmarkStart w:id="138" w:name="_Ref174744"/>
      <w:bookmarkStart w:id="139" w:name="_Toc496454"/>
      <w:bookmarkStart w:id="140" w:name="_Toc524801"/>
      <w:bookmarkStart w:id="141" w:name="_Toc1802384"/>
      <w:bookmarkStart w:id="142" w:name="_Toc22448379"/>
      <w:bookmarkStart w:id="143" w:name="_Toc22697571"/>
      <w:bookmarkStart w:id="144" w:name="_Toc24273606"/>
      <w:bookmarkStart w:id="145" w:name="_Toc179780641"/>
      <w:bookmarkStart w:id="146" w:name="_Toc25585452"/>
      <w:r w:rsidRPr="008A0EE7">
        <w:rPr>
          <w:noProof/>
        </w:rPr>
        <w:t>CCD - charge code and date</w:t>
      </w:r>
      <w:bookmarkEnd w:id="138"/>
      <w:bookmarkEnd w:id="139"/>
      <w:bookmarkEnd w:id="140"/>
      <w:bookmarkEnd w:id="141"/>
      <w:bookmarkEnd w:id="142"/>
      <w:bookmarkEnd w:id="143"/>
      <w:bookmarkEnd w:id="144"/>
      <w:bookmarkEnd w:id="145"/>
      <w:bookmarkEnd w:id="146"/>
      <w:r w:rsidRPr="008A0EE7">
        <w:rPr>
          <w:noProof/>
        </w:rPr>
        <w:t xml:space="preserve"> </w:t>
      </w:r>
    </w:p>
    <w:p w14:paraId="51043CD3" w14:textId="77777777" w:rsidR="007D2F7A" w:rsidRPr="008A0EE7" w:rsidRDefault="007D2F7A">
      <w:pPr>
        <w:pStyle w:val="ComponentTableCaption"/>
        <w:rPr>
          <w:noProof/>
        </w:rPr>
      </w:pPr>
      <w:bookmarkStart w:id="147" w:name="CCD"/>
      <w:r w:rsidRPr="008A0EE7">
        <w:rPr>
          <w:noProof/>
        </w:rPr>
        <w:t xml:space="preserve">HL7 Component Table - CCD – Charge Code and Date </w:t>
      </w:r>
      <w:r w:rsidRPr="008A0EE7">
        <w:rPr>
          <w:noProof/>
        </w:rPr>
        <w:fldChar w:fldCharType="begin"/>
      </w:r>
      <w:r w:rsidRPr="008A0EE7">
        <w:rPr>
          <w:noProof/>
        </w:rPr>
        <w:instrText xml:space="preserve"> XE "HL7 Component Table - CCD" </w:instrText>
      </w:r>
      <w:r w:rsidRPr="008A0EE7">
        <w:rPr>
          <w:noProof/>
        </w:rPr>
        <w:fldChar w:fldCharType="end"/>
      </w:r>
      <w:bookmarkEnd w:id="14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D92B7EC"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2A9E5A72"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800A18E"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6B428BC4"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72F8CD78"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4DEF6AC1"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74DF592F"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376D4F92"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7792524D"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436C5201" w14:textId="77777777" w:rsidR="007D2F7A" w:rsidRPr="008A0EE7" w:rsidRDefault="007D2F7A">
            <w:pPr>
              <w:pStyle w:val="ComponentTableHeader"/>
              <w:rPr>
                <w:noProof/>
              </w:rPr>
            </w:pPr>
            <w:r w:rsidRPr="008A0EE7">
              <w:rPr>
                <w:noProof/>
              </w:rPr>
              <w:t>SEC.REF.</w:t>
            </w:r>
          </w:p>
        </w:tc>
      </w:tr>
      <w:tr w:rsidR="00EC4B2D" w:rsidRPr="008A0EE7" w14:paraId="135F0DFF"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0A69E1E"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30CC661" w14:textId="77777777" w:rsidR="007D2F7A" w:rsidRPr="008A0EE7" w:rsidRDefault="007D2F7A">
            <w:pPr>
              <w:pStyle w:val="ComponentTableBody"/>
              <w:rPr>
                <w:noProof/>
              </w:rPr>
            </w:pPr>
            <w:r w:rsidRPr="008A0EE7">
              <w:rPr>
                <w:noProof/>
              </w:rPr>
              <w:t>1..1</w:t>
            </w:r>
          </w:p>
        </w:tc>
        <w:tc>
          <w:tcPr>
            <w:tcW w:w="720" w:type="dxa"/>
            <w:tcBorders>
              <w:top w:val="single" w:sz="4" w:space="0" w:color="auto"/>
              <w:left w:val="nil"/>
              <w:bottom w:val="dotted" w:sz="4" w:space="0" w:color="auto"/>
              <w:right w:val="nil"/>
            </w:tcBorders>
            <w:shd w:val="clear" w:color="auto" w:fill="FFFFFF"/>
          </w:tcPr>
          <w:p w14:paraId="5C235D37"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3BBE8FC"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6AE5FBDD"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3FC31D8" w14:textId="77777777" w:rsidR="007D2F7A" w:rsidRPr="008A0EE7" w:rsidRDefault="0052791F">
            <w:pPr>
              <w:pStyle w:val="ComponentTableBody"/>
              <w:rPr>
                <w:noProof/>
              </w:rPr>
            </w:pPr>
            <w:hyperlink r:id="rId13" w:anchor="HL70100" w:history="1">
              <w:r w:rsidR="007D2F7A" w:rsidRPr="008A0EE7">
                <w:rPr>
                  <w:rStyle w:val="Hyperlink"/>
                  <w:rFonts w:ascii="Arial" w:hAnsi="Arial" w:cs="Arial"/>
                  <w:noProof/>
                  <w:kern w:val="16"/>
                </w:rPr>
                <w:t>0100</w:t>
              </w:r>
            </w:hyperlink>
          </w:p>
        </w:tc>
        <w:tc>
          <w:tcPr>
            <w:tcW w:w="2880" w:type="dxa"/>
            <w:tcBorders>
              <w:top w:val="single" w:sz="4" w:space="0" w:color="auto"/>
              <w:left w:val="nil"/>
              <w:bottom w:val="dotted" w:sz="4" w:space="0" w:color="auto"/>
              <w:right w:val="nil"/>
            </w:tcBorders>
            <w:shd w:val="clear" w:color="auto" w:fill="FFFFFF"/>
          </w:tcPr>
          <w:p w14:paraId="4D10D5F4" w14:textId="77777777" w:rsidR="007D2F7A" w:rsidRPr="008A0EE7" w:rsidRDefault="007D2F7A">
            <w:pPr>
              <w:pStyle w:val="ComponentTableBody"/>
              <w:jc w:val="left"/>
              <w:rPr>
                <w:noProof/>
              </w:rPr>
            </w:pPr>
            <w:r w:rsidRPr="008A0EE7">
              <w:rPr>
                <w:noProof/>
                <w:snapToGrid w:val="0"/>
              </w:rPr>
              <w:t xml:space="preserve">Invocation Event </w:t>
            </w:r>
          </w:p>
        </w:tc>
        <w:tc>
          <w:tcPr>
            <w:tcW w:w="1152" w:type="dxa"/>
            <w:tcBorders>
              <w:top w:val="single" w:sz="4" w:space="0" w:color="auto"/>
              <w:left w:val="nil"/>
              <w:bottom w:val="dotted" w:sz="4" w:space="0" w:color="auto"/>
              <w:right w:val="nil"/>
            </w:tcBorders>
            <w:shd w:val="clear" w:color="auto" w:fill="FFFFFF"/>
          </w:tcPr>
          <w:p w14:paraId="19ECCB1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C38A001"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35FF16E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0A8BBF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440B646" w14:textId="77777777"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19D5B58"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CC6167C"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065972E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09907D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9CF993A" w14:textId="77777777" w:rsidR="007D2F7A" w:rsidRPr="008A0EE7" w:rsidRDefault="007D2F7A">
            <w:pPr>
              <w:pStyle w:val="ComponentTableBody"/>
              <w:jc w:val="left"/>
              <w:rPr>
                <w:noProof/>
              </w:rPr>
            </w:pPr>
            <w:r w:rsidRPr="008A0EE7">
              <w:rPr>
                <w:noProof/>
              </w:rPr>
              <w:t>Date/time</w:t>
            </w:r>
          </w:p>
        </w:tc>
        <w:tc>
          <w:tcPr>
            <w:tcW w:w="1152" w:type="dxa"/>
            <w:tcBorders>
              <w:top w:val="dotted" w:sz="4" w:space="0" w:color="auto"/>
              <w:left w:val="nil"/>
              <w:bottom w:val="single" w:sz="4" w:space="0" w:color="auto"/>
              <w:right w:val="nil"/>
            </w:tcBorders>
            <w:shd w:val="clear" w:color="auto" w:fill="FFFFFF"/>
          </w:tcPr>
          <w:p w14:paraId="2C362E2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59526D2"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14:paraId="161ED392" w14:textId="77777777" w:rsidR="007D2F7A" w:rsidRPr="008A0EE7" w:rsidRDefault="007D2F7A">
      <w:pPr>
        <w:pStyle w:val="NormalIndented"/>
        <w:rPr>
          <w:noProof/>
        </w:rPr>
      </w:pPr>
      <w:r w:rsidRPr="008A0EE7">
        <w:rPr>
          <w:noProof/>
        </w:rPr>
        <w:t>Definition: Specifies whether a charge action is based on an invocation event or is time-based.</w:t>
      </w:r>
    </w:p>
    <w:p w14:paraId="37A7433C"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4.5.2.1 BLG-1, as of v2.5.</w:t>
      </w:r>
    </w:p>
    <w:p w14:paraId="26CB1B4E" w14:textId="77777777" w:rsidR="007D2F7A" w:rsidRPr="008A0EE7" w:rsidRDefault="007D2F7A">
      <w:pPr>
        <w:pStyle w:val="Heading4"/>
        <w:tabs>
          <w:tab w:val="num" w:pos="7060"/>
        </w:tabs>
        <w:rPr>
          <w:noProof/>
          <w:vanish/>
        </w:rPr>
      </w:pPr>
      <w:bookmarkStart w:id="148" w:name="_Toc179780642"/>
      <w:bookmarkEnd w:id="148"/>
    </w:p>
    <w:p w14:paraId="58E35640" w14:textId="77777777" w:rsidR="007D2F7A" w:rsidRPr="008A0EE7" w:rsidRDefault="007D2F7A">
      <w:pPr>
        <w:pStyle w:val="Heading4"/>
        <w:tabs>
          <w:tab w:val="num" w:pos="7060"/>
        </w:tabs>
        <w:rPr>
          <w:noProof/>
        </w:rPr>
      </w:pPr>
      <w:bookmarkStart w:id="149" w:name="_Toc179780643"/>
      <w:r w:rsidRPr="008A0EE7">
        <w:rPr>
          <w:noProof/>
        </w:rPr>
        <w:t>Invocation Event (ID)</w:t>
      </w:r>
      <w:bookmarkEnd w:id="149"/>
    </w:p>
    <w:p w14:paraId="2470CA11" w14:textId="77777777" w:rsidR="007D2F7A" w:rsidRPr="008A0EE7" w:rsidRDefault="007D2F7A">
      <w:pPr>
        <w:pStyle w:val="NormalIndented"/>
        <w:rPr>
          <w:noProof/>
        </w:rPr>
      </w:pPr>
      <w:r w:rsidRPr="008A0EE7">
        <w:rPr>
          <w:noProof/>
        </w:rPr>
        <w:t xml:space="preserve">Definition: Specifies the code for the event precipitating/triggering the charge activity. Refer to </w:t>
      </w:r>
      <w:hyperlink r:id="rId14" w:anchor="HL70100" w:history="1">
        <w:r w:rsidRPr="008A0EE7">
          <w:rPr>
            <w:rStyle w:val="HyperlinkText"/>
            <w:noProof/>
          </w:rPr>
          <w:t>HL</w:t>
        </w:r>
        <w:bookmarkStart w:id="150" w:name="_Hlt22360685"/>
        <w:r w:rsidRPr="008A0EE7">
          <w:rPr>
            <w:rStyle w:val="HyperlinkText"/>
            <w:noProof/>
          </w:rPr>
          <w:t>7</w:t>
        </w:r>
        <w:bookmarkEnd w:id="150"/>
        <w:r w:rsidRPr="008A0EE7">
          <w:rPr>
            <w:rStyle w:val="HyperlinkText"/>
            <w:noProof/>
          </w:rPr>
          <w:t xml:space="preserve"> Table 010</w:t>
        </w:r>
        <w:bookmarkStart w:id="151" w:name="_Hlt33417382"/>
        <w:r w:rsidRPr="008A0EE7">
          <w:rPr>
            <w:rStyle w:val="HyperlinkText"/>
            <w:noProof/>
          </w:rPr>
          <w:t>0</w:t>
        </w:r>
        <w:bookmarkEnd w:id="151"/>
        <w:r w:rsidRPr="008A0EE7">
          <w:rPr>
            <w:rStyle w:val="HyperlinkText"/>
            <w:noProof/>
          </w:rPr>
          <w:t xml:space="preserve"> - Invocation </w:t>
        </w:r>
        <w:bookmarkStart w:id="152" w:name="_Hlt23487470"/>
        <w:r w:rsidRPr="008A0EE7">
          <w:rPr>
            <w:rStyle w:val="HyperlinkText"/>
            <w:noProof/>
          </w:rPr>
          <w:t>e</w:t>
        </w:r>
        <w:bookmarkEnd w:id="152"/>
        <w:r w:rsidRPr="008A0EE7">
          <w:rPr>
            <w:rStyle w:val="HyperlinkText"/>
            <w:noProof/>
          </w:rPr>
          <w:t>vent</w:t>
        </w:r>
      </w:hyperlink>
      <w:r w:rsidRPr="008A0EE7">
        <w:rPr>
          <w:noProof/>
        </w:rPr>
        <w:t xml:space="preserve"> for valid values.</w:t>
      </w:r>
    </w:p>
    <w:p w14:paraId="1604A879" w14:textId="77777777" w:rsidR="007D2F7A" w:rsidRPr="008A0EE7" w:rsidRDefault="007D2F7A">
      <w:pPr>
        <w:pStyle w:val="Heading4"/>
        <w:tabs>
          <w:tab w:val="num" w:pos="7060"/>
        </w:tabs>
        <w:rPr>
          <w:noProof/>
        </w:rPr>
      </w:pPr>
      <w:bookmarkStart w:id="153" w:name="_Toc179780644"/>
      <w:r w:rsidRPr="008A0EE7">
        <w:rPr>
          <w:noProof/>
        </w:rPr>
        <w:t>Date/time (DTM)</w:t>
      </w:r>
      <w:bookmarkEnd w:id="153"/>
    </w:p>
    <w:p w14:paraId="4BBFE992" w14:textId="77777777" w:rsidR="007D2F7A" w:rsidRPr="008A0EE7" w:rsidRDefault="007D2F7A" w:rsidP="004D6B43">
      <w:pPr>
        <w:pStyle w:val="NormalIndented"/>
        <w:rPr>
          <w:noProof/>
        </w:rPr>
      </w:pPr>
      <w:r w:rsidRPr="008A0EE7">
        <w:rPr>
          <w:noProof/>
        </w:rPr>
        <w:t xml:space="preserve">Definition: The </w:t>
      </w:r>
      <w:r w:rsidRPr="004D6B43">
        <w:t>second</w:t>
      </w:r>
      <w:r w:rsidRPr="008A0EE7">
        <w:rPr>
          <w:noProof/>
        </w:rPr>
        <w:t xml:space="preserve"> component is used to express the exact time to charge for the ordered service; it is used only when the</w:t>
      </w:r>
      <w:r w:rsidRPr="006E5B23">
        <w:t xml:space="preserve"> </w:t>
      </w:r>
      <w:r w:rsidRPr="008A0EE7">
        <w:rPr>
          <w:rStyle w:val="ReferenceDataType"/>
        </w:rPr>
        <w:t>CCD.1</w:t>
      </w:r>
      <w:r w:rsidRPr="008A0EE7">
        <w:rPr>
          <w:b/>
          <w:i/>
          <w:noProof/>
        </w:rPr>
        <w:t xml:space="preserve"> </w:t>
      </w:r>
      <w:r w:rsidRPr="008A0EE7">
        <w:rPr>
          <w:noProof/>
        </w:rPr>
        <w:t>value is T. When used, it is expressed as a DTM data type.</w:t>
      </w:r>
    </w:p>
    <w:p w14:paraId="1C70680C" w14:textId="77777777" w:rsidR="007D2F7A" w:rsidRPr="008A0EE7" w:rsidRDefault="007D2F7A">
      <w:pPr>
        <w:pStyle w:val="Heading3"/>
        <w:tabs>
          <w:tab w:val="num" w:pos="1440"/>
        </w:tabs>
        <w:rPr>
          <w:noProof/>
        </w:rPr>
      </w:pPr>
      <w:r w:rsidRPr="008A0EE7">
        <w:rPr>
          <w:noProof/>
        </w:rPr>
        <w:fldChar w:fldCharType="begin"/>
      </w:r>
      <w:r w:rsidRPr="008A0EE7">
        <w:rPr>
          <w:noProof/>
        </w:rPr>
        <w:instrText>XE "CCP"</w:instrText>
      </w:r>
      <w:r w:rsidRPr="008A0EE7">
        <w:rPr>
          <w:noProof/>
        </w:rPr>
        <w:fldChar w:fldCharType="end"/>
      </w:r>
      <w:r w:rsidRPr="008A0EE7">
        <w:rPr>
          <w:noProof/>
        </w:rPr>
        <w:fldChar w:fldCharType="begin"/>
      </w:r>
      <w:r w:rsidRPr="008A0EE7">
        <w:rPr>
          <w:noProof/>
        </w:rPr>
        <w:instrText>XE "Data types: CCP"</w:instrText>
      </w:r>
      <w:r w:rsidRPr="008A0EE7">
        <w:rPr>
          <w:noProof/>
        </w:rPr>
        <w:fldChar w:fldCharType="end"/>
      </w:r>
      <w:r w:rsidRPr="008A0EE7">
        <w:rPr>
          <w:noProof/>
        </w:rPr>
        <w:t xml:space="preserve"> </w:t>
      </w:r>
      <w:bookmarkStart w:id="154" w:name="_Ref174781"/>
      <w:bookmarkStart w:id="155" w:name="_Toc496455"/>
      <w:bookmarkStart w:id="156" w:name="_Toc524802"/>
      <w:bookmarkStart w:id="157" w:name="_Toc1802385"/>
      <w:bookmarkStart w:id="158" w:name="_Toc22448380"/>
      <w:bookmarkStart w:id="159" w:name="_Toc22697572"/>
      <w:bookmarkStart w:id="160" w:name="_Toc24273607"/>
      <w:bookmarkStart w:id="161" w:name="_Toc179780645"/>
      <w:bookmarkStart w:id="162" w:name="_Toc25585453"/>
      <w:r w:rsidRPr="008A0EE7">
        <w:rPr>
          <w:noProof/>
        </w:rPr>
        <w:t>CCP - channel calibration parameters</w:t>
      </w:r>
      <w:bookmarkEnd w:id="154"/>
      <w:bookmarkEnd w:id="155"/>
      <w:bookmarkEnd w:id="156"/>
      <w:bookmarkEnd w:id="157"/>
      <w:bookmarkEnd w:id="158"/>
      <w:bookmarkEnd w:id="159"/>
      <w:bookmarkEnd w:id="160"/>
      <w:bookmarkEnd w:id="161"/>
      <w:bookmarkEnd w:id="162"/>
      <w:r w:rsidRPr="008A0EE7">
        <w:rPr>
          <w:noProof/>
        </w:rPr>
        <w:t xml:space="preserve"> </w:t>
      </w:r>
    </w:p>
    <w:p w14:paraId="1F545E51" w14:textId="77777777" w:rsidR="007D2F7A" w:rsidRPr="008A0EE7" w:rsidRDefault="007D2F7A" w:rsidP="007D2F7A">
      <w:pPr>
        <w:pStyle w:val="NormalIndented"/>
      </w:pPr>
      <w:r w:rsidRPr="008A0EE7">
        <w:rPr>
          <w:b/>
          <w:noProof/>
        </w:rPr>
        <w:t>Attention: Retained for backward compatibility only in version 2.7.</w:t>
      </w:r>
      <w:r w:rsidRPr="008A0EE7">
        <w:rPr>
          <w:noProof/>
        </w:rPr>
        <w:t xml:space="preserve">  This is used only in the CD Channel Definition data type, which has been retained for backward compatibility only in v2.7. </w:t>
      </w:r>
    </w:p>
    <w:p w14:paraId="02B3079F" w14:textId="77777777" w:rsidR="007D2F7A" w:rsidRPr="008A0EE7" w:rsidRDefault="007D2F7A" w:rsidP="00162215">
      <w:pPr>
        <w:pStyle w:val="ComponentTableCaption"/>
        <w:rPr>
          <w:noProof/>
          <w:snapToGrid w:val="0"/>
        </w:rPr>
      </w:pPr>
      <w:bookmarkStart w:id="163" w:name="CCP"/>
      <w:r w:rsidRPr="008A0EE7">
        <w:rPr>
          <w:noProof/>
        </w:rPr>
        <w:lastRenderedPageBreak/>
        <w:t xml:space="preserve">HL7 </w:t>
      </w:r>
      <w:r w:rsidRPr="00162215">
        <w:t>Component</w:t>
      </w:r>
      <w:r w:rsidRPr="008A0EE7">
        <w:rPr>
          <w:noProof/>
        </w:rPr>
        <w:t xml:space="preserve"> Table – CCP - Channel Calibration Parameters </w:t>
      </w:r>
      <w:r w:rsidRPr="008A0EE7">
        <w:rPr>
          <w:noProof/>
        </w:rPr>
        <w:fldChar w:fldCharType="begin"/>
      </w:r>
      <w:r w:rsidRPr="008A0EE7">
        <w:rPr>
          <w:noProof/>
        </w:rPr>
        <w:instrText xml:space="preserve"> XE "HL7 Component Table – CCP" </w:instrText>
      </w:r>
      <w:r w:rsidRPr="008A0EE7">
        <w:rPr>
          <w:noProof/>
        </w:rPr>
        <w:fldChar w:fldCharType="end"/>
      </w:r>
      <w:bookmarkEnd w:id="16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1BF61DB"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29380919"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65C1CF9C"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5746881C"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47E07E5A"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0A5C16EB"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09E7EF25"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21CE13A5"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79D45311"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6183A0DE" w14:textId="77777777" w:rsidR="007D2F7A" w:rsidRPr="008A0EE7" w:rsidRDefault="007D2F7A">
            <w:pPr>
              <w:pStyle w:val="ComponentTableHeader"/>
              <w:rPr>
                <w:noProof/>
              </w:rPr>
            </w:pPr>
            <w:r w:rsidRPr="008A0EE7">
              <w:rPr>
                <w:noProof/>
              </w:rPr>
              <w:t>SEC.REF.</w:t>
            </w:r>
          </w:p>
        </w:tc>
      </w:tr>
      <w:tr w:rsidR="00EC4B2D" w:rsidRPr="008A0EE7" w14:paraId="335871E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619D60A"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835226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975FBD3" w14:textId="77777777" w:rsidR="007D2F7A" w:rsidRPr="008A0EE7" w:rsidRDefault="007D2F7A">
            <w:pPr>
              <w:pStyle w:val="ComponentTableBody"/>
              <w:rPr>
                <w:noProof/>
              </w:rPr>
            </w:pPr>
            <w:r w:rsidRPr="008A0EE7">
              <w:rPr>
                <w:noProof/>
              </w:rPr>
              <w:t>6#</w:t>
            </w:r>
          </w:p>
        </w:tc>
        <w:tc>
          <w:tcPr>
            <w:tcW w:w="576" w:type="dxa"/>
            <w:tcBorders>
              <w:top w:val="single" w:sz="4" w:space="0" w:color="auto"/>
              <w:left w:val="nil"/>
              <w:bottom w:val="dotted" w:sz="4" w:space="0" w:color="auto"/>
              <w:right w:val="nil"/>
            </w:tcBorders>
            <w:shd w:val="clear" w:color="auto" w:fill="FFFFFF"/>
          </w:tcPr>
          <w:p w14:paraId="0E4A93CA"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5E146075"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EC54B8F"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1F08BBD" w14:textId="77777777" w:rsidR="007D2F7A" w:rsidRPr="008A0EE7" w:rsidRDefault="007D2F7A">
            <w:pPr>
              <w:pStyle w:val="ComponentTableBody"/>
              <w:jc w:val="left"/>
              <w:rPr>
                <w:noProof/>
              </w:rPr>
            </w:pPr>
            <w:r w:rsidRPr="008A0EE7">
              <w:rPr>
                <w:noProof/>
                <w:snapToGrid w:val="0"/>
              </w:rPr>
              <w:t>Channel Calibration Sensitivity Correction Factor</w:t>
            </w:r>
          </w:p>
        </w:tc>
        <w:tc>
          <w:tcPr>
            <w:tcW w:w="1152" w:type="dxa"/>
            <w:tcBorders>
              <w:top w:val="single" w:sz="4" w:space="0" w:color="auto"/>
              <w:left w:val="nil"/>
              <w:bottom w:val="dotted" w:sz="4" w:space="0" w:color="auto"/>
              <w:right w:val="nil"/>
            </w:tcBorders>
            <w:shd w:val="clear" w:color="auto" w:fill="FFFFFF"/>
          </w:tcPr>
          <w:p w14:paraId="042D7C86"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00ED043"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742C6FF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317424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E55711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EE018AD"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14:paraId="761FB42F"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39505B5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ACD2AF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BF52F94" w14:textId="77777777" w:rsidR="007D2F7A" w:rsidRPr="008A0EE7" w:rsidRDefault="007D2F7A">
            <w:pPr>
              <w:pStyle w:val="ComponentTableBody"/>
              <w:jc w:val="left"/>
              <w:rPr>
                <w:noProof/>
              </w:rPr>
            </w:pPr>
            <w:r w:rsidRPr="008A0EE7">
              <w:rPr>
                <w:noProof/>
                <w:snapToGrid w:val="0"/>
              </w:rPr>
              <w:t>Channel Calibration Baseline</w:t>
            </w:r>
          </w:p>
        </w:tc>
        <w:tc>
          <w:tcPr>
            <w:tcW w:w="1152" w:type="dxa"/>
            <w:tcBorders>
              <w:top w:val="dotted" w:sz="4" w:space="0" w:color="auto"/>
              <w:left w:val="nil"/>
              <w:bottom w:val="dotted" w:sz="4" w:space="0" w:color="auto"/>
              <w:right w:val="nil"/>
            </w:tcBorders>
            <w:shd w:val="clear" w:color="auto" w:fill="FFFFFF"/>
          </w:tcPr>
          <w:p w14:paraId="582EF3F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C5140B7"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7D2F7A" w:rsidRPr="008A0EE7" w14:paraId="069CECD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7D12FFF"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5F2B49D6"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ABC8EC8"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single" w:sz="4" w:space="0" w:color="auto"/>
              <w:right w:val="nil"/>
            </w:tcBorders>
            <w:shd w:val="clear" w:color="auto" w:fill="FFFFFF"/>
          </w:tcPr>
          <w:p w14:paraId="4EBE41AF"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73EAA4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BC1183B"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9CB3520" w14:textId="77777777" w:rsidR="007D2F7A" w:rsidRPr="008A0EE7" w:rsidRDefault="007D2F7A">
            <w:pPr>
              <w:pStyle w:val="ComponentTableBody"/>
              <w:jc w:val="left"/>
              <w:rPr>
                <w:noProof/>
              </w:rPr>
            </w:pPr>
            <w:r w:rsidRPr="008A0EE7">
              <w:rPr>
                <w:noProof/>
                <w:snapToGrid w:val="0"/>
              </w:rPr>
              <w:t>Channel Calibration Time Skew</w:t>
            </w:r>
          </w:p>
        </w:tc>
        <w:tc>
          <w:tcPr>
            <w:tcW w:w="1152" w:type="dxa"/>
            <w:tcBorders>
              <w:top w:val="dotted" w:sz="4" w:space="0" w:color="auto"/>
              <w:left w:val="nil"/>
              <w:bottom w:val="single" w:sz="4" w:space="0" w:color="auto"/>
              <w:right w:val="nil"/>
            </w:tcBorders>
            <w:shd w:val="clear" w:color="auto" w:fill="FFFFFF"/>
          </w:tcPr>
          <w:p w14:paraId="53C1CE1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D0CFEEF"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14:paraId="4D36E206" w14:textId="77777777" w:rsidR="007D2F7A" w:rsidRPr="008A0EE7" w:rsidRDefault="007D2F7A" w:rsidP="007D2F7A">
      <w:pPr>
        <w:pStyle w:val="NormalIndented"/>
        <w:rPr>
          <w:noProof/>
        </w:rPr>
      </w:pPr>
      <w:r w:rsidRPr="008A0EE7">
        <w:rPr>
          <w:noProof/>
          <w:snapToGrid w:val="0"/>
        </w:rPr>
        <w:t xml:space="preserve">Definition: </w:t>
      </w:r>
      <w:r w:rsidRPr="008A0EE7">
        <w:rPr>
          <w:noProof/>
        </w:rPr>
        <w:t>This data type identifies the corrections to channel sensitivity, the baseline, and the channel time skew when transmitting waveform results.</w:t>
      </w:r>
    </w:p>
    <w:p w14:paraId="4D89EBED"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7.14.1.5 OBX-5.3 where OBX-5 Observation value (*) is data type CD as of v 2.5.</w:t>
      </w:r>
    </w:p>
    <w:p w14:paraId="3F2CC494" w14:textId="77777777" w:rsidR="007D2F7A" w:rsidRPr="008A0EE7" w:rsidRDefault="007D2F7A">
      <w:pPr>
        <w:pStyle w:val="Heading4"/>
        <w:tabs>
          <w:tab w:val="num" w:pos="7060"/>
        </w:tabs>
        <w:rPr>
          <w:noProof/>
          <w:vanish/>
        </w:rPr>
      </w:pPr>
      <w:bookmarkStart w:id="164" w:name="_Toc179780646"/>
      <w:bookmarkEnd w:id="164"/>
    </w:p>
    <w:p w14:paraId="337E47AB" w14:textId="77777777" w:rsidR="007D2F7A" w:rsidRPr="008A0EE7" w:rsidRDefault="007D2F7A">
      <w:pPr>
        <w:pStyle w:val="Heading4"/>
        <w:tabs>
          <w:tab w:val="num" w:pos="7060"/>
        </w:tabs>
        <w:rPr>
          <w:noProof/>
        </w:rPr>
      </w:pPr>
      <w:bookmarkStart w:id="165" w:name="_Toc179780647"/>
      <w:r w:rsidRPr="008A0EE7">
        <w:rPr>
          <w:noProof/>
        </w:rPr>
        <w:t>Channel Calibration Sensitivity Correction Factor (NM)</w:t>
      </w:r>
      <w:bookmarkEnd w:id="165"/>
    </w:p>
    <w:p w14:paraId="0E90462A" w14:textId="77777777" w:rsidR="007D2F7A" w:rsidRPr="008A0EE7" w:rsidRDefault="007D2F7A">
      <w:pPr>
        <w:pStyle w:val="NormalIndented"/>
        <w:rPr>
          <w:noProof/>
        </w:rPr>
      </w:pPr>
      <w:r w:rsidRPr="008A0EE7">
        <w:rPr>
          <w:noProof/>
        </w:rPr>
        <w:t>Definition: This component defines a correction factor for channel sensitivity, which may be derived from the last calibration procedure performed. The actual channel sensitivity is the nominal channel sensitivity given in the previous component multiplied by the unitless correction factor.</w:t>
      </w:r>
    </w:p>
    <w:p w14:paraId="4FE060F8" w14:textId="77777777" w:rsidR="007D2F7A" w:rsidRPr="008A0EE7" w:rsidRDefault="007D2F7A">
      <w:pPr>
        <w:pStyle w:val="Heading4"/>
        <w:tabs>
          <w:tab w:val="num" w:pos="7060"/>
        </w:tabs>
        <w:rPr>
          <w:noProof/>
        </w:rPr>
      </w:pPr>
      <w:bookmarkStart w:id="166" w:name="_Toc179780648"/>
      <w:r w:rsidRPr="008A0EE7">
        <w:rPr>
          <w:noProof/>
        </w:rPr>
        <w:t>Channel Calibration Baseline (NM)</w:t>
      </w:r>
      <w:bookmarkEnd w:id="166"/>
    </w:p>
    <w:p w14:paraId="6DF4EE45" w14:textId="77777777" w:rsidR="007D2F7A" w:rsidRPr="008A0EE7" w:rsidRDefault="007D2F7A">
      <w:pPr>
        <w:pStyle w:val="NormalIndented"/>
        <w:rPr>
          <w:noProof/>
        </w:rPr>
      </w:pPr>
      <w:r w:rsidRPr="008A0EE7">
        <w:rPr>
          <w:noProof/>
        </w:rPr>
        <w:t>Definition: This component defines the actual channel baseline (the data value which corresponds to a nominal input signal of zero). The actual baseline may differ from the ideal because of a dc offset in the amplifier connected to the ADC. The actual baseline values for all channels (which need not be integers) may be determined at the time of calibration as the average digitized values obtained when a zero input signal is connected to each channel.</w:t>
      </w:r>
    </w:p>
    <w:p w14:paraId="6865C7A6" w14:textId="77777777" w:rsidR="007D2F7A" w:rsidRPr="008A0EE7" w:rsidRDefault="007D2F7A">
      <w:pPr>
        <w:pStyle w:val="Heading4"/>
        <w:tabs>
          <w:tab w:val="num" w:pos="7060"/>
        </w:tabs>
        <w:rPr>
          <w:noProof/>
        </w:rPr>
      </w:pPr>
      <w:bookmarkStart w:id="167" w:name="_Toc179780649"/>
      <w:r w:rsidRPr="008A0EE7">
        <w:rPr>
          <w:noProof/>
        </w:rPr>
        <w:t>Channel Calibration Time Skew (NM)</w:t>
      </w:r>
      <w:bookmarkEnd w:id="167"/>
      <w:r w:rsidRPr="008A0EE7">
        <w:rPr>
          <w:noProof/>
        </w:rPr>
        <w:t xml:space="preserve"> </w:t>
      </w:r>
    </w:p>
    <w:p w14:paraId="23A90B71" w14:textId="77777777" w:rsidR="007D2F7A" w:rsidRPr="008A0EE7" w:rsidRDefault="007D2F7A">
      <w:pPr>
        <w:pStyle w:val="NormalIndented"/>
        <w:rPr>
          <w:noProof/>
        </w:rPr>
      </w:pPr>
      <w:r w:rsidRPr="008A0EE7">
        <w:rPr>
          <w:noProof/>
        </w:rPr>
        <w:t>Definition: This component defines the time difference between the nominal sampling (digitization) time (which would be the same for all channels) and the actual sampling time of the channel, in seconds (or fractions thereof). This value will differ from zero when all channels in the montage are not sampled simultaneously, as occurs in systems, which sample successive channels at regular time intervals. This value may be determined from a calibration procedure in which an identical time-varying signal is applied to all channels and interchannel time differences are estimated, or more commonly it may be taken from the manufacturer’s specifications for the digitizing system used. For example, for a system which samples successive channels at regular time intervals t, the time skew of channel number n would be (n</w:t>
      </w:r>
      <w:r w:rsidRPr="008A0EE7">
        <w:rPr>
          <w:noProof/>
        </w:rPr>
        <w:noBreakHyphen/>
        <w:t>1)t. The actual time of sampling (digitization) of sample number m of channel number n in such a system would be R + (m-1)/f + (n-1)t, where R is the reference time at the start of the epoch and f is the channel sampling frequency (t &lt; 1/f).</w:t>
      </w:r>
    </w:p>
    <w:p w14:paraId="2728A340"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"CD" </w:instrText>
      </w:r>
      <w:r w:rsidRPr="008A0EE7">
        <w:rPr>
          <w:noProof/>
        </w:rPr>
        <w:fldChar w:fldCharType="end"/>
      </w:r>
      <w:r w:rsidRPr="008A0EE7">
        <w:rPr>
          <w:noProof/>
        </w:rPr>
        <w:fldChar w:fldCharType="begin"/>
      </w:r>
      <w:r w:rsidRPr="008A0EE7">
        <w:rPr>
          <w:noProof/>
        </w:rPr>
        <w:instrText xml:space="preserve"> XE "Data types: CD" </w:instrText>
      </w:r>
      <w:r w:rsidRPr="008A0EE7">
        <w:rPr>
          <w:noProof/>
        </w:rPr>
        <w:fldChar w:fldCharType="end"/>
      </w:r>
      <w:bookmarkStart w:id="168" w:name="_Ref358258136"/>
      <w:bookmarkStart w:id="169" w:name="_Toc359236007"/>
      <w:bookmarkStart w:id="170" w:name="_Toc498145879"/>
      <w:bookmarkStart w:id="171" w:name="_Toc527864447"/>
      <w:bookmarkStart w:id="172" w:name="_Toc527865919"/>
      <w:bookmarkStart w:id="173" w:name="_Toc528481870"/>
      <w:bookmarkStart w:id="174" w:name="_Toc528482375"/>
      <w:bookmarkStart w:id="175" w:name="_Toc528482674"/>
      <w:bookmarkStart w:id="176" w:name="_Toc528482799"/>
      <w:bookmarkStart w:id="177" w:name="_Toc528486107"/>
      <w:bookmarkStart w:id="178" w:name="_Toc536689711"/>
      <w:bookmarkStart w:id="179" w:name="_Toc496456"/>
      <w:bookmarkStart w:id="180" w:name="_Toc524803"/>
      <w:bookmarkStart w:id="181" w:name="_Toc1802386"/>
      <w:bookmarkStart w:id="182" w:name="_Toc22448381"/>
      <w:bookmarkStart w:id="183" w:name="_Toc22697573"/>
      <w:bookmarkStart w:id="184" w:name="_Toc24273608"/>
      <w:bookmarkStart w:id="185" w:name="_Toc179780650"/>
      <w:bookmarkStart w:id="186" w:name="_Toc25585454"/>
      <w:r w:rsidRPr="008A0EE7">
        <w:rPr>
          <w:noProof/>
        </w:rPr>
        <w:t>CD - channel definition</w:t>
      </w:r>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5D0BA6BD" w14:textId="77777777" w:rsidR="007D2F7A" w:rsidRPr="008A0EE7" w:rsidRDefault="007D2F7A" w:rsidP="007D2F7A">
      <w:pPr>
        <w:pStyle w:val="NormalIndented"/>
      </w:pPr>
      <w:r w:rsidRPr="008A0EE7">
        <w:rPr>
          <w:b/>
          <w:noProof/>
        </w:rPr>
        <w:t xml:space="preserve">Attention: </w:t>
      </w:r>
      <w:r w:rsidRPr="00E1722C">
        <w:rPr>
          <w:b/>
          <w:i/>
          <w:noProof/>
        </w:rPr>
        <w:t>Retained for backward compatibility</w:t>
      </w:r>
      <w:r>
        <w:rPr>
          <w:b/>
          <w:i/>
          <w:noProof/>
        </w:rPr>
        <w:t xml:space="preserve"> only</w:t>
      </w:r>
      <w:r w:rsidRPr="00E1722C">
        <w:rPr>
          <w:b/>
          <w:i/>
          <w:noProof/>
        </w:rPr>
        <w:t>as of v 2.7</w:t>
      </w:r>
      <w:r w:rsidRPr="008A0EE7">
        <w:rPr>
          <w:b/>
          <w:noProof/>
        </w:rPr>
        <w:t>.</w:t>
      </w:r>
      <w:r w:rsidRPr="008A0EE7">
        <w:rPr>
          <w:noProof/>
        </w:rPr>
        <w:t xml:space="preserve">  This is used only in the waveform message, CHM category, which has been retained for backward compatibility only in v 2.7.</w:t>
      </w:r>
    </w:p>
    <w:p w14:paraId="23088E5B" w14:textId="77777777" w:rsidR="007D2F7A" w:rsidRPr="008A0EE7" w:rsidRDefault="007D2F7A">
      <w:pPr>
        <w:pStyle w:val="ComponentTableCaption"/>
        <w:rPr>
          <w:noProof/>
        </w:rPr>
      </w:pPr>
      <w:bookmarkStart w:id="187" w:name="CD"/>
      <w:r w:rsidRPr="008A0EE7">
        <w:rPr>
          <w:noProof/>
        </w:rPr>
        <w:t>HL7 Component Table - CD – Channel Definition</w:t>
      </w:r>
      <w:r w:rsidRPr="008A0EE7">
        <w:rPr>
          <w:noProof/>
        </w:rPr>
        <w:fldChar w:fldCharType="begin"/>
      </w:r>
      <w:r w:rsidRPr="008A0EE7">
        <w:rPr>
          <w:noProof/>
        </w:rPr>
        <w:instrText xml:space="preserve"> XE "HL7 Component Table - CD" </w:instrText>
      </w:r>
      <w:r w:rsidRPr="008A0EE7">
        <w:rPr>
          <w:noProof/>
        </w:rPr>
        <w:fldChar w:fldCharType="end"/>
      </w:r>
      <w:bookmarkEnd w:id="18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78C2C0B"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1A4A0FE7"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2650D867"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068AA5D6"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1008C1FC"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3B069FB6"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0829E7AE"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4AA9BA87"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6C65AF59"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1404CF2A" w14:textId="77777777" w:rsidR="007D2F7A" w:rsidRPr="008A0EE7" w:rsidRDefault="007D2F7A">
            <w:pPr>
              <w:pStyle w:val="ComponentTableHeader"/>
              <w:jc w:val="left"/>
              <w:rPr>
                <w:b w:val="0"/>
                <w:noProof/>
              </w:rPr>
            </w:pPr>
            <w:r w:rsidRPr="008A0EE7">
              <w:rPr>
                <w:noProof/>
              </w:rPr>
              <w:t>SEC.REF.</w:t>
            </w:r>
          </w:p>
        </w:tc>
      </w:tr>
      <w:tr w:rsidR="00EC4B2D" w:rsidRPr="008A0EE7" w14:paraId="342308F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78254C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DFBF5C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61144F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F8E7D01" w14:textId="77777777" w:rsidR="007D2F7A" w:rsidRPr="008A0EE7" w:rsidRDefault="007D2F7A">
            <w:pPr>
              <w:pStyle w:val="ComponentTableBody"/>
              <w:rPr>
                <w:noProof/>
              </w:rPr>
            </w:pPr>
            <w:r w:rsidRPr="008A0EE7">
              <w:rPr>
                <w:noProof/>
              </w:rPr>
              <w:t>WVI</w:t>
            </w:r>
          </w:p>
        </w:tc>
        <w:tc>
          <w:tcPr>
            <w:tcW w:w="648" w:type="dxa"/>
            <w:tcBorders>
              <w:top w:val="single" w:sz="4" w:space="0" w:color="auto"/>
              <w:left w:val="nil"/>
              <w:bottom w:val="dotted" w:sz="4" w:space="0" w:color="auto"/>
              <w:right w:val="nil"/>
            </w:tcBorders>
            <w:shd w:val="clear" w:color="auto" w:fill="FFFFFF"/>
          </w:tcPr>
          <w:p w14:paraId="185E9D0E"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0BBE826"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3C5A6E9" w14:textId="77777777" w:rsidR="007D2F7A" w:rsidRPr="008A0EE7" w:rsidRDefault="007D2F7A">
            <w:pPr>
              <w:pStyle w:val="ComponentTableBody"/>
              <w:jc w:val="left"/>
              <w:rPr>
                <w:noProof/>
              </w:rPr>
            </w:pPr>
            <w:r w:rsidRPr="008A0EE7">
              <w:rPr>
                <w:noProof/>
              </w:rPr>
              <w:t>Channel Identifier</w:t>
            </w:r>
          </w:p>
        </w:tc>
        <w:tc>
          <w:tcPr>
            <w:tcW w:w="1152" w:type="dxa"/>
            <w:tcBorders>
              <w:top w:val="single" w:sz="4" w:space="0" w:color="auto"/>
              <w:left w:val="nil"/>
              <w:bottom w:val="dotted" w:sz="4" w:space="0" w:color="auto"/>
              <w:right w:val="nil"/>
            </w:tcBorders>
            <w:shd w:val="clear" w:color="auto" w:fill="FFFFFF"/>
          </w:tcPr>
          <w:p w14:paraId="10A11FD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04EA52A" w14:textId="77777777" w:rsidR="007D2F7A" w:rsidRPr="008A0EE7" w:rsidRDefault="007D2F7A">
            <w:pPr>
              <w:pStyle w:val="ComponentTableBody"/>
              <w:rPr>
                <w:rStyle w:val="Hyperlink"/>
                <w:noProof/>
              </w:rPr>
            </w:pPr>
            <w:r>
              <w:fldChar w:fldCharType="begin"/>
            </w:r>
            <w:r>
              <w:instrText xml:space="preserve"> REF _Ref174130 \r \h  \* MERGEFORMAT </w:instrText>
            </w:r>
            <w:r>
              <w:fldChar w:fldCharType="separate"/>
            </w:r>
            <w:r w:rsidRPr="004248E0">
              <w:rPr>
                <w:rStyle w:val="Hyperlink"/>
              </w:rPr>
              <w:t>2.A.84</w:t>
            </w:r>
            <w:r>
              <w:fldChar w:fldCharType="end"/>
            </w:r>
          </w:p>
        </w:tc>
      </w:tr>
      <w:tr w:rsidR="00EC4B2D" w:rsidRPr="008A0EE7" w14:paraId="4560156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F1C8563"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435F8A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5905E9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E8A2E88" w14:textId="77777777" w:rsidR="007D2F7A" w:rsidRPr="008A0EE7" w:rsidRDefault="007D2F7A">
            <w:pPr>
              <w:pStyle w:val="ComponentTableBody"/>
              <w:rPr>
                <w:noProof/>
              </w:rPr>
            </w:pPr>
            <w:r w:rsidRPr="008A0EE7">
              <w:rPr>
                <w:noProof/>
              </w:rPr>
              <w:t>WVS</w:t>
            </w:r>
          </w:p>
        </w:tc>
        <w:tc>
          <w:tcPr>
            <w:tcW w:w="648" w:type="dxa"/>
            <w:tcBorders>
              <w:top w:val="dotted" w:sz="4" w:space="0" w:color="auto"/>
              <w:left w:val="nil"/>
              <w:bottom w:val="dotted" w:sz="4" w:space="0" w:color="auto"/>
              <w:right w:val="nil"/>
            </w:tcBorders>
            <w:shd w:val="clear" w:color="auto" w:fill="FFFFFF"/>
          </w:tcPr>
          <w:p w14:paraId="4628098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0225B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26E5EC9" w14:textId="77777777" w:rsidR="007D2F7A" w:rsidRPr="008A0EE7" w:rsidRDefault="007D2F7A">
            <w:pPr>
              <w:pStyle w:val="ComponentTableBody"/>
              <w:jc w:val="left"/>
              <w:rPr>
                <w:noProof/>
              </w:rPr>
            </w:pPr>
            <w:r w:rsidRPr="008A0EE7">
              <w:rPr>
                <w:noProof/>
              </w:rPr>
              <w:t>Waveform Source</w:t>
            </w:r>
          </w:p>
        </w:tc>
        <w:tc>
          <w:tcPr>
            <w:tcW w:w="1152" w:type="dxa"/>
            <w:tcBorders>
              <w:top w:val="dotted" w:sz="4" w:space="0" w:color="auto"/>
              <w:left w:val="nil"/>
              <w:bottom w:val="dotted" w:sz="4" w:space="0" w:color="auto"/>
              <w:right w:val="nil"/>
            </w:tcBorders>
            <w:shd w:val="clear" w:color="auto" w:fill="FFFFFF"/>
          </w:tcPr>
          <w:p w14:paraId="4F37156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F3D7FE4" w14:textId="77777777" w:rsidR="007D2F7A" w:rsidRPr="008A0EE7" w:rsidRDefault="007D2F7A">
            <w:pPr>
              <w:pStyle w:val="ComponentTableBody"/>
              <w:rPr>
                <w:rStyle w:val="Hyperlink"/>
                <w:noProof/>
              </w:rPr>
            </w:pPr>
            <w:r>
              <w:fldChar w:fldCharType="begin"/>
            </w:r>
            <w:r>
              <w:instrText xml:space="preserve"> REF _Ref174087 \r \h  \* MERGEFORMAT </w:instrText>
            </w:r>
            <w:r>
              <w:fldChar w:fldCharType="separate"/>
            </w:r>
            <w:r w:rsidRPr="004248E0">
              <w:rPr>
                <w:rStyle w:val="Hyperlink"/>
              </w:rPr>
              <w:t>2.A.85</w:t>
            </w:r>
            <w:r>
              <w:fldChar w:fldCharType="end"/>
            </w:r>
          </w:p>
        </w:tc>
      </w:tr>
      <w:tr w:rsidR="00EC4B2D" w:rsidRPr="008A0EE7" w14:paraId="1193BA3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213C5A" w14:textId="77777777" w:rsidR="007D2F7A" w:rsidRPr="008A0EE7" w:rsidRDefault="007D2F7A">
            <w:pPr>
              <w:pStyle w:val="ComponentTableBody"/>
              <w:rPr>
                <w:noProof/>
              </w:rPr>
            </w:pPr>
            <w:r w:rsidRPr="008A0EE7">
              <w:rPr>
                <w:noProof/>
              </w:rPr>
              <w:lastRenderedPageBreak/>
              <w:t>3</w:t>
            </w:r>
          </w:p>
        </w:tc>
        <w:tc>
          <w:tcPr>
            <w:tcW w:w="648" w:type="dxa"/>
            <w:tcBorders>
              <w:top w:val="dotted" w:sz="4" w:space="0" w:color="auto"/>
              <w:left w:val="nil"/>
              <w:bottom w:val="dotted" w:sz="4" w:space="0" w:color="auto"/>
              <w:right w:val="nil"/>
            </w:tcBorders>
            <w:shd w:val="clear" w:color="auto" w:fill="FFFFFF"/>
          </w:tcPr>
          <w:p w14:paraId="201503D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40287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55D3844" w14:textId="77777777" w:rsidR="007D2F7A" w:rsidRPr="008A0EE7" w:rsidRDefault="007D2F7A">
            <w:pPr>
              <w:pStyle w:val="ComponentTableBody"/>
              <w:rPr>
                <w:noProof/>
              </w:rPr>
            </w:pPr>
            <w:r w:rsidRPr="008A0EE7">
              <w:rPr>
                <w:noProof/>
              </w:rPr>
              <w:t>CSU</w:t>
            </w:r>
          </w:p>
        </w:tc>
        <w:tc>
          <w:tcPr>
            <w:tcW w:w="648" w:type="dxa"/>
            <w:tcBorders>
              <w:top w:val="dotted" w:sz="4" w:space="0" w:color="auto"/>
              <w:left w:val="nil"/>
              <w:bottom w:val="dotted" w:sz="4" w:space="0" w:color="auto"/>
              <w:right w:val="nil"/>
            </w:tcBorders>
            <w:shd w:val="clear" w:color="auto" w:fill="FFFFFF"/>
          </w:tcPr>
          <w:p w14:paraId="14447D2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281B26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4A621EF" w14:textId="77777777" w:rsidR="007D2F7A" w:rsidRPr="008A0EE7" w:rsidRDefault="007D2F7A">
            <w:pPr>
              <w:pStyle w:val="ComponentTableBody"/>
              <w:jc w:val="left"/>
              <w:rPr>
                <w:noProof/>
              </w:rPr>
            </w:pPr>
            <w:r w:rsidRPr="008A0EE7">
              <w:rPr>
                <w:noProof/>
              </w:rPr>
              <w:t>Channel Sensitivity and Units</w:t>
            </w:r>
          </w:p>
        </w:tc>
        <w:tc>
          <w:tcPr>
            <w:tcW w:w="1152" w:type="dxa"/>
            <w:tcBorders>
              <w:top w:val="dotted" w:sz="4" w:space="0" w:color="auto"/>
              <w:left w:val="nil"/>
              <w:bottom w:val="dotted" w:sz="4" w:space="0" w:color="auto"/>
              <w:right w:val="nil"/>
            </w:tcBorders>
            <w:shd w:val="clear" w:color="auto" w:fill="FFFFFF"/>
          </w:tcPr>
          <w:p w14:paraId="5470CC1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651F795" w14:textId="77777777" w:rsidR="007D2F7A" w:rsidRPr="008A0EE7" w:rsidRDefault="007D2F7A">
            <w:pPr>
              <w:pStyle w:val="ComponentTableBody"/>
              <w:rPr>
                <w:rStyle w:val="Hyperlink"/>
                <w:noProof/>
              </w:rPr>
            </w:pPr>
            <w:r>
              <w:fldChar w:fldCharType="begin"/>
            </w:r>
            <w:r>
              <w:instrText xml:space="preserve"> REF _Ref174854 \r \h  \* MERGEFORMAT </w:instrText>
            </w:r>
            <w:r>
              <w:fldChar w:fldCharType="separate"/>
            </w:r>
            <w:r w:rsidRPr="004248E0">
              <w:rPr>
                <w:rStyle w:val="Hyperlink"/>
              </w:rPr>
              <w:t>2.A.12</w:t>
            </w:r>
            <w:r>
              <w:fldChar w:fldCharType="end"/>
            </w:r>
          </w:p>
        </w:tc>
      </w:tr>
      <w:tr w:rsidR="00EC4B2D" w:rsidRPr="008A0EE7" w14:paraId="5197F9A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B5B9476"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35B73D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67709F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FC732C9" w14:textId="77777777" w:rsidR="007D2F7A" w:rsidRPr="008A0EE7" w:rsidRDefault="007D2F7A">
            <w:pPr>
              <w:pStyle w:val="ComponentTableBody"/>
              <w:rPr>
                <w:noProof/>
              </w:rPr>
            </w:pPr>
            <w:r w:rsidRPr="008A0EE7">
              <w:rPr>
                <w:noProof/>
              </w:rPr>
              <w:t>CCP</w:t>
            </w:r>
          </w:p>
        </w:tc>
        <w:tc>
          <w:tcPr>
            <w:tcW w:w="648" w:type="dxa"/>
            <w:tcBorders>
              <w:top w:val="dotted" w:sz="4" w:space="0" w:color="auto"/>
              <w:left w:val="nil"/>
              <w:bottom w:val="dotted" w:sz="4" w:space="0" w:color="auto"/>
              <w:right w:val="nil"/>
            </w:tcBorders>
            <w:shd w:val="clear" w:color="auto" w:fill="FFFFFF"/>
          </w:tcPr>
          <w:p w14:paraId="07F416E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A1E384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462291A" w14:textId="77777777" w:rsidR="007D2F7A" w:rsidRPr="008A0EE7" w:rsidRDefault="007D2F7A">
            <w:pPr>
              <w:pStyle w:val="ComponentTableBody"/>
              <w:jc w:val="left"/>
              <w:rPr>
                <w:noProof/>
              </w:rPr>
            </w:pPr>
            <w:r w:rsidRPr="008A0EE7">
              <w:rPr>
                <w:noProof/>
              </w:rPr>
              <w:t>Channel Calibration Parameters</w:t>
            </w:r>
          </w:p>
        </w:tc>
        <w:tc>
          <w:tcPr>
            <w:tcW w:w="1152" w:type="dxa"/>
            <w:tcBorders>
              <w:top w:val="dotted" w:sz="4" w:space="0" w:color="auto"/>
              <w:left w:val="nil"/>
              <w:bottom w:val="dotted" w:sz="4" w:space="0" w:color="auto"/>
              <w:right w:val="nil"/>
            </w:tcBorders>
            <w:shd w:val="clear" w:color="auto" w:fill="FFFFFF"/>
          </w:tcPr>
          <w:p w14:paraId="34CFA97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A4AD45" w14:textId="77777777" w:rsidR="007D2F7A" w:rsidRPr="008A0EE7" w:rsidRDefault="007D2F7A">
            <w:pPr>
              <w:pStyle w:val="ComponentTableBody"/>
              <w:rPr>
                <w:rStyle w:val="Hyperlink"/>
                <w:noProof/>
              </w:rPr>
            </w:pPr>
            <w:r>
              <w:fldChar w:fldCharType="begin"/>
            </w:r>
            <w:r>
              <w:instrText xml:space="preserve"> REF _Ref174781 \r \h  \* MERGEFORMAT </w:instrText>
            </w:r>
            <w:r>
              <w:fldChar w:fldCharType="separate"/>
            </w:r>
            <w:r w:rsidRPr="004248E0">
              <w:rPr>
                <w:rStyle w:val="Hyperlink"/>
              </w:rPr>
              <w:t>2.A.4</w:t>
            </w:r>
            <w:r>
              <w:fldChar w:fldCharType="end"/>
            </w:r>
          </w:p>
        </w:tc>
      </w:tr>
      <w:tr w:rsidR="00EC4B2D" w:rsidRPr="008A0EE7" w14:paraId="356CA68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E511704"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17ECD9C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46AB121"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14:paraId="3C1A2E08"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5364CA3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CAF5E2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EBAD4E8" w14:textId="77777777" w:rsidR="007D2F7A" w:rsidRPr="008A0EE7" w:rsidRDefault="007D2F7A">
            <w:pPr>
              <w:pStyle w:val="ComponentTableBody"/>
              <w:jc w:val="left"/>
              <w:rPr>
                <w:noProof/>
              </w:rPr>
            </w:pPr>
            <w:r w:rsidRPr="008A0EE7">
              <w:rPr>
                <w:noProof/>
              </w:rPr>
              <w:t>Channel Sampling Frequency</w:t>
            </w:r>
          </w:p>
        </w:tc>
        <w:tc>
          <w:tcPr>
            <w:tcW w:w="1152" w:type="dxa"/>
            <w:tcBorders>
              <w:top w:val="dotted" w:sz="4" w:space="0" w:color="auto"/>
              <w:left w:val="nil"/>
              <w:bottom w:val="dotted" w:sz="4" w:space="0" w:color="auto"/>
              <w:right w:val="nil"/>
            </w:tcBorders>
            <w:shd w:val="clear" w:color="auto" w:fill="FFFFFF"/>
          </w:tcPr>
          <w:p w14:paraId="7086959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6264687"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6531995F"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43E2C4B"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single" w:sz="4" w:space="0" w:color="auto"/>
              <w:right w:val="nil"/>
            </w:tcBorders>
            <w:shd w:val="clear" w:color="auto" w:fill="FFFFFF"/>
          </w:tcPr>
          <w:p w14:paraId="0035EE26"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FFDE46C"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A30DB0D" w14:textId="77777777" w:rsidR="007D2F7A" w:rsidRPr="008A0EE7" w:rsidRDefault="007D2F7A">
            <w:pPr>
              <w:pStyle w:val="ComponentTableBody"/>
              <w:rPr>
                <w:noProof/>
              </w:rPr>
            </w:pPr>
            <w:r w:rsidRPr="008A0EE7">
              <w:rPr>
                <w:noProof/>
              </w:rPr>
              <w:t>NR</w:t>
            </w:r>
          </w:p>
        </w:tc>
        <w:tc>
          <w:tcPr>
            <w:tcW w:w="648" w:type="dxa"/>
            <w:tcBorders>
              <w:top w:val="dotted" w:sz="4" w:space="0" w:color="auto"/>
              <w:left w:val="nil"/>
              <w:bottom w:val="single" w:sz="4" w:space="0" w:color="auto"/>
              <w:right w:val="nil"/>
            </w:tcBorders>
            <w:shd w:val="clear" w:color="auto" w:fill="FFFFFF"/>
          </w:tcPr>
          <w:p w14:paraId="7F50657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A50E3E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C445AA8" w14:textId="77777777" w:rsidR="007D2F7A" w:rsidRPr="008A0EE7" w:rsidRDefault="007D2F7A">
            <w:pPr>
              <w:pStyle w:val="ComponentTableBody"/>
              <w:jc w:val="left"/>
              <w:rPr>
                <w:noProof/>
              </w:rPr>
            </w:pPr>
            <w:r w:rsidRPr="008A0EE7">
              <w:rPr>
                <w:noProof/>
              </w:rPr>
              <w:t>Minimum and Maximum Data Values</w:t>
            </w:r>
          </w:p>
        </w:tc>
        <w:tc>
          <w:tcPr>
            <w:tcW w:w="1152" w:type="dxa"/>
            <w:tcBorders>
              <w:top w:val="dotted" w:sz="4" w:space="0" w:color="auto"/>
              <w:left w:val="nil"/>
              <w:bottom w:val="single" w:sz="4" w:space="0" w:color="auto"/>
              <w:right w:val="nil"/>
            </w:tcBorders>
            <w:shd w:val="clear" w:color="auto" w:fill="FFFFFF"/>
          </w:tcPr>
          <w:p w14:paraId="05569FE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741DFBF" w14:textId="77777777"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Pr="004248E0">
              <w:rPr>
                <w:rStyle w:val="Hyperlink"/>
              </w:rPr>
              <w:t>2.A.48</w:t>
            </w:r>
            <w:r>
              <w:fldChar w:fldCharType="end"/>
            </w:r>
          </w:p>
        </w:tc>
      </w:tr>
    </w:tbl>
    <w:p w14:paraId="3AD5BC6F" w14:textId="77777777" w:rsidR="007D2F7A" w:rsidRPr="008A0EE7" w:rsidRDefault="007D2F7A">
      <w:pPr>
        <w:pStyle w:val="NormalIndented"/>
        <w:rPr>
          <w:noProof/>
        </w:rPr>
      </w:pPr>
      <w:r w:rsidRPr="008A0EE7">
        <w:rPr>
          <w:noProof/>
        </w:rPr>
        <w:t>Definition: This data type is used for labeling of digital waveform data. It defines a recording channel, which is associated with one of the values in each time sample of waveform data. Each channel has a number (which generally defines its position in a multichannel display) and an optional name or label (also used in displays). One or two named waveform sources may also be associated with a channel (providing for the use of differential amplifiers with two inputs). The other components of the channel definition data type are optional. The individual components are defined as follows:</w:t>
      </w:r>
    </w:p>
    <w:p w14:paraId="34AACFE2" w14:textId="77777777" w:rsidR="007D2F7A" w:rsidRPr="008A0EE7" w:rsidRDefault="007D2F7A">
      <w:pPr>
        <w:pStyle w:val="Heading4"/>
        <w:tabs>
          <w:tab w:val="num" w:pos="7060"/>
        </w:tabs>
        <w:rPr>
          <w:noProof/>
          <w:vanish/>
        </w:rPr>
      </w:pPr>
      <w:bookmarkStart w:id="188" w:name="_Toc179780651"/>
      <w:bookmarkEnd w:id="188"/>
    </w:p>
    <w:p w14:paraId="17F5D79D" w14:textId="77777777" w:rsidR="007D2F7A" w:rsidRPr="008A0EE7" w:rsidRDefault="007D2F7A">
      <w:pPr>
        <w:pStyle w:val="Heading4"/>
        <w:tabs>
          <w:tab w:val="num" w:pos="7060"/>
        </w:tabs>
        <w:rPr>
          <w:noProof/>
        </w:rPr>
      </w:pPr>
      <w:bookmarkStart w:id="189" w:name="_Toc179780652"/>
      <w:r w:rsidRPr="008A0EE7">
        <w:rPr>
          <w:noProof/>
        </w:rPr>
        <w:t>Channel Identifier (WVI)</w:t>
      </w:r>
      <w:bookmarkEnd w:id="189"/>
    </w:p>
    <w:p w14:paraId="4D5D5297" w14:textId="77777777" w:rsidR="007D2F7A" w:rsidRPr="008A0EE7" w:rsidRDefault="007D2F7A">
      <w:pPr>
        <w:pStyle w:val="NormalIndented"/>
        <w:rPr>
          <w:noProof/>
        </w:rPr>
      </w:pPr>
      <w:r w:rsidRPr="008A0EE7">
        <w:rPr>
          <w:noProof/>
        </w:rPr>
        <w:t xml:space="preserve">Definition: This component specifies the number and name of the recording channel where waveform data is transmitted. </w:t>
      </w:r>
      <w:bookmarkStart w:id="190" w:name="_Toc497017204"/>
    </w:p>
    <w:p w14:paraId="1036394F" w14:textId="77777777" w:rsidR="007D2F7A" w:rsidRPr="008A0EE7" w:rsidRDefault="007D2F7A">
      <w:pPr>
        <w:pStyle w:val="Heading4"/>
        <w:tabs>
          <w:tab w:val="num" w:pos="7060"/>
        </w:tabs>
        <w:rPr>
          <w:noProof/>
        </w:rPr>
      </w:pPr>
      <w:bookmarkStart w:id="191" w:name="_Toc179780653"/>
      <w:r w:rsidRPr="008A0EE7">
        <w:rPr>
          <w:noProof/>
        </w:rPr>
        <w:t>Waveform Source (WVS)</w:t>
      </w:r>
      <w:bookmarkEnd w:id="190"/>
      <w:bookmarkEnd w:id="191"/>
    </w:p>
    <w:p w14:paraId="0B4145FF" w14:textId="77777777" w:rsidR="007D2F7A" w:rsidRPr="008A0EE7" w:rsidRDefault="007D2F7A">
      <w:pPr>
        <w:pStyle w:val="NormalIndented"/>
        <w:rPr>
          <w:noProof/>
        </w:rPr>
      </w:pPr>
      <w:r w:rsidRPr="008A0EE7">
        <w:rPr>
          <w:noProof/>
        </w:rPr>
        <w:t xml:space="preserve">Definition: This component identifies the source of the waveform connected to the channel. Two names may be specified if it is necessary to individually identify the two inputs for a waveform. Only one name need be specified if the channel is connected to a single input. For example, in EKG recordings typically only one name is used (such as I or II); in electroencephalography, two names are typically used, one for each input of the differential amplifier (such as F3 and C3). </w:t>
      </w:r>
    </w:p>
    <w:p w14:paraId="62270740" w14:textId="77777777" w:rsidR="007D2F7A" w:rsidRPr="008A0EE7" w:rsidRDefault="007D2F7A">
      <w:pPr>
        <w:pStyle w:val="Heading4"/>
        <w:tabs>
          <w:tab w:val="num" w:pos="7060"/>
        </w:tabs>
        <w:rPr>
          <w:noProof/>
        </w:rPr>
      </w:pPr>
      <w:bookmarkStart w:id="192" w:name="_Toc497017205"/>
      <w:bookmarkStart w:id="193" w:name="_Toc179780654"/>
      <w:r w:rsidRPr="008A0EE7">
        <w:rPr>
          <w:noProof/>
        </w:rPr>
        <w:t>Channel Sensitivity and Units (CSU)</w:t>
      </w:r>
      <w:bookmarkEnd w:id="192"/>
      <w:bookmarkEnd w:id="193"/>
    </w:p>
    <w:p w14:paraId="0E4E0442" w14:textId="77777777" w:rsidR="007D2F7A" w:rsidRPr="008A0EE7" w:rsidRDefault="007D2F7A">
      <w:pPr>
        <w:pStyle w:val="NormalIndented"/>
        <w:rPr>
          <w:noProof/>
        </w:rPr>
      </w:pPr>
      <w:r w:rsidRPr="008A0EE7">
        <w:rPr>
          <w:noProof/>
        </w:rPr>
        <w:t>Definition: This component defines the channel sensitivity (gain) and the units in which it is measured.</w:t>
      </w:r>
    </w:p>
    <w:p w14:paraId="620621EE" w14:textId="77777777" w:rsidR="007D2F7A" w:rsidRPr="008A0EE7" w:rsidRDefault="007D2F7A">
      <w:pPr>
        <w:pStyle w:val="Heading4"/>
        <w:tabs>
          <w:tab w:val="num" w:pos="7060"/>
        </w:tabs>
        <w:rPr>
          <w:noProof/>
        </w:rPr>
      </w:pPr>
      <w:bookmarkStart w:id="194" w:name="_Toc497017206"/>
      <w:bookmarkStart w:id="195" w:name="_Toc179780655"/>
      <w:r w:rsidRPr="008A0EE7">
        <w:rPr>
          <w:noProof/>
        </w:rPr>
        <w:t>Channel Calibration Parameters (CCP)</w:t>
      </w:r>
      <w:bookmarkEnd w:id="194"/>
      <w:bookmarkEnd w:id="195"/>
    </w:p>
    <w:p w14:paraId="20508C04" w14:textId="77777777" w:rsidR="007D2F7A" w:rsidRPr="008A0EE7" w:rsidRDefault="007D2F7A">
      <w:pPr>
        <w:pStyle w:val="NormalIndented"/>
        <w:rPr>
          <w:noProof/>
        </w:rPr>
      </w:pPr>
      <w:r w:rsidRPr="008A0EE7">
        <w:rPr>
          <w:noProof/>
        </w:rPr>
        <w:t xml:space="preserve">Definition: This component identifies the corrections to channel sensitivity, the baseline, and the channel time skew. </w:t>
      </w:r>
    </w:p>
    <w:p w14:paraId="4D184627" w14:textId="77777777" w:rsidR="007D2F7A" w:rsidRPr="008A0EE7" w:rsidRDefault="007D2F7A">
      <w:pPr>
        <w:pStyle w:val="Heading4"/>
        <w:tabs>
          <w:tab w:val="num" w:pos="7060"/>
        </w:tabs>
        <w:rPr>
          <w:noProof/>
        </w:rPr>
      </w:pPr>
      <w:bookmarkStart w:id="196" w:name="_Toc497017207"/>
      <w:bookmarkStart w:id="197" w:name="_Toc179780656"/>
      <w:r w:rsidRPr="008A0EE7">
        <w:rPr>
          <w:noProof/>
        </w:rPr>
        <w:t>Channel Sampling Frequency (NM)</w:t>
      </w:r>
      <w:bookmarkEnd w:id="196"/>
      <w:bookmarkEnd w:id="197"/>
    </w:p>
    <w:p w14:paraId="374811B2" w14:textId="77777777" w:rsidR="00AC5117" w:rsidRDefault="007D2F7A" w:rsidP="00AC5117">
      <w:pPr>
        <w:pStyle w:val="NormalIndented"/>
        <w:rPr>
          <w:noProof/>
        </w:rPr>
      </w:pPr>
      <w:r w:rsidRPr="008A0EE7">
        <w:rPr>
          <w:noProof/>
        </w:rPr>
        <w:t>Definition: This component defines the sampling frequency in hertz of the channel, that is, the reciprocal of the time in seconds between successive samples</w:t>
      </w:r>
      <w:bookmarkStart w:id="198" w:name="_Toc497017208"/>
      <w:bookmarkStart w:id="199" w:name="_Toc179780657"/>
    </w:p>
    <w:p w14:paraId="62DBB719" w14:textId="77777777" w:rsidR="007D2F7A" w:rsidRDefault="007D2F7A">
      <w:pPr>
        <w:pStyle w:val="Heading4"/>
        <w:tabs>
          <w:tab w:val="num" w:pos="7060"/>
        </w:tabs>
        <w:rPr>
          <w:noProof/>
        </w:rPr>
      </w:pPr>
      <w:r w:rsidRPr="008A0EE7">
        <w:rPr>
          <w:noProof/>
        </w:rPr>
        <w:t>Minimum and Maximum Data Values (NR)</w:t>
      </w:r>
      <w:bookmarkEnd w:id="198"/>
      <w:bookmarkEnd w:id="199"/>
    </w:p>
    <w:p w14:paraId="220C2754" w14:textId="77777777" w:rsidR="00AC5117" w:rsidRPr="00AC5117" w:rsidRDefault="00AC5117" w:rsidP="00AC5117">
      <w:pPr>
        <w:pStyle w:val="Note"/>
      </w:pPr>
      <w:r w:rsidRPr="00BB06FC">
        <w:rPr>
          <w:b/>
          <w:noProof/>
        </w:rPr>
        <w:t>Note:</w:t>
      </w:r>
      <w:r>
        <w:rPr>
          <w:noProof/>
        </w:rPr>
        <w:t xml:space="preserve"> </w:t>
      </w:r>
      <w:r w:rsidRPr="008A0EE7">
        <w:rPr>
          <w:noProof/>
        </w:rPr>
        <w:t>this is the frequency of transmitted data, which may or may not be the actual frequency at which the data was acquired by an analog-to-digital converter or other digital data source (i.e. the data transmitted may be subsampled, or interpolated, from the originally acquired data.)</w:t>
      </w:r>
    </w:p>
    <w:p w14:paraId="474D94E9" w14:textId="77777777" w:rsidR="007D2F7A" w:rsidRPr="008A0EE7" w:rsidRDefault="007D2F7A">
      <w:pPr>
        <w:pStyle w:val="NormalIndented"/>
        <w:rPr>
          <w:noProof/>
        </w:rPr>
      </w:pPr>
      <w:r w:rsidRPr="008A0EE7">
        <w:rPr>
          <w:noProof/>
        </w:rPr>
        <w:t>Definition: This component defines the minimum and maximum data values which can occur in this channel in the digital waveform data, that is, the range of the ADC</w:t>
      </w:r>
      <w:r>
        <w:rPr>
          <w:noProof/>
        </w:rPr>
        <w:t xml:space="preserve">. </w:t>
      </w:r>
      <w:r w:rsidRPr="008A0EE7">
        <w:rPr>
          <w:noProof/>
        </w:rPr>
        <w:t>, and also specifies whether or not non-integral data values may occur in this channel in the waveform data. If the minimum and maximum values are both integers (or not present), only integral data values may be used in this channel. If either the minimum or the maximum value contains a decimal point, then non-integral as well as integral data values may be used in this channel. For an n-bit signed ADC, the nominal baseline B = 0, and the minimum (L) and maximum (H) values may be calculated as follows:</w:t>
      </w:r>
    </w:p>
    <w:p w14:paraId="06568EDB" w14:textId="77777777" w:rsidR="007D2F7A" w:rsidRPr="008A0EE7" w:rsidRDefault="007D2F7A">
      <w:pPr>
        <w:pStyle w:val="NormalIndented"/>
        <w:ind w:left="2040"/>
        <w:rPr>
          <w:noProof/>
        </w:rPr>
      </w:pPr>
      <w:r w:rsidRPr="008A0EE7">
        <w:rPr>
          <w:noProof/>
        </w:rPr>
        <w:t>L = -2n</w:t>
      </w:r>
      <w:r w:rsidRPr="008A0EE7">
        <w:rPr>
          <w:noProof/>
          <w:vertAlign w:val="superscript"/>
        </w:rPr>
        <w:t>-1</w:t>
      </w:r>
    </w:p>
    <w:p w14:paraId="41B323BA" w14:textId="77777777" w:rsidR="007D2F7A" w:rsidRPr="008A0EE7" w:rsidRDefault="007D2F7A">
      <w:pPr>
        <w:pStyle w:val="NormalIndented"/>
        <w:ind w:left="2040"/>
        <w:rPr>
          <w:noProof/>
        </w:rPr>
      </w:pPr>
      <w:r w:rsidRPr="008A0EE7">
        <w:rPr>
          <w:noProof/>
        </w:rPr>
        <w:t>H = 2n</w:t>
      </w:r>
      <w:r w:rsidRPr="008A0EE7">
        <w:rPr>
          <w:noProof/>
          <w:vertAlign w:val="superscript"/>
        </w:rPr>
        <w:t>-1</w:t>
      </w:r>
      <w:r w:rsidRPr="008A0EE7">
        <w:rPr>
          <w:noProof/>
        </w:rPr>
        <w:t xml:space="preserve"> - 1</w:t>
      </w:r>
    </w:p>
    <w:p w14:paraId="106E6AF1" w14:textId="77777777" w:rsidR="007D2F7A" w:rsidRPr="008A0EE7" w:rsidRDefault="007D2F7A">
      <w:pPr>
        <w:pStyle w:val="NormalIndented"/>
        <w:rPr>
          <w:noProof/>
        </w:rPr>
      </w:pPr>
      <w:r w:rsidRPr="008A0EE7">
        <w:rPr>
          <w:noProof/>
        </w:rPr>
        <w:lastRenderedPageBreak/>
        <w:t>For an unsigned n-bit ADC, the minimum value L = 0, and the nominal baseline value (B) and maximum value (H) may be calculated from the formulas,</w:t>
      </w:r>
    </w:p>
    <w:p w14:paraId="77096741" w14:textId="77777777" w:rsidR="007D2F7A" w:rsidRPr="008A0EE7" w:rsidRDefault="007D2F7A">
      <w:pPr>
        <w:pStyle w:val="NormalIndented"/>
        <w:ind w:left="2040"/>
        <w:rPr>
          <w:noProof/>
        </w:rPr>
      </w:pPr>
      <w:r w:rsidRPr="008A0EE7">
        <w:rPr>
          <w:noProof/>
        </w:rPr>
        <w:t>B = 2n</w:t>
      </w:r>
      <w:r w:rsidRPr="008A0EE7">
        <w:rPr>
          <w:noProof/>
          <w:vertAlign w:val="superscript"/>
        </w:rPr>
        <w:t>-1</w:t>
      </w:r>
    </w:p>
    <w:p w14:paraId="3ECB224C" w14:textId="77777777" w:rsidR="007D2F7A" w:rsidRPr="008A0EE7" w:rsidRDefault="007D2F7A">
      <w:pPr>
        <w:pStyle w:val="NormalIndented"/>
        <w:ind w:left="2040"/>
        <w:rPr>
          <w:noProof/>
        </w:rPr>
      </w:pPr>
      <w:r w:rsidRPr="008A0EE7">
        <w:rPr>
          <w:noProof/>
        </w:rPr>
        <w:t>H = 2n - 1</w:t>
      </w:r>
    </w:p>
    <w:p w14:paraId="11EF96DA" w14:textId="77777777" w:rsidR="007D2F7A" w:rsidRPr="008A0EE7" w:rsidRDefault="007D2F7A">
      <w:pPr>
        <w:pStyle w:val="NormalIndented"/>
        <w:rPr>
          <w:noProof/>
        </w:rPr>
      </w:pPr>
      <w:r w:rsidRPr="008A0EE7">
        <w:rPr>
          <w:noProof/>
        </w:rPr>
        <w:t>The actual signal amplitude A (for differentially amplified potential measurements, the potential at electrode number one minus that at electrode number two) may be calculated from the value D (range L to H) in the waveform data using the actual baseline value B and the nominal sensitivity S and actual sensitivity correction factor C by the formula,</w:t>
      </w:r>
    </w:p>
    <w:p w14:paraId="2F7AE97C" w14:textId="77777777" w:rsidR="007D2F7A" w:rsidRPr="008A0EE7" w:rsidRDefault="007D2F7A">
      <w:pPr>
        <w:pStyle w:val="NormalIndented"/>
        <w:ind w:left="2040"/>
        <w:rPr>
          <w:rStyle w:val="Emphasis"/>
          <w:noProof/>
        </w:rPr>
      </w:pPr>
      <w:r w:rsidRPr="008A0EE7">
        <w:rPr>
          <w:rStyle w:val="Emphasis"/>
          <w:noProof/>
        </w:rPr>
        <w:t>A = SC(D-B)</w:t>
      </w:r>
    </w:p>
    <w:p w14:paraId="195C0E0B" w14:textId="77777777" w:rsidR="007D2F7A" w:rsidRPr="008A0EE7" w:rsidRDefault="007D2F7A">
      <w:pPr>
        <w:pStyle w:val="Heading3"/>
        <w:tabs>
          <w:tab w:val="num" w:pos="1440"/>
        </w:tabs>
        <w:rPr>
          <w:noProof/>
        </w:rPr>
      </w:pPr>
      <w:r w:rsidRPr="008A0EE7">
        <w:rPr>
          <w:noProof/>
        </w:rPr>
        <w:fldChar w:fldCharType="begin"/>
      </w:r>
      <w:r w:rsidRPr="008A0EE7">
        <w:rPr>
          <w:noProof/>
        </w:rPr>
        <w:instrText>xe "CE"</w:instrText>
      </w:r>
      <w:r w:rsidRPr="008A0EE7">
        <w:rPr>
          <w:noProof/>
        </w:rPr>
        <w:fldChar w:fldCharType="end"/>
      </w:r>
      <w:r w:rsidRPr="008A0EE7">
        <w:rPr>
          <w:noProof/>
        </w:rPr>
        <w:fldChar w:fldCharType="begin"/>
      </w:r>
      <w:r w:rsidRPr="008A0EE7">
        <w:rPr>
          <w:noProof/>
        </w:rPr>
        <w:instrText>xe "Data types: CE"</w:instrText>
      </w:r>
      <w:r w:rsidRPr="008A0EE7">
        <w:rPr>
          <w:noProof/>
        </w:rPr>
        <w:fldChar w:fldCharType="end"/>
      </w:r>
      <w:bookmarkStart w:id="200" w:name="_Toc25585455"/>
      <w:r w:rsidRPr="008A0EE7">
        <w:rPr>
          <w:noProof/>
        </w:rPr>
        <w:t>WITHDRAWN (CE – coded entry)</w:t>
      </w:r>
      <w:bookmarkEnd w:id="200"/>
    </w:p>
    <w:p w14:paraId="7B938739" w14:textId="77777777" w:rsidR="007D2F7A" w:rsidRPr="008A0EE7" w:rsidRDefault="007D2F7A">
      <w:pPr>
        <w:pStyle w:val="NormalIndented"/>
        <w:rPr>
          <w:rStyle w:val="Strong"/>
          <w:noProof/>
        </w:rPr>
      </w:pPr>
      <w:r w:rsidRPr="008A0EE7">
        <w:rPr>
          <w:rStyle w:val="Strong"/>
          <w:noProof/>
        </w:rPr>
        <w:t xml:space="preserve">Attention: </w:t>
      </w:r>
      <w:r w:rsidRPr="008A0EE7">
        <w:rPr>
          <w:b/>
          <w:i/>
          <w:noProof/>
        </w:rPr>
        <w:t>The CE data type has been replaced by the CWE and CNE data types and the detail was withdrawn and removed from the standard as of v 2.6.</w:t>
      </w:r>
    </w:p>
    <w:bookmarkStart w:id="201" w:name="_Toc527864449"/>
    <w:bookmarkStart w:id="202" w:name="_Toc527865921"/>
    <w:bookmarkStart w:id="203" w:name="_Hlt465496108"/>
    <w:bookmarkEnd w:id="201"/>
    <w:bookmarkEnd w:id="202"/>
    <w:bookmarkEnd w:id="203"/>
    <w:p w14:paraId="65B77DA1" w14:textId="77777777" w:rsidR="007D2F7A" w:rsidRPr="008A0EE7" w:rsidRDefault="007D2F7A">
      <w:pPr>
        <w:pStyle w:val="Heading3"/>
        <w:tabs>
          <w:tab w:val="num" w:pos="1440"/>
        </w:tabs>
        <w:rPr>
          <w:noProof/>
        </w:rPr>
      </w:pPr>
      <w:r w:rsidRPr="008A0EE7">
        <w:rPr>
          <w:noProof/>
        </w:rPr>
        <w:fldChar w:fldCharType="begin"/>
      </w:r>
      <w:r w:rsidRPr="008A0EE7">
        <w:rPr>
          <w:noProof/>
        </w:rPr>
        <w:instrText>xe "CF"</w:instrText>
      </w:r>
      <w:r w:rsidRPr="008A0EE7">
        <w:rPr>
          <w:noProof/>
        </w:rPr>
        <w:fldChar w:fldCharType="end"/>
      </w:r>
      <w:r w:rsidRPr="008A0EE7">
        <w:rPr>
          <w:noProof/>
        </w:rPr>
        <w:fldChar w:fldCharType="begin"/>
      </w:r>
      <w:r w:rsidRPr="008A0EE7">
        <w:rPr>
          <w:noProof/>
        </w:rPr>
        <w:instrText>xe "Data types: CF"</w:instrText>
      </w:r>
      <w:r w:rsidRPr="008A0EE7">
        <w:rPr>
          <w:noProof/>
        </w:rPr>
        <w:fldChar w:fldCharType="end"/>
      </w:r>
      <w:bookmarkStart w:id="204" w:name="_Ref358257947"/>
      <w:bookmarkStart w:id="205" w:name="_Toc359236009"/>
      <w:bookmarkStart w:id="206" w:name="_Toc498145887"/>
      <w:bookmarkStart w:id="207" w:name="_Toc527864456"/>
      <w:bookmarkStart w:id="208" w:name="_Toc527865928"/>
      <w:bookmarkStart w:id="209" w:name="_Toc528481872"/>
      <w:bookmarkStart w:id="210" w:name="_Toc528482377"/>
      <w:bookmarkStart w:id="211" w:name="_Toc528482676"/>
      <w:bookmarkStart w:id="212" w:name="_Toc528482801"/>
      <w:bookmarkStart w:id="213" w:name="_Toc528486109"/>
      <w:bookmarkStart w:id="214" w:name="_Toc536689713"/>
      <w:bookmarkStart w:id="215" w:name="_Toc496458"/>
      <w:bookmarkStart w:id="216" w:name="_Toc524805"/>
      <w:bookmarkStart w:id="217" w:name="_Toc1802388"/>
      <w:bookmarkStart w:id="218" w:name="_Toc22448383"/>
      <w:bookmarkStart w:id="219" w:name="_Toc22697575"/>
      <w:bookmarkStart w:id="220" w:name="_Toc24273610"/>
      <w:bookmarkStart w:id="221" w:name="_Toc179780659"/>
      <w:bookmarkStart w:id="222" w:name="_Toc25585456"/>
      <w:r w:rsidRPr="008A0EE7">
        <w:rPr>
          <w:noProof/>
        </w:rPr>
        <w:t>CF - coded element with formatted values</w:t>
      </w:r>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14:paraId="4B5B874B" w14:textId="77777777" w:rsidR="007D2F7A" w:rsidRPr="008A0EE7" w:rsidRDefault="007D2F7A">
      <w:pPr>
        <w:pStyle w:val="NormalIndented"/>
        <w:rPr>
          <w:noProof/>
        </w:rPr>
      </w:pPr>
      <w:r w:rsidRPr="008A0EE7">
        <w:rPr>
          <w:noProof/>
        </w:rPr>
        <w:t>As of v2.7 a third tuple, formerly known as triplet, has been added to the CF data type. Additionally, 3 new components were added to each tuple such that each tuple now has a total of 7 components. The Original Text component applies to the CF as a whole.</w:t>
      </w:r>
    </w:p>
    <w:p w14:paraId="1162211D" w14:textId="77777777" w:rsidR="007D2F7A" w:rsidRPr="008A0EE7" w:rsidRDefault="007D2F7A">
      <w:pPr>
        <w:pStyle w:val="ComponentTableCaption"/>
        <w:rPr>
          <w:noProof/>
        </w:rPr>
      </w:pPr>
      <w:bookmarkStart w:id="223" w:name="CF"/>
      <w:r w:rsidRPr="008A0EE7">
        <w:rPr>
          <w:noProof/>
        </w:rPr>
        <w:t>HL7 Component Table - CF – Coded Element with Formatted Values</w:t>
      </w:r>
      <w:r w:rsidRPr="008A0EE7">
        <w:rPr>
          <w:noProof/>
        </w:rPr>
        <w:fldChar w:fldCharType="begin"/>
      </w:r>
      <w:r w:rsidRPr="008A0EE7">
        <w:rPr>
          <w:noProof/>
        </w:rPr>
        <w:instrText xml:space="preserve"> XE "HL7 Component Table - CF" </w:instrText>
      </w:r>
      <w:r w:rsidRPr="008A0EE7">
        <w:rPr>
          <w:noProof/>
        </w:rPr>
        <w:fldChar w:fldCharType="end"/>
      </w:r>
      <w:bookmarkEnd w:id="22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DB2A2DC"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7C9D1958"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31E22D92"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4CFB0365"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54BE0CDC"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1A004597"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177A7A64"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50B5FB36"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707318E3"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0A8EA73E" w14:textId="77777777" w:rsidR="007D2F7A" w:rsidRPr="008A0EE7" w:rsidRDefault="007D2F7A">
            <w:pPr>
              <w:pStyle w:val="ComponentTableHeader"/>
              <w:jc w:val="left"/>
              <w:rPr>
                <w:b w:val="0"/>
                <w:noProof/>
              </w:rPr>
            </w:pPr>
            <w:r w:rsidRPr="008A0EE7">
              <w:rPr>
                <w:noProof/>
              </w:rPr>
              <w:t>SEC.REF.</w:t>
            </w:r>
          </w:p>
        </w:tc>
      </w:tr>
      <w:tr w:rsidR="00EC4B2D" w:rsidRPr="008A0EE7" w14:paraId="6AE3195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91E814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25252D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B40D7F9"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41AA4B71"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3D1CFBAD"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1BEFFC9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0B9A6B6" w14:textId="77777777"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14:paraId="4D3D7200"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94B5AB1"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1982941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54FB456"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DC614C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318898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F603171" w14:textId="77777777" w:rsidR="007D2F7A" w:rsidRPr="008A0EE7" w:rsidRDefault="007D2F7A">
            <w:pPr>
              <w:pStyle w:val="ComponentTableBody"/>
              <w:rPr>
                <w:noProof/>
              </w:rPr>
            </w:pPr>
            <w:r w:rsidRPr="008A0EE7">
              <w:rPr>
                <w:noProof/>
              </w:rPr>
              <w:t>FT</w:t>
            </w:r>
          </w:p>
        </w:tc>
        <w:tc>
          <w:tcPr>
            <w:tcW w:w="648" w:type="dxa"/>
            <w:tcBorders>
              <w:top w:val="dotted" w:sz="4" w:space="0" w:color="auto"/>
              <w:left w:val="nil"/>
              <w:bottom w:val="dotted" w:sz="4" w:space="0" w:color="auto"/>
              <w:right w:val="nil"/>
            </w:tcBorders>
            <w:shd w:val="clear" w:color="auto" w:fill="FFFFFF"/>
          </w:tcPr>
          <w:p w14:paraId="3855A78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9079F1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46FC532" w14:textId="77777777" w:rsidR="007D2F7A" w:rsidRPr="008A0EE7" w:rsidRDefault="007D2F7A">
            <w:pPr>
              <w:pStyle w:val="ComponentTableBody"/>
              <w:jc w:val="left"/>
              <w:rPr>
                <w:noProof/>
              </w:rPr>
            </w:pPr>
            <w:r w:rsidRPr="008A0EE7">
              <w:rPr>
                <w:noProof/>
              </w:rPr>
              <w:t>Formatted Text</w:t>
            </w:r>
          </w:p>
        </w:tc>
        <w:tc>
          <w:tcPr>
            <w:tcW w:w="1152" w:type="dxa"/>
            <w:tcBorders>
              <w:top w:val="dotted" w:sz="4" w:space="0" w:color="auto"/>
              <w:left w:val="nil"/>
              <w:bottom w:val="dotted" w:sz="4" w:space="0" w:color="auto"/>
              <w:right w:val="nil"/>
            </w:tcBorders>
            <w:shd w:val="clear" w:color="auto" w:fill="FFFFFF"/>
          </w:tcPr>
          <w:p w14:paraId="0EECE8B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A81D8E" w14:textId="77777777" w:rsidR="007D2F7A" w:rsidRPr="008A0EE7" w:rsidRDefault="007D2F7A">
            <w:pPr>
              <w:pStyle w:val="ComponentTableBody"/>
              <w:rPr>
                <w:rStyle w:val="Hyperlink"/>
                <w:noProof/>
              </w:rPr>
            </w:pPr>
            <w:r>
              <w:fldChar w:fldCharType="begin"/>
            </w:r>
            <w:r>
              <w:instrText xml:space="preserve"> REF _Ref358257624 \r \h  \* MERGEFORMAT </w:instrText>
            </w:r>
            <w:r>
              <w:fldChar w:fldCharType="separate"/>
            </w:r>
            <w:r w:rsidRPr="004248E0">
              <w:rPr>
                <w:rStyle w:val="Hyperlink"/>
              </w:rPr>
              <w:t>2.A.31</w:t>
            </w:r>
            <w:r>
              <w:fldChar w:fldCharType="end"/>
            </w:r>
          </w:p>
        </w:tc>
      </w:tr>
      <w:tr w:rsidR="00EC4B2D" w:rsidRPr="008A0EE7" w14:paraId="317FE07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1784FCF"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F9A920A" w14:textId="77777777" w:rsidR="007D2F7A" w:rsidRPr="008A0EE7" w:rsidRDefault="007D2F7A" w:rsidP="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27E15B4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B7898BB"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C87E5C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4878EDC" w14:textId="77777777" w:rsidR="007D2F7A" w:rsidRPr="008A0EE7" w:rsidRDefault="0052791F">
            <w:pPr>
              <w:pStyle w:val="ComponentTableBody"/>
              <w:rPr>
                <w:noProof/>
              </w:rPr>
            </w:pPr>
            <w:hyperlink r:id="rId15"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0F808044" w14:textId="77777777"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14:paraId="4FC56B5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3B4FDF7"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33A17EB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1D433F8"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14DA5DA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48929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32D3F9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9EC6F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E89C1F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5E23CC6" w14:textId="77777777"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14:paraId="03426C4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6415689"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4976A1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87251F"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3CA7ECA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12EAD1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6B23C51" w14:textId="77777777" w:rsidR="007D2F7A" w:rsidRPr="008A0EE7" w:rsidRDefault="007D2F7A">
            <w:pPr>
              <w:pStyle w:val="ComponentTableBody"/>
              <w:rPr>
                <w:noProof/>
              </w:rPr>
            </w:pPr>
            <w:r w:rsidRPr="008A0EE7">
              <w:rPr>
                <w:noProof/>
              </w:rPr>
              <w:t>FT</w:t>
            </w:r>
          </w:p>
        </w:tc>
        <w:tc>
          <w:tcPr>
            <w:tcW w:w="648" w:type="dxa"/>
            <w:tcBorders>
              <w:top w:val="dotted" w:sz="4" w:space="0" w:color="auto"/>
              <w:left w:val="nil"/>
              <w:bottom w:val="dotted" w:sz="4" w:space="0" w:color="auto"/>
              <w:right w:val="nil"/>
            </w:tcBorders>
            <w:shd w:val="clear" w:color="auto" w:fill="FFFFFF"/>
          </w:tcPr>
          <w:p w14:paraId="3EC0D2C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66316F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2744F61" w14:textId="77777777" w:rsidR="007D2F7A" w:rsidRPr="008A0EE7" w:rsidRDefault="007D2F7A">
            <w:pPr>
              <w:pStyle w:val="ComponentTableBody"/>
              <w:jc w:val="left"/>
              <w:rPr>
                <w:noProof/>
              </w:rPr>
            </w:pPr>
            <w:r w:rsidRPr="008A0EE7">
              <w:rPr>
                <w:noProof/>
              </w:rPr>
              <w:t>Alternate Formatted Text</w:t>
            </w:r>
          </w:p>
        </w:tc>
        <w:tc>
          <w:tcPr>
            <w:tcW w:w="1152" w:type="dxa"/>
            <w:tcBorders>
              <w:top w:val="dotted" w:sz="4" w:space="0" w:color="auto"/>
              <w:left w:val="nil"/>
              <w:bottom w:val="dotted" w:sz="4" w:space="0" w:color="auto"/>
              <w:right w:val="nil"/>
            </w:tcBorders>
            <w:shd w:val="clear" w:color="auto" w:fill="FFFFFF"/>
          </w:tcPr>
          <w:p w14:paraId="631613A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0FDD313" w14:textId="77777777" w:rsidR="007D2F7A" w:rsidRPr="008A0EE7" w:rsidRDefault="007D2F7A">
            <w:pPr>
              <w:pStyle w:val="ComponentTableBody"/>
              <w:rPr>
                <w:rStyle w:val="Hyperlink"/>
                <w:noProof/>
              </w:rPr>
            </w:pPr>
            <w:r>
              <w:fldChar w:fldCharType="begin"/>
            </w:r>
            <w:r>
              <w:instrText xml:space="preserve"> REF _Ref358257624 \r \h  \* MERGEFORMAT </w:instrText>
            </w:r>
            <w:r>
              <w:fldChar w:fldCharType="separate"/>
            </w:r>
            <w:r w:rsidRPr="004248E0">
              <w:rPr>
                <w:rStyle w:val="Hyperlink"/>
              </w:rPr>
              <w:t>2.A.31</w:t>
            </w:r>
            <w:r>
              <w:fldChar w:fldCharType="end"/>
            </w:r>
          </w:p>
        </w:tc>
      </w:tr>
      <w:tr w:rsidR="00EC4B2D" w:rsidRPr="008A0EE7" w14:paraId="41FD130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FCD4381"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40A37538"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59D4B88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0B76B41"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79A8B8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EE6CD78" w14:textId="77777777" w:rsidR="007D2F7A" w:rsidRPr="008A0EE7" w:rsidRDefault="0052791F">
            <w:pPr>
              <w:pStyle w:val="ComponentTableBody"/>
              <w:rPr>
                <w:noProof/>
              </w:rPr>
            </w:pPr>
            <w:hyperlink r:id="rId16"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27656D3B" w14:textId="77777777"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14:paraId="791C34F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A29D5D4"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3EA61E3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4D02520"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602D02D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D286C9"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5C89ABF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8968EC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2F11C2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6D2ABAF" w14:textId="77777777"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3B11416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006C451"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DAB68F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E2B03A"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648F5F0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B3DBE6C"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3ABF337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4271E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BD5508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17F0B68" w14:textId="77777777"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14:paraId="41E56FD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FF995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BD3384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E69FF3"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31930D6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17650B4"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303083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660204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0C3BB0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FEBF1CF" w14:textId="77777777"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79A8775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F799C7"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28F3510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1235649"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03B1FB7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E091956"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1E1DE3E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BBD628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B79725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D244E57" w14:textId="77777777"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14:paraId="24DE5E8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1DD7C39"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6B3DCC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97752FC"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11B739D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32614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0CA5315" w14:textId="77777777" w:rsidR="007D2F7A" w:rsidRPr="008A0EE7" w:rsidRDefault="007D2F7A">
            <w:pPr>
              <w:pStyle w:val="ComponentTableBody"/>
              <w:rPr>
                <w:noProof/>
              </w:rPr>
            </w:pPr>
            <w:r w:rsidRPr="008A0EE7">
              <w:rPr>
                <w:noProof/>
              </w:rPr>
              <w:t>FT</w:t>
            </w:r>
          </w:p>
        </w:tc>
        <w:tc>
          <w:tcPr>
            <w:tcW w:w="648" w:type="dxa"/>
            <w:tcBorders>
              <w:top w:val="dotted" w:sz="4" w:space="0" w:color="auto"/>
              <w:left w:val="nil"/>
              <w:bottom w:val="dotted" w:sz="4" w:space="0" w:color="auto"/>
              <w:right w:val="nil"/>
            </w:tcBorders>
            <w:shd w:val="clear" w:color="auto" w:fill="FFFFFF"/>
          </w:tcPr>
          <w:p w14:paraId="7CE21D4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890B2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97E789D" w14:textId="77777777" w:rsidR="007D2F7A" w:rsidRPr="008A0EE7" w:rsidRDefault="007D2F7A">
            <w:pPr>
              <w:pStyle w:val="ComponentTableBody"/>
              <w:jc w:val="left"/>
              <w:rPr>
                <w:noProof/>
              </w:rPr>
            </w:pPr>
            <w:r w:rsidRPr="008A0EE7">
              <w:rPr>
                <w:noProof/>
              </w:rPr>
              <w:t>Second Alternate Formatted Text</w:t>
            </w:r>
          </w:p>
        </w:tc>
        <w:tc>
          <w:tcPr>
            <w:tcW w:w="1152" w:type="dxa"/>
            <w:tcBorders>
              <w:top w:val="dotted" w:sz="4" w:space="0" w:color="auto"/>
              <w:left w:val="nil"/>
              <w:bottom w:val="dotted" w:sz="4" w:space="0" w:color="auto"/>
              <w:right w:val="nil"/>
            </w:tcBorders>
            <w:shd w:val="clear" w:color="auto" w:fill="FFFFFF"/>
          </w:tcPr>
          <w:p w14:paraId="33E612E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C6EEE2C"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9468D8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D2ACE56"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0E3A8A9E"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76E48CE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8FECBB8"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1DA1C1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774C525" w14:textId="77777777" w:rsidR="007D2F7A" w:rsidRPr="008A0EE7" w:rsidRDefault="0052791F">
            <w:pPr>
              <w:pStyle w:val="ComponentTableBody"/>
              <w:rPr>
                <w:noProof/>
              </w:rPr>
            </w:pPr>
            <w:hyperlink r:id="rId17"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65BC0304" w14:textId="77777777"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14:paraId="78CCA3D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DB664D1"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6B1CB75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2B13C14"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445AADA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5C47FBC"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3E65459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E2C443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342DEC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76A6E57" w14:textId="77777777"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14:paraId="1917A97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BCE0ED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0B1D8D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7B3090E"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3A6F469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9F4B76C"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C2D818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8CEE2F9"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3E6368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1C60114" w14:textId="77777777"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64242CA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AD24BC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24EDB0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1D8E894"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095F574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9A2F1CA"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B22AD6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C63D65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21790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82CE3B3" w14:textId="77777777" w:rsidR="007D2F7A" w:rsidRPr="004D6B43" w:rsidRDefault="007D2F7A" w:rsidP="00C75BFC">
            <w:pPr>
              <w:pStyle w:val="ComponentTableBody"/>
              <w:jc w:val="left"/>
            </w:pPr>
            <w:r w:rsidRPr="004D6B43">
              <w:t>Value Set OID</w:t>
            </w:r>
          </w:p>
        </w:tc>
        <w:tc>
          <w:tcPr>
            <w:tcW w:w="1152" w:type="dxa"/>
            <w:tcBorders>
              <w:top w:val="dotted" w:sz="4" w:space="0" w:color="auto"/>
              <w:left w:val="nil"/>
              <w:bottom w:val="dotted" w:sz="4" w:space="0" w:color="auto"/>
              <w:right w:val="nil"/>
            </w:tcBorders>
            <w:shd w:val="clear" w:color="auto" w:fill="FFFFFF"/>
          </w:tcPr>
          <w:p w14:paraId="4D2821E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7AA10A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B611A2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63539AA" w14:textId="77777777" w:rsidR="007D2F7A" w:rsidRPr="008A0EE7" w:rsidRDefault="007D2F7A">
            <w:pPr>
              <w:pStyle w:val="ComponentTableBody"/>
              <w:rPr>
                <w:noProof/>
              </w:rPr>
            </w:pPr>
            <w:r w:rsidRPr="008A0EE7">
              <w:rPr>
                <w:noProof/>
              </w:rPr>
              <w:lastRenderedPageBreak/>
              <w:t>16</w:t>
            </w:r>
          </w:p>
        </w:tc>
        <w:tc>
          <w:tcPr>
            <w:tcW w:w="648" w:type="dxa"/>
            <w:tcBorders>
              <w:top w:val="dotted" w:sz="4" w:space="0" w:color="auto"/>
              <w:left w:val="nil"/>
              <w:bottom w:val="dotted" w:sz="4" w:space="0" w:color="auto"/>
              <w:right w:val="nil"/>
            </w:tcBorders>
            <w:shd w:val="clear" w:color="auto" w:fill="FFFFFF"/>
          </w:tcPr>
          <w:p w14:paraId="52F2097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A6325B4"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38AA38B1"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754DB10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08CFB0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876999" w14:textId="77777777" w:rsidR="007D2F7A" w:rsidRPr="004D6B43" w:rsidRDefault="007D2F7A" w:rsidP="00C75BFC">
            <w:pPr>
              <w:pStyle w:val="ComponentTableBody"/>
              <w:jc w:val="left"/>
            </w:pPr>
            <w:r w:rsidRPr="004D6B43">
              <w:t>Value Set Version ID</w:t>
            </w:r>
          </w:p>
        </w:tc>
        <w:tc>
          <w:tcPr>
            <w:tcW w:w="1152" w:type="dxa"/>
            <w:tcBorders>
              <w:top w:val="dotted" w:sz="4" w:space="0" w:color="auto"/>
              <w:left w:val="nil"/>
              <w:bottom w:val="dotted" w:sz="4" w:space="0" w:color="auto"/>
              <w:right w:val="nil"/>
            </w:tcBorders>
            <w:shd w:val="clear" w:color="auto" w:fill="FFFFFF"/>
          </w:tcPr>
          <w:p w14:paraId="14EB10E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8F49E1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25EF4BA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35A03D"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3F511C0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5ADFB09"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E8459B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672AC54"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0849ED1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719EF71" w14:textId="77777777" w:rsidR="007D2F7A" w:rsidRPr="008A0EE7" w:rsidRDefault="007D2F7A">
            <w:pPr>
              <w:pStyle w:val="ComponentTableBody"/>
              <w:jc w:val="left"/>
              <w:rPr>
                <w:noProof/>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14:paraId="5903723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4421367"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BCE4E7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8373663"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292E6E8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553D0F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B857BD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AEC99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1C519D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17E4E9D" w14:textId="77777777"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14:paraId="059AA54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8C2FF71"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C307B8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4A42E54"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299207D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44575D"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72D87FD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76AC90D9"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53DD4E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1CCC46" w14:textId="77777777"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14:paraId="2BD5820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EA364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B313F8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AFF1BE5"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67DDE8B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735D474"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7724386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394FEE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604511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EA6CEE5" w14:textId="77777777" w:rsidR="007D2F7A" w:rsidRPr="008A0EE7" w:rsidRDefault="007D2F7A">
            <w:pPr>
              <w:pStyle w:val="ComponentTableBody"/>
              <w:jc w:val="left"/>
              <w:rPr>
                <w:noProof/>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14:paraId="505BF93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3756F0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8270ED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B5EEBBF"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7386BFC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378E4E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FF24C0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D5CA2A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5D7E9C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72F8733" w14:textId="77777777"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14:paraId="5562938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C39B3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6AC48FA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D6FF603"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single" w:sz="4" w:space="0" w:color="auto"/>
              <w:right w:val="nil"/>
            </w:tcBorders>
            <w:shd w:val="clear" w:color="auto" w:fill="FFFFFF"/>
          </w:tcPr>
          <w:p w14:paraId="2B3DB0A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8ADB44D"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3AEAE76F"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60BD51B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59F56CE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760421F" w14:textId="77777777"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14:paraId="02D5756F"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206D27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11C7A62E" w14:textId="77777777" w:rsidR="007D2F7A" w:rsidRPr="008A0EE7" w:rsidRDefault="007D2F7A">
      <w:pPr>
        <w:pStyle w:val="Note"/>
        <w:rPr>
          <w:noProof/>
          <w:snapToGrid w:val="0"/>
        </w:rPr>
      </w:pPr>
      <w:r w:rsidRPr="008A0EE7">
        <w:rPr>
          <w:rStyle w:val="Strong"/>
          <w:noProof/>
        </w:rPr>
        <w:t>Note:</w:t>
      </w:r>
      <w:r w:rsidRPr="008A0EE7">
        <w:rPr>
          <w:noProof/>
        </w:rPr>
        <w:t xml:space="preserve"> The Vocabulary TC is the steward of the CF data type.</w:t>
      </w:r>
    </w:p>
    <w:p w14:paraId="333EE224" w14:textId="77777777" w:rsidR="007D2F7A" w:rsidRPr="008A0EE7" w:rsidRDefault="007D2F7A">
      <w:pPr>
        <w:pStyle w:val="NormalIndented"/>
        <w:rPr>
          <w:noProof/>
        </w:rPr>
      </w:pPr>
      <w:r w:rsidRPr="008A0EE7">
        <w:rPr>
          <w:noProof/>
        </w:rPr>
        <w:t xml:space="preserve">Definition: This data type transmits codes and the formatted text associated with the code. This data type can be used to transmit for the first time the formatted text for the </w:t>
      </w:r>
      <w:r w:rsidRPr="008A0EE7">
        <w:rPr>
          <w:rStyle w:val="Strong"/>
          <w:noProof/>
        </w:rPr>
        <w:t>canned text</w:t>
      </w:r>
      <w:r w:rsidRPr="008A0EE7">
        <w:rPr>
          <w:noProof/>
        </w:rPr>
        <w:t xml:space="preserve"> portion of a report, for example, a standard radiological description for a normal chest X</w:t>
      </w:r>
      <w:r w:rsidRPr="008A0EE7">
        <w:rPr>
          <w:noProof/>
        </w:rPr>
        <w:noBreakHyphen/>
        <w:t>ray. The receiving system can store this information and in subsequent messages only the identifier need be sent. Another potential use of this data type is transmitting master file records that contain formatted text. This data type has six components as follows:</w:t>
      </w:r>
    </w:p>
    <w:p w14:paraId="0E765819" w14:textId="77777777" w:rsidR="007D2F7A" w:rsidRPr="008A0EE7" w:rsidRDefault="007D2F7A">
      <w:pPr>
        <w:pStyle w:val="NormalIndented"/>
        <w:rPr>
          <w:noProof/>
        </w:rPr>
      </w:pPr>
      <w:r w:rsidRPr="008A0EE7">
        <w:rPr>
          <w:noProof/>
        </w:rPr>
        <w:t>The components, primary and alternate, are defined exactly as in the CE data type with the exception of the second and fifth components, which are of the formatted text data type.</w:t>
      </w:r>
    </w:p>
    <w:p w14:paraId="6D1E6277" w14:textId="77777777" w:rsidR="007D2F7A" w:rsidRPr="008A0EE7" w:rsidRDefault="007D2F7A">
      <w:pPr>
        <w:pStyle w:val="NormalIndented"/>
        <w:rPr>
          <w:noProof/>
        </w:rPr>
      </w:pPr>
      <w:r w:rsidRPr="008A0EE7">
        <w:rPr>
          <w:noProof/>
        </w:rPr>
        <w:t xml:space="preserve">Example: </w:t>
      </w:r>
    </w:p>
    <w:p w14:paraId="41B44F97" w14:textId="77777777" w:rsidR="007D2F7A" w:rsidRPr="008A0EE7" w:rsidRDefault="007D2F7A">
      <w:pPr>
        <w:pStyle w:val="Example"/>
      </w:pPr>
      <w:r w:rsidRPr="008A0EE7">
        <w:t>OBX||CF|71020^CXR^99CPMC||79989^\H\Description:\N\\.sp\\ti+4\Heart is not enlarged. There is no evidence of pneumonia, effusion, pneumothorax or any masses. \.sp+3\\H\Impression:\N\\.sp\\.ti+4\Negative chest.^99CPMC</w:t>
      </w:r>
    </w:p>
    <w:p w14:paraId="3D5E1E1C" w14:textId="77777777" w:rsidR="007D2F7A" w:rsidRPr="008A0EE7" w:rsidRDefault="007D2F7A">
      <w:pPr>
        <w:pStyle w:val="Heading4"/>
        <w:tabs>
          <w:tab w:val="num" w:pos="7060"/>
        </w:tabs>
        <w:rPr>
          <w:noProof/>
          <w:vanish/>
        </w:rPr>
      </w:pPr>
      <w:bookmarkStart w:id="224" w:name="_Toc179780660"/>
      <w:bookmarkEnd w:id="224"/>
    </w:p>
    <w:p w14:paraId="5EB5F23C" w14:textId="77777777" w:rsidR="007D2F7A" w:rsidRPr="008A0EE7" w:rsidRDefault="007D2F7A">
      <w:pPr>
        <w:pStyle w:val="Heading4"/>
        <w:tabs>
          <w:tab w:val="num" w:pos="7060"/>
        </w:tabs>
        <w:rPr>
          <w:noProof/>
        </w:rPr>
      </w:pPr>
      <w:bookmarkStart w:id="225" w:name="_Toc179780661"/>
      <w:r w:rsidRPr="008A0EE7">
        <w:rPr>
          <w:noProof/>
        </w:rPr>
        <w:t>Identifier (ST)</w:t>
      </w:r>
      <w:bookmarkEnd w:id="225"/>
    </w:p>
    <w:p w14:paraId="051ACE61" w14:textId="77777777" w:rsidR="007D2F7A" w:rsidRPr="008A0EE7" w:rsidRDefault="007D2F7A">
      <w:pPr>
        <w:pStyle w:val="NormalIndented"/>
        <w:rPr>
          <w:noProof/>
        </w:rPr>
      </w:pPr>
      <w:r w:rsidRPr="008A0EE7">
        <w:rPr>
          <w:noProof/>
        </w:rPr>
        <w:t>Definition: Sequence of characters (the code) that uniquely identifies the item being referenced by the &lt;text&gt;. Different coding schemes will have different elements here.</w:t>
      </w:r>
    </w:p>
    <w:p w14:paraId="706C05E6" w14:textId="77777777" w:rsidR="007D2F7A" w:rsidRPr="008A0EE7" w:rsidRDefault="007D2F7A">
      <w:pPr>
        <w:pStyle w:val="Heading4"/>
        <w:tabs>
          <w:tab w:val="num" w:pos="7060"/>
        </w:tabs>
        <w:rPr>
          <w:noProof/>
        </w:rPr>
      </w:pPr>
      <w:bookmarkStart w:id="226" w:name="_Toc179780662"/>
      <w:r w:rsidRPr="008A0EE7">
        <w:rPr>
          <w:noProof/>
        </w:rPr>
        <w:t>Formatted Text (FT)</w:t>
      </w:r>
      <w:bookmarkEnd w:id="226"/>
    </w:p>
    <w:p w14:paraId="7B2B3E44" w14:textId="77777777" w:rsidR="007D2F7A" w:rsidRPr="008A0EE7" w:rsidRDefault="007D2F7A">
      <w:pPr>
        <w:pStyle w:val="NormalIndented"/>
        <w:rPr>
          <w:noProof/>
        </w:rPr>
      </w:pPr>
      <w:r w:rsidRPr="008A0EE7">
        <w:rPr>
          <w:noProof/>
        </w:rPr>
        <w:t>Definition: Name or description of the item in question with the addition of embedded formatting instructions.</w:t>
      </w:r>
    </w:p>
    <w:p w14:paraId="45009E54" w14:textId="77777777" w:rsidR="007D2F7A" w:rsidRPr="008A0EE7" w:rsidRDefault="007D2F7A">
      <w:pPr>
        <w:pStyle w:val="Heading4"/>
        <w:tabs>
          <w:tab w:val="num" w:pos="7060"/>
        </w:tabs>
        <w:rPr>
          <w:noProof/>
        </w:rPr>
      </w:pPr>
      <w:bookmarkStart w:id="227" w:name="_Toc179780663"/>
      <w:r w:rsidRPr="008A0EE7">
        <w:rPr>
          <w:noProof/>
        </w:rPr>
        <w:t>Name of Coding System (ID)</w:t>
      </w:r>
      <w:bookmarkEnd w:id="227"/>
    </w:p>
    <w:p w14:paraId="43C6DE72" w14:textId="77777777" w:rsidR="007D2F7A" w:rsidRPr="008A0EE7" w:rsidRDefault="007D2F7A">
      <w:pPr>
        <w:pStyle w:val="NormalIndented"/>
        <w:rPr>
          <w:noProof/>
        </w:rPr>
      </w:pPr>
      <w:r w:rsidRPr="008A0EE7">
        <w:rPr>
          <w:noProof/>
        </w:rPr>
        <w:t xml:space="preserve">Definition: Contains the name of the coding system employed. </w:t>
      </w:r>
    </w:p>
    <w:p w14:paraId="3F50A4C3" w14:textId="77777777" w:rsidR="007D2F7A" w:rsidRPr="008A0EE7" w:rsidRDefault="007D2F7A">
      <w:pPr>
        <w:pStyle w:val="NormalIndented"/>
        <w:rPr>
          <w:noProof/>
        </w:rPr>
      </w:pPr>
      <w:r w:rsidRPr="008A0EE7">
        <w:rPr>
          <w:noProof/>
        </w:rPr>
        <w:t xml:space="preserve">Refer to </w:t>
      </w:r>
      <w:bookmarkStart w:id="228" w:name="_Hlt23484641"/>
      <w:r w:rsidRPr="008A0EE7">
        <w:fldChar w:fldCharType="begin"/>
      </w:r>
      <w:r w:rsidR="00114711">
        <w:instrText>HYPERLINK "V29_CH02C_Tables.docx" \l "HL70396"</w:instrText>
      </w:r>
      <w:r w:rsidRPr="008A0EE7">
        <w:fldChar w:fldCharType="separate"/>
      </w:r>
      <w:r w:rsidRPr="008A0EE7">
        <w:t>HL7 Table 0396 - Coding System</w:t>
      </w:r>
      <w:r w:rsidRPr="008A0EE7">
        <w:fldChar w:fldCharType="end"/>
      </w:r>
      <w:r w:rsidRPr="008A0EE7">
        <w:rPr>
          <w:noProof/>
        </w:rPr>
        <w:t xml:space="preserve"> </w:t>
      </w:r>
      <w:bookmarkEnd w:id="228"/>
      <w:r w:rsidRPr="001E4EF5">
        <w:rPr>
          <w:noProof/>
        </w:rPr>
        <w:t xml:space="preserve">in Chapter 2C, Code Tables, </w:t>
      </w:r>
      <w:r w:rsidRPr="008A0EE7">
        <w:rPr>
          <w:noProof/>
        </w:rPr>
        <w:t>for valid values.</w:t>
      </w:r>
    </w:p>
    <w:p w14:paraId="13CDB585" w14:textId="77777777" w:rsidR="007D2F7A" w:rsidRPr="008A0EE7" w:rsidRDefault="007D2F7A">
      <w:pPr>
        <w:pStyle w:val="NormalIndented"/>
        <w:rPr>
          <w:noProof/>
        </w:rPr>
      </w:pPr>
      <w:r w:rsidRPr="008A0EE7">
        <w:t xml:space="preserve">As of v2.7 this component is required when </w:t>
      </w:r>
      <w:r w:rsidRPr="008A0EE7">
        <w:rPr>
          <w:rStyle w:val="ReferenceDataType"/>
        </w:rPr>
        <w:t>CF.1</w:t>
      </w:r>
      <w:r w:rsidRPr="008A0EE7">
        <w:t xml:space="preserve"> is populated and</w:t>
      </w:r>
      <w:r w:rsidRPr="008A0EE7">
        <w:rPr>
          <w:rStyle w:val="ReferenceDataType"/>
        </w:rPr>
        <w:t xml:space="preserve"> CF.14</w:t>
      </w:r>
      <w:r w:rsidRPr="008A0EE7">
        <w:t xml:space="preserve"> is not populated. Both </w:t>
      </w:r>
      <w:r w:rsidRPr="008A0EE7">
        <w:rPr>
          <w:rStyle w:val="ReferenceDataType"/>
        </w:rPr>
        <w:t>CF.3</w:t>
      </w:r>
      <w:r w:rsidRPr="008A0EE7">
        <w:t xml:space="preserve"> and </w:t>
      </w:r>
      <w:r w:rsidRPr="008A0EE7">
        <w:rPr>
          <w:rStyle w:val="ReferenceDataType"/>
        </w:rPr>
        <w:t>CF.14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system as specified in </w:t>
      </w:r>
      <w:r w:rsidRPr="008A0EE7">
        <w:rPr>
          <w:rStyle w:val="ReferenceDataType"/>
        </w:rPr>
        <w:t>CF.3</w:t>
      </w:r>
      <w:r w:rsidRPr="008A0EE7">
        <w:rPr>
          <w:noProof/>
        </w:rPr>
        <w:t xml:space="preserve"> and/or</w:t>
      </w:r>
      <w:r w:rsidRPr="008A0EE7">
        <w:rPr>
          <w:rStyle w:val="ReferenceAttribute"/>
        </w:rPr>
        <w:t xml:space="preserve"> </w:t>
      </w:r>
      <w:r w:rsidRPr="008A0EE7">
        <w:rPr>
          <w:rStyle w:val="ReferenceDataType"/>
        </w:rPr>
        <w:t>CF.14</w:t>
      </w:r>
      <w:r w:rsidRPr="008A0EE7">
        <w:rPr>
          <w:noProof/>
        </w:rPr>
        <w:t>, the Coding System component or the Coding System OID, for the tuple.</w:t>
      </w:r>
    </w:p>
    <w:p w14:paraId="55B95946" w14:textId="77777777" w:rsidR="007D2F7A" w:rsidRPr="008A0EE7" w:rsidRDefault="007D2F7A">
      <w:pPr>
        <w:pStyle w:val="Heading4"/>
        <w:tabs>
          <w:tab w:val="num" w:pos="7060"/>
        </w:tabs>
        <w:rPr>
          <w:noProof/>
        </w:rPr>
      </w:pPr>
      <w:bookmarkStart w:id="229" w:name="_Toc179780664"/>
      <w:r w:rsidRPr="008A0EE7">
        <w:rPr>
          <w:noProof/>
        </w:rPr>
        <w:t>Alternate Identifier (ST)</w:t>
      </w:r>
      <w:bookmarkEnd w:id="229"/>
    </w:p>
    <w:p w14:paraId="42A2C7D8"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CF-1 Identifier</w:t>
      </w:r>
      <w:r w:rsidRPr="008A0EE7">
        <w:rPr>
          <w:noProof/>
        </w:rPr>
        <w:t>.</w:t>
      </w:r>
    </w:p>
    <w:p w14:paraId="79D97525" w14:textId="77777777" w:rsidR="007D2F7A" w:rsidRPr="008A0EE7" w:rsidRDefault="007D2F7A"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266FF7D1" w14:textId="77777777" w:rsidR="007D2F7A" w:rsidRPr="008A0EE7" w:rsidRDefault="007D2F7A">
      <w:pPr>
        <w:pStyle w:val="Heading4"/>
        <w:tabs>
          <w:tab w:val="num" w:pos="7060"/>
        </w:tabs>
        <w:rPr>
          <w:noProof/>
        </w:rPr>
      </w:pPr>
      <w:bookmarkStart w:id="230" w:name="_Toc179780665"/>
      <w:r w:rsidRPr="008A0EE7">
        <w:rPr>
          <w:noProof/>
        </w:rPr>
        <w:lastRenderedPageBreak/>
        <w:t>Alternate Formatted Text (FT)</w:t>
      </w:r>
      <w:bookmarkEnd w:id="230"/>
    </w:p>
    <w:p w14:paraId="3082CBA4" w14:textId="77777777" w:rsidR="007D2F7A" w:rsidRPr="008A0EE7" w:rsidRDefault="007D2F7A">
      <w:pPr>
        <w:pStyle w:val="NormalIndented"/>
        <w:rPr>
          <w:noProof/>
        </w:rPr>
      </w:pPr>
      <w:r w:rsidRPr="008A0EE7">
        <w:rPr>
          <w:noProof/>
        </w:rPr>
        <w:t>Definition: Name or description of the alternate identifier in question with the addition of embedded formatting instructions. Analogous to</w:t>
      </w:r>
      <w:r w:rsidRPr="008A0EE7">
        <w:rPr>
          <w:rStyle w:val="ReferenceDataType"/>
        </w:rPr>
        <w:t xml:space="preserve"> CF.2 Formatted Text</w:t>
      </w:r>
      <w:r w:rsidRPr="008A0EE7">
        <w:rPr>
          <w:noProof/>
        </w:rPr>
        <w:t>.</w:t>
      </w:r>
    </w:p>
    <w:p w14:paraId="24CB2DB1" w14:textId="77777777" w:rsidR="007D2F7A" w:rsidRPr="008A0EE7" w:rsidRDefault="007D2F7A">
      <w:pPr>
        <w:pStyle w:val="Heading4"/>
        <w:tabs>
          <w:tab w:val="num" w:pos="7060"/>
        </w:tabs>
        <w:rPr>
          <w:noProof/>
        </w:rPr>
      </w:pPr>
      <w:bookmarkStart w:id="231" w:name="_Toc179780666"/>
      <w:r w:rsidRPr="008A0EE7">
        <w:rPr>
          <w:noProof/>
        </w:rPr>
        <w:t>Name of Alternate Coding System (ID)</w:t>
      </w:r>
      <w:bookmarkEnd w:id="231"/>
    </w:p>
    <w:p w14:paraId="21A4B459" w14:textId="77777777" w:rsidR="007D2F7A" w:rsidRPr="008A0EE7" w:rsidRDefault="007D2F7A">
      <w:pPr>
        <w:pStyle w:val="NormalIndented"/>
        <w:rPr>
          <w:noProof/>
        </w:rPr>
      </w:pPr>
      <w:r w:rsidRPr="008A0EE7">
        <w:rPr>
          <w:noProof/>
        </w:rPr>
        <w:t xml:space="preserve">Definition: Contains the name of the coding system employed for the alternate identifier. Analogous to </w:t>
      </w:r>
      <w:r w:rsidRPr="008A0EE7">
        <w:rPr>
          <w:rStyle w:val="ReferenceDataType"/>
        </w:rPr>
        <w:t>CF.3 Name of Coding System</w:t>
      </w:r>
      <w:r w:rsidRPr="008A0EE7">
        <w:t>.</w:t>
      </w:r>
    </w:p>
    <w:p w14:paraId="46A77407" w14:textId="77777777" w:rsidR="007D2F7A" w:rsidRPr="008A0EE7" w:rsidRDefault="007D2F7A">
      <w:pPr>
        <w:pStyle w:val="NormalIndented"/>
        <w:rPr>
          <w:noProof/>
        </w:rPr>
      </w:pPr>
      <w:r w:rsidRPr="008A0EE7">
        <w:rPr>
          <w:noProof/>
        </w:rPr>
        <w:t xml:space="preserve">Refer to </w:t>
      </w:r>
      <w:hyperlink r:id="rId18" w:anchor="HL70396" w:history="1">
        <w:r w:rsidRPr="008A0EE7">
          <w:t>HL7 Table 0396 - Coding System</w:t>
        </w:r>
      </w:hyperlink>
      <w:r w:rsidRPr="008A0EE7">
        <w:rPr>
          <w:noProof/>
        </w:rPr>
        <w:t xml:space="preserve"> </w:t>
      </w:r>
      <w:r w:rsidRPr="001E4EF5">
        <w:rPr>
          <w:noProof/>
        </w:rPr>
        <w:t xml:space="preserve">in Chapter 2C, Code Tables, </w:t>
      </w:r>
      <w:r w:rsidRPr="008A0EE7">
        <w:rPr>
          <w:noProof/>
        </w:rPr>
        <w:t>for valid values.</w:t>
      </w:r>
    </w:p>
    <w:p w14:paraId="211B0524" w14:textId="77777777" w:rsidR="007D2F7A" w:rsidRPr="008A0EE7" w:rsidRDefault="007D2F7A">
      <w:pPr>
        <w:pStyle w:val="NormalIndented"/>
        <w:rPr>
          <w:noProof/>
        </w:rPr>
      </w:pPr>
      <w:r w:rsidRPr="008A0EE7">
        <w:t xml:space="preserve">As of v2.7 this component is required when </w:t>
      </w:r>
      <w:r w:rsidRPr="008A0EE7">
        <w:rPr>
          <w:rStyle w:val="ReferenceDataType"/>
        </w:rPr>
        <w:t>CF.4</w:t>
      </w:r>
      <w:r w:rsidRPr="008A0EE7">
        <w:t xml:space="preserve"> is populated and</w:t>
      </w:r>
      <w:r w:rsidRPr="008A0EE7">
        <w:rPr>
          <w:rStyle w:val="ReferenceAttribute"/>
        </w:rPr>
        <w:t xml:space="preserve"> </w:t>
      </w:r>
      <w:r w:rsidRPr="008A0EE7">
        <w:rPr>
          <w:rStyle w:val="ReferenceDataType"/>
        </w:rPr>
        <w:t>CF.17</w:t>
      </w:r>
      <w:r w:rsidRPr="008A0EE7">
        <w:t xml:space="preserve"> is not populated. Both</w:t>
      </w:r>
      <w:r w:rsidRPr="008A0EE7">
        <w:rPr>
          <w:rStyle w:val="ReferenceDataType"/>
        </w:rPr>
        <w:t xml:space="preserve"> CF.6</w:t>
      </w:r>
      <w:r w:rsidRPr="008A0EE7">
        <w:t xml:space="preserve"> and </w:t>
      </w:r>
      <w:r w:rsidRPr="008A0EE7">
        <w:rPr>
          <w:rStyle w:val="ReferenceDataType"/>
        </w:rPr>
        <w:t>CF.17</w:t>
      </w:r>
      <w:r w:rsidRPr="008A0EE7">
        <w:t xml:space="preserve"> may be populated. </w:t>
      </w:r>
      <w:r w:rsidRPr="008A0EE7">
        <w:rPr>
          <w:noProof/>
        </w:rPr>
        <w:t>Receivers should not identify a code based on its position within the tuples (Identifier, Alternate Identifier, or Second Alternate Identifier) or position within a repeating field. Instead, the receiver should always examine the coding ystem as specified in</w:t>
      </w:r>
      <w:r w:rsidRPr="008A0EE7">
        <w:rPr>
          <w:rStyle w:val="ReferenceAttribute"/>
        </w:rPr>
        <w:t xml:space="preserve"> </w:t>
      </w:r>
      <w:r w:rsidRPr="008A0EE7">
        <w:rPr>
          <w:rStyle w:val="ReferenceDataType"/>
        </w:rPr>
        <w:t>CF.6</w:t>
      </w:r>
      <w:r w:rsidRPr="008A0EE7">
        <w:rPr>
          <w:noProof/>
        </w:rPr>
        <w:t xml:space="preserve"> and/or </w:t>
      </w:r>
      <w:r w:rsidRPr="008A0EE7">
        <w:rPr>
          <w:rStyle w:val="ReferenceDataType"/>
        </w:rPr>
        <w:t>CF.17</w:t>
      </w:r>
      <w:r w:rsidRPr="008A0EE7">
        <w:rPr>
          <w:noProof/>
        </w:rPr>
        <w:t>, the Coding System component or the Coding System OID, for the tuple.</w:t>
      </w:r>
    </w:p>
    <w:p w14:paraId="24A0EC54" w14:textId="77777777" w:rsidR="007D2F7A" w:rsidRPr="008A0EE7" w:rsidRDefault="007D2F7A">
      <w:pPr>
        <w:pStyle w:val="Heading4"/>
        <w:tabs>
          <w:tab w:val="num" w:pos="7060"/>
        </w:tabs>
        <w:rPr>
          <w:noProof/>
        </w:rPr>
      </w:pPr>
      <w:r w:rsidRPr="008A0EE7">
        <w:rPr>
          <w:noProof/>
        </w:rPr>
        <w:t>Coding System Version ID (ST)</w:t>
      </w:r>
    </w:p>
    <w:p w14:paraId="4C971979"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1-3. If </w:t>
      </w:r>
      <w:r w:rsidRPr="008A0EE7">
        <w:rPr>
          <w:rStyle w:val="ReferenceDataType"/>
        </w:rPr>
        <w:t>CF.3</w:t>
      </w:r>
      <w:r w:rsidRPr="008A0EE7">
        <w:rPr>
          <w:noProof/>
        </w:rPr>
        <w:t xml:space="preserve"> is populated with a value other than HL7nnnn or is of table type user-defined, version ID must be valued with an actual version ID. If </w:t>
      </w:r>
      <w:r w:rsidRPr="008A0EE7">
        <w:rPr>
          <w:rStyle w:val="ReferenceDataType"/>
        </w:rPr>
        <w:t>CF.3</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14:paraId="5BB91152" w14:textId="77777777" w:rsidR="007D2F7A" w:rsidRPr="008A0EE7" w:rsidRDefault="007D2F7A">
      <w:pPr>
        <w:pStyle w:val="Heading4"/>
        <w:tabs>
          <w:tab w:val="num" w:pos="7060"/>
        </w:tabs>
        <w:rPr>
          <w:noProof/>
        </w:rPr>
      </w:pPr>
      <w:r w:rsidRPr="008A0EE7">
        <w:rPr>
          <w:noProof/>
        </w:rPr>
        <w:t>Alternate Coding System Version ID (ST)</w:t>
      </w:r>
    </w:p>
    <w:p w14:paraId="65DA52E0"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4-6. Analogous To CF.7 Coding System Version ID. </w:t>
      </w:r>
    </w:p>
    <w:p w14:paraId="03AA3E49" w14:textId="77777777" w:rsidR="007D2F7A" w:rsidRPr="008A0EE7" w:rsidRDefault="007D2F7A">
      <w:pPr>
        <w:pStyle w:val="Heading4"/>
        <w:tabs>
          <w:tab w:val="num" w:pos="7060"/>
        </w:tabs>
        <w:rPr>
          <w:noProof/>
        </w:rPr>
      </w:pPr>
      <w:r w:rsidRPr="008A0EE7">
        <w:rPr>
          <w:noProof/>
        </w:rPr>
        <w:t>Original Text (ST)</w:t>
      </w:r>
    </w:p>
    <w:p w14:paraId="35242101"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4612FCD4" w14:textId="77777777" w:rsidR="007D2F7A" w:rsidRPr="008A0EE7" w:rsidRDefault="007D2F7A">
      <w:pPr>
        <w:pStyle w:val="Heading4"/>
        <w:tabs>
          <w:tab w:val="num" w:pos="7060"/>
        </w:tabs>
        <w:rPr>
          <w:noProof/>
        </w:rPr>
      </w:pPr>
      <w:r w:rsidRPr="008A0EE7">
        <w:rPr>
          <w:noProof/>
        </w:rPr>
        <w:t>Second Alternate Identifier (ST)</w:t>
      </w:r>
    </w:p>
    <w:p w14:paraId="617A2635"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CF.1 Identifier</w:t>
      </w:r>
      <w:r w:rsidRPr="008A0EE7">
        <w:rPr>
          <w:noProof/>
        </w:rPr>
        <w:t>.</w:t>
      </w:r>
    </w:p>
    <w:p w14:paraId="2618AD40" w14:textId="77777777" w:rsidR="007D2F7A" w:rsidRPr="008A0EE7" w:rsidRDefault="007D2F7A">
      <w:pPr>
        <w:pStyle w:val="Heading4"/>
        <w:tabs>
          <w:tab w:val="num" w:pos="7060"/>
        </w:tabs>
        <w:rPr>
          <w:noProof/>
        </w:rPr>
      </w:pPr>
      <w:r w:rsidRPr="008A0EE7">
        <w:rPr>
          <w:noProof/>
        </w:rPr>
        <w:t>Second Alternate FormattedText (FT)</w:t>
      </w:r>
    </w:p>
    <w:p w14:paraId="1BBB3C9B" w14:textId="77777777"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CF.2 Formatte</w:t>
      </w:r>
      <w:r w:rsidR="00F8516E">
        <w:rPr>
          <w:rStyle w:val="ReferenceDataType"/>
        </w:rPr>
        <w:t>d T</w:t>
      </w:r>
      <w:r w:rsidRPr="008A0EE7">
        <w:rPr>
          <w:rStyle w:val="ReferenceDataType"/>
        </w:rPr>
        <w:t>ext</w:t>
      </w:r>
      <w:r w:rsidRPr="008A0EE7">
        <w:rPr>
          <w:noProof/>
        </w:rPr>
        <w:t>.</w:t>
      </w:r>
    </w:p>
    <w:p w14:paraId="7910BD4E" w14:textId="77777777" w:rsidR="007D2F7A" w:rsidRPr="008A0EE7" w:rsidRDefault="007D2F7A">
      <w:pPr>
        <w:pStyle w:val="Heading4"/>
        <w:tabs>
          <w:tab w:val="num" w:pos="7060"/>
        </w:tabs>
        <w:rPr>
          <w:noProof/>
        </w:rPr>
      </w:pPr>
      <w:r w:rsidRPr="008A0EE7">
        <w:rPr>
          <w:noProof/>
        </w:rPr>
        <w:t>Name of Second Alternate Coding System (ID)</w:t>
      </w:r>
    </w:p>
    <w:p w14:paraId="123B3F9E" w14:textId="77777777" w:rsidR="007D2F7A" w:rsidRPr="008A0EE7" w:rsidRDefault="007D2F7A">
      <w:pPr>
        <w:pStyle w:val="NormalIndented"/>
        <w:rPr>
          <w:noProof/>
        </w:rPr>
      </w:pPr>
      <w:r w:rsidRPr="008A0EE7">
        <w:rPr>
          <w:noProof/>
        </w:rPr>
        <w:t xml:space="preserve">Definition: Identifies the coding scheme being used in the Second Alternate Identifier component. Analogous to </w:t>
      </w:r>
      <w:r w:rsidRPr="008A0EE7">
        <w:rPr>
          <w:rStyle w:val="ReferenceDataType"/>
        </w:rPr>
        <w:t>CF. Name of Coding System</w:t>
      </w:r>
      <w:r w:rsidRPr="008A0EE7">
        <w:t>.</w:t>
      </w:r>
    </w:p>
    <w:p w14:paraId="060441A1" w14:textId="77777777" w:rsidR="007D2F7A" w:rsidRPr="008A0EE7" w:rsidRDefault="007D2F7A">
      <w:pPr>
        <w:pStyle w:val="NormalIndented"/>
        <w:rPr>
          <w:noProof/>
        </w:rPr>
      </w:pPr>
      <w:r w:rsidRPr="008A0EE7">
        <w:t xml:space="preserve">This component is required when </w:t>
      </w:r>
      <w:r w:rsidRPr="008A0EE7">
        <w:rPr>
          <w:rStyle w:val="ReferenceDataType"/>
        </w:rPr>
        <w:t>CF.10</w:t>
      </w:r>
      <w:r w:rsidRPr="008A0EE7">
        <w:t xml:space="preserve"> is populated and</w:t>
      </w:r>
      <w:r w:rsidRPr="008A0EE7">
        <w:rPr>
          <w:rStyle w:val="ReferenceDataType"/>
        </w:rPr>
        <w:t xml:space="preserve"> CF.20</w:t>
      </w:r>
      <w:r w:rsidRPr="008A0EE7">
        <w:t xml:space="preserve"> is not populated. Both </w:t>
      </w:r>
      <w:r w:rsidRPr="008A0EE7">
        <w:rPr>
          <w:rStyle w:val="ReferenceDataType"/>
        </w:rPr>
        <w:t>CF.10</w:t>
      </w:r>
      <w:r w:rsidRPr="008A0EE7">
        <w:t xml:space="preserve"> and</w:t>
      </w:r>
      <w:r w:rsidRPr="008A0EE7">
        <w:rPr>
          <w:rStyle w:val="ReferenceDataType"/>
        </w:rPr>
        <w:t xml:space="preserve"> CF.20</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ystem as specified in </w:t>
      </w:r>
      <w:r w:rsidRPr="008A0EE7">
        <w:rPr>
          <w:rStyle w:val="ReferenceDataType"/>
        </w:rPr>
        <w:t>CF.12</w:t>
      </w:r>
      <w:r w:rsidRPr="008A0EE7">
        <w:rPr>
          <w:noProof/>
        </w:rPr>
        <w:t xml:space="preserve"> and/or </w:t>
      </w:r>
      <w:r w:rsidRPr="008A0EE7">
        <w:rPr>
          <w:rStyle w:val="ReferenceDataType"/>
        </w:rPr>
        <w:t>CF.20</w:t>
      </w:r>
      <w:r w:rsidRPr="008A0EE7">
        <w:rPr>
          <w:noProof/>
        </w:rPr>
        <w:t xml:space="preserve"> the Coding System component or the Coding System OID for the tuple.</w:t>
      </w:r>
    </w:p>
    <w:p w14:paraId="6C567DED" w14:textId="77777777" w:rsidR="007D2F7A" w:rsidRPr="008A0EE7" w:rsidRDefault="007D2F7A">
      <w:pPr>
        <w:pStyle w:val="Heading4"/>
        <w:tabs>
          <w:tab w:val="num" w:pos="7060"/>
        </w:tabs>
        <w:rPr>
          <w:noProof/>
        </w:rPr>
      </w:pPr>
      <w:r w:rsidRPr="008A0EE7">
        <w:rPr>
          <w:noProof/>
        </w:rPr>
        <w:t>Second Alternate Coding System Version ID (ST)</w:t>
      </w:r>
    </w:p>
    <w:p w14:paraId="4D29CF07" w14:textId="77777777" w:rsidR="007D2F7A" w:rsidRPr="008A0EE7" w:rsidRDefault="007D2F7A">
      <w:pPr>
        <w:pStyle w:val="NormalIndented"/>
        <w:rPr>
          <w:noProof/>
        </w:rPr>
      </w:pPr>
      <w:r w:rsidRPr="008A0EE7">
        <w:rPr>
          <w:noProof/>
        </w:rPr>
        <w:t>Definition: This component carries the version for the coding system identified by components 10-12. Analogous To</w:t>
      </w:r>
      <w:r w:rsidRPr="008A0EE7">
        <w:rPr>
          <w:rStyle w:val="ReferenceDataType"/>
        </w:rPr>
        <w:t xml:space="preserve"> CF.7 Coding System Version ID</w:t>
      </w:r>
      <w:r w:rsidRPr="008A0EE7">
        <w:rPr>
          <w:noProof/>
        </w:rPr>
        <w:t>.</w:t>
      </w:r>
    </w:p>
    <w:p w14:paraId="57F828F7" w14:textId="77777777" w:rsidR="007D2F7A" w:rsidRPr="008A0EE7" w:rsidRDefault="007D2F7A">
      <w:pPr>
        <w:pStyle w:val="Heading4"/>
      </w:pPr>
      <w:r w:rsidRPr="008A0EE7">
        <w:lastRenderedPageBreak/>
        <w:t>Coding System OID (ST)</w:t>
      </w:r>
    </w:p>
    <w:p w14:paraId="66487B5F" w14:textId="77777777" w:rsidR="007D2F7A" w:rsidRPr="008A0EE7" w:rsidRDefault="007D2F7A">
      <w:pPr>
        <w:pStyle w:val="NormalIndented"/>
      </w:pPr>
      <w:r w:rsidRPr="008A0EE7">
        <w:t xml:space="preserve">Definition: This component contains the ISO Object Identifier (OID) for the coding system or value set named in CNE.3. The value for this component is 2.16.840.1.113883.12.#### where "####" is to be replaced by the HL7 table number in the case of an HL7 defined or user defined table. For externally defined code systems the OID registered in the HL7 OID registry SHALL be used. </w:t>
      </w:r>
    </w:p>
    <w:p w14:paraId="05B1DE15" w14:textId="77777777" w:rsidR="007D2F7A" w:rsidRPr="008A0EE7" w:rsidRDefault="007D2F7A">
      <w:pPr>
        <w:pStyle w:val="NormalIndented"/>
      </w:pPr>
      <w:r w:rsidRPr="008A0EE7">
        <w:t xml:space="preserve">This component is required when </w:t>
      </w:r>
      <w:r w:rsidRPr="008A0EE7">
        <w:rPr>
          <w:rStyle w:val="ReferenceDataType"/>
        </w:rPr>
        <w:t>CF.1</w:t>
      </w:r>
      <w:r w:rsidRPr="008A0EE7">
        <w:t xml:space="preserve"> is populated and</w:t>
      </w:r>
      <w:r w:rsidRPr="008A0EE7">
        <w:rPr>
          <w:rStyle w:val="ReferenceDataType"/>
        </w:rPr>
        <w:t xml:space="preserve"> CF.3</w:t>
      </w:r>
      <w:r w:rsidRPr="008A0EE7">
        <w:t xml:space="preserve"> is not populated. Both </w:t>
      </w:r>
      <w:r w:rsidRPr="008A0EE7">
        <w:rPr>
          <w:rStyle w:val="ReferenceDataType"/>
        </w:rPr>
        <w:t>CF.3</w:t>
      </w:r>
      <w:r w:rsidRPr="008A0EE7">
        <w:t xml:space="preserve"> and </w:t>
      </w:r>
      <w:r w:rsidRPr="008A0EE7">
        <w:rPr>
          <w:rStyle w:val="ReferenceDataType"/>
        </w:rPr>
        <w:t>CF.14</w:t>
      </w:r>
      <w:r w:rsidRPr="008A0EE7">
        <w:t xml:space="preserve"> may be populated.</w:t>
      </w:r>
    </w:p>
    <w:p w14:paraId="13A174B1" w14:textId="77777777" w:rsidR="007D2F7A" w:rsidRPr="008A0EE7" w:rsidRDefault="007D2F7A">
      <w:pPr>
        <w:pStyle w:val="Heading4"/>
      </w:pPr>
      <w:r w:rsidRPr="008A0EE7">
        <w:t>Value Set OID (ST)</w:t>
      </w:r>
    </w:p>
    <w:p w14:paraId="34067275"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r w:rsidR="00397395" w:rsidRPr="008A0EE7">
        <w:t>A value set may or need not be present irrespective of other fields.</w:t>
      </w:r>
    </w:p>
    <w:p w14:paraId="7661C945" w14:textId="77777777" w:rsidR="007D2F7A" w:rsidRPr="008A0EE7" w:rsidRDefault="007D2F7A" w:rsidP="00397395">
      <w:pPr>
        <w:pStyle w:val="Heading4"/>
        <w:ind w:left="1008" w:hanging="1008"/>
      </w:pPr>
      <w:r w:rsidRPr="008A0EE7">
        <w:t>Value Set Version ID (DTM)</w:t>
      </w:r>
    </w:p>
    <w:p w14:paraId="207342F2"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CF.15</w:t>
      </w:r>
      <w:r w:rsidRPr="008A0EE7">
        <w:t>. The version is a date. The date is the date/time that the value set being used was published.</w:t>
      </w:r>
    </w:p>
    <w:p w14:paraId="00DC0088" w14:textId="77777777" w:rsidR="007D2F7A" w:rsidRDefault="007D2F7A">
      <w:pPr>
        <w:pStyle w:val="NormalIndented"/>
      </w:pPr>
      <w:r w:rsidRPr="008A0EE7">
        <w:t xml:space="preserve">Value set version ID is required if </w:t>
      </w:r>
      <w:r w:rsidRPr="008A0EE7">
        <w:rPr>
          <w:rStyle w:val="ReferenceDataType"/>
        </w:rPr>
        <w:t>CF.15</w:t>
      </w:r>
      <w:r w:rsidRPr="008A0EE7">
        <w:t xml:space="preserve"> is populated.</w:t>
      </w:r>
    </w:p>
    <w:p w14:paraId="130D00E1" w14:textId="77777777" w:rsidR="00AC5117" w:rsidRPr="00BC4D37" w:rsidRDefault="00AC5117" w:rsidP="00AC5117">
      <w:pPr>
        <w:pStyle w:val="Note"/>
      </w:pPr>
      <w:r w:rsidRPr="00397395">
        <w:rPr>
          <w:b/>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74E7764D" w14:textId="77777777" w:rsidR="007D2F7A" w:rsidRPr="008A0EE7" w:rsidRDefault="007D2F7A">
      <w:pPr>
        <w:pStyle w:val="Heading4"/>
      </w:pPr>
      <w:r w:rsidRPr="008A0EE7">
        <w:t>Alternate Coding System OID (ST)</w:t>
      </w:r>
    </w:p>
    <w:p w14:paraId="6EB26703"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CF.6</w:t>
      </w:r>
      <w:r w:rsidRPr="008A0EE7">
        <w:t xml:space="preserve">. </w:t>
      </w:r>
      <w:r w:rsidRPr="008A0EE7">
        <w:rPr>
          <w:noProof/>
        </w:rPr>
        <w:t xml:space="preserve">Analogous To </w:t>
      </w:r>
      <w:r w:rsidRPr="008A0EE7">
        <w:rPr>
          <w:rStyle w:val="ReferenceDataType"/>
        </w:rPr>
        <w:t>CF.14 Coding System OID</w:t>
      </w:r>
      <w:r w:rsidRPr="008A0EE7">
        <w:rPr>
          <w:noProof/>
        </w:rPr>
        <w:t xml:space="preserve">. </w:t>
      </w:r>
    </w:p>
    <w:p w14:paraId="4D26CA10" w14:textId="77777777"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642297E9" w14:textId="77777777" w:rsidR="007D2F7A" w:rsidRPr="008A0EE7" w:rsidRDefault="007D2F7A">
      <w:pPr>
        <w:pStyle w:val="NormalIndented"/>
      </w:pPr>
      <w:r w:rsidRPr="008A0EE7">
        <w:t xml:space="preserve">This component is required when </w:t>
      </w:r>
      <w:r w:rsidRPr="008A0EE7">
        <w:rPr>
          <w:rStyle w:val="ReferenceDataType"/>
        </w:rPr>
        <w:t>CF.4</w:t>
      </w:r>
      <w:r w:rsidRPr="008A0EE7">
        <w:t xml:space="preserve"> is populated and</w:t>
      </w:r>
      <w:r w:rsidRPr="008A0EE7">
        <w:rPr>
          <w:rStyle w:val="ReferenceDataType"/>
        </w:rPr>
        <w:t xml:space="preserve"> CF.6</w:t>
      </w:r>
      <w:r w:rsidRPr="008A0EE7">
        <w:t xml:space="preserve"> is not populated. Both</w:t>
      </w:r>
      <w:r w:rsidRPr="008A0EE7">
        <w:rPr>
          <w:rStyle w:val="ReferenceDataType"/>
        </w:rPr>
        <w:t xml:space="preserve"> CF.6</w:t>
      </w:r>
      <w:r w:rsidRPr="008A0EE7">
        <w:t xml:space="preserve"> and </w:t>
      </w:r>
      <w:r w:rsidRPr="008A0EE7">
        <w:rPr>
          <w:rStyle w:val="ReferenceDataType"/>
        </w:rPr>
        <w:t>CF.17</w:t>
      </w:r>
      <w:r w:rsidRPr="008A0EE7">
        <w:t xml:space="preserve"> may be populated.</w:t>
      </w:r>
    </w:p>
    <w:p w14:paraId="1E2AA628" w14:textId="77777777" w:rsidR="007D2F7A" w:rsidRPr="008A0EE7" w:rsidRDefault="007D2F7A">
      <w:pPr>
        <w:pStyle w:val="Heading4"/>
      </w:pPr>
      <w:r w:rsidRPr="008A0EE7">
        <w:t>Alternate Value Set OID (ST)</w:t>
      </w:r>
    </w:p>
    <w:p w14:paraId="6534FE35"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CF.4</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3D092181" w14:textId="77777777" w:rsidR="00AC5117" w:rsidRDefault="00AC5117" w:rsidP="00AC5117">
      <w:pPr>
        <w:pStyle w:val="Note"/>
      </w:pPr>
      <w:r w:rsidRPr="00AC5117">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22571B12" w14:textId="77777777" w:rsidR="00F8516E" w:rsidRDefault="007D2F7A" w:rsidP="00BB06FC">
      <w:pPr>
        <w:pStyle w:val="NormalIndented"/>
      </w:pPr>
      <w:r w:rsidRPr="008A0EE7">
        <w:t xml:space="preserve">A value set may or need not be present irrespective of other fields. </w:t>
      </w:r>
    </w:p>
    <w:p w14:paraId="02B646C7" w14:textId="77777777" w:rsidR="007D2F7A" w:rsidRPr="008A0EE7" w:rsidRDefault="007D2F7A" w:rsidP="00F8516E">
      <w:pPr>
        <w:pStyle w:val="Heading4"/>
        <w:rPr>
          <w:noProof/>
        </w:rPr>
      </w:pPr>
      <w:r w:rsidRPr="008A0EE7">
        <w:rPr>
          <w:noProof/>
        </w:rPr>
        <w:t>Alternate Value Set Version ID (DTM)</w:t>
      </w:r>
    </w:p>
    <w:p w14:paraId="25C5ED7A"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CF.18</w:t>
      </w:r>
      <w:r w:rsidRPr="008A0EE7">
        <w:t>. The version is a date. The date is the date/time that the value set being used was published.</w:t>
      </w:r>
    </w:p>
    <w:p w14:paraId="3534291B" w14:textId="77777777" w:rsidR="007D2F7A" w:rsidRPr="008A0EE7" w:rsidRDefault="007D2F7A">
      <w:pPr>
        <w:pStyle w:val="NormalIndented"/>
        <w:rPr>
          <w:noProof/>
        </w:rPr>
      </w:pPr>
      <w:r w:rsidRPr="008A0EE7">
        <w:t xml:space="preserve">Value set version ID is required if </w:t>
      </w:r>
      <w:r w:rsidRPr="008A0EE7">
        <w:rPr>
          <w:rStyle w:val="ReferenceDataType"/>
        </w:rPr>
        <w:t>CF.18</w:t>
      </w:r>
      <w:r w:rsidRPr="008A0EE7">
        <w:t xml:space="preserve"> is populated.</w:t>
      </w:r>
    </w:p>
    <w:p w14:paraId="2D19BBBD" w14:textId="77777777" w:rsidR="007D2F7A" w:rsidRPr="008A0EE7" w:rsidRDefault="007D2F7A">
      <w:pPr>
        <w:pStyle w:val="Heading4"/>
      </w:pPr>
      <w:r w:rsidRPr="008A0EE7">
        <w:lastRenderedPageBreak/>
        <w:t>Second Alternate Coding System OID (ST)</w:t>
      </w:r>
    </w:p>
    <w:p w14:paraId="4F440DB6"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CF.12</w:t>
      </w:r>
      <w:r w:rsidRPr="008A0EE7">
        <w:t xml:space="preserve">. </w:t>
      </w:r>
      <w:r w:rsidRPr="008A0EE7">
        <w:rPr>
          <w:noProof/>
        </w:rPr>
        <w:t xml:space="preserve">Analogous To </w:t>
      </w:r>
      <w:r w:rsidRPr="008A0EE7">
        <w:rPr>
          <w:rStyle w:val="ReferenceDataType"/>
        </w:rPr>
        <w:t>CF.14 Coding System OID</w:t>
      </w:r>
      <w:r w:rsidRPr="008A0EE7">
        <w:rPr>
          <w:noProof/>
        </w:rPr>
        <w:t xml:space="preserve">. </w:t>
      </w:r>
    </w:p>
    <w:p w14:paraId="00CEE6F9" w14:textId="77777777"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1C7F887F" w14:textId="77777777" w:rsidR="007D2F7A" w:rsidRPr="008A0EE7" w:rsidRDefault="007D2F7A">
      <w:pPr>
        <w:pStyle w:val="NormalIndented"/>
      </w:pPr>
      <w:r w:rsidRPr="008A0EE7">
        <w:t xml:space="preserve">This component is required when </w:t>
      </w:r>
      <w:r w:rsidRPr="008A0EE7">
        <w:rPr>
          <w:rStyle w:val="ReferenceDataType"/>
        </w:rPr>
        <w:t>CF.10</w:t>
      </w:r>
      <w:r w:rsidRPr="008A0EE7">
        <w:t xml:space="preserve"> is populated and </w:t>
      </w:r>
      <w:r w:rsidRPr="008A0EE7">
        <w:rPr>
          <w:rStyle w:val="ReferenceDataType"/>
        </w:rPr>
        <w:t>CF.12</w:t>
      </w:r>
      <w:r w:rsidRPr="008A0EE7">
        <w:t xml:space="preserve"> is not populated. Both </w:t>
      </w:r>
      <w:r w:rsidRPr="008A0EE7">
        <w:rPr>
          <w:rStyle w:val="ReferenceDataType"/>
        </w:rPr>
        <w:t>CF.12</w:t>
      </w:r>
      <w:r w:rsidRPr="008A0EE7">
        <w:t xml:space="preserve"> and </w:t>
      </w:r>
      <w:r w:rsidRPr="008A0EE7">
        <w:rPr>
          <w:rStyle w:val="ReferenceDataType"/>
        </w:rPr>
        <w:t>CF.20</w:t>
      </w:r>
      <w:r w:rsidRPr="008A0EE7">
        <w:t xml:space="preserve"> may be populated.</w:t>
      </w:r>
    </w:p>
    <w:p w14:paraId="63A41FCA" w14:textId="77777777" w:rsidR="007D2F7A" w:rsidRPr="008A0EE7" w:rsidRDefault="007D2F7A">
      <w:pPr>
        <w:pStyle w:val="Heading4"/>
      </w:pPr>
      <w:r w:rsidRPr="008A0EE7">
        <w:t>Second Alternate Value Set OID (ST)</w:t>
      </w:r>
    </w:p>
    <w:p w14:paraId="2A6481CE" w14:textId="77777777" w:rsidR="007D2F7A"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CF.10</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6CD48FE7" w14:textId="77777777" w:rsidR="00AC5117" w:rsidRPr="008A0EE7" w:rsidRDefault="00AC5117" w:rsidP="00AC5117">
      <w:pPr>
        <w:pStyle w:val="Note"/>
        <w:rPr>
          <w:color w:val="000000"/>
        </w:rPr>
      </w:pPr>
      <w:r w:rsidRPr="00AC5117">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31A1897B" w14:textId="77777777" w:rsidR="00F8516E" w:rsidRDefault="007D2F7A" w:rsidP="00BB06FC">
      <w:pPr>
        <w:pStyle w:val="NormalIndented"/>
      </w:pPr>
      <w:r w:rsidRPr="008A0EE7">
        <w:t xml:space="preserve">A value set may or need not be present irrespective of other fields. </w:t>
      </w:r>
    </w:p>
    <w:p w14:paraId="1D23F134" w14:textId="77777777" w:rsidR="007D2F7A" w:rsidRPr="008A0EE7" w:rsidRDefault="007D2F7A" w:rsidP="00F8516E">
      <w:pPr>
        <w:pStyle w:val="Heading4"/>
        <w:rPr>
          <w:noProof/>
        </w:rPr>
      </w:pPr>
      <w:r w:rsidRPr="008A0EE7">
        <w:rPr>
          <w:noProof/>
        </w:rPr>
        <w:t>Second Alternate Value Set Version ID (DTM)</w:t>
      </w:r>
    </w:p>
    <w:p w14:paraId="06E9103E"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CF.21</w:t>
      </w:r>
      <w:r w:rsidRPr="008A0EE7">
        <w:t>. The version is a date. The date is the date/time that the value set being used was published.</w:t>
      </w:r>
    </w:p>
    <w:p w14:paraId="3620BE6A" w14:textId="77777777" w:rsidR="007D2F7A" w:rsidRPr="008A0EE7" w:rsidRDefault="007D2F7A">
      <w:pPr>
        <w:pStyle w:val="NormalIndented"/>
        <w:rPr>
          <w:noProof/>
        </w:rPr>
      </w:pPr>
      <w:r w:rsidRPr="008A0EE7">
        <w:t xml:space="preserve">Value set version ID is required if </w:t>
      </w:r>
      <w:r w:rsidRPr="008A0EE7">
        <w:rPr>
          <w:rStyle w:val="ReferenceDataType"/>
        </w:rPr>
        <w:t>CF.21</w:t>
      </w:r>
      <w:r w:rsidRPr="008A0EE7">
        <w:t xml:space="preserve"> is populated.</w:t>
      </w:r>
    </w:p>
    <w:bookmarkStart w:id="232" w:name="_Hlt478362607"/>
    <w:bookmarkEnd w:id="232"/>
    <w:p w14:paraId="2135C293"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"CNE" </w:instrText>
      </w:r>
      <w:r w:rsidRPr="008A0EE7">
        <w:rPr>
          <w:noProof/>
        </w:rPr>
        <w:fldChar w:fldCharType="end"/>
      </w:r>
      <w:bookmarkStart w:id="233" w:name="_Ref424028082"/>
      <w:r w:rsidRPr="008A0EE7">
        <w:rPr>
          <w:noProof/>
        </w:rPr>
        <w:fldChar w:fldCharType="begin"/>
      </w:r>
      <w:r w:rsidRPr="008A0EE7">
        <w:rPr>
          <w:noProof/>
        </w:rPr>
        <w:instrText xml:space="preserve"> XE "Data types: CNE" </w:instrText>
      </w:r>
      <w:r w:rsidRPr="008A0EE7">
        <w:rPr>
          <w:noProof/>
        </w:rPr>
        <w:fldChar w:fldCharType="end"/>
      </w:r>
      <w:bookmarkStart w:id="234" w:name="_Ref485523549"/>
      <w:bookmarkStart w:id="235" w:name="_Toc498145904"/>
      <w:bookmarkStart w:id="236" w:name="_Toc527864473"/>
      <w:bookmarkStart w:id="237" w:name="_Toc527865945"/>
      <w:bookmarkStart w:id="238" w:name="_Toc528481876"/>
      <w:bookmarkStart w:id="239" w:name="_Toc528482381"/>
      <w:bookmarkStart w:id="240" w:name="_Toc528482680"/>
      <w:bookmarkStart w:id="241" w:name="_Toc528482805"/>
      <w:bookmarkStart w:id="242" w:name="_Toc528486113"/>
      <w:bookmarkStart w:id="243" w:name="_Toc536689717"/>
      <w:bookmarkStart w:id="244" w:name="_Toc496462"/>
      <w:bookmarkStart w:id="245" w:name="_Toc524809"/>
      <w:bookmarkStart w:id="246" w:name="_Toc1802392"/>
      <w:bookmarkStart w:id="247" w:name="_Toc22448387"/>
      <w:bookmarkStart w:id="248" w:name="_Toc22697579"/>
      <w:bookmarkStart w:id="249" w:name="_Toc24273614"/>
      <w:bookmarkStart w:id="250" w:name="_Toc179780667"/>
      <w:bookmarkStart w:id="251" w:name="_Toc25585457"/>
      <w:r w:rsidRPr="008A0EE7">
        <w:rPr>
          <w:noProof/>
        </w:rPr>
        <w:t>CNE – coded with no exceptions</w:t>
      </w:r>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p>
    <w:p w14:paraId="2676419E" w14:textId="77777777" w:rsidR="007D2F7A" w:rsidRPr="008A0EE7" w:rsidRDefault="007D2F7A">
      <w:pPr>
        <w:pStyle w:val="NormalIndented"/>
        <w:rPr>
          <w:noProof/>
        </w:rPr>
      </w:pPr>
      <w:r w:rsidRPr="008A0EE7">
        <w:rPr>
          <w:noProof/>
        </w:rPr>
        <w:t>As of v2.7 a third tuple, formerly known as triplet, has been added to the CNE data type. Additionally, 3 new components were added to each tuple such that each tuple now has a total of 7 components. The Original Text component applies to the CNE as a whole.</w:t>
      </w:r>
    </w:p>
    <w:p w14:paraId="21C0176D" w14:textId="77777777" w:rsidR="007D2F7A" w:rsidRPr="008A0EE7" w:rsidRDefault="007D2F7A">
      <w:pPr>
        <w:pStyle w:val="ComponentTableCaption"/>
        <w:rPr>
          <w:noProof/>
        </w:rPr>
      </w:pPr>
      <w:bookmarkStart w:id="252" w:name="CNE"/>
      <w:r w:rsidRPr="008A0EE7">
        <w:rPr>
          <w:noProof/>
        </w:rPr>
        <w:t>HL7 Component Table - CNE – Coded with No Exceptions</w:t>
      </w:r>
      <w:r w:rsidRPr="008A0EE7">
        <w:rPr>
          <w:noProof/>
        </w:rPr>
        <w:fldChar w:fldCharType="begin"/>
      </w:r>
      <w:r w:rsidRPr="008A0EE7">
        <w:rPr>
          <w:noProof/>
        </w:rPr>
        <w:instrText xml:space="preserve"> XE "HL7 Component Table - CNE" </w:instrText>
      </w:r>
      <w:r w:rsidRPr="008A0EE7">
        <w:rPr>
          <w:noProof/>
        </w:rPr>
        <w:fldChar w:fldCharType="end"/>
      </w:r>
      <w:bookmarkEnd w:id="25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0B0C275"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614F7FF2"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41EC4E77"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218B061F"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6D769366"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79019C79"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4DDCC7DD"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29EC5782"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6AE5D11E"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0D946343" w14:textId="77777777" w:rsidR="007D2F7A" w:rsidRPr="008A0EE7" w:rsidRDefault="007D2F7A">
            <w:pPr>
              <w:pStyle w:val="ComponentTableHeader"/>
              <w:jc w:val="left"/>
              <w:rPr>
                <w:b w:val="0"/>
                <w:noProof/>
              </w:rPr>
            </w:pPr>
            <w:r w:rsidRPr="008A0EE7">
              <w:rPr>
                <w:noProof/>
              </w:rPr>
              <w:t>SEC.REF.</w:t>
            </w:r>
          </w:p>
        </w:tc>
      </w:tr>
      <w:tr w:rsidR="00EC4B2D" w:rsidRPr="008A0EE7" w14:paraId="125BFE8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820B00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90F1A12"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3681095"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2A51217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57E6778"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5D541CC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EE0718D" w14:textId="77777777"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14:paraId="0371331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8C1155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B7B654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41223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3C989C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5B707A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9ACAD1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07A14A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677A38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6C8A5B1" w14:textId="77777777" w:rsidR="007D2F7A" w:rsidRPr="008A0EE7" w:rsidRDefault="007D2F7A">
            <w:pPr>
              <w:pStyle w:val="ComponentTableBody"/>
              <w:jc w:val="left"/>
              <w:rPr>
                <w:noProof/>
              </w:rPr>
            </w:pPr>
            <w:r w:rsidRPr="008A0EE7">
              <w:rPr>
                <w:noProof/>
              </w:rPr>
              <w:t>Text</w:t>
            </w:r>
          </w:p>
        </w:tc>
        <w:tc>
          <w:tcPr>
            <w:tcW w:w="1152" w:type="dxa"/>
            <w:tcBorders>
              <w:top w:val="dotted" w:sz="4" w:space="0" w:color="auto"/>
              <w:left w:val="nil"/>
              <w:bottom w:val="dotted" w:sz="4" w:space="0" w:color="auto"/>
              <w:right w:val="nil"/>
            </w:tcBorders>
            <w:shd w:val="clear" w:color="auto" w:fill="FFFFFF"/>
          </w:tcPr>
          <w:p w14:paraId="6A894D9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7389D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1DFC74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7E937C6"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90D7EBF"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55C43AB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40DED8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55D31F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352FB91" w14:textId="77777777" w:rsidR="007D2F7A" w:rsidRPr="008A0EE7" w:rsidRDefault="0052791F">
            <w:pPr>
              <w:pStyle w:val="ComponentTableBody"/>
              <w:rPr>
                <w:noProof/>
              </w:rPr>
            </w:pPr>
            <w:hyperlink r:id="rId19"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0189C8EA" w14:textId="77777777"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14:paraId="1DED675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A14BA5"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220CD23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0ECD824"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592CC5C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5AB4D70"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7C690B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7AB6E5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6B4C49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FE7A00A" w14:textId="77777777"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14:paraId="33F373C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AD727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27BFC16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0E8538D"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4BDA397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DDA692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F00295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43E252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F2508E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AD2C8A1" w14:textId="77777777" w:rsidR="007D2F7A" w:rsidRPr="008A0EE7" w:rsidRDefault="007D2F7A">
            <w:pPr>
              <w:pStyle w:val="ComponentTableBody"/>
              <w:jc w:val="left"/>
              <w:rPr>
                <w:noProof/>
              </w:rPr>
            </w:pPr>
            <w:r w:rsidRPr="008A0EE7">
              <w:rPr>
                <w:noProof/>
              </w:rPr>
              <w:t>Alternate Text</w:t>
            </w:r>
          </w:p>
        </w:tc>
        <w:tc>
          <w:tcPr>
            <w:tcW w:w="1152" w:type="dxa"/>
            <w:tcBorders>
              <w:top w:val="dotted" w:sz="4" w:space="0" w:color="auto"/>
              <w:left w:val="nil"/>
              <w:bottom w:val="dotted" w:sz="4" w:space="0" w:color="auto"/>
              <w:right w:val="nil"/>
            </w:tcBorders>
            <w:shd w:val="clear" w:color="auto" w:fill="FFFFFF"/>
          </w:tcPr>
          <w:p w14:paraId="43678C0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672A8B9"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F38348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26BAAE5"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787CD2F"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2FD7748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79EDBA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45C6EE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167AFE" w14:textId="77777777" w:rsidR="007D2F7A" w:rsidRPr="008A0EE7" w:rsidRDefault="0052791F">
            <w:pPr>
              <w:pStyle w:val="ComponentTableBody"/>
              <w:rPr>
                <w:noProof/>
              </w:rPr>
            </w:pPr>
            <w:hyperlink r:id="rId20"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3E79202A" w14:textId="77777777"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14:paraId="47D3C67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270DF6E"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11FA573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A4440BE"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77746BB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567D77"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39181A7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CBC381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0BBFF98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ED3CA83" w14:textId="77777777"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7E0CFF1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3A23C91"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271F38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BF109A9"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790C7E1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F4D6508"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0729E4B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D37D6E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23B81D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F17BD0" w14:textId="77777777"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14:paraId="3E27987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0107555"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7F296B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8985DFB"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185A3B2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89C204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788E5CB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886CE8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6AE4EB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80D8583" w14:textId="77777777"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19C7C8A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06AB01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F2D1DA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08C7F9C" w14:textId="77777777" w:rsidR="007D2F7A" w:rsidRPr="008A0EE7" w:rsidRDefault="007D2F7A">
            <w:pPr>
              <w:pStyle w:val="ComponentTableBody"/>
              <w:rPr>
                <w:noProof/>
              </w:rPr>
            </w:pPr>
            <w:r w:rsidRPr="008A0EE7">
              <w:rPr>
                <w:noProof/>
              </w:rPr>
              <w:lastRenderedPageBreak/>
              <w:t>10</w:t>
            </w:r>
          </w:p>
        </w:tc>
        <w:tc>
          <w:tcPr>
            <w:tcW w:w="648" w:type="dxa"/>
            <w:tcBorders>
              <w:top w:val="dotted" w:sz="4" w:space="0" w:color="auto"/>
              <w:left w:val="nil"/>
              <w:bottom w:val="dotted" w:sz="4" w:space="0" w:color="auto"/>
              <w:right w:val="nil"/>
            </w:tcBorders>
            <w:shd w:val="clear" w:color="auto" w:fill="FFFFFF"/>
          </w:tcPr>
          <w:p w14:paraId="5908660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23FED98"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98AB72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9A0882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E9493E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FB5DFD" w14:textId="77777777"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14:paraId="3A516E8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10B078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04A8EF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0D8B9A4"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15566DD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FBFCF55"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C81BE2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8684D7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471DE4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F68F4CC" w14:textId="77777777" w:rsidR="007D2F7A" w:rsidRPr="008A0EE7" w:rsidRDefault="007D2F7A">
            <w:pPr>
              <w:pStyle w:val="ComponentTableBody"/>
              <w:jc w:val="left"/>
              <w:rPr>
                <w:noProof/>
              </w:rPr>
            </w:pPr>
            <w:r w:rsidRPr="008A0EE7">
              <w:rPr>
                <w:noProof/>
              </w:rPr>
              <w:t>Second Alternate Text</w:t>
            </w:r>
          </w:p>
        </w:tc>
        <w:tc>
          <w:tcPr>
            <w:tcW w:w="1152" w:type="dxa"/>
            <w:tcBorders>
              <w:top w:val="dotted" w:sz="4" w:space="0" w:color="auto"/>
              <w:left w:val="nil"/>
              <w:bottom w:val="dotted" w:sz="4" w:space="0" w:color="auto"/>
              <w:right w:val="nil"/>
            </w:tcBorders>
            <w:shd w:val="clear" w:color="auto" w:fill="FFFFFF"/>
          </w:tcPr>
          <w:p w14:paraId="7884405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4A59B7C"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5C2001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75C1019"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11E24B8D"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1792A1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051050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F3AD8B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F9922B9" w14:textId="77777777" w:rsidR="007D2F7A" w:rsidRPr="008A0EE7" w:rsidRDefault="0052791F">
            <w:pPr>
              <w:pStyle w:val="ComponentTableBody"/>
              <w:rPr>
                <w:noProof/>
              </w:rPr>
            </w:pPr>
            <w:hyperlink r:id="rId21"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10D5F42B" w14:textId="77777777"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14:paraId="7B04CAB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1E2D2EA"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03DCA84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E8A958E"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1598244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B59543"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392BE56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40CBE3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7EA325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E9A6F86" w14:textId="77777777"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14:paraId="15B556C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CFB842"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74E7BD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32F64C9"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0C3A3C1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11F8290"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0E0AA1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5EA6E7A"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D9D1FA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FD421A2" w14:textId="77777777"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481B274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4BED06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73B843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F23203"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5E75726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AB3E1E4"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1EDD24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BA9B21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821AED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F3E28F4" w14:textId="77777777" w:rsidR="007D2F7A" w:rsidRPr="004D6B43" w:rsidRDefault="007D2F7A" w:rsidP="00C75BFC">
            <w:pPr>
              <w:pStyle w:val="ComponentTableBody"/>
              <w:jc w:val="left"/>
            </w:pPr>
            <w:r w:rsidRPr="004D6B43">
              <w:t>Value Set OID</w:t>
            </w:r>
          </w:p>
        </w:tc>
        <w:tc>
          <w:tcPr>
            <w:tcW w:w="1152" w:type="dxa"/>
            <w:tcBorders>
              <w:top w:val="dotted" w:sz="4" w:space="0" w:color="auto"/>
              <w:left w:val="nil"/>
              <w:bottom w:val="dotted" w:sz="4" w:space="0" w:color="auto"/>
              <w:right w:val="nil"/>
            </w:tcBorders>
            <w:shd w:val="clear" w:color="auto" w:fill="FFFFFF"/>
          </w:tcPr>
          <w:p w14:paraId="6EB5FC3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699D98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83EA41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4CCA5C"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29FC201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67BECA"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4F0F1A35"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16D406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74C0DB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BB66FE9" w14:textId="77777777" w:rsidR="007D2F7A" w:rsidRPr="004D6B43" w:rsidRDefault="007D2F7A" w:rsidP="00C75BFC">
            <w:pPr>
              <w:pStyle w:val="ComponentTableBody"/>
              <w:jc w:val="left"/>
            </w:pPr>
            <w:r w:rsidRPr="004D6B43">
              <w:t>Value Set Version ID</w:t>
            </w:r>
          </w:p>
        </w:tc>
        <w:tc>
          <w:tcPr>
            <w:tcW w:w="1152" w:type="dxa"/>
            <w:tcBorders>
              <w:top w:val="dotted" w:sz="4" w:space="0" w:color="auto"/>
              <w:left w:val="nil"/>
              <w:bottom w:val="dotted" w:sz="4" w:space="0" w:color="auto"/>
              <w:right w:val="nil"/>
            </w:tcBorders>
            <w:shd w:val="clear" w:color="auto" w:fill="FFFFFF"/>
          </w:tcPr>
          <w:p w14:paraId="10EFF5F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0BCDB87"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3E4A029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2A8663"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487250F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499EF9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08A8E5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E826DF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CC0E9C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D56F2E" w14:textId="77777777" w:rsidR="007D2F7A" w:rsidRPr="008A0EE7" w:rsidRDefault="007D2F7A">
            <w:pPr>
              <w:pStyle w:val="ComponentTableBody"/>
              <w:jc w:val="left"/>
              <w:rPr>
                <w:noProof/>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14:paraId="5A17032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FE138B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CBEFCC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851946C"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2CB7D6F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3BE928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107315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BFD6FB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4B46CE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8C34352" w14:textId="77777777"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14:paraId="05FA737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42B509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D872E6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F4555C"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097B4F9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AA90AED"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22151358"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D93EA5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E92D1F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8EDFCD" w14:textId="77777777"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14:paraId="112CB63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56D71B"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327528A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60D031B"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4C3D182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ED42E8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D09471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7F8D54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01A1CA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4C9AD59" w14:textId="77777777" w:rsidR="007D2F7A" w:rsidRPr="008A0EE7" w:rsidRDefault="007D2F7A">
            <w:pPr>
              <w:pStyle w:val="ComponentTableBody"/>
              <w:jc w:val="left"/>
              <w:rPr>
                <w:noProof/>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14:paraId="280C0D2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16107C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800598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3A4645B"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64AAD5E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DD709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234162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341FDA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5ADC23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5FFC4AA" w14:textId="77777777"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14:paraId="5028990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0848C1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270C6150"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07768D6"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single" w:sz="4" w:space="0" w:color="auto"/>
              <w:right w:val="nil"/>
            </w:tcBorders>
            <w:shd w:val="clear" w:color="auto" w:fill="FFFFFF"/>
          </w:tcPr>
          <w:p w14:paraId="7FFD9695"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E86BEDA"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525485CA"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0F9D72F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2651679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C000C96" w14:textId="77777777"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14:paraId="48EF8C3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8E2FCE3"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14:paraId="20FE1387" w14:textId="77777777" w:rsidR="007D2F7A" w:rsidRPr="008A0EE7" w:rsidRDefault="007D2F7A">
      <w:pPr>
        <w:pStyle w:val="Note"/>
        <w:rPr>
          <w:noProof/>
          <w:snapToGrid w:val="0"/>
        </w:rPr>
      </w:pPr>
      <w:r w:rsidRPr="008A0EE7">
        <w:rPr>
          <w:rStyle w:val="Strong"/>
          <w:noProof/>
        </w:rPr>
        <w:t>Note:</w:t>
      </w:r>
      <w:r w:rsidRPr="008A0EE7">
        <w:rPr>
          <w:noProof/>
        </w:rPr>
        <w:t xml:space="preserve"> The Vocabulary TC is the steward of the CNE data type.</w:t>
      </w:r>
    </w:p>
    <w:p w14:paraId="4E3FF73C" w14:textId="77777777" w:rsidR="007D2F7A" w:rsidRDefault="007D2F7A" w:rsidP="007D2F7A">
      <w:pPr>
        <w:pStyle w:val="NormalIndented"/>
        <w:rPr>
          <w:noProof/>
        </w:rPr>
      </w:pPr>
      <w:r w:rsidRPr="008A0EE7">
        <w:rPr>
          <w:noProof/>
        </w:rPr>
        <w:t>Definition: Specifies a coded element and its associated detail. The CNE data type is used when a required or mandatory coded field is needed. The specified HL7 table or imported or externally defined coding system must be used and may not be extended with local values. Text may not replace the code. A CNE field must have an HL7 defined or external table associated with it.  A CNE field may be context sensitive such that a choice of explicit coding systems might be designated. This allows for realm and other types of specificity. Every effort will be made to enumerate the valid coding system(s) to be specified in the 3rd component, however, the standards body realizes that this is impossible to fully enumerate.</w:t>
      </w:r>
    </w:p>
    <w:p w14:paraId="06FCA6CC" w14:textId="77777777" w:rsidR="00AC5117" w:rsidRPr="008A0EE7" w:rsidRDefault="00AC5117" w:rsidP="00AC5117">
      <w:pPr>
        <w:pStyle w:val="Note"/>
        <w:rPr>
          <w:noProof/>
        </w:rPr>
      </w:pPr>
      <w:r w:rsidRPr="00AC5117">
        <w:rPr>
          <w:b/>
          <w:bCs/>
          <w:noProof/>
        </w:rPr>
        <w:t>Note</w:t>
      </w:r>
      <w:r w:rsidRPr="008A0EE7">
        <w:rPr>
          <w:noProof/>
        </w:rPr>
        <w:t>:</w:t>
      </w:r>
      <w:r>
        <w:rPr>
          <w:noProof/>
        </w:rPr>
        <w:t xml:space="preserve"> </w:t>
      </w:r>
      <w:r w:rsidRPr="008A0EE7">
        <w:rPr>
          <w:noProof/>
        </w:rPr>
        <w:t>The presence of two sets of equivalent codes in this data type is semantically different from a repetition of a CNE-type field. With repetition, several distinct codes (with distinct meanings) may be transmitted.</w:t>
      </w:r>
    </w:p>
    <w:p w14:paraId="2597861A" w14:textId="77777777" w:rsidR="007D2F7A" w:rsidRPr="008A0EE7" w:rsidRDefault="007D2F7A">
      <w:pPr>
        <w:pStyle w:val="NormalIndented"/>
        <w:rPr>
          <w:noProof/>
        </w:rPr>
      </w:pPr>
      <w:r w:rsidRPr="008A0EE7">
        <w:rPr>
          <w:noProof/>
        </w:rPr>
        <w:t xml:space="preserve">Example 1: The drug must be coded and must be taken from the specified coding system. The coding system is an external coding system. Example is derived from </w:t>
      </w:r>
      <w:r w:rsidRPr="008A0EE7">
        <w:rPr>
          <w:rStyle w:val="ReferenceDataType"/>
        </w:rPr>
        <w:t>FT1-26</w:t>
      </w:r>
      <w:r w:rsidRPr="008A0EE7">
        <w:rPr>
          <w:noProof/>
        </w:rPr>
        <w:t>.</w:t>
      </w:r>
    </w:p>
    <w:p w14:paraId="41004A71" w14:textId="77777777" w:rsidR="007D2F7A" w:rsidRPr="004D6B43" w:rsidRDefault="007D2F7A" w:rsidP="004D6B43">
      <w:pPr>
        <w:pStyle w:val="Example"/>
      </w:pPr>
      <w:r w:rsidRPr="004D6B43">
        <w:t>|0006-0106-58^Prinivil 10mg oral tablet^NDC|</w:t>
      </w:r>
    </w:p>
    <w:p w14:paraId="4334B754" w14:textId="77777777" w:rsidR="007D2F7A" w:rsidRPr="008A0EE7" w:rsidRDefault="007D2F7A">
      <w:pPr>
        <w:pStyle w:val="NormalIndented"/>
        <w:rPr>
          <w:noProof/>
        </w:rPr>
      </w:pPr>
      <w:r w:rsidRPr="008A0EE7">
        <w:rPr>
          <w:noProof/>
        </w:rPr>
        <w:t xml:space="preserve">Example 2: Consent mode must be coded and must be taken from the specified coding system. The coding system is an HL7 code table. Example is taken from </w:t>
      </w:r>
      <w:r w:rsidRPr="008A0EE7">
        <w:rPr>
          <w:rStyle w:val="ReferenceDataType"/>
        </w:rPr>
        <w:t>CON-10</w:t>
      </w:r>
      <w:r w:rsidRPr="008A0EE7">
        <w:rPr>
          <w:noProof/>
        </w:rPr>
        <w:t>.</w:t>
      </w:r>
    </w:p>
    <w:p w14:paraId="5869E908" w14:textId="77777777" w:rsidR="007D2F7A" w:rsidRPr="008A0EE7" w:rsidRDefault="007D2F7A">
      <w:pPr>
        <w:pStyle w:val="Example"/>
      </w:pPr>
      <w:r>
        <w:t>|V^Verbal^HL70497^^^^2.8</w:t>
      </w:r>
      <w:r w:rsidRPr="008A0EE7">
        <w:t>|</w:t>
      </w:r>
    </w:p>
    <w:p w14:paraId="721DB7BD" w14:textId="77777777" w:rsidR="007D2F7A" w:rsidRPr="008A0EE7" w:rsidRDefault="007D2F7A">
      <w:pPr>
        <w:pStyle w:val="Heading4"/>
        <w:tabs>
          <w:tab w:val="num" w:pos="7060"/>
        </w:tabs>
        <w:rPr>
          <w:noProof/>
          <w:vanish/>
        </w:rPr>
      </w:pPr>
      <w:bookmarkStart w:id="253" w:name="_Toc179780668"/>
      <w:bookmarkEnd w:id="253"/>
    </w:p>
    <w:p w14:paraId="791EB3B6" w14:textId="77777777" w:rsidR="007D2F7A" w:rsidRPr="008A0EE7" w:rsidRDefault="007D2F7A">
      <w:pPr>
        <w:pStyle w:val="Heading4"/>
        <w:tabs>
          <w:tab w:val="num" w:pos="7060"/>
        </w:tabs>
        <w:rPr>
          <w:noProof/>
        </w:rPr>
      </w:pPr>
      <w:bookmarkStart w:id="254" w:name="_Toc498145905"/>
      <w:bookmarkStart w:id="255" w:name="_Toc527864474"/>
      <w:bookmarkStart w:id="256" w:name="_Toc527865946"/>
      <w:bookmarkStart w:id="257" w:name="_Toc179780669"/>
      <w:r w:rsidRPr="008A0EE7">
        <w:rPr>
          <w:noProof/>
        </w:rPr>
        <w:t>Identifier (ST)</w:t>
      </w:r>
      <w:bookmarkEnd w:id="254"/>
      <w:bookmarkEnd w:id="255"/>
      <w:bookmarkEnd w:id="256"/>
      <w:bookmarkEnd w:id="257"/>
    </w:p>
    <w:p w14:paraId="29E1363E" w14:textId="77777777" w:rsidR="007D2F7A" w:rsidRPr="008A0EE7" w:rsidRDefault="007D2F7A">
      <w:pPr>
        <w:pStyle w:val="NormalIndented"/>
        <w:rPr>
          <w:noProof/>
        </w:rPr>
      </w:pPr>
      <w:r w:rsidRPr="008A0EE7">
        <w:rPr>
          <w:noProof/>
        </w:rPr>
        <w:t xml:space="preserve">Definition: The first component contains the sequence of characters (the code) that uniquely identifies the item being referenced by the </w:t>
      </w:r>
      <w:r w:rsidRPr="008A0EE7">
        <w:rPr>
          <w:rStyle w:val="ReferenceDataType"/>
        </w:rPr>
        <w:t>CNE.2</w:t>
      </w:r>
      <w:r w:rsidRPr="008A0EE7">
        <w:rPr>
          <w:noProof/>
        </w:rPr>
        <w:t>. Different coding schemes will have different elements here.</w:t>
      </w:r>
    </w:p>
    <w:p w14:paraId="3FEABC5E" w14:textId="77777777" w:rsidR="007D2F7A" w:rsidRPr="008A0EE7" w:rsidRDefault="007D2F7A">
      <w:pPr>
        <w:pStyle w:val="NormalIndented"/>
        <w:rPr>
          <w:noProof/>
        </w:rPr>
      </w:pPr>
      <w:r w:rsidRPr="008A0EE7">
        <w:rPr>
          <w:rStyle w:val="Strong"/>
          <w:noProof/>
        </w:rPr>
        <w:t>Usage Note</w:t>
      </w:r>
      <w:r w:rsidRPr="008A0EE7">
        <w:rPr>
          <w:noProof/>
        </w:rPr>
        <w:t>: The identifier is required and must be a valid code.</w:t>
      </w:r>
    </w:p>
    <w:p w14:paraId="2B4945CE" w14:textId="77777777" w:rsidR="007D2F7A" w:rsidRPr="008A0EE7" w:rsidRDefault="007D2F7A">
      <w:pPr>
        <w:pStyle w:val="Heading4"/>
        <w:tabs>
          <w:tab w:val="num" w:pos="7060"/>
        </w:tabs>
        <w:rPr>
          <w:noProof/>
        </w:rPr>
      </w:pPr>
      <w:bookmarkStart w:id="258" w:name="_Toc498145906"/>
      <w:bookmarkStart w:id="259" w:name="_Toc527864475"/>
      <w:bookmarkStart w:id="260" w:name="_Toc527865947"/>
      <w:bookmarkStart w:id="261" w:name="_Toc179780670"/>
      <w:r w:rsidRPr="008A0EE7">
        <w:rPr>
          <w:noProof/>
        </w:rPr>
        <w:lastRenderedPageBreak/>
        <w:t>Text (ST)</w:t>
      </w:r>
      <w:bookmarkEnd w:id="258"/>
      <w:bookmarkEnd w:id="259"/>
      <w:bookmarkEnd w:id="260"/>
      <w:bookmarkEnd w:id="261"/>
    </w:p>
    <w:p w14:paraId="3507B9A4" w14:textId="77777777" w:rsidR="007D2F7A" w:rsidRPr="008A0EE7" w:rsidRDefault="007D2F7A">
      <w:pPr>
        <w:pStyle w:val="NormalIndented"/>
        <w:rPr>
          <w:noProof/>
        </w:rPr>
      </w:pPr>
      <w:r w:rsidRPr="008A0EE7">
        <w:rPr>
          <w:noProof/>
        </w:rPr>
        <w:t>Definition: The second component contains the descriptive or textual name of the identifier, e.g., myocardial infarction or X-ray impression. This is the corresponding text assigned by the coding system to the identifier.</w:t>
      </w:r>
    </w:p>
    <w:p w14:paraId="04699F33" w14:textId="77777777" w:rsidR="007D2F7A" w:rsidRPr="008A0EE7" w:rsidRDefault="007D2F7A">
      <w:pPr>
        <w:pStyle w:val="NormalIndented"/>
        <w:rPr>
          <w:noProof/>
        </w:rPr>
      </w:pPr>
      <w:r w:rsidRPr="008A0EE7">
        <w:rPr>
          <w:rStyle w:val="Strong"/>
          <w:noProof/>
        </w:rPr>
        <w:t>Usage Note</w:t>
      </w:r>
      <w:r w:rsidRPr="008A0EE7">
        <w:rPr>
          <w:noProof/>
        </w:rPr>
        <w:t>: Text description of code is optional but its use should be encouraged since it makes messages easier to review for accuracy, especially during interface testing and debugging.</w:t>
      </w:r>
    </w:p>
    <w:p w14:paraId="630D1A1A" w14:textId="77777777" w:rsidR="007D2F7A" w:rsidRPr="008A0EE7" w:rsidRDefault="007D2F7A">
      <w:pPr>
        <w:pStyle w:val="Heading4"/>
        <w:tabs>
          <w:tab w:val="num" w:pos="7060"/>
        </w:tabs>
        <w:rPr>
          <w:noProof/>
        </w:rPr>
      </w:pPr>
      <w:bookmarkStart w:id="262" w:name="_Name_of_Coding_System_(ID)"/>
      <w:bookmarkStart w:id="263" w:name="_Toc498145907"/>
      <w:bookmarkStart w:id="264" w:name="_Toc527864476"/>
      <w:bookmarkStart w:id="265" w:name="_Toc527865948"/>
      <w:bookmarkStart w:id="266" w:name="_Ref171418385"/>
      <w:bookmarkStart w:id="267" w:name="_Ref171418428"/>
      <w:bookmarkStart w:id="268" w:name="_Toc179780671"/>
      <w:bookmarkEnd w:id="262"/>
      <w:r w:rsidRPr="008A0EE7">
        <w:rPr>
          <w:noProof/>
        </w:rPr>
        <w:t>Name of Coding System (ID)</w:t>
      </w:r>
      <w:bookmarkEnd w:id="263"/>
      <w:bookmarkEnd w:id="264"/>
      <w:bookmarkEnd w:id="265"/>
      <w:bookmarkEnd w:id="266"/>
      <w:bookmarkEnd w:id="267"/>
      <w:bookmarkEnd w:id="268"/>
    </w:p>
    <w:p w14:paraId="08AF4897" w14:textId="77777777" w:rsidR="007D2F7A" w:rsidRPr="008A0EE7" w:rsidRDefault="007D2F7A">
      <w:pPr>
        <w:pStyle w:val="NormalIndented"/>
        <w:rPr>
          <w:noProof/>
        </w:rPr>
      </w:pPr>
      <w:r w:rsidRPr="008A0EE7">
        <w:rPr>
          <w:noProof/>
        </w:rPr>
        <w:t xml:space="preserve">Definition: The third component contains the code for the name of the coding system from which the value in </w:t>
      </w:r>
      <w:r w:rsidRPr="008A0EE7">
        <w:rPr>
          <w:rStyle w:val="ReferenceDataType"/>
        </w:rPr>
        <w:t>CNE.1</w:t>
      </w:r>
      <w:r w:rsidRPr="008A0EE7">
        <w:rPr>
          <w:noProof/>
        </w:rPr>
        <w:t xml:space="preserve"> is obtained.</w:t>
      </w:r>
      <w:r w:rsidRPr="008A0EE7">
        <w:rPr>
          <w:rStyle w:val="HyperlinkText"/>
          <w:noProof/>
        </w:rPr>
        <w:t xml:space="preserve"> </w:t>
      </w:r>
      <w:r w:rsidRPr="008A0EE7">
        <w:rPr>
          <w:noProof/>
        </w:rPr>
        <w:t xml:space="preserve">Refer to </w:t>
      </w:r>
      <w:hyperlink r:id="rId22" w:anchor="HL70396" w:history="1">
        <w:r w:rsidRPr="008A0EE7">
          <w:t>HL7 Table 0396 - Coding Systems</w:t>
        </w:r>
      </w:hyperlink>
      <w:r w:rsidRPr="008A0EE7">
        <w:rPr>
          <w:noProof/>
        </w:rPr>
        <w:t xml:space="preserve"> in Chapter 2C, </w:t>
      </w:r>
      <w:r>
        <w:rPr>
          <w:noProof/>
        </w:rPr>
        <w:t>Code Tables,</w:t>
      </w:r>
      <w:r w:rsidRPr="008A0EE7">
        <w:rPr>
          <w:noProof/>
        </w:rPr>
        <w:t xml:space="preserve"> for valid values. Each coding system is assigned a unique identifier.</w:t>
      </w:r>
    </w:p>
    <w:p w14:paraId="478086F9" w14:textId="77777777" w:rsidR="007D2F7A" w:rsidRPr="008A0EE7" w:rsidRDefault="007D2F7A">
      <w:pPr>
        <w:pStyle w:val="NormalIndented"/>
        <w:rPr>
          <w:noProof/>
        </w:rPr>
      </w:pPr>
      <w:r w:rsidRPr="008A0EE7">
        <w:t xml:space="preserve">As of v2.7 this component is required when </w:t>
      </w:r>
      <w:r w:rsidRPr="008A0EE7">
        <w:rPr>
          <w:rStyle w:val="ReferenceDataType"/>
        </w:rPr>
        <w:t>CNE.1</w:t>
      </w:r>
      <w:r w:rsidRPr="008A0EE7">
        <w:t xml:space="preserve"> is populated and </w:t>
      </w:r>
      <w:r w:rsidRPr="008A0EE7">
        <w:rPr>
          <w:rStyle w:val="ReferenceDataType"/>
        </w:rPr>
        <w:t>CNE.14</w:t>
      </w:r>
      <w:r w:rsidRPr="008A0EE7">
        <w:t xml:space="preserve"> is not populated. Both </w:t>
      </w:r>
      <w:r w:rsidRPr="008A0EE7">
        <w:rPr>
          <w:rStyle w:val="ReferenceDataType"/>
        </w:rPr>
        <w:t>CNE.3</w:t>
      </w:r>
      <w:r w:rsidRPr="008A0EE7">
        <w:t xml:space="preserve"> and </w:t>
      </w:r>
      <w:r w:rsidRPr="008A0EE7">
        <w:rPr>
          <w:rStyle w:val="ReferenceDataType"/>
        </w:rPr>
        <w:t>CNE.14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CNE.3</w:t>
      </w:r>
      <w:r w:rsidRPr="008A0EE7">
        <w:rPr>
          <w:noProof/>
        </w:rPr>
        <w:t xml:space="preserve"> and/or </w:t>
      </w:r>
      <w:r w:rsidRPr="008A0EE7">
        <w:rPr>
          <w:rStyle w:val="ReferenceDataType"/>
        </w:rPr>
        <w:t>CNE.14</w:t>
      </w:r>
      <w:r w:rsidRPr="008A0EE7">
        <w:rPr>
          <w:noProof/>
        </w:rPr>
        <w:t xml:space="preserve"> the Coding System component or the Coding System OID for the tuple.The combination of the </w:t>
      </w:r>
      <w:r w:rsidRPr="008A0EE7">
        <w:rPr>
          <w:rStyle w:val="Strong"/>
          <w:noProof/>
        </w:rPr>
        <w:t>identifier</w:t>
      </w:r>
      <w:r w:rsidRPr="008A0EE7">
        <w:rPr>
          <w:noProof/>
        </w:rPr>
        <w:t xml:space="preserve"> and </w:t>
      </w:r>
      <w:r w:rsidRPr="008A0EE7">
        <w:rPr>
          <w:rStyle w:val="Strong"/>
          <w:noProof/>
        </w:rPr>
        <w:t>name of coding system</w:t>
      </w:r>
      <w:r w:rsidRPr="008A0EE7">
        <w:rPr>
          <w:noProof/>
        </w:rPr>
        <w:t xml:space="preserve"> represent a unique concept for a data item.</w:t>
      </w:r>
    </w:p>
    <w:p w14:paraId="28C6C830" w14:textId="77777777" w:rsidR="007D2F7A" w:rsidRPr="008A0EE7" w:rsidRDefault="007D2F7A">
      <w:pPr>
        <w:pStyle w:val="NormalIndented"/>
        <w:rPr>
          <w:noProof/>
        </w:rPr>
      </w:pPr>
      <w:r w:rsidRPr="008A0EE7">
        <w:rPr>
          <w:noProof/>
        </w:rPr>
        <w:t xml:space="preserve">Some organizations that publish code sets author more than one. The coding system, then, to be unique, is a concatenation of the name of the coding authority organization and the name of its code set or table. When an HL7 table is used for a CNE data type, the </w:t>
      </w:r>
      <w:r w:rsidRPr="008A0EE7">
        <w:rPr>
          <w:b/>
          <w:i/>
          <w:noProof/>
        </w:rPr>
        <w:t>name of coding system</w:t>
      </w:r>
      <w:r w:rsidRPr="008A0EE7">
        <w:rPr>
          <w:noProof/>
        </w:rPr>
        <w:t xml:space="preserve"> component is defined as </w:t>
      </w:r>
      <w:r w:rsidRPr="008A0EE7">
        <w:rPr>
          <w:b/>
          <w:i/>
          <w:noProof/>
        </w:rPr>
        <w:t>HL7nnnn</w:t>
      </w:r>
      <w:r w:rsidRPr="008A0EE7">
        <w:rPr>
          <w:noProof/>
        </w:rPr>
        <w:t xml:space="preserve"> where </w:t>
      </w:r>
      <w:r w:rsidRPr="008A0EE7">
        <w:rPr>
          <w:b/>
          <w:i/>
          <w:noProof/>
        </w:rPr>
        <w:t>nnnn</w:t>
      </w:r>
      <w:r w:rsidRPr="008A0EE7">
        <w:rPr>
          <w:noProof/>
        </w:rPr>
        <w:t xml:space="preserve"> is the HL7 table number. Similarly, ISO tables will be named ISOnnnn, where nnnn is the ISO table number.</w:t>
      </w:r>
    </w:p>
    <w:p w14:paraId="6CFAA915" w14:textId="77777777" w:rsidR="007D2F7A" w:rsidRPr="008A0EE7" w:rsidRDefault="0032421E">
      <w:pPr>
        <w:pStyle w:val="NormalIndented"/>
        <w:rPr>
          <w:noProof/>
        </w:rPr>
      </w:pPr>
      <w:r w:rsidRPr="0032421E">
        <w:rPr>
          <w:rStyle w:val="Strong"/>
          <w:noProof/>
        </w:rPr>
        <w:t>Usage Note: The following statement is retained for backward compatibility as of v2.7.</w:t>
      </w:r>
      <w:r>
        <w:rPr>
          <w:noProof/>
        </w:rPr>
        <w:t xml:space="preserve"> Best p</w:t>
      </w:r>
      <w:r w:rsidR="007D2F7A" w:rsidRPr="008A0EE7">
        <w:rPr>
          <w:noProof/>
        </w:rPr>
        <w:t>ractice would recommend that this component always be populated. However, if the field narrative explicitly states "</w:t>
      </w:r>
      <w:r w:rsidR="007D2F7A" w:rsidRPr="008A0EE7">
        <w:rPr>
          <w:i/>
          <w:noProof/>
        </w:rPr>
        <w:t>Refer to HL7 Table nnnn for valid values</w:t>
      </w:r>
      <w:r w:rsidR="007D2F7A" w:rsidRPr="008A0EE7">
        <w:rPr>
          <w:noProof/>
        </w:rPr>
        <w:t>”, and, if the sending and receiving systems are HL7 compliant, the coding system would be known from the standard.  This would be similar to a field with an ID data type, except that there is a second triplet in which to express an alternate code.</w:t>
      </w:r>
    </w:p>
    <w:p w14:paraId="67358E0D" w14:textId="77777777" w:rsidR="007D2F7A" w:rsidRPr="008A0EE7" w:rsidRDefault="007D2F7A">
      <w:pPr>
        <w:pStyle w:val="Heading4"/>
        <w:tabs>
          <w:tab w:val="num" w:pos="7060"/>
        </w:tabs>
        <w:rPr>
          <w:noProof/>
        </w:rPr>
      </w:pPr>
      <w:bookmarkStart w:id="269" w:name="_Toc498145908"/>
      <w:bookmarkStart w:id="270" w:name="_Toc527864477"/>
      <w:bookmarkStart w:id="271" w:name="_Toc527865949"/>
      <w:bookmarkStart w:id="272" w:name="_Toc179780672"/>
      <w:r w:rsidRPr="008A0EE7">
        <w:rPr>
          <w:noProof/>
        </w:rPr>
        <w:t>Alternate Identifier (ST)</w:t>
      </w:r>
      <w:bookmarkEnd w:id="269"/>
      <w:bookmarkEnd w:id="270"/>
      <w:bookmarkEnd w:id="271"/>
      <w:bookmarkEnd w:id="272"/>
    </w:p>
    <w:p w14:paraId="0C9779A5"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CNE.1</w:t>
      </w:r>
      <w:r w:rsidRPr="008A0EE7">
        <w:t xml:space="preserve"> </w:t>
      </w:r>
      <w:r w:rsidRPr="008A0EE7">
        <w:rPr>
          <w:rStyle w:val="ReferenceDataType"/>
        </w:rPr>
        <w:t>Identifier</w:t>
      </w:r>
      <w:r w:rsidRPr="008A0EE7">
        <w:rPr>
          <w:noProof/>
        </w:rPr>
        <w:t xml:space="preserve">. </w:t>
      </w:r>
    </w:p>
    <w:p w14:paraId="2A225827" w14:textId="77777777" w:rsidR="007D2F7A" w:rsidRPr="008A0EE7" w:rsidRDefault="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029CA644" w14:textId="77777777" w:rsidR="007D2F7A" w:rsidRPr="008A0EE7" w:rsidRDefault="007D2F7A">
      <w:pPr>
        <w:pStyle w:val="Heading4"/>
        <w:tabs>
          <w:tab w:val="num" w:pos="7060"/>
        </w:tabs>
        <w:rPr>
          <w:noProof/>
        </w:rPr>
      </w:pPr>
      <w:bookmarkStart w:id="273" w:name="_Toc498145909"/>
      <w:bookmarkStart w:id="274" w:name="_Toc527864478"/>
      <w:bookmarkStart w:id="275" w:name="_Toc527865950"/>
      <w:bookmarkStart w:id="276" w:name="_Toc179780673"/>
      <w:r w:rsidRPr="008A0EE7">
        <w:rPr>
          <w:noProof/>
        </w:rPr>
        <w:t>Alternate Text (ST)</w:t>
      </w:r>
      <w:bookmarkEnd w:id="273"/>
      <w:bookmarkEnd w:id="274"/>
      <w:bookmarkEnd w:id="275"/>
      <w:bookmarkEnd w:id="276"/>
    </w:p>
    <w:p w14:paraId="4EA326DD" w14:textId="77777777" w:rsidR="007D2F7A" w:rsidRPr="008A0EE7" w:rsidRDefault="007D2F7A">
      <w:pPr>
        <w:pStyle w:val="NormalIndented"/>
      </w:pPr>
      <w:r w:rsidRPr="008A0EE7">
        <w:rPr>
          <w:noProof/>
        </w:rPr>
        <w:t xml:space="preserve">Definition: The descriptive or textual name of the alternate identifier. Analogous to </w:t>
      </w:r>
      <w:r w:rsidRPr="008A0EE7">
        <w:rPr>
          <w:rStyle w:val="ReferenceDataType"/>
        </w:rPr>
        <w:t>CNE.2 Text</w:t>
      </w:r>
      <w:r w:rsidRPr="008A0EE7">
        <w:t xml:space="preserve">. </w:t>
      </w:r>
    </w:p>
    <w:p w14:paraId="6416D3E9" w14:textId="77777777" w:rsidR="007D2F7A" w:rsidRPr="008A0EE7" w:rsidRDefault="007D2F7A">
      <w:pPr>
        <w:pStyle w:val="NormalIndented"/>
        <w:rPr>
          <w:noProof/>
        </w:rPr>
      </w:pPr>
      <w:r w:rsidRPr="008A0EE7">
        <w:rPr>
          <w:rStyle w:val="Strong"/>
          <w:noProof/>
        </w:rPr>
        <w:t>Usage Notes:</w:t>
      </w:r>
      <w:r w:rsidRPr="008A0EE7">
        <w:rPr>
          <w:noProof/>
        </w:rPr>
        <w:t xml:space="preserve"> If present, </w:t>
      </w:r>
      <w:r w:rsidRPr="008A0EE7">
        <w:rPr>
          <w:rStyle w:val="ReferenceDataType"/>
        </w:rPr>
        <w:t>CNE.5</w:t>
      </w:r>
      <w:r w:rsidRPr="008A0EE7">
        <w:rPr>
          <w:noProof/>
        </w:rPr>
        <w:t xml:space="preserve"> obeys the same rules of use and interpretation as described for </w:t>
      </w:r>
      <w:r w:rsidRPr="008A0EE7">
        <w:rPr>
          <w:rStyle w:val="ReferenceDataType"/>
        </w:rPr>
        <w:t>CNE.2</w:t>
      </w:r>
      <w:r w:rsidRPr="008A0EE7">
        <w:rPr>
          <w:noProof/>
        </w:rPr>
        <w:t xml:space="preserve">. </w:t>
      </w:r>
    </w:p>
    <w:p w14:paraId="5ACC8A81" w14:textId="77777777" w:rsidR="007D2F7A" w:rsidRPr="008A0EE7" w:rsidRDefault="007D2F7A">
      <w:pPr>
        <w:pStyle w:val="Heading4"/>
        <w:tabs>
          <w:tab w:val="num" w:pos="7060"/>
        </w:tabs>
        <w:rPr>
          <w:noProof/>
        </w:rPr>
      </w:pPr>
      <w:bookmarkStart w:id="277" w:name="_Ref436020521"/>
      <w:bookmarkStart w:id="278" w:name="_Toc498145910"/>
      <w:bookmarkStart w:id="279" w:name="_Toc527864479"/>
      <w:bookmarkStart w:id="280" w:name="_Toc527865951"/>
      <w:bookmarkStart w:id="281" w:name="_Toc179780674"/>
      <w:r w:rsidRPr="008A0EE7">
        <w:rPr>
          <w:noProof/>
        </w:rPr>
        <w:t>Name of Alternate Coding System (ID)</w:t>
      </w:r>
      <w:bookmarkEnd w:id="277"/>
      <w:bookmarkEnd w:id="278"/>
      <w:bookmarkEnd w:id="279"/>
      <w:bookmarkEnd w:id="280"/>
      <w:bookmarkEnd w:id="281"/>
    </w:p>
    <w:p w14:paraId="73EA502D" w14:textId="77777777"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CNE.3 Name of Coding System</w:t>
      </w:r>
      <w:r w:rsidRPr="008A0EE7">
        <w:rPr>
          <w:noProof/>
        </w:rPr>
        <w:t xml:space="preserve">.  Refer to </w:t>
      </w:r>
      <w:hyperlink r:id="rId23" w:anchor="HL70396" w:history="1">
        <w:r w:rsidRPr="008A0EE7">
          <w:t>HL7 Table 0396 - Coding Systems</w:t>
        </w:r>
      </w:hyperlink>
      <w:r w:rsidRPr="008A0EE7">
        <w:rPr>
          <w:noProof/>
        </w:rPr>
        <w:t xml:space="preserve"> in Chapter 2C, </w:t>
      </w:r>
      <w:r>
        <w:rPr>
          <w:noProof/>
        </w:rPr>
        <w:t>Code Tables</w:t>
      </w:r>
      <w:r w:rsidRPr="008A0EE7">
        <w:rPr>
          <w:noProof/>
        </w:rPr>
        <w:t>, for valid values.</w:t>
      </w:r>
    </w:p>
    <w:p w14:paraId="7F12BBF7" w14:textId="77777777" w:rsidR="007D2F7A" w:rsidRPr="008A0EE7" w:rsidRDefault="007D2F7A">
      <w:pPr>
        <w:pStyle w:val="NormalIndented"/>
      </w:pPr>
      <w:r w:rsidRPr="008A0EE7">
        <w:t xml:space="preserve">As of v2.7 this component is required when </w:t>
      </w:r>
      <w:r w:rsidRPr="008A0EE7">
        <w:rPr>
          <w:rStyle w:val="ReferenceDataType"/>
        </w:rPr>
        <w:t>CNE.4</w:t>
      </w:r>
      <w:r w:rsidRPr="008A0EE7">
        <w:t xml:space="preserve"> is populated and </w:t>
      </w:r>
      <w:r w:rsidRPr="008A0EE7">
        <w:rPr>
          <w:rStyle w:val="ReferenceDataType"/>
        </w:rPr>
        <w:t>CNE.17</w:t>
      </w:r>
      <w:r w:rsidRPr="008A0EE7">
        <w:t xml:space="preserve"> is not populated. Both </w:t>
      </w:r>
      <w:r w:rsidRPr="008A0EE7">
        <w:rPr>
          <w:rStyle w:val="ReferenceDataType"/>
        </w:rPr>
        <w:t>CNE.6</w:t>
      </w:r>
      <w:r w:rsidRPr="008A0EE7">
        <w:t xml:space="preserve"> and </w:t>
      </w:r>
      <w:r w:rsidRPr="008A0EE7">
        <w:rPr>
          <w:rStyle w:val="ReferenceDataType"/>
        </w:rPr>
        <w:t>CNE.17</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w:t>
      </w:r>
      <w:r w:rsidRPr="008A0EE7">
        <w:rPr>
          <w:noProof/>
        </w:rPr>
        <w:lastRenderedPageBreak/>
        <w:t xml:space="preserve">specified in </w:t>
      </w:r>
      <w:r w:rsidRPr="008A0EE7">
        <w:rPr>
          <w:rStyle w:val="ReferenceDataType"/>
        </w:rPr>
        <w:t>CNE.6</w:t>
      </w:r>
      <w:r w:rsidRPr="008A0EE7">
        <w:rPr>
          <w:noProof/>
        </w:rPr>
        <w:t xml:space="preserve"> and/or </w:t>
      </w:r>
      <w:r w:rsidRPr="008A0EE7">
        <w:rPr>
          <w:rStyle w:val="ReferenceDataType"/>
        </w:rPr>
        <w:t>CNE.17</w:t>
      </w:r>
      <w:r w:rsidRPr="008A0EE7">
        <w:rPr>
          <w:noProof/>
        </w:rPr>
        <w:t>, the "Coding System" component or the "Coding System OID", for the tuple.</w:t>
      </w:r>
    </w:p>
    <w:p w14:paraId="0CC1E90C" w14:textId="77777777" w:rsidR="007D2F7A" w:rsidRPr="008A0EE7" w:rsidRDefault="007D2F7A">
      <w:pPr>
        <w:pStyle w:val="NormalIndented"/>
        <w:rPr>
          <w:noProof/>
        </w:rPr>
      </w:pPr>
      <w:r w:rsidRPr="008A0EE7">
        <w:rPr>
          <w:rStyle w:val="Strong"/>
          <w:noProof/>
        </w:rPr>
        <w:t>Usage Notes:</w:t>
      </w:r>
      <w:r w:rsidRPr="008A0EE7">
        <w:rPr>
          <w:noProof/>
        </w:rPr>
        <w:t xml:space="preserve"> If present, </w:t>
      </w:r>
      <w:r w:rsidRPr="008A0EE7">
        <w:rPr>
          <w:rStyle w:val="ReferenceDataType"/>
        </w:rPr>
        <w:t>CNE.6</w:t>
      </w:r>
      <w:r w:rsidRPr="008A0EE7">
        <w:rPr>
          <w:noProof/>
        </w:rPr>
        <w:t xml:space="preserve"> obeys the same rules of use and interpretation as described for </w:t>
      </w:r>
      <w:r w:rsidRPr="008A0EE7">
        <w:rPr>
          <w:rStyle w:val="ReferenceDataType"/>
        </w:rPr>
        <w:t>CNE.3</w:t>
      </w:r>
      <w:r w:rsidRPr="008A0EE7">
        <w:rPr>
          <w:noProof/>
        </w:rPr>
        <w:t>.</w:t>
      </w:r>
    </w:p>
    <w:p w14:paraId="06161DA5" w14:textId="77777777" w:rsidR="007D2F7A" w:rsidRPr="008A0EE7" w:rsidRDefault="007D2F7A">
      <w:pPr>
        <w:pStyle w:val="Heading4"/>
        <w:tabs>
          <w:tab w:val="num" w:pos="7060"/>
        </w:tabs>
        <w:rPr>
          <w:noProof/>
        </w:rPr>
      </w:pPr>
      <w:bookmarkStart w:id="282" w:name="_Toc498145911"/>
      <w:bookmarkStart w:id="283" w:name="_Toc527864480"/>
      <w:bookmarkStart w:id="284" w:name="_Toc527865952"/>
      <w:bookmarkStart w:id="285" w:name="_Toc179780675"/>
      <w:r w:rsidRPr="008A0EE7">
        <w:rPr>
          <w:noProof/>
        </w:rPr>
        <w:t>Coding System Version ID (ST)</w:t>
      </w:r>
      <w:bookmarkEnd w:id="282"/>
      <w:bookmarkEnd w:id="283"/>
      <w:bookmarkEnd w:id="284"/>
      <w:bookmarkEnd w:id="285"/>
    </w:p>
    <w:p w14:paraId="197C03D5" w14:textId="77777777" w:rsidR="007D2F7A" w:rsidRPr="008A0EE7" w:rsidRDefault="007D2F7A">
      <w:pPr>
        <w:pStyle w:val="NormalIndented"/>
        <w:rPr>
          <w:noProof/>
        </w:rPr>
      </w:pPr>
      <w:r w:rsidRPr="008A0EE7">
        <w:rPr>
          <w:noProof/>
        </w:rPr>
        <w:t xml:space="preserve">Definition: the version ID for the coding system identified by </w:t>
      </w:r>
      <w:r w:rsidRPr="008A0EE7">
        <w:rPr>
          <w:rStyle w:val="ReferenceDataType"/>
        </w:rPr>
        <w:t>CNE.3</w:t>
      </w:r>
      <w:r w:rsidRPr="008A0EE7">
        <w:rPr>
          <w:noProof/>
        </w:rPr>
        <w:t>. It belongs conceptually to components 1-3 and appears here only for reasons of backward compatibility.</w:t>
      </w:r>
    </w:p>
    <w:p w14:paraId="45ABC165" w14:textId="77777777" w:rsidR="007D2F7A" w:rsidRPr="008A0EE7" w:rsidRDefault="007D2F7A">
      <w:pPr>
        <w:pStyle w:val="NormalIndented"/>
        <w:rPr>
          <w:noProof/>
        </w:rPr>
      </w:pPr>
      <w:r w:rsidRPr="008A0EE7">
        <w:rPr>
          <w:rStyle w:val="Strong"/>
          <w:noProof/>
        </w:rPr>
        <w:t>Usage Note:</w:t>
      </w:r>
      <w:r w:rsidRPr="008A0EE7">
        <w:rPr>
          <w:noProof/>
        </w:rPr>
        <w:t xml:space="preserve"> If the coding system is any system other than an "HL7 coding system," version ID must be valued with an actual version ID. If the coding system is "HL7 coding system," version ID may have an actual value or it may be absent. If version ID is absent, it will be interpreted to have the same value as the HL7 version number in the message header. Text description of code is optional but its use should be encouraged since it makes messages easier to review for accuracy, especially during interface testing and debugging.</w:t>
      </w:r>
    </w:p>
    <w:p w14:paraId="69271050" w14:textId="77777777" w:rsidR="007D2F7A" w:rsidRPr="008A0EE7" w:rsidRDefault="007D2F7A">
      <w:pPr>
        <w:pStyle w:val="Heading4"/>
        <w:tabs>
          <w:tab w:val="num" w:pos="7060"/>
        </w:tabs>
        <w:rPr>
          <w:noProof/>
        </w:rPr>
      </w:pPr>
      <w:bookmarkStart w:id="286" w:name="_Ref435611253"/>
      <w:bookmarkStart w:id="287" w:name="_Toc498145912"/>
      <w:bookmarkStart w:id="288" w:name="_Toc527864481"/>
      <w:bookmarkStart w:id="289" w:name="_Toc527865953"/>
      <w:bookmarkStart w:id="290" w:name="_Toc179780676"/>
      <w:r w:rsidRPr="008A0EE7">
        <w:rPr>
          <w:noProof/>
        </w:rPr>
        <w:t>Alternate Coding System Version ID (ST)</w:t>
      </w:r>
      <w:bookmarkEnd w:id="286"/>
      <w:bookmarkEnd w:id="287"/>
      <w:bookmarkEnd w:id="288"/>
      <w:bookmarkEnd w:id="289"/>
      <w:bookmarkEnd w:id="290"/>
    </w:p>
    <w:p w14:paraId="1AA9B7FD" w14:textId="77777777" w:rsidR="007D2F7A" w:rsidRPr="008A0EE7" w:rsidRDefault="007D2F7A">
      <w:pPr>
        <w:pStyle w:val="NormalIndented"/>
        <w:rPr>
          <w:noProof/>
        </w:rPr>
      </w:pPr>
      <w:r w:rsidRPr="008A0EE7">
        <w:rPr>
          <w:noProof/>
        </w:rPr>
        <w:t xml:space="preserve">Definition: the version ID for the coding system identified by </w:t>
      </w:r>
      <w:r w:rsidRPr="008A0EE7">
        <w:rPr>
          <w:rStyle w:val="ReferenceDataType"/>
        </w:rPr>
        <w:t>CNE.6</w:t>
      </w:r>
      <w:r w:rsidRPr="008A0EE7">
        <w:rPr>
          <w:noProof/>
        </w:rPr>
        <w:t xml:space="preserve">.  It belongs conceptually to the group of Alternate components (see note </w:t>
      </w:r>
      <w:r>
        <w:fldChar w:fldCharType="begin"/>
      </w:r>
      <w:r>
        <w:instrText xml:space="preserve"> REF _Ref358258050 \r \h  \* MERGEFORMAT </w:instrText>
      </w:r>
      <w:r>
        <w:fldChar w:fldCharType="separate"/>
      </w:r>
      <w:r w:rsidRPr="004248E0">
        <w:rPr>
          <w:rStyle w:val="HyperlinkText"/>
        </w:rPr>
        <w:t>2.A.1</w:t>
      </w:r>
      <w:r>
        <w:fldChar w:fldCharType="end"/>
      </w:r>
      <w:r w:rsidRPr="008A0EE7">
        <w:rPr>
          <w:noProof/>
        </w:rPr>
        <w:t xml:space="preserve">) and appears here only for reasons of backward compatibility. Analogous to </w:t>
      </w:r>
      <w:r w:rsidRPr="008A0EE7">
        <w:rPr>
          <w:rStyle w:val="ReferenceDataType"/>
        </w:rPr>
        <w:t>CNE.7 Coding System Version ID</w:t>
      </w:r>
      <w:r w:rsidRPr="008A0EE7">
        <w:rPr>
          <w:noProof/>
        </w:rPr>
        <w:t>.</w:t>
      </w:r>
    </w:p>
    <w:p w14:paraId="7C04201A" w14:textId="77777777" w:rsidR="007D2F7A" w:rsidRPr="008A0EE7" w:rsidRDefault="007D2F7A">
      <w:pPr>
        <w:pStyle w:val="NormalIndented"/>
        <w:rPr>
          <w:noProof/>
        </w:rPr>
      </w:pPr>
      <w:r w:rsidRPr="008A0EE7">
        <w:rPr>
          <w:rStyle w:val="Strong"/>
          <w:noProof/>
        </w:rPr>
        <w:t>Usage Notes:</w:t>
      </w:r>
      <w:r w:rsidRPr="008A0EE7">
        <w:rPr>
          <w:noProof/>
        </w:rPr>
        <w:t xml:space="preserve"> If present, </w:t>
      </w:r>
      <w:r w:rsidRPr="008A0EE7">
        <w:rPr>
          <w:rStyle w:val="ReferenceDataType"/>
        </w:rPr>
        <w:t>CNE.8</w:t>
      </w:r>
      <w:r w:rsidRPr="008A0EE7">
        <w:rPr>
          <w:noProof/>
        </w:rPr>
        <w:t xml:space="preserve"> obeys the same rules of use and interpretation as described for </w:t>
      </w:r>
      <w:r w:rsidRPr="008A0EE7">
        <w:rPr>
          <w:rStyle w:val="ReferenceDataType"/>
        </w:rPr>
        <w:t>CNE.7</w:t>
      </w:r>
      <w:r w:rsidRPr="008A0EE7">
        <w:rPr>
          <w:noProof/>
        </w:rPr>
        <w:t>.</w:t>
      </w:r>
    </w:p>
    <w:p w14:paraId="45507251" w14:textId="77777777" w:rsidR="007D2F7A" w:rsidRPr="008A0EE7" w:rsidRDefault="007D2F7A">
      <w:pPr>
        <w:pStyle w:val="Heading4"/>
        <w:tabs>
          <w:tab w:val="num" w:pos="7060"/>
        </w:tabs>
        <w:rPr>
          <w:noProof/>
        </w:rPr>
      </w:pPr>
      <w:bookmarkStart w:id="291" w:name="_Toc498145913"/>
      <w:bookmarkStart w:id="292" w:name="_Toc527864482"/>
      <w:bookmarkStart w:id="293" w:name="_Toc527865954"/>
      <w:bookmarkStart w:id="294" w:name="_Toc179780677"/>
      <w:r w:rsidRPr="008A0EE7">
        <w:rPr>
          <w:noProof/>
        </w:rPr>
        <w:t>Original Text (ST)</w:t>
      </w:r>
      <w:bookmarkEnd w:id="291"/>
      <w:bookmarkEnd w:id="292"/>
      <w:bookmarkEnd w:id="293"/>
      <w:bookmarkEnd w:id="294"/>
    </w:p>
    <w:p w14:paraId="3A3E646B"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069F324B" w14:textId="77777777" w:rsidR="007D2F7A" w:rsidRPr="008A0EE7" w:rsidRDefault="007D2F7A">
      <w:pPr>
        <w:pStyle w:val="Heading4"/>
        <w:tabs>
          <w:tab w:val="num" w:pos="7060"/>
        </w:tabs>
        <w:rPr>
          <w:noProof/>
        </w:rPr>
      </w:pPr>
      <w:r w:rsidRPr="008A0EE7">
        <w:rPr>
          <w:noProof/>
        </w:rPr>
        <w:t>Second Alternate Identifier (ST)</w:t>
      </w:r>
    </w:p>
    <w:p w14:paraId="24591D6C" w14:textId="77777777" w:rsidR="007D2F7A" w:rsidRPr="008A0EE7" w:rsidRDefault="007D2F7A">
      <w:pPr>
        <w:pStyle w:val="NormalIndented"/>
        <w:rPr>
          <w:noProof/>
        </w:rPr>
      </w:pPr>
      <w:r w:rsidRPr="008A0EE7">
        <w:rPr>
          <w:noProof/>
        </w:rPr>
        <w:t xml:space="preserve">Definition: A sequence of characters that uniquely identifies a second alternate code. Analogous to </w:t>
      </w:r>
      <w:r w:rsidRPr="008A0EE7">
        <w:rPr>
          <w:rStyle w:val="ReferenceDataType"/>
        </w:rPr>
        <w:t>CN-1 Identifier</w:t>
      </w:r>
      <w:r w:rsidRPr="008A0EE7">
        <w:rPr>
          <w:i/>
          <w:noProof/>
        </w:rPr>
        <w:t>.</w:t>
      </w:r>
    </w:p>
    <w:p w14:paraId="09CA783A" w14:textId="77777777" w:rsidR="007D2F7A" w:rsidRPr="008A0EE7" w:rsidRDefault="007D2F7A">
      <w:pPr>
        <w:pStyle w:val="Heading4"/>
        <w:tabs>
          <w:tab w:val="num" w:pos="7060"/>
        </w:tabs>
        <w:rPr>
          <w:noProof/>
        </w:rPr>
      </w:pPr>
      <w:r w:rsidRPr="008A0EE7">
        <w:rPr>
          <w:noProof/>
        </w:rPr>
        <w:t>Second Alternate Text (ST)</w:t>
      </w:r>
    </w:p>
    <w:p w14:paraId="37730131" w14:textId="77777777"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CNE.2 Text</w:t>
      </w:r>
      <w:r w:rsidRPr="008A0EE7">
        <w:rPr>
          <w:i/>
          <w:noProof/>
        </w:rPr>
        <w:t>.</w:t>
      </w:r>
    </w:p>
    <w:p w14:paraId="52019083" w14:textId="77777777" w:rsidR="007D2F7A" w:rsidRPr="008A0EE7" w:rsidRDefault="007D2F7A">
      <w:pPr>
        <w:pStyle w:val="Heading4"/>
        <w:tabs>
          <w:tab w:val="num" w:pos="7060"/>
        </w:tabs>
        <w:rPr>
          <w:noProof/>
        </w:rPr>
      </w:pPr>
      <w:r w:rsidRPr="008A0EE7">
        <w:rPr>
          <w:noProof/>
        </w:rPr>
        <w:t>Name of Second Alternate Coding System (ID)</w:t>
      </w:r>
    </w:p>
    <w:p w14:paraId="2111D805" w14:textId="77777777" w:rsidR="007D2F7A" w:rsidRPr="008A0EE7" w:rsidRDefault="007D2F7A">
      <w:pPr>
        <w:pStyle w:val="NormalIndented"/>
        <w:rPr>
          <w:noProof/>
        </w:rPr>
      </w:pPr>
      <w:r w:rsidRPr="008A0EE7">
        <w:rPr>
          <w:noProof/>
        </w:rPr>
        <w:t>Definition: Identifies the coding scheme being used in the Second Alternate Identifier component. Analogous to</w:t>
      </w:r>
      <w:r w:rsidRPr="008A0EE7">
        <w:rPr>
          <w:rStyle w:val="ReferenceDataType"/>
        </w:rPr>
        <w:t xml:space="preserve"> CNE.3 Name of Coding System</w:t>
      </w:r>
      <w:r w:rsidRPr="008A0EE7">
        <w:rPr>
          <w:noProof/>
        </w:rPr>
        <w:t xml:space="preserve">.  Refer to </w:t>
      </w:r>
      <w:hyperlink r:id="rId24" w:anchor="HL70396" w:history="1">
        <w:r w:rsidRPr="008A0EE7">
          <w:t>HL7 Table 0396 - Coding Systems</w:t>
        </w:r>
      </w:hyperlink>
      <w:r w:rsidRPr="008A0EE7">
        <w:rPr>
          <w:noProof/>
        </w:rPr>
        <w:t xml:space="preserve"> in Chapter 2C, </w:t>
      </w:r>
      <w:r>
        <w:rPr>
          <w:noProof/>
        </w:rPr>
        <w:t>Code Tables</w:t>
      </w:r>
      <w:r w:rsidRPr="008A0EE7">
        <w:rPr>
          <w:noProof/>
        </w:rPr>
        <w:t>, for valid values.</w:t>
      </w:r>
    </w:p>
    <w:p w14:paraId="4498F6E8" w14:textId="77777777" w:rsidR="007D2F7A" w:rsidRPr="008A0EE7" w:rsidRDefault="007D2F7A">
      <w:pPr>
        <w:pStyle w:val="NormalIndented"/>
      </w:pPr>
      <w:r w:rsidRPr="008A0EE7">
        <w:t xml:space="preserve">As of v2.7 this component is required when </w:t>
      </w:r>
      <w:r w:rsidRPr="008A0EE7">
        <w:rPr>
          <w:rStyle w:val="ReferenceDataType"/>
        </w:rPr>
        <w:t>CNE.10</w:t>
      </w:r>
      <w:r w:rsidRPr="008A0EE7">
        <w:t xml:space="preserve"> is populated and </w:t>
      </w:r>
      <w:r w:rsidRPr="008A0EE7">
        <w:rPr>
          <w:rStyle w:val="ReferenceDataType"/>
        </w:rPr>
        <w:t>CNE.20</w:t>
      </w:r>
      <w:r w:rsidRPr="008A0EE7">
        <w:t xml:space="preserve"> is not populated. Both </w:t>
      </w:r>
      <w:r w:rsidRPr="008A0EE7">
        <w:rPr>
          <w:rStyle w:val="ReferenceDataType"/>
        </w:rPr>
        <w:t>CNE.12</w:t>
      </w:r>
      <w:r w:rsidRPr="008A0EE7">
        <w:t xml:space="preserve"> and </w:t>
      </w:r>
      <w:r w:rsidRPr="008A0EE7">
        <w:rPr>
          <w:rStyle w:val="ReferenceDataType"/>
        </w:rPr>
        <w:t>CNE.20</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CNE.12</w:t>
      </w:r>
      <w:r w:rsidRPr="008A0EE7">
        <w:rPr>
          <w:noProof/>
        </w:rPr>
        <w:t xml:space="preserve"> and/or </w:t>
      </w:r>
      <w:r w:rsidRPr="008A0EE7">
        <w:rPr>
          <w:rStyle w:val="ReferenceDataType"/>
        </w:rPr>
        <w:t>CNE.20</w:t>
      </w:r>
      <w:r w:rsidRPr="008A0EE7">
        <w:t>,</w:t>
      </w:r>
      <w:r w:rsidRPr="008A0EE7">
        <w:rPr>
          <w:noProof/>
        </w:rPr>
        <w:t xml:space="preserve"> the "Coding System" component or the "Coding System OID", for the tuple.</w:t>
      </w:r>
    </w:p>
    <w:p w14:paraId="3B44F9DF" w14:textId="77777777" w:rsidR="007D2F7A" w:rsidRPr="008A0EE7" w:rsidRDefault="007D2F7A">
      <w:pPr>
        <w:pStyle w:val="Heading4"/>
        <w:tabs>
          <w:tab w:val="num" w:pos="7060"/>
        </w:tabs>
        <w:rPr>
          <w:noProof/>
        </w:rPr>
      </w:pPr>
      <w:r w:rsidRPr="008A0EE7">
        <w:rPr>
          <w:noProof/>
        </w:rPr>
        <w:t>Second Alternate Coding System Version ID (ST)</w:t>
      </w:r>
    </w:p>
    <w:p w14:paraId="6032C6D0"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10-12. Analogous to </w:t>
      </w:r>
      <w:r w:rsidRPr="008A0EE7">
        <w:rPr>
          <w:rStyle w:val="ReferenceDataType"/>
        </w:rPr>
        <w:t>CNE.7 Coding System Version ID</w:t>
      </w:r>
      <w:r w:rsidRPr="008A0EE7">
        <w:rPr>
          <w:noProof/>
        </w:rPr>
        <w:t>.</w:t>
      </w:r>
    </w:p>
    <w:p w14:paraId="1701FB7F" w14:textId="77777777" w:rsidR="007D2F7A" w:rsidRPr="008A0EE7" w:rsidRDefault="007D2F7A">
      <w:pPr>
        <w:pStyle w:val="Heading4"/>
      </w:pPr>
      <w:r w:rsidRPr="008A0EE7">
        <w:lastRenderedPageBreak/>
        <w:t>Coding System OID (ST)</w:t>
      </w:r>
    </w:p>
    <w:p w14:paraId="4219FA1F"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CNE.3</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799D5FEF" w14:textId="77777777" w:rsidR="007D2F7A" w:rsidRPr="008A0EE7" w:rsidRDefault="007D2F7A">
      <w:pPr>
        <w:pStyle w:val="NormalIndented"/>
      </w:pPr>
      <w:r w:rsidRPr="008A0EE7">
        <w:t xml:space="preserve">This component is required when </w:t>
      </w:r>
      <w:r w:rsidRPr="008A0EE7">
        <w:rPr>
          <w:rStyle w:val="ReferenceDataType"/>
        </w:rPr>
        <w:t>CNE.1</w:t>
      </w:r>
      <w:r w:rsidRPr="008A0EE7">
        <w:t xml:space="preserve"> is populated and </w:t>
      </w:r>
      <w:r w:rsidRPr="008A0EE7">
        <w:rPr>
          <w:rStyle w:val="ReferenceDataType"/>
        </w:rPr>
        <w:t>CNE.3</w:t>
      </w:r>
      <w:r w:rsidRPr="008A0EE7">
        <w:t xml:space="preserve"> is not populated. Both </w:t>
      </w:r>
      <w:r w:rsidRPr="008A0EE7">
        <w:rPr>
          <w:rStyle w:val="ReferenceDataType"/>
        </w:rPr>
        <w:t>CNE.3</w:t>
      </w:r>
      <w:r w:rsidRPr="008A0EE7">
        <w:t xml:space="preserve"> and </w:t>
      </w:r>
      <w:r w:rsidRPr="008A0EE7">
        <w:rPr>
          <w:rStyle w:val="ReferenceDataType"/>
        </w:rPr>
        <w:t>CNE.14</w:t>
      </w:r>
      <w:r w:rsidRPr="008A0EE7">
        <w:t xml:space="preserve"> may be populated.</w:t>
      </w:r>
    </w:p>
    <w:p w14:paraId="25764A83" w14:textId="77777777" w:rsidR="007D2F7A" w:rsidRPr="008A0EE7" w:rsidRDefault="007D2F7A">
      <w:pPr>
        <w:pStyle w:val="Heading4"/>
      </w:pPr>
      <w:r w:rsidRPr="008A0EE7">
        <w:t>Value Set OID (ST)</w:t>
      </w:r>
    </w:p>
    <w:p w14:paraId="461552A4"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CNE.1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3B102942" w14:textId="77777777" w:rsidR="007D2F7A" w:rsidRDefault="007D2F7A">
      <w:pPr>
        <w:pStyle w:val="NormalIndented"/>
      </w:pPr>
      <w:r w:rsidRPr="008A0EE7">
        <w:t xml:space="preserve">A value set may or need not be present irrespective of other fields. </w:t>
      </w:r>
    </w:p>
    <w:p w14:paraId="760B8DFC" w14:textId="77777777" w:rsidR="0032421E" w:rsidRPr="008A0EE7" w:rsidRDefault="0032421E" w:rsidP="0032421E">
      <w:pPr>
        <w:pStyle w:val="Note"/>
        <w:rPr>
          <w:color w:val="000000"/>
        </w:rPr>
      </w:pPr>
      <w:r w:rsidRPr="0032421E">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3452E18D" w14:textId="77777777" w:rsidR="007D2F7A" w:rsidRPr="008A0EE7" w:rsidRDefault="007D2F7A">
      <w:pPr>
        <w:pStyle w:val="Heading4"/>
        <w:tabs>
          <w:tab w:val="num" w:pos="7060"/>
        </w:tabs>
        <w:rPr>
          <w:noProof/>
        </w:rPr>
      </w:pPr>
      <w:r w:rsidRPr="008A0EE7">
        <w:rPr>
          <w:noProof/>
        </w:rPr>
        <w:t>Value Set Version ID (DTM)</w:t>
      </w:r>
    </w:p>
    <w:p w14:paraId="6AA3B25D"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CNE.15</w:t>
      </w:r>
      <w:r w:rsidRPr="008A0EE7">
        <w:t>. The version is a date. The date is the date/time that the value set being used was published.</w:t>
      </w:r>
    </w:p>
    <w:p w14:paraId="24FE9951" w14:textId="77777777" w:rsidR="007D2F7A" w:rsidRPr="008A0EE7" w:rsidRDefault="007D2F7A">
      <w:pPr>
        <w:pStyle w:val="NormalIndented"/>
        <w:rPr>
          <w:noProof/>
        </w:rPr>
      </w:pPr>
      <w:r w:rsidRPr="008A0EE7">
        <w:t xml:space="preserve">Value set version ID is required if </w:t>
      </w:r>
      <w:r w:rsidRPr="008A0EE7">
        <w:rPr>
          <w:rStyle w:val="ReferenceDataType"/>
        </w:rPr>
        <w:t>CNE.15</w:t>
      </w:r>
      <w:r w:rsidRPr="008A0EE7">
        <w:t xml:space="preserve"> is populated.</w:t>
      </w:r>
    </w:p>
    <w:p w14:paraId="564C71BF" w14:textId="77777777" w:rsidR="007D2F7A" w:rsidRPr="008A0EE7" w:rsidRDefault="007D2F7A">
      <w:pPr>
        <w:pStyle w:val="Heading4"/>
      </w:pPr>
      <w:r w:rsidRPr="008A0EE7">
        <w:t>Alternate Coding System OID (ST)</w:t>
      </w:r>
    </w:p>
    <w:p w14:paraId="4DB48480"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CNE.6</w:t>
      </w:r>
      <w:r w:rsidRPr="008A0EE7">
        <w:t xml:space="preserve">. </w:t>
      </w:r>
      <w:r w:rsidRPr="008A0EE7">
        <w:rPr>
          <w:noProof/>
        </w:rPr>
        <w:t xml:space="preserve">Analogous to </w:t>
      </w:r>
      <w:r w:rsidRPr="008A0EE7">
        <w:rPr>
          <w:rStyle w:val="ReferenceDataType"/>
        </w:rPr>
        <w:t>CNE.14 OID for Coding System</w:t>
      </w:r>
      <w:r w:rsidRPr="008A0EE7">
        <w:rPr>
          <w:noProof/>
        </w:rPr>
        <w:t xml:space="preserve">. </w:t>
      </w:r>
    </w:p>
    <w:p w14:paraId="214C13B8" w14:textId="77777777"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7E9D3EED" w14:textId="77777777" w:rsidR="007D2F7A" w:rsidRPr="008A0EE7" w:rsidRDefault="007D2F7A">
      <w:pPr>
        <w:pStyle w:val="NormalIndented"/>
      </w:pPr>
      <w:r w:rsidRPr="008A0EE7">
        <w:t xml:space="preserve">This component is required when </w:t>
      </w:r>
      <w:r w:rsidRPr="008A0EE7">
        <w:rPr>
          <w:rStyle w:val="ReferenceDataType"/>
        </w:rPr>
        <w:t>CNE.4</w:t>
      </w:r>
      <w:r w:rsidRPr="008A0EE7">
        <w:t xml:space="preserve"> is populated and </w:t>
      </w:r>
      <w:r w:rsidRPr="008A0EE7">
        <w:rPr>
          <w:rStyle w:val="ReferenceDataType"/>
        </w:rPr>
        <w:t>CNE.6</w:t>
      </w:r>
      <w:r w:rsidRPr="008A0EE7">
        <w:t xml:space="preserve"> is not populated. Both </w:t>
      </w:r>
      <w:r w:rsidRPr="008A0EE7">
        <w:rPr>
          <w:rStyle w:val="ReferenceDataType"/>
        </w:rPr>
        <w:t>CNE.6</w:t>
      </w:r>
      <w:r w:rsidRPr="008A0EE7">
        <w:t xml:space="preserve"> and </w:t>
      </w:r>
      <w:r w:rsidRPr="008A0EE7">
        <w:rPr>
          <w:rStyle w:val="ReferenceDataType"/>
        </w:rPr>
        <w:t>CNE.17</w:t>
      </w:r>
      <w:r w:rsidRPr="008A0EE7">
        <w:t xml:space="preserve"> may be populated.</w:t>
      </w:r>
    </w:p>
    <w:p w14:paraId="7183F611" w14:textId="77777777" w:rsidR="007D2F7A" w:rsidRPr="008A0EE7" w:rsidRDefault="007D2F7A">
      <w:pPr>
        <w:pStyle w:val="Heading4"/>
      </w:pPr>
      <w:r w:rsidRPr="008A0EE7">
        <w:t>Alternate Value Set OID (ST)</w:t>
      </w:r>
    </w:p>
    <w:p w14:paraId="6E83E0A3" w14:textId="77777777" w:rsidR="007D2F7A"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CNE.4</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544DADCC" w14:textId="77777777" w:rsidR="0032421E" w:rsidRPr="008A0EE7" w:rsidRDefault="0032421E" w:rsidP="0032421E">
      <w:pPr>
        <w:pStyle w:val="Note"/>
        <w:rPr>
          <w:color w:val="000000"/>
        </w:rPr>
      </w:pPr>
      <w:r w:rsidRPr="0032421E">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43114A32" w14:textId="77777777" w:rsidR="007D2F7A" w:rsidRPr="008A0EE7" w:rsidRDefault="007D2F7A">
      <w:pPr>
        <w:pStyle w:val="NormalIndented"/>
        <w:rPr>
          <w:color w:val="000000"/>
        </w:rPr>
      </w:pPr>
      <w:r w:rsidRPr="008A0EE7">
        <w:t xml:space="preserve">A value set may or need not be present irrespective of other fields. </w:t>
      </w:r>
    </w:p>
    <w:p w14:paraId="095826E6" w14:textId="77777777" w:rsidR="007D2F7A" w:rsidRPr="008A0EE7" w:rsidRDefault="007D2F7A">
      <w:pPr>
        <w:pStyle w:val="Heading4"/>
        <w:tabs>
          <w:tab w:val="num" w:pos="7060"/>
        </w:tabs>
        <w:rPr>
          <w:noProof/>
        </w:rPr>
      </w:pPr>
      <w:r w:rsidRPr="008A0EE7">
        <w:rPr>
          <w:noProof/>
        </w:rPr>
        <w:t>Alternate Value Set Version ID (DTM)</w:t>
      </w:r>
    </w:p>
    <w:p w14:paraId="15D90B04"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CNE.18</w:t>
      </w:r>
      <w:r w:rsidRPr="008A0EE7">
        <w:t>. The version is a date. The date is the date/time that the value set being used was published.</w:t>
      </w:r>
    </w:p>
    <w:p w14:paraId="42885A8A" w14:textId="77777777" w:rsidR="007D2F7A" w:rsidRPr="008A0EE7" w:rsidRDefault="007D2F7A">
      <w:pPr>
        <w:pStyle w:val="NormalIndented"/>
        <w:rPr>
          <w:noProof/>
        </w:rPr>
      </w:pPr>
      <w:r w:rsidRPr="008A0EE7">
        <w:t xml:space="preserve">Value set version ID is required if </w:t>
      </w:r>
      <w:r w:rsidRPr="008A0EE7">
        <w:rPr>
          <w:rStyle w:val="ReferenceDataType"/>
        </w:rPr>
        <w:t>CNE.18</w:t>
      </w:r>
      <w:r w:rsidRPr="008A0EE7">
        <w:t xml:space="preserve"> is populated.</w:t>
      </w:r>
    </w:p>
    <w:p w14:paraId="040641EB" w14:textId="77777777" w:rsidR="007D2F7A" w:rsidRPr="008A0EE7" w:rsidRDefault="007D2F7A">
      <w:pPr>
        <w:pStyle w:val="Heading4"/>
      </w:pPr>
      <w:r w:rsidRPr="008A0EE7">
        <w:lastRenderedPageBreak/>
        <w:t>Second Alternate Coding System OID (ST)</w:t>
      </w:r>
    </w:p>
    <w:p w14:paraId="7F1B896B" w14:textId="77777777" w:rsidR="007D2F7A" w:rsidRPr="008A0EE7" w:rsidRDefault="007D2F7A">
      <w:pPr>
        <w:pStyle w:val="NormalIndented"/>
        <w:rPr>
          <w:color w:val="000000"/>
        </w:rPr>
      </w:pPr>
      <w:r w:rsidRPr="008A0EE7">
        <w:t xml:space="preserve">Definition: This component contains the ISO Object Identifier (OID) from which the value in </w:t>
      </w:r>
      <w:r w:rsidRPr="008A0EE7">
        <w:rPr>
          <w:rStyle w:val="ReferenceDataType"/>
        </w:rPr>
        <w:t>CNE.12</w:t>
      </w:r>
      <w:r w:rsidRPr="008A0EE7">
        <w:t xml:space="preserve"> is obtained. The value for this component is </w:t>
      </w:r>
      <w:r w:rsidRPr="008A0EE7">
        <w:rPr>
          <w:color w:val="000000"/>
        </w:rPr>
        <w:t xml:space="preserve">2.16.840.1.113883.12.#### where "####" is to be replaced by the HL7 table number in the case of an HL7 defined or user defined table. For externally defined numbers, the OID registered in the HL7 OID registry should be used. </w:t>
      </w:r>
    </w:p>
    <w:p w14:paraId="5E73BEC9" w14:textId="77777777" w:rsidR="007D2F7A" w:rsidRPr="008A0EE7" w:rsidRDefault="007D2F7A">
      <w:pPr>
        <w:pStyle w:val="NormalIndented"/>
      </w:pPr>
      <w:r w:rsidRPr="008A0EE7">
        <w:rPr>
          <w:color w:val="000000"/>
        </w:rPr>
        <w:t xml:space="preserve">This component is required when </w:t>
      </w:r>
      <w:r w:rsidRPr="008A0EE7">
        <w:rPr>
          <w:rStyle w:val="ReferenceDataType"/>
        </w:rPr>
        <w:t>CNE.4</w:t>
      </w:r>
      <w:r w:rsidRPr="008A0EE7">
        <w:rPr>
          <w:color w:val="000000"/>
        </w:rPr>
        <w:t xml:space="preserve"> is populated and neither </w:t>
      </w:r>
      <w:r w:rsidRPr="008A0EE7">
        <w:rPr>
          <w:rStyle w:val="ReferenceDataType"/>
        </w:rPr>
        <w:t>CNE.6</w:t>
      </w:r>
      <w:r w:rsidRPr="008A0EE7">
        <w:t xml:space="preserve"> nor </w:t>
      </w:r>
      <w:r w:rsidRPr="008A0EE7">
        <w:rPr>
          <w:rStyle w:val="ReferenceDataType"/>
        </w:rPr>
        <w:t>CNE.18</w:t>
      </w:r>
      <w:r w:rsidRPr="008A0EE7">
        <w:rPr>
          <w:i/>
          <w:color w:val="000000"/>
        </w:rPr>
        <w:t xml:space="preserve"> </w:t>
      </w:r>
      <w:r w:rsidRPr="008A0EE7">
        <w:rPr>
          <w:color w:val="000000"/>
        </w:rPr>
        <w:t xml:space="preserve">is populated. In short either the </w:t>
      </w:r>
      <w:r w:rsidRPr="008A0EE7">
        <w:rPr>
          <w:rStyle w:val="ReferenceDataType"/>
        </w:rPr>
        <w:t>CNE.6</w:t>
      </w:r>
      <w:r w:rsidRPr="008A0EE7">
        <w:rPr>
          <w:color w:val="000000"/>
        </w:rPr>
        <w:t xml:space="preserve"> or the </w:t>
      </w:r>
      <w:r w:rsidRPr="008A0EE7">
        <w:rPr>
          <w:rStyle w:val="ReferenceDataType"/>
        </w:rPr>
        <w:t>CNE.14</w:t>
      </w:r>
      <w:r w:rsidRPr="008A0EE7">
        <w:rPr>
          <w:color w:val="000000"/>
        </w:rPr>
        <w:t xml:space="preserve"> or </w:t>
      </w:r>
      <w:r w:rsidRPr="008A0EE7">
        <w:rPr>
          <w:rStyle w:val="ReferenceDataType"/>
        </w:rPr>
        <w:t>CNE.17</w:t>
      </w:r>
      <w:r w:rsidRPr="008A0EE7">
        <w:rPr>
          <w:color w:val="000000"/>
        </w:rPr>
        <w:t xml:space="preserve"> must be populated when </w:t>
      </w:r>
      <w:r w:rsidRPr="008A0EE7">
        <w:rPr>
          <w:rStyle w:val="ReferenceDataType"/>
        </w:rPr>
        <w:t>CNE.4</w:t>
      </w:r>
      <w:r w:rsidRPr="008A0EE7">
        <w:rPr>
          <w:color w:val="000000"/>
        </w:rPr>
        <w:t xml:space="preserve"> is populated.</w:t>
      </w:r>
    </w:p>
    <w:p w14:paraId="196B1B09" w14:textId="77777777" w:rsidR="007D2F7A" w:rsidRPr="008A0EE7" w:rsidRDefault="007D2F7A">
      <w:pPr>
        <w:pStyle w:val="Heading4"/>
      </w:pPr>
      <w:r w:rsidRPr="008A0EE7">
        <w:t>Second Alternate Value Set OID (ST)</w:t>
      </w:r>
    </w:p>
    <w:p w14:paraId="3CF8DEF8" w14:textId="77777777" w:rsidR="0032421E" w:rsidRDefault="007D2F7A">
      <w:pPr>
        <w:pStyle w:val="NormalIndented"/>
      </w:pPr>
      <w:r w:rsidRPr="008A0EE7">
        <w:rPr>
          <w:color w:val="000000"/>
        </w:rPr>
        <w:t xml:space="preserve">Definition: This component contains the ISO Object Identifier (OID) to allow identification of the value set from which the value in </w:t>
      </w:r>
      <w:r w:rsidRPr="008A0EE7">
        <w:rPr>
          <w:rStyle w:val="ReferenceDataType"/>
        </w:rPr>
        <w:t>CNE.10</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r w:rsidRPr="008A0EE7">
        <w:t>A value set may or need not be present irrespective of other fields.</w:t>
      </w:r>
    </w:p>
    <w:p w14:paraId="328E9A80" w14:textId="77777777" w:rsidR="007D2F7A" w:rsidRPr="008A0EE7" w:rsidRDefault="0032421E" w:rsidP="0032421E">
      <w:pPr>
        <w:pStyle w:val="Note"/>
        <w:rPr>
          <w:color w:val="000000"/>
        </w:rPr>
      </w:pPr>
      <w:r w:rsidRPr="0032421E">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23C9E224" w14:textId="77777777" w:rsidR="007D2F7A" w:rsidRPr="008A0EE7" w:rsidRDefault="007D2F7A">
      <w:pPr>
        <w:pStyle w:val="Heading4"/>
        <w:tabs>
          <w:tab w:val="num" w:pos="7060"/>
        </w:tabs>
        <w:rPr>
          <w:noProof/>
        </w:rPr>
      </w:pPr>
      <w:r w:rsidRPr="008A0EE7">
        <w:rPr>
          <w:noProof/>
        </w:rPr>
        <w:t>Second Alternate Value Set Version ID (DTM)</w:t>
      </w:r>
    </w:p>
    <w:p w14:paraId="12F5370D"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CNE.21</w:t>
      </w:r>
      <w:r w:rsidRPr="008A0EE7">
        <w:t>. The version is a date. The date is the date/time that the value set being used was published.</w:t>
      </w:r>
    </w:p>
    <w:p w14:paraId="644DBB7F" w14:textId="77777777" w:rsidR="007D2F7A" w:rsidRPr="008A0EE7" w:rsidRDefault="007D2F7A">
      <w:pPr>
        <w:pStyle w:val="NormalIndented"/>
        <w:rPr>
          <w:noProof/>
        </w:rPr>
      </w:pPr>
      <w:r w:rsidRPr="008A0EE7">
        <w:t xml:space="preserve">Value set version ID is required if </w:t>
      </w:r>
      <w:r w:rsidRPr="008A0EE7">
        <w:rPr>
          <w:rStyle w:val="ReferenceDataType"/>
        </w:rPr>
        <w:t>CNE.21</w:t>
      </w:r>
      <w:r w:rsidRPr="008A0EE7">
        <w:t xml:space="preserve"> is populated.</w:t>
      </w:r>
    </w:p>
    <w:p w14:paraId="151EE5CF" w14:textId="77777777" w:rsidR="007D2F7A" w:rsidRPr="008A0EE7" w:rsidRDefault="007D2F7A">
      <w:pPr>
        <w:pStyle w:val="Heading3"/>
        <w:tabs>
          <w:tab w:val="num" w:pos="1440"/>
        </w:tabs>
        <w:rPr>
          <w:noProof/>
        </w:rPr>
      </w:pPr>
      <w:r w:rsidRPr="008A0EE7">
        <w:rPr>
          <w:noProof/>
        </w:rPr>
        <w:fldChar w:fldCharType="begin"/>
      </w:r>
      <w:r w:rsidRPr="008A0EE7">
        <w:rPr>
          <w:noProof/>
        </w:rPr>
        <w:instrText>xe "CNN"</w:instrText>
      </w:r>
      <w:r w:rsidRPr="008A0EE7">
        <w:rPr>
          <w:noProof/>
        </w:rPr>
        <w:fldChar w:fldCharType="end"/>
      </w:r>
      <w:r w:rsidRPr="008A0EE7">
        <w:rPr>
          <w:noProof/>
        </w:rPr>
        <w:fldChar w:fldCharType="begin"/>
      </w:r>
      <w:r w:rsidRPr="008A0EE7">
        <w:rPr>
          <w:noProof/>
        </w:rPr>
        <w:instrText>xe "Data types: CNN"</w:instrText>
      </w:r>
      <w:r w:rsidRPr="008A0EE7">
        <w:rPr>
          <w:noProof/>
        </w:rPr>
        <w:fldChar w:fldCharType="end"/>
      </w:r>
      <w:bookmarkStart w:id="295" w:name="_Ref536776708"/>
      <w:bookmarkStart w:id="296" w:name="_Toc496463"/>
      <w:bookmarkStart w:id="297" w:name="_Toc524810"/>
      <w:bookmarkStart w:id="298" w:name="_Toc1802393"/>
      <w:bookmarkStart w:id="299" w:name="_Toc22448388"/>
      <w:bookmarkStart w:id="300" w:name="_Toc22697580"/>
      <w:bookmarkStart w:id="301" w:name="_Toc24273615"/>
      <w:bookmarkStart w:id="302" w:name="_Toc179780678"/>
      <w:bookmarkStart w:id="303" w:name="_Toc25585458"/>
      <w:r w:rsidRPr="008A0EE7">
        <w:rPr>
          <w:noProof/>
        </w:rPr>
        <w:t>CNN - composite ID number and name simplified</w:t>
      </w:r>
      <w:bookmarkEnd w:id="295"/>
      <w:bookmarkEnd w:id="296"/>
      <w:bookmarkEnd w:id="297"/>
      <w:bookmarkEnd w:id="298"/>
      <w:bookmarkEnd w:id="299"/>
      <w:bookmarkEnd w:id="300"/>
      <w:bookmarkEnd w:id="301"/>
      <w:bookmarkEnd w:id="302"/>
      <w:bookmarkEnd w:id="303"/>
    </w:p>
    <w:p w14:paraId="5D62F48A" w14:textId="77777777" w:rsidR="007D2F7A" w:rsidRPr="008A0EE7" w:rsidRDefault="007D2F7A">
      <w:pPr>
        <w:pStyle w:val="NormalIndented"/>
        <w:rPr>
          <w:b/>
          <w:i/>
        </w:rPr>
      </w:pPr>
      <w:r w:rsidRPr="008A0EE7">
        <w:rPr>
          <w:b/>
          <w:noProof/>
        </w:rPr>
        <w:t xml:space="preserve">Attention: </w:t>
      </w:r>
      <w:r w:rsidRPr="008A0EE7">
        <w:rPr>
          <w:b/>
          <w:i/>
          <w:noProof/>
        </w:rPr>
        <w:t>Retained for backward compatibility only in version 2.6. Fields associated with this data type have been replaced by the ROL segment.</w:t>
      </w:r>
    </w:p>
    <w:p w14:paraId="384C30C5" w14:textId="77777777" w:rsidR="007D2F7A" w:rsidRPr="008A0EE7" w:rsidRDefault="007D2F7A">
      <w:pPr>
        <w:pStyle w:val="ComponentTableCaption"/>
        <w:rPr>
          <w:noProof/>
        </w:rPr>
      </w:pPr>
      <w:bookmarkStart w:id="304" w:name="CNS"/>
      <w:bookmarkStart w:id="305" w:name="CNN"/>
      <w:r w:rsidRPr="008A0EE7">
        <w:rPr>
          <w:noProof/>
        </w:rPr>
        <w:t xml:space="preserve">HL7 Component Table - CNN - Composite ID Number and Name Simplified </w:t>
      </w:r>
      <w:r w:rsidRPr="008A0EE7">
        <w:rPr>
          <w:noProof/>
        </w:rPr>
        <w:fldChar w:fldCharType="begin"/>
      </w:r>
      <w:r w:rsidRPr="008A0EE7">
        <w:rPr>
          <w:noProof/>
        </w:rPr>
        <w:instrText xml:space="preserve"> XE "HL7 Component Table - CNN" </w:instrText>
      </w:r>
      <w:r w:rsidRPr="008A0EE7">
        <w:rPr>
          <w:noProof/>
        </w:rPr>
        <w:fldChar w:fldCharType="end"/>
      </w:r>
      <w:bookmarkEnd w:id="304"/>
      <w:bookmarkEnd w:id="30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94CEF5C"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5DF7B8DA"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037B6162"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2F53AC71"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380B3B99"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1FA408A"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188AAD73"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1B2CDAEA"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22D6F716"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2BD1C3B0" w14:textId="77777777" w:rsidR="007D2F7A" w:rsidRPr="008A0EE7" w:rsidRDefault="007D2F7A">
            <w:pPr>
              <w:pStyle w:val="ComponentTableHeader"/>
              <w:rPr>
                <w:noProof/>
              </w:rPr>
            </w:pPr>
            <w:r w:rsidRPr="008A0EE7">
              <w:rPr>
                <w:noProof/>
              </w:rPr>
              <w:t>SEC.REF.</w:t>
            </w:r>
          </w:p>
        </w:tc>
      </w:tr>
      <w:tr w:rsidR="00EC4B2D" w:rsidRPr="008A0EE7" w14:paraId="66967FF7"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7876DA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18628E2"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2DB4D0E"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7227DBBD"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7E25D0B3"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BC46AB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93F1340" w14:textId="77777777"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14:paraId="53D2422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44001E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19800EC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6B820A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0C8FB5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95FD2B6"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7C23653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4EF95D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653903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ECFD88E" w14:textId="77777777" w:rsidR="007D2F7A" w:rsidRPr="008A0EE7" w:rsidRDefault="007D2F7A">
            <w:pPr>
              <w:pStyle w:val="ComponentTableBody"/>
              <w:jc w:val="left"/>
              <w:rPr>
                <w:noProof/>
                <w:snapToGrid w:val="0"/>
                <w:color w:val="000000"/>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14:paraId="36B3AC3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5E33BF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1B2772A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0C2D967"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E1B35B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4E8532B"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3FCB807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D0C725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18BE31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E933DD2" w14:textId="77777777" w:rsidR="007D2F7A" w:rsidRPr="008A0EE7" w:rsidRDefault="007D2F7A">
            <w:pPr>
              <w:pStyle w:val="ComponentTableBody"/>
              <w:jc w:val="left"/>
              <w:rPr>
                <w:noProof/>
                <w:snapToGrid w:val="0"/>
                <w:color w:val="000000"/>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01B78D0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9AA73B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AD9258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36662C8"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19E8850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430B86"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0F1DC1D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3A2046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98F150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12720FD" w14:textId="77777777" w:rsidR="007D2F7A" w:rsidRPr="008A0EE7" w:rsidRDefault="007D2F7A">
            <w:pPr>
              <w:pStyle w:val="ComponentTableBody"/>
              <w:jc w:val="left"/>
              <w:rPr>
                <w:noProof/>
                <w:snapToGrid w:val="0"/>
                <w:color w:val="000000"/>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5529433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B05068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42E8DE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82028F"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1A929A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AFAF54"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2BE6042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23B2A4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2D2EB1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092D69C" w14:textId="77777777" w:rsidR="007D2F7A" w:rsidRPr="008A0EE7" w:rsidRDefault="007D2F7A">
            <w:pPr>
              <w:pStyle w:val="ComponentTableBody"/>
              <w:jc w:val="left"/>
              <w:rPr>
                <w:noProof/>
                <w:snapToGrid w:val="0"/>
                <w:color w:val="000000"/>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6C3FEA0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B02C438"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4FA558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906D6F8"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4671D23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799836F"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75406C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D95B94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3F15AF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D3B99E8" w14:textId="77777777" w:rsidR="007D2F7A" w:rsidRPr="008A0EE7" w:rsidRDefault="007D2F7A">
            <w:pPr>
              <w:pStyle w:val="ComponentTableBody"/>
              <w:jc w:val="left"/>
              <w:rPr>
                <w:noProof/>
                <w:snapToGrid w:val="0"/>
                <w:color w:val="000000"/>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728C53D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C7A256C"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2F20A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2AF3BAF"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2791922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6A09306" w14:textId="77777777" w:rsidR="007D2F7A" w:rsidRPr="008A0EE7" w:rsidRDefault="007D2F7A">
            <w:pPr>
              <w:pStyle w:val="ComponentTableBody"/>
              <w:rPr>
                <w:noProof/>
              </w:rPr>
            </w:pPr>
            <w:r>
              <w:rPr>
                <w:noProof/>
              </w:rPr>
              <w:t>6</w:t>
            </w:r>
            <w:r w:rsidRPr="008A0EE7">
              <w:rPr>
                <w:noProof/>
              </w:rPr>
              <w:t>=</w:t>
            </w:r>
          </w:p>
        </w:tc>
        <w:tc>
          <w:tcPr>
            <w:tcW w:w="576" w:type="dxa"/>
            <w:tcBorders>
              <w:top w:val="dotted" w:sz="4" w:space="0" w:color="auto"/>
              <w:left w:val="nil"/>
              <w:bottom w:val="dotted" w:sz="4" w:space="0" w:color="auto"/>
              <w:right w:val="nil"/>
            </w:tcBorders>
            <w:shd w:val="clear" w:color="auto" w:fill="FFFFFF"/>
          </w:tcPr>
          <w:p w14:paraId="29351124"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73DF624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C918B9" w14:textId="77777777" w:rsidR="007D2F7A" w:rsidRPr="008A0EE7" w:rsidRDefault="0052791F">
            <w:pPr>
              <w:pStyle w:val="ComponentTableBody"/>
              <w:rPr>
                <w:noProof/>
              </w:rPr>
            </w:pPr>
            <w:hyperlink r:id="rId25" w:anchor="HL70360" w:history="1">
              <w:r w:rsidR="007D2F7A" w:rsidRPr="008A0EE7">
                <w:rPr>
                  <w:rStyle w:val="Hyperlink"/>
                  <w:rFonts w:ascii="Arial" w:hAnsi="Arial" w:cs="Arial"/>
                  <w:noProof/>
                  <w:kern w:val="16"/>
                </w:rPr>
                <w:t>0360</w:t>
              </w:r>
            </w:hyperlink>
          </w:p>
        </w:tc>
        <w:tc>
          <w:tcPr>
            <w:tcW w:w="2880" w:type="dxa"/>
            <w:tcBorders>
              <w:top w:val="dotted" w:sz="4" w:space="0" w:color="auto"/>
              <w:left w:val="nil"/>
              <w:bottom w:val="dotted" w:sz="4" w:space="0" w:color="auto"/>
              <w:right w:val="nil"/>
            </w:tcBorders>
            <w:shd w:val="clear" w:color="auto" w:fill="FFFFFF"/>
          </w:tcPr>
          <w:p w14:paraId="4CC66B91" w14:textId="77777777" w:rsidR="007D2F7A" w:rsidRPr="008A0EE7" w:rsidRDefault="007D2F7A">
            <w:pPr>
              <w:pStyle w:val="ComponentTableBody"/>
              <w:jc w:val="left"/>
              <w:rPr>
                <w:noProof/>
                <w:snapToGrid w:val="0"/>
                <w:color w:val="000000"/>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731964E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40D9D8"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00F1A31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A996582"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49D8166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1E02FA9"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10910964"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2721EE24"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BB99705" w14:textId="77777777" w:rsidR="007D2F7A" w:rsidRPr="008A0EE7" w:rsidRDefault="0052791F">
            <w:pPr>
              <w:pStyle w:val="ComponentTableBody"/>
              <w:rPr>
                <w:noProof/>
              </w:rPr>
            </w:pPr>
            <w:hyperlink r:id="rId26"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14:paraId="79E380A4" w14:textId="77777777"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14:paraId="27CB0E0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E55B70"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6664CF8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10992AD"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774CC5F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753BF91"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2E8FCE9"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7F3B4B4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0C51FA5" w14:textId="77777777" w:rsidR="007D2F7A" w:rsidRPr="008A0EE7" w:rsidRDefault="0052791F">
            <w:pPr>
              <w:pStyle w:val="ComponentTableBody"/>
              <w:rPr>
                <w:noProof/>
              </w:rPr>
            </w:pPr>
            <w:hyperlink r:id="rId27"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455BBFDA" w14:textId="77777777" w:rsidR="007D2F7A" w:rsidRPr="008A0EE7" w:rsidRDefault="007D2F7A">
            <w:pPr>
              <w:pStyle w:val="ComponentTableBody"/>
              <w:jc w:val="left"/>
              <w:rPr>
                <w:noProof/>
              </w:rPr>
            </w:pPr>
            <w:r w:rsidRPr="008A0EE7">
              <w:rPr>
                <w:noProof/>
              </w:rPr>
              <w:t>Assigning Authority - Namespace ID</w:t>
            </w:r>
          </w:p>
        </w:tc>
        <w:tc>
          <w:tcPr>
            <w:tcW w:w="1152" w:type="dxa"/>
            <w:tcBorders>
              <w:top w:val="dotted" w:sz="4" w:space="0" w:color="auto"/>
              <w:left w:val="nil"/>
              <w:bottom w:val="dotted" w:sz="4" w:space="0" w:color="auto"/>
              <w:right w:val="nil"/>
            </w:tcBorders>
            <w:shd w:val="clear" w:color="auto" w:fill="FFFFFF"/>
          </w:tcPr>
          <w:p w14:paraId="6BDBEFE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F8F455C"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40B32E0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47A9103"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2D19FC8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8FA8C9B"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EF0F8E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D8A0459"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2D58DE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5B24410" w14:textId="77777777" w:rsidR="007D2F7A" w:rsidRPr="008A0EE7" w:rsidRDefault="007D2F7A">
            <w:pPr>
              <w:pStyle w:val="ComponentTableBody"/>
              <w:jc w:val="left"/>
              <w:rPr>
                <w:noProof/>
              </w:rPr>
            </w:pPr>
            <w:r w:rsidRPr="008A0EE7">
              <w:rPr>
                <w:noProof/>
              </w:rPr>
              <w:t>Assigning Authority - Universal ID</w:t>
            </w:r>
          </w:p>
        </w:tc>
        <w:tc>
          <w:tcPr>
            <w:tcW w:w="1152" w:type="dxa"/>
            <w:tcBorders>
              <w:top w:val="dotted" w:sz="4" w:space="0" w:color="auto"/>
              <w:left w:val="nil"/>
              <w:bottom w:val="dotted" w:sz="4" w:space="0" w:color="auto"/>
              <w:right w:val="nil"/>
            </w:tcBorders>
            <w:shd w:val="clear" w:color="auto" w:fill="FFFFFF"/>
          </w:tcPr>
          <w:p w14:paraId="02EA15E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56C43C"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14:paraId="07B715C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4F9B988" w14:textId="77777777" w:rsidR="007D2F7A" w:rsidRPr="008A0EE7" w:rsidRDefault="007D2F7A">
            <w:pPr>
              <w:pStyle w:val="ComponentTableBody"/>
              <w:rPr>
                <w:noProof/>
              </w:rPr>
            </w:pPr>
            <w:r w:rsidRPr="008A0EE7">
              <w:rPr>
                <w:noProof/>
              </w:rPr>
              <w:lastRenderedPageBreak/>
              <w:t>11</w:t>
            </w:r>
          </w:p>
        </w:tc>
        <w:tc>
          <w:tcPr>
            <w:tcW w:w="648" w:type="dxa"/>
            <w:tcBorders>
              <w:top w:val="dotted" w:sz="4" w:space="0" w:color="auto"/>
              <w:left w:val="nil"/>
              <w:bottom w:val="single" w:sz="4" w:space="0" w:color="auto"/>
              <w:right w:val="nil"/>
            </w:tcBorders>
            <w:shd w:val="clear" w:color="auto" w:fill="FFFFFF"/>
          </w:tcPr>
          <w:p w14:paraId="6B4F5AF7" w14:textId="77777777" w:rsidR="007D2F7A" w:rsidRPr="008A0EE7" w:rsidRDefault="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14:paraId="5E61974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0F5B88A"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4DB56AF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43D6321E" w14:textId="77777777" w:rsidR="007D2F7A" w:rsidRPr="008A0EE7" w:rsidRDefault="0052791F">
            <w:pPr>
              <w:pStyle w:val="ComponentTableBody"/>
              <w:rPr>
                <w:noProof/>
              </w:rPr>
            </w:pPr>
            <w:hyperlink r:id="rId28"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14:paraId="0B4D8A4F" w14:textId="77777777" w:rsidR="007D2F7A" w:rsidRPr="008A0EE7" w:rsidRDefault="007D2F7A">
            <w:pPr>
              <w:pStyle w:val="ComponentTableBody"/>
              <w:jc w:val="left"/>
              <w:rPr>
                <w:noProof/>
              </w:rPr>
            </w:pPr>
            <w:r w:rsidRPr="008A0EE7">
              <w:rPr>
                <w:noProof/>
              </w:rPr>
              <w:t>Assigning Authority - Universal ID Type</w:t>
            </w:r>
          </w:p>
        </w:tc>
        <w:tc>
          <w:tcPr>
            <w:tcW w:w="1152" w:type="dxa"/>
            <w:tcBorders>
              <w:top w:val="dotted" w:sz="4" w:space="0" w:color="auto"/>
              <w:left w:val="nil"/>
              <w:bottom w:val="single" w:sz="4" w:space="0" w:color="auto"/>
              <w:right w:val="nil"/>
            </w:tcBorders>
            <w:shd w:val="clear" w:color="auto" w:fill="FFFFFF"/>
          </w:tcPr>
          <w:p w14:paraId="38BFB14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D00833A"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15CB0E45" w14:textId="77777777" w:rsidR="007D2F7A" w:rsidRPr="008A0EE7" w:rsidRDefault="007D2F7A" w:rsidP="007D2F7A">
      <w:pPr>
        <w:pStyle w:val="NormalIndented"/>
        <w:rPr>
          <w:rStyle w:val="NormalIndentedChar"/>
          <w:noProof/>
        </w:rPr>
      </w:pPr>
      <w:r w:rsidRPr="008A0EE7">
        <w:rPr>
          <w:rStyle w:val="NormalIndentedChar"/>
          <w:noProof/>
        </w:rPr>
        <w:t>Definition: Specifies a person using both an identifier and the person’s name. Retained for backward compatibility only as of v2.6.</w:t>
      </w:r>
    </w:p>
    <w:p w14:paraId="29EF2F88" w14:textId="77777777" w:rsidR="007D2F7A" w:rsidRPr="008A0EE7" w:rsidRDefault="007D2F7A">
      <w:pPr>
        <w:pStyle w:val="Note"/>
        <w:rPr>
          <w:noProof/>
        </w:rPr>
      </w:pPr>
      <w:r w:rsidRPr="008A0EE7">
        <w:rPr>
          <w:rStyle w:val="Strong"/>
          <w:noProof/>
        </w:rPr>
        <w:t>Note:</w:t>
      </w:r>
      <w:r w:rsidRPr="008A0EE7">
        <w:rPr>
          <w:noProof/>
        </w:rPr>
        <w:t xml:space="preserve"> Restores the original data type CN as was initially implementable in the CM used in sections 4.5.3.32 and 7.4.1.32 - (OBR-32), 4.5.3.33 and 7.4.1.33 - ( OBR-33), 4.5.3.34 and 7.4.1.34 - ( OBR-34), 4.5.3.35 and 7.4.1.35 - (OBR-35). Components 7 and 8, however, have been promoted to data type IS to be consistent with current practice without violating backward compatibility.</w:t>
      </w:r>
    </w:p>
    <w:p w14:paraId="57FF2C4D" w14:textId="77777777" w:rsidR="007D2F7A" w:rsidRPr="008A0EE7" w:rsidRDefault="007D2F7A">
      <w:pPr>
        <w:pStyle w:val="Heading4"/>
        <w:tabs>
          <w:tab w:val="num" w:pos="7060"/>
        </w:tabs>
        <w:rPr>
          <w:noProof/>
          <w:snapToGrid w:val="0"/>
          <w:vanish/>
        </w:rPr>
      </w:pPr>
      <w:bookmarkStart w:id="306" w:name="_Toc179780679"/>
      <w:bookmarkEnd w:id="306"/>
    </w:p>
    <w:p w14:paraId="73537324" w14:textId="77777777" w:rsidR="007D2F7A" w:rsidRPr="008A0EE7" w:rsidRDefault="007D2F7A">
      <w:pPr>
        <w:pStyle w:val="Heading4"/>
        <w:tabs>
          <w:tab w:val="num" w:pos="7060"/>
        </w:tabs>
        <w:rPr>
          <w:noProof/>
        </w:rPr>
      </w:pPr>
      <w:bookmarkStart w:id="307" w:name="_Toc179780680"/>
      <w:r w:rsidRPr="008A0EE7">
        <w:rPr>
          <w:noProof/>
        </w:rPr>
        <w:t>ID Number (ST)</w:t>
      </w:r>
      <w:bookmarkEnd w:id="307"/>
    </w:p>
    <w:p w14:paraId="63751EDE" w14:textId="77777777" w:rsidR="007D2F7A" w:rsidRPr="008A0EE7" w:rsidRDefault="007D2F7A">
      <w:pPr>
        <w:pStyle w:val="NormalIndented"/>
        <w:rPr>
          <w:noProof/>
        </w:rPr>
      </w:pPr>
      <w:r w:rsidRPr="008A0EE7">
        <w:rPr>
          <w:noProof/>
        </w:rPr>
        <w:t xml:space="preserve">Coded ID according to a user-defined table. If the first component is present,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1F2E0EFB" w14:textId="77777777" w:rsidR="007D2F7A" w:rsidRPr="008A0EE7" w:rsidRDefault="007D2F7A">
      <w:pPr>
        <w:pStyle w:val="Heading4"/>
        <w:tabs>
          <w:tab w:val="num" w:pos="7060"/>
        </w:tabs>
        <w:rPr>
          <w:noProof/>
        </w:rPr>
      </w:pPr>
      <w:bookmarkStart w:id="308" w:name="_Toc179780681"/>
      <w:r w:rsidRPr="008A0EE7">
        <w:rPr>
          <w:noProof/>
        </w:rPr>
        <w:t>Family Name (ST)</w:t>
      </w:r>
      <w:bookmarkEnd w:id="308"/>
    </w:p>
    <w:p w14:paraId="45016EFA" w14:textId="77777777" w:rsidR="007D2F7A" w:rsidRPr="008A0EE7" w:rsidRDefault="007D2F7A">
      <w:pPr>
        <w:pStyle w:val="NormalIndented"/>
        <w:rPr>
          <w:noProof/>
        </w:rPr>
      </w:pPr>
      <w:r w:rsidRPr="008A0EE7">
        <w:rPr>
          <w:noProof/>
        </w:rPr>
        <w:t>This component contains the person's family name in a string format.</w:t>
      </w:r>
    </w:p>
    <w:p w14:paraId="630B44B6" w14:textId="77777777" w:rsidR="007D2F7A" w:rsidRPr="008A0EE7" w:rsidRDefault="007D2F7A">
      <w:pPr>
        <w:pStyle w:val="Heading4"/>
        <w:tabs>
          <w:tab w:val="num" w:pos="7060"/>
        </w:tabs>
        <w:rPr>
          <w:noProof/>
        </w:rPr>
      </w:pPr>
      <w:bookmarkStart w:id="309" w:name="_Toc179780682"/>
      <w:r w:rsidRPr="008A0EE7">
        <w:rPr>
          <w:noProof/>
        </w:rPr>
        <w:t>Given Name (ST)</w:t>
      </w:r>
      <w:bookmarkEnd w:id="309"/>
    </w:p>
    <w:p w14:paraId="4257D66E" w14:textId="77777777" w:rsidR="007D2F7A" w:rsidRPr="008A0EE7" w:rsidRDefault="007D2F7A">
      <w:pPr>
        <w:pStyle w:val="NormalIndented"/>
        <w:rPr>
          <w:noProof/>
        </w:rPr>
      </w:pPr>
      <w:r w:rsidRPr="008A0EE7">
        <w:rPr>
          <w:noProof/>
        </w:rPr>
        <w:t>Used to specify a first name.</w:t>
      </w:r>
    </w:p>
    <w:p w14:paraId="3ECA0B69" w14:textId="77777777" w:rsidR="007D2F7A" w:rsidRPr="008A0EE7" w:rsidRDefault="007D2F7A">
      <w:pPr>
        <w:pStyle w:val="Heading4"/>
        <w:tabs>
          <w:tab w:val="num" w:pos="7060"/>
        </w:tabs>
        <w:rPr>
          <w:noProof/>
        </w:rPr>
      </w:pPr>
      <w:bookmarkStart w:id="310" w:name="_Toc179780683"/>
      <w:r w:rsidRPr="008A0EE7">
        <w:rPr>
          <w:noProof/>
        </w:rPr>
        <w:t>Second and Further Given Names or Initials Thereof (ST)</w:t>
      </w:r>
      <w:bookmarkEnd w:id="310"/>
    </w:p>
    <w:p w14:paraId="68247FA0" w14:textId="77777777" w:rsidR="007D2F7A" w:rsidRPr="008A0EE7" w:rsidRDefault="007D2F7A">
      <w:pPr>
        <w:pStyle w:val="Heading4"/>
        <w:tabs>
          <w:tab w:val="num" w:pos="7060"/>
        </w:tabs>
        <w:rPr>
          <w:noProof/>
        </w:rPr>
      </w:pPr>
      <w:bookmarkStart w:id="311" w:name="_Toc179780684"/>
      <w:r w:rsidRPr="008A0EE7">
        <w:rPr>
          <w:noProof/>
        </w:rPr>
        <w:t>Suffix (ST)</w:t>
      </w:r>
      <w:bookmarkEnd w:id="311"/>
    </w:p>
    <w:p w14:paraId="5B411E13" w14:textId="77777777" w:rsidR="007D2F7A" w:rsidRPr="008A0EE7" w:rsidRDefault="007D2F7A">
      <w:pPr>
        <w:pStyle w:val="NormalIndented"/>
        <w:rPr>
          <w:noProof/>
        </w:rPr>
      </w:pPr>
      <w:r w:rsidRPr="008A0EE7">
        <w:rPr>
          <w:noProof/>
        </w:rPr>
        <w:t>Used to specify a name suffix (e.g., Jr. or III).</w:t>
      </w:r>
    </w:p>
    <w:p w14:paraId="6C2BAFE4" w14:textId="77777777" w:rsidR="007D2F7A" w:rsidRPr="008A0EE7" w:rsidRDefault="007D2F7A">
      <w:pPr>
        <w:pStyle w:val="Heading4"/>
        <w:tabs>
          <w:tab w:val="num" w:pos="7060"/>
        </w:tabs>
        <w:rPr>
          <w:noProof/>
        </w:rPr>
      </w:pPr>
      <w:bookmarkStart w:id="312" w:name="_Toc179780685"/>
      <w:r w:rsidRPr="008A0EE7">
        <w:rPr>
          <w:noProof/>
        </w:rPr>
        <w:t>Prefix (ST)</w:t>
      </w:r>
      <w:bookmarkEnd w:id="312"/>
    </w:p>
    <w:p w14:paraId="6307BABB" w14:textId="77777777" w:rsidR="007D2F7A" w:rsidRPr="008A0EE7" w:rsidRDefault="007D2F7A">
      <w:pPr>
        <w:pStyle w:val="NormalIndented"/>
        <w:rPr>
          <w:noProof/>
        </w:rPr>
      </w:pPr>
      <w:r w:rsidRPr="008A0EE7">
        <w:rPr>
          <w:noProof/>
        </w:rPr>
        <w:t>Used to specify a name prefix (e.g., Dr.).</w:t>
      </w:r>
    </w:p>
    <w:p w14:paraId="3A939058" w14:textId="77777777" w:rsidR="007D2F7A" w:rsidRPr="008A0EE7" w:rsidRDefault="007D2F7A">
      <w:pPr>
        <w:pStyle w:val="Heading4"/>
        <w:tabs>
          <w:tab w:val="num" w:pos="7060"/>
        </w:tabs>
        <w:rPr>
          <w:noProof/>
        </w:rPr>
      </w:pPr>
      <w:bookmarkStart w:id="313" w:name="_Toc179780686"/>
      <w:r w:rsidRPr="008A0EE7">
        <w:rPr>
          <w:noProof/>
        </w:rPr>
        <w:t>Degree (IS)</w:t>
      </w:r>
      <w:bookmarkEnd w:id="313"/>
    </w:p>
    <w:p w14:paraId="4A1555D6" w14:textId="77777777" w:rsidR="007D2F7A" w:rsidRPr="008A0EE7" w:rsidRDefault="007D2F7A">
      <w:pPr>
        <w:pStyle w:val="NormalIndented"/>
        <w:rPr>
          <w:noProof/>
        </w:rPr>
      </w:pPr>
      <w:r w:rsidRPr="008A0EE7">
        <w:rPr>
          <w:noProof/>
        </w:rPr>
        <w:t xml:space="preserve">Used to specify an educational degree (e.g., MD). Refer to </w:t>
      </w:r>
      <w:hyperlink r:id="rId29" w:anchor="HL70360" w:history="1">
        <w:r w:rsidRPr="008A0EE7">
          <w:rPr>
            <w:rStyle w:val="HyperlinkText"/>
            <w:noProof/>
          </w:rPr>
          <w:t>User-defined Table 0360 – Degree/license/certificate</w:t>
        </w:r>
      </w:hyperlink>
      <w:r w:rsidRPr="008A0EE7">
        <w:rPr>
          <w:noProof/>
        </w:rPr>
        <w:t xml:space="preserve"> </w:t>
      </w:r>
      <w:r w:rsidRPr="004E00CD">
        <w:rPr>
          <w:noProof/>
        </w:rPr>
        <w:t xml:space="preserve">in Chapter 2C, Code Tables, </w:t>
      </w:r>
      <w:r w:rsidRPr="008A0EE7">
        <w:rPr>
          <w:noProof/>
        </w:rPr>
        <w:t>for suggested values.</w:t>
      </w:r>
    </w:p>
    <w:p w14:paraId="2F8AD2BA" w14:textId="77777777" w:rsidR="007D2F7A" w:rsidRPr="008A0EE7" w:rsidRDefault="007D2F7A">
      <w:pPr>
        <w:pStyle w:val="Heading4"/>
        <w:tabs>
          <w:tab w:val="num" w:pos="7060"/>
        </w:tabs>
        <w:rPr>
          <w:noProof/>
        </w:rPr>
      </w:pPr>
      <w:bookmarkStart w:id="314" w:name="HL70360"/>
      <w:bookmarkStart w:id="315" w:name="_Toc179780687"/>
      <w:bookmarkEnd w:id="314"/>
      <w:r w:rsidRPr="008A0EE7">
        <w:rPr>
          <w:noProof/>
        </w:rPr>
        <w:t>Source Table (IS)</w:t>
      </w:r>
      <w:bookmarkEnd w:id="315"/>
    </w:p>
    <w:p w14:paraId="7BC2F731" w14:textId="77777777" w:rsidR="007D2F7A" w:rsidRPr="008A0EE7" w:rsidRDefault="007D2F7A">
      <w:pPr>
        <w:pStyle w:val="NormalIndented"/>
        <w:rPr>
          <w:noProof/>
        </w:rPr>
      </w:pPr>
      <w:r w:rsidRPr="008A0EE7">
        <w:rPr>
          <w:noProof/>
        </w:rPr>
        <w:t xml:space="preserve">Refer to </w:t>
      </w:r>
      <w:hyperlink r:id="rId30" w:anchor="HL70297" w:history="1">
        <w:r w:rsidRPr="008A0EE7">
          <w:rPr>
            <w:rStyle w:val="HyperlinkText"/>
            <w:noProof/>
          </w:rPr>
          <w:t>User-defined Table 0297 - CN ID source</w:t>
        </w:r>
      </w:hyperlink>
      <w:r w:rsidRPr="008A0EE7">
        <w:rPr>
          <w:noProof/>
        </w:rPr>
        <w:t xml:space="preserve"> </w:t>
      </w:r>
      <w:r w:rsidRPr="004E00CD">
        <w:rPr>
          <w:noProof/>
        </w:rPr>
        <w:t xml:space="preserve">in Chapter 2C, Code Tables, </w:t>
      </w:r>
      <w:r w:rsidRPr="008A0EE7">
        <w:rPr>
          <w:noProof/>
        </w:rPr>
        <w:t xml:space="preserve">for suggested values. Used to delineate the first component.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019219E7" w14:textId="77777777" w:rsidR="007D2F7A" w:rsidRPr="008A0EE7" w:rsidRDefault="007D2F7A">
      <w:pPr>
        <w:pStyle w:val="Heading4"/>
        <w:tabs>
          <w:tab w:val="num" w:pos="7060"/>
        </w:tabs>
        <w:rPr>
          <w:noProof/>
        </w:rPr>
      </w:pPr>
      <w:bookmarkStart w:id="316" w:name="HL70297"/>
      <w:bookmarkStart w:id="317" w:name="_Toc179780688"/>
      <w:bookmarkEnd w:id="316"/>
      <w:r w:rsidRPr="008A0EE7">
        <w:rPr>
          <w:noProof/>
        </w:rPr>
        <w:t>Assigning Authority - Namespace ID (IS)</w:t>
      </w:r>
      <w:bookmarkEnd w:id="317"/>
    </w:p>
    <w:p w14:paraId="5CF85336" w14:textId="77777777"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Pr="004248E0">
        <w:rPr>
          <w:rStyle w:val="HyperlinkText"/>
        </w:rPr>
        <w:t>2.A.14.4</w:t>
      </w:r>
      <w:r>
        <w:fldChar w:fldCharType="end"/>
      </w:r>
      <w:r w:rsidRPr="008A0EE7">
        <w:rPr>
          <w:noProof/>
        </w:rPr>
        <w:t>, "</w:t>
      </w:r>
      <w:r>
        <w:fldChar w:fldCharType="begin"/>
      </w:r>
      <w:r>
        <w:instrText xml:space="preserve"> REF _Ref22985823 \h  \* MERGEFORMAT </w:instrText>
      </w:r>
      <w:r>
        <w:fldChar w:fldCharType="separate"/>
      </w:r>
      <w:r w:rsidRPr="004248E0">
        <w:rPr>
          <w:rStyle w:val="HyperlinkText"/>
        </w:rPr>
        <w:t>Assigning Authority (HD)</w:t>
      </w:r>
      <w:r>
        <w:fldChar w:fldCharType="end"/>
      </w:r>
      <w:r w:rsidRPr="008A0EE7">
        <w:rPr>
          <w:noProof/>
        </w:rPr>
        <w:t xml:space="preserve">" for definition. Refer to </w:t>
      </w:r>
      <w:hyperlink r:id="rId31" w:anchor="HL70363" w:history="1">
        <w:r w:rsidRPr="008A0EE7">
          <w:rPr>
            <w:rStyle w:val="HyperlinkText"/>
            <w:noProof/>
          </w:rPr>
          <w:t>User-defined Table 0363 – Assigning Authority</w:t>
        </w:r>
      </w:hyperlink>
      <w:r w:rsidRPr="008A0EE7">
        <w:rPr>
          <w:noProof/>
        </w:rPr>
        <w:t xml:space="preserve"> </w:t>
      </w:r>
      <w:r w:rsidRPr="004E00CD">
        <w:rPr>
          <w:noProof/>
        </w:rPr>
        <w:t xml:space="preserve">in Chapter 2C, Code Tables, </w:t>
      </w:r>
      <w:r w:rsidRPr="008A0EE7">
        <w:rPr>
          <w:noProof/>
        </w:rPr>
        <w:t>for suggested values. Assigning Authority is normally expressed as an HD data type, but has been flattened to 3 components here (</w:t>
      </w:r>
      <w:r w:rsidRPr="008A0EE7">
        <w:rPr>
          <w:rStyle w:val="ReferenceDataType"/>
        </w:rPr>
        <w:t>CNN.9</w:t>
      </w:r>
      <w:r w:rsidRPr="008A0EE7">
        <w:rPr>
          <w:noProof/>
        </w:rPr>
        <w:t xml:space="preserve">, </w:t>
      </w:r>
      <w:r w:rsidRPr="008A0EE7">
        <w:rPr>
          <w:rStyle w:val="ReferenceDataType"/>
        </w:rPr>
        <w:t>CNN.10</w:t>
      </w:r>
      <w:r w:rsidRPr="008A0EE7">
        <w:rPr>
          <w:noProof/>
        </w:rPr>
        <w:t xml:space="preserve"> and </w:t>
      </w:r>
      <w:r w:rsidRPr="008A0EE7">
        <w:rPr>
          <w:rStyle w:val="ReferenceDataType"/>
        </w:rPr>
        <w:t>CNN.11</w:t>
      </w:r>
      <w:r w:rsidRPr="008A0EE7">
        <w:rPr>
          <w:noProof/>
        </w:rPr>
        <w:t>) in this data type so that it may be fully expressed. Also note that if additional components are added to the HD data type in the future, adjustment will need to be made accordingly to this data type.</w:t>
      </w:r>
    </w:p>
    <w:p w14:paraId="3D9D2379" w14:textId="77777777" w:rsidR="007D2F7A" w:rsidRPr="008A0EE7" w:rsidRDefault="007D2F7A">
      <w:pPr>
        <w:pStyle w:val="NormalIndented"/>
        <w:rPr>
          <w:noProof/>
        </w:rPr>
      </w:pPr>
      <w:r w:rsidRPr="008A0EE7">
        <w:rPr>
          <w:noProof/>
        </w:rPr>
        <w:t xml:space="preserve">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5066AAA1" w14:textId="77777777" w:rsidR="007D2F7A" w:rsidRPr="008A0EE7" w:rsidRDefault="007D2F7A">
      <w:pPr>
        <w:pStyle w:val="Heading4"/>
        <w:tabs>
          <w:tab w:val="num" w:pos="7060"/>
        </w:tabs>
        <w:rPr>
          <w:noProof/>
        </w:rPr>
      </w:pPr>
      <w:bookmarkStart w:id="318" w:name="_Toc179780689"/>
      <w:r w:rsidRPr="008A0EE7">
        <w:rPr>
          <w:noProof/>
        </w:rPr>
        <w:t>Assigning Authority - Universal ID (ST)</w:t>
      </w:r>
      <w:bookmarkEnd w:id="318"/>
    </w:p>
    <w:p w14:paraId="0DACBBE2" w14:textId="77777777"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Pr="004248E0">
        <w:rPr>
          <w:rStyle w:val="HyperlinkText"/>
        </w:rPr>
        <w:t>2.A.14.4</w:t>
      </w:r>
      <w:r>
        <w:fldChar w:fldCharType="end"/>
      </w:r>
      <w:r w:rsidRPr="008A0EE7">
        <w:rPr>
          <w:noProof/>
        </w:rPr>
        <w:t>, "</w:t>
      </w:r>
      <w:r>
        <w:fldChar w:fldCharType="begin"/>
      </w:r>
      <w:r>
        <w:instrText xml:space="preserve"> REF _Ref22985823 \h  \* MERGEFORMAT </w:instrText>
      </w:r>
      <w:r>
        <w:fldChar w:fldCharType="separate"/>
      </w:r>
      <w:r w:rsidRPr="004248E0">
        <w:rPr>
          <w:rStyle w:val="HyperlinkText"/>
        </w:rPr>
        <w:t>Assigning Authority (HD)</w:t>
      </w:r>
      <w:r>
        <w:fldChar w:fldCharType="end"/>
      </w:r>
      <w:r w:rsidRPr="008A0EE7">
        <w:rPr>
          <w:noProof/>
        </w:rPr>
        <w:t>" for definition.</w:t>
      </w:r>
    </w:p>
    <w:p w14:paraId="36B074F7" w14:textId="77777777" w:rsidR="007D2F7A" w:rsidRPr="008A0EE7" w:rsidRDefault="007D2F7A">
      <w:pPr>
        <w:pStyle w:val="NormalIndented"/>
        <w:rPr>
          <w:noProof/>
        </w:rPr>
      </w:pPr>
      <w:r w:rsidRPr="008A0EE7">
        <w:rPr>
          <w:noProof/>
        </w:rPr>
        <w:t xml:space="preserve">If </w:t>
      </w:r>
      <w:r w:rsidRPr="008A0EE7">
        <w:rPr>
          <w:rStyle w:val="ReferenceDataType"/>
        </w:rPr>
        <w:t>CNN.11</w:t>
      </w:r>
      <w:r w:rsidRPr="008A0EE7">
        <w:rPr>
          <w:noProof/>
        </w:rPr>
        <w:t xml:space="preserve"> is valued, this component must be valued.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2A83F37C" w14:textId="77777777" w:rsidR="007D2F7A" w:rsidRPr="008A0EE7" w:rsidRDefault="007D2F7A">
      <w:pPr>
        <w:pStyle w:val="Heading4"/>
        <w:tabs>
          <w:tab w:val="num" w:pos="7060"/>
        </w:tabs>
        <w:rPr>
          <w:noProof/>
        </w:rPr>
      </w:pPr>
      <w:bookmarkStart w:id="319" w:name="_Toc179780690"/>
      <w:r w:rsidRPr="008A0EE7">
        <w:rPr>
          <w:noProof/>
        </w:rPr>
        <w:lastRenderedPageBreak/>
        <w:t>Assigning Authority - Universal ID Type (ID)</w:t>
      </w:r>
      <w:bookmarkEnd w:id="319"/>
    </w:p>
    <w:p w14:paraId="2320A807" w14:textId="77777777"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Pr="004248E0">
        <w:rPr>
          <w:rStyle w:val="HyperlinkText"/>
        </w:rPr>
        <w:t>2.A.14.4</w:t>
      </w:r>
      <w:r>
        <w:fldChar w:fldCharType="end"/>
      </w:r>
      <w:r w:rsidRPr="008A0EE7">
        <w:rPr>
          <w:noProof/>
        </w:rPr>
        <w:t>, "</w:t>
      </w:r>
      <w:r>
        <w:fldChar w:fldCharType="begin"/>
      </w:r>
      <w:r>
        <w:instrText xml:space="preserve"> REF _Ref22985823 \h  \* MERGEFORMAT </w:instrText>
      </w:r>
      <w:r>
        <w:fldChar w:fldCharType="separate"/>
      </w:r>
      <w:r w:rsidRPr="004248E0">
        <w:rPr>
          <w:rStyle w:val="HyperlinkText"/>
        </w:rPr>
        <w:t>Assigning Authority (HD)</w:t>
      </w:r>
      <w:r>
        <w:fldChar w:fldCharType="end"/>
      </w:r>
      <w:r w:rsidRPr="008A0EE7">
        <w:rPr>
          <w:noProof/>
        </w:rPr>
        <w:t xml:space="preserve">" for definition. If this component is a known UID refer to </w:t>
      </w:r>
      <w:hyperlink r:id="rId32" w:anchor="HL70301" w:history="1">
        <w:r w:rsidRPr="008A0EE7">
          <w:rPr>
            <w:rStyle w:val="HyperlinkText"/>
            <w:noProof/>
          </w:rPr>
          <w:t>HL7 Table 0301 - Universal ID type</w:t>
        </w:r>
      </w:hyperlink>
      <w:r w:rsidRPr="008A0EE7">
        <w:rPr>
          <w:noProof/>
        </w:rPr>
        <w:t xml:space="preserve"> </w:t>
      </w:r>
      <w:r w:rsidRPr="004E00CD">
        <w:rPr>
          <w:noProof/>
        </w:rPr>
        <w:t xml:space="preserve">in Chapter 2C, Code Tables, </w:t>
      </w:r>
      <w:r w:rsidRPr="008A0EE7">
        <w:rPr>
          <w:noProof/>
        </w:rPr>
        <w:t>for valid values.</w:t>
      </w:r>
    </w:p>
    <w:p w14:paraId="36DACF10" w14:textId="77777777" w:rsidR="007D2F7A" w:rsidRPr="008A0EE7" w:rsidRDefault="007D2F7A">
      <w:pPr>
        <w:pStyle w:val="NormalIndented"/>
        <w:rPr>
          <w:noProof/>
        </w:rPr>
      </w:pPr>
      <w:r w:rsidRPr="008A0EE7">
        <w:rPr>
          <w:noProof/>
        </w:rPr>
        <w:t xml:space="preserve">If </w:t>
      </w:r>
      <w:r w:rsidRPr="008A0EE7">
        <w:rPr>
          <w:rStyle w:val="ReferenceDataType"/>
        </w:rPr>
        <w:t>CNN.10</w:t>
      </w:r>
      <w:r w:rsidRPr="008A0EE7">
        <w:rPr>
          <w:noProof/>
        </w:rPr>
        <w:t xml:space="preserve"> is valued, this component must be valued.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03466D56"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"CP" </w:instrText>
      </w:r>
      <w:r w:rsidRPr="008A0EE7">
        <w:rPr>
          <w:noProof/>
        </w:rPr>
        <w:fldChar w:fldCharType="end"/>
      </w:r>
      <w:r w:rsidRPr="008A0EE7">
        <w:rPr>
          <w:noProof/>
        </w:rPr>
        <w:fldChar w:fldCharType="begin"/>
      </w:r>
      <w:r w:rsidRPr="008A0EE7">
        <w:rPr>
          <w:noProof/>
        </w:rPr>
        <w:instrText xml:space="preserve"> XE "Data types: CP" </w:instrText>
      </w:r>
      <w:r w:rsidRPr="008A0EE7">
        <w:rPr>
          <w:noProof/>
        </w:rPr>
        <w:fldChar w:fldCharType="end"/>
      </w:r>
      <w:bookmarkStart w:id="320" w:name="_Ref358258228"/>
      <w:bookmarkStart w:id="321" w:name="_Toc359236013"/>
      <w:bookmarkStart w:id="322" w:name="_Toc498145915"/>
      <w:bookmarkStart w:id="323" w:name="_Toc527864484"/>
      <w:bookmarkStart w:id="324" w:name="_Toc527865956"/>
      <w:bookmarkStart w:id="325" w:name="_Toc528481877"/>
      <w:bookmarkStart w:id="326" w:name="_Toc528482382"/>
      <w:bookmarkStart w:id="327" w:name="_Toc528482681"/>
      <w:bookmarkStart w:id="328" w:name="_Toc528482806"/>
      <w:bookmarkStart w:id="329" w:name="_Toc528486114"/>
      <w:bookmarkStart w:id="330" w:name="_Toc536689719"/>
      <w:bookmarkStart w:id="331" w:name="_Toc496464"/>
      <w:bookmarkStart w:id="332" w:name="_Toc524811"/>
      <w:bookmarkStart w:id="333" w:name="_Toc1802394"/>
      <w:bookmarkStart w:id="334" w:name="_Toc22448389"/>
      <w:bookmarkStart w:id="335" w:name="_Toc22697581"/>
      <w:bookmarkStart w:id="336" w:name="_Toc24273616"/>
      <w:bookmarkStart w:id="337" w:name="_Toc179780691"/>
      <w:bookmarkStart w:id="338" w:name="_Toc25585459"/>
      <w:r w:rsidRPr="008A0EE7">
        <w:rPr>
          <w:noProof/>
        </w:rPr>
        <w:t>CP - composite price</w:t>
      </w:r>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p>
    <w:p w14:paraId="3FDD2B86" w14:textId="77777777" w:rsidR="007D2F7A" w:rsidRPr="008A0EE7" w:rsidRDefault="007D2F7A">
      <w:pPr>
        <w:pStyle w:val="ComponentTableCaption"/>
        <w:rPr>
          <w:noProof/>
        </w:rPr>
      </w:pPr>
      <w:bookmarkStart w:id="339" w:name="CP"/>
      <w:r w:rsidRPr="008A0EE7">
        <w:rPr>
          <w:noProof/>
        </w:rPr>
        <w:t xml:space="preserve">HL7 Component Table - CP – Composite Price </w:t>
      </w:r>
      <w:r w:rsidRPr="008A0EE7">
        <w:rPr>
          <w:noProof/>
        </w:rPr>
        <w:fldChar w:fldCharType="begin"/>
      </w:r>
      <w:r w:rsidRPr="008A0EE7">
        <w:rPr>
          <w:noProof/>
        </w:rPr>
        <w:instrText xml:space="preserve"> XE "HL7 Component Table - CP" </w:instrText>
      </w:r>
      <w:r w:rsidRPr="008A0EE7">
        <w:rPr>
          <w:noProof/>
        </w:rPr>
        <w:fldChar w:fldCharType="end"/>
      </w:r>
      <w:bookmarkEnd w:id="33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413A0E6"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22DB7EC3"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599AC978"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222FD723"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205D2BB0"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3161CDD7"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10226EDA"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14034816"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5CF131E2"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2C13864A" w14:textId="77777777" w:rsidR="007D2F7A" w:rsidRPr="008A0EE7" w:rsidRDefault="007D2F7A">
            <w:pPr>
              <w:pStyle w:val="ComponentTableHeader"/>
              <w:rPr>
                <w:b w:val="0"/>
                <w:noProof/>
              </w:rPr>
            </w:pPr>
            <w:r w:rsidRPr="008A0EE7">
              <w:rPr>
                <w:noProof/>
              </w:rPr>
              <w:t>SEC.REF.</w:t>
            </w:r>
          </w:p>
        </w:tc>
      </w:tr>
      <w:tr w:rsidR="00EC4B2D" w:rsidRPr="008A0EE7" w14:paraId="636E5051"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0104D2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C6BBFF6"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CAFF31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50DC617" w14:textId="77777777" w:rsidR="007D2F7A" w:rsidRPr="008A0EE7" w:rsidRDefault="007D2F7A">
            <w:pPr>
              <w:pStyle w:val="ComponentTableBody"/>
              <w:rPr>
                <w:noProof/>
              </w:rPr>
            </w:pPr>
            <w:r w:rsidRPr="008A0EE7">
              <w:rPr>
                <w:noProof/>
              </w:rPr>
              <w:t>MO</w:t>
            </w:r>
          </w:p>
        </w:tc>
        <w:tc>
          <w:tcPr>
            <w:tcW w:w="648" w:type="dxa"/>
            <w:tcBorders>
              <w:top w:val="single" w:sz="4" w:space="0" w:color="auto"/>
              <w:left w:val="nil"/>
              <w:bottom w:val="dotted" w:sz="4" w:space="0" w:color="auto"/>
              <w:right w:val="nil"/>
            </w:tcBorders>
            <w:shd w:val="clear" w:color="auto" w:fill="FFFFFF"/>
          </w:tcPr>
          <w:p w14:paraId="1C7536F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57CAC76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9505ED6" w14:textId="77777777" w:rsidR="007D2F7A" w:rsidRPr="008A0EE7" w:rsidRDefault="007D2F7A">
            <w:pPr>
              <w:pStyle w:val="ComponentTableBody"/>
              <w:jc w:val="left"/>
              <w:rPr>
                <w:noProof/>
              </w:rPr>
            </w:pPr>
            <w:r w:rsidRPr="008A0EE7">
              <w:rPr>
                <w:noProof/>
              </w:rPr>
              <w:t>Price</w:t>
            </w:r>
          </w:p>
        </w:tc>
        <w:tc>
          <w:tcPr>
            <w:tcW w:w="1152" w:type="dxa"/>
            <w:tcBorders>
              <w:top w:val="single" w:sz="4" w:space="0" w:color="auto"/>
              <w:left w:val="nil"/>
              <w:bottom w:val="dotted" w:sz="4" w:space="0" w:color="auto"/>
              <w:right w:val="nil"/>
            </w:tcBorders>
            <w:shd w:val="clear" w:color="auto" w:fill="FFFFFF"/>
          </w:tcPr>
          <w:p w14:paraId="3B52F5D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8AEC2A6" w14:textId="77777777"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Pr="004248E0">
              <w:rPr>
                <w:rStyle w:val="Hyperlink"/>
              </w:rPr>
              <w:t>2.A.41</w:t>
            </w:r>
            <w:r>
              <w:fldChar w:fldCharType="end"/>
            </w:r>
          </w:p>
        </w:tc>
      </w:tr>
      <w:tr w:rsidR="00EC4B2D" w:rsidRPr="008A0EE7" w14:paraId="67352B2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A0C109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BE435AF" w14:textId="77777777" w:rsidR="007D2F7A" w:rsidRPr="008A0EE7" w:rsidRDefault="007D2F7A">
            <w:pPr>
              <w:pStyle w:val="ComponentTableBody"/>
              <w:rPr>
                <w:noProof/>
              </w:rPr>
            </w:pPr>
            <w:r w:rsidRPr="008A0EE7">
              <w:rPr>
                <w:noProof/>
              </w:rPr>
              <w:t>1..2</w:t>
            </w:r>
          </w:p>
        </w:tc>
        <w:tc>
          <w:tcPr>
            <w:tcW w:w="720" w:type="dxa"/>
            <w:tcBorders>
              <w:top w:val="dotted" w:sz="4" w:space="0" w:color="auto"/>
              <w:left w:val="nil"/>
              <w:bottom w:val="dotted" w:sz="4" w:space="0" w:color="auto"/>
              <w:right w:val="nil"/>
            </w:tcBorders>
            <w:shd w:val="clear" w:color="auto" w:fill="FFFFFF"/>
          </w:tcPr>
          <w:p w14:paraId="5CEC5E7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2F066D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BA6837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E0DACEB" w14:textId="77777777" w:rsidR="007D2F7A" w:rsidRPr="008A0EE7" w:rsidRDefault="0052791F">
            <w:pPr>
              <w:pStyle w:val="ComponentTableBody"/>
              <w:rPr>
                <w:noProof/>
              </w:rPr>
            </w:pPr>
            <w:hyperlink r:id="rId33" w:anchor="HL70205" w:history="1">
              <w:r w:rsidR="007D2F7A" w:rsidRPr="008A0EE7">
                <w:rPr>
                  <w:rStyle w:val="Hyperlink"/>
                  <w:rFonts w:ascii="Arial" w:hAnsi="Arial" w:cs="Arial"/>
                  <w:noProof/>
                  <w:kern w:val="16"/>
                </w:rPr>
                <w:t>0205</w:t>
              </w:r>
            </w:hyperlink>
          </w:p>
        </w:tc>
        <w:tc>
          <w:tcPr>
            <w:tcW w:w="2880" w:type="dxa"/>
            <w:tcBorders>
              <w:top w:val="dotted" w:sz="4" w:space="0" w:color="auto"/>
              <w:left w:val="nil"/>
              <w:bottom w:val="dotted" w:sz="4" w:space="0" w:color="auto"/>
              <w:right w:val="nil"/>
            </w:tcBorders>
            <w:shd w:val="clear" w:color="auto" w:fill="FFFFFF"/>
          </w:tcPr>
          <w:p w14:paraId="3DAF7A8E" w14:textId="77777777" w:rsidR="007D2F7A" w:rsidRPr="008A0EE7" w:rsidRDefault="007D2F7A">
            <w:pPr>
              <w:pStyle w:val="ComponentTableBody"/>
              <w:jc w:val="left"/>
              <w:rPr>
                <w:noProof/>
              </w:rPr>
            </w:pPr>
            <w:r w:rsidRPr="008A0EE7">
              <w:rPr>
                <w:noProof/>
              </w:rPr>
              <w:t>Price Type</w:t>
            </w:r>
          </w:p>
        </w:tc>
        <w:tc>
          <w:tcPr>
            <w:tcW w:w="1152" w:type="dxa"/>
            <w:tcBorders>
              <w:top w:val="dotted" w:sz="4" w:space="0" w:color="auto"/>
              <w:left w:val="nil"/>
              <w:bottom w:val="dotted" w:sz="4" w:space="0" w:color="auto"/>
              <w:right w:val="nil"/>
            </w:tcBorders>
            <w:shd w:val="clear" w:color="auto" w:fill="FFFFFF"/>
          </w:tcPr>
          <w:p w14:paraId="0FFD627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6B84B80"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7B645B6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DC5D6E6"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9D2444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292CC23"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54AE1ADA"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3649099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B02DCE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E03520" w14:textId="77777777" w:rsidR="007D2F7A" w:rsidRPr="008A0EE7" w:rsidRDefault="007D2F7A">
            <w:pPr>
              <w:pStyle w:val="ComponentTableBody"/>
              <w:jc w:val="left"/>
              <w:rPr>
                <w:noProof/>
              </w:rPr>
            </w:pPr>
            <w:r w:rsidRPr="008A0EE7">
              <w:rPr>
                <w:noProof/>
              </w:rPr>
              <w:t>From Value</w:t>
            </w:r>
          </w:p>
        </w:tc>
        <w:tc>
          <w:tcPr>
            <w:tcW w:w="1152" w:type="dxa"/>
            <w:tcBorders>
              <w:top w:val="dotted" w:sz="4" w:space="0" w:color="auto"/>
              <w:left w:val="nil"/>
              <w:bottom w:val="dotted" w:sz="4" w:space="0" w:color="auto"/>
              <w:right w:val="nil"/>
            </w:tcBorders>
            <w:shd w:val="clear" w:color="auto" w:fill="FFFFFF"/>
          </w:tcPr>
          <w:p w14:paraId="5F62C57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B3F6DCE"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0053E6D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413DAC8"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18BD0C7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93001A"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4D77B000"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03A7BF9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56D407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B5016A9" w14:textId="77777777" w:rsidR="007D2F7A" w:rsidRPr="008A0EE7" w:rsidRDefault="007D2F7A">
            <w:pPr>
              <w:pStyle w:val="ComponentTableBody"/>
              <w:jc w:val="left"/>
              <w:rPr>
                <w:noProof/>
              </w:rPr>
            </w:pPr>
            <w:r w:rsidRPr="008A0EE7">
              <w:rPr>
                <w:noProof/>
              </w:rPr>
              <w:t>To Value</w:t>
            </w:r>
          </w:p>
        </w:tc>
        <w:tc>
          <w:tcPr>
            <w:tcW w:w="1152" w:type="dxa"/>
            <w:tcBorders>
              <w:top w:val="dotted" w:sz="4" w:space="0" w:color="auto"/>
              <w:left w:val="nil"/>
              <w:bottom w:val="dotted" w:sz="4" w:space="0" w:color="auto"/>
              <w:right w:val="nil"/>
            </w:tcBorders>
            <w:shd w:val="clear" w:color="auto" w:fill="FFFFFF"/>
          </w:tcPr>
          <w:p w14:paraId="2A82390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0D256AC"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7A5FDAB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DCC9915"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1D198A9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7E630B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4E804B2"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6408F24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642C6C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ACFF931" w14:textId="77777777" w:rsidR="007D2F7A" w:rsidRPr="008A0EE7" w:rsidRDefault="007D2F7A">
            <w:pPr>
              <w:pStyle w:val="ComponentTableBody"/>
              <w:jc w:val="left"/>
              <w:rPr>
                <w:noProof/>
              </w:rPr>
            </w:pPr>
            <w:r w:rsidRPr="008A0EE7">
              <w:rPr>
                <w:noProof/>
              </w:rPr>
              <w:t>Range Units</w:t>
            </w:r>
          </w:p>
        </w:tc>
        <w:tc>
          <w:tcPr>
            <w:tcW w:w="1152" w:type="dxa"/>
            <w:tcBorders>
              <w:top w:val="dotted" w:sz="4" w:space="0" w:color="auto"/>
              <w:left w:val="nil"/>
              <w:bottom w:val="dotted" w:sz="4" w:space="0" w:color="auto"/>
              <w:right w:val="nil"/>
            </w:tcBorders>
            <w:shd w:val="clear" w:color="auto" w:fill="FFFFFF"/>
          </w:tcPr>
          <w:p w14:paraId="679771D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F62E6D"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C75BFC" w:rsidRPr="008A0EE7" w14:paraId="0819640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A56BDDA"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single" w:sz="4" w:space="0" w:color="auto"/>
              <w:right w:val="nil"/>
            </w:tcBorders>
            <w:shd w:val="clear" w:color="auto" w:fill="FFFFFF"/>
          </w:tcPr>
          <w:p w14:paraId="7CBE3B85" w14:textId="77777777" w:rsidR="007D2F7A" w:rsidRPr="008A0EE7" w:rsidRDefault="007D2F7A">
            <w:pPr>
              <w:pStyle w:val="ComponentTableBody"/>
              <w:rPr>
                <w:noProof/>
              </w:rPr>
            </w:pPr>
            <w:r w:rsidRPr="008A0EE7">
              <w:rPr>
                <w:noProof/>
              </w:rPr>
              <w:t>1..1</w:t>
            </w:r>
          </w:p>
        </w:tc>
        <w:tc>
          <w:tcPr>
            <w:tcW w:w="720" w:type="dxa"/>
            <w:tcBorders>
              <w:top w:val="dotted" w:sz="4" w:space="0" w:color="auto"/>
              <w:left w:val="nil"/>
              <w:bottom w:val="single" w:sz="4" w:space="0" w:color="auto"/>
              <w:right w:val="nil"/>
            </w:tcBorders>
            <w:shd w:val="clear" w:color="auto" w:fill="FFFFFF"/>
          </w:tcPr>
          <w:p w14:paraId="28FE49AA"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E5CCB6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08F44E0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F61C540" w14:textId="77777777" w:rsidR="007D2F7A" w:rsidRPr="008A0EE7" w:rsidRDefault="0052791F">
            <w:pPr>
              <w:pStyle w:val="ComponentTableBody"/>
              <w:rPr>
                <w:noProof/>
              </w:rPr>
            </w:pPr>
            <w:hyperlink r:id="rId34" w:anchor="HL70298" w:history="1">
              <w:r w:rsidR="007D2F7A" w:rsidRPr="008A0EE7">
                <w:rPr>
                  <w:rStyle w:val="Hyperlink"/>
                  <w:rFonts w:ascii="Arial" w:hAnsi="Arial" w:cs="Arial"/>
                  <w:noProof/>
                  <w:kern w:val="16"/>
                </w:rPr>
                <w:t>0298</w:t>
              </w:r>
            </w:hyperlink>
          </w:p>
        </w:tc>
        <w:tc>
          <w:tcPr>
            <w:tcW w:w="2880" w:type="dxa"/>
            <w:tcBorders>
              <w:top w:val="dotted" w:sz="4" w:space="0" w:color="auto"/>
              <w:left w:val="nil"/>
              <w:bottom w:val="single" w:sz="4" w:space="0" w:color="auto"/>
              <w:right w:val="nil"/>
            </w:tcBorders>
            <w:shd w:val="clear" w:color="auto" w:fill="FFFFFF"/>
          </w:tcPr>
          <w:p w14:paraId="04D8DAE8" w14:textId="77777777" w:rsidR="007D2F7A" w:rsidRPr="008A0EE7" w:rsidRDefault="007D2F7A">
            <w:pPr>
              <w:pStyle w:val="ComponentTableBody"/>
              <w:jc w:val="left"/>
              <w:rPr>
                <w:noProof/>
              </w:rPr>
            </w:pPr>
            <w:r w:rsidRPr="008A0EE7">
              <w:rPr>
                <w:noProof/>
              </w:rPr>
              <w:t>Range Type</w:t>
            </w:r>
          </w:p>
        </w:tc>
        <w:tc>
          <w:tcPr>
            <w:tcW w:w="1152" w:type="dxa"/>
            <w:tcBorders>
              <w:top w:val="dotted" w:sz="4" w:space="0" w:color="auto"/>
              <w:left w:val="nil"/>
              <w:bottom w:val="single" w:sz="4" w:space="0" w:color="auto"/>
              <w:right w:val="nil"/>
            </w:tcBorders>
            <w:shd w:val="clear" w:color="auto" w:fill="FFFFFF"/>
          </w:tcPr>
          <w:p w14:paraId="0E52A1AB"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310D71E"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511E467D" w14:textId="77777777" w:rsidR="007D2F7A" w:rsidRPr="008A0EE7" w:rsidRDefault="007D2F7A">
      <w:pPr>
        <w:pStyle w:val="Note"/>
        <w:rPr>
          <w:noProof/>
        </w:rPr>
      </w:pPr>
      <w:r w:rsidRPr="008A0EE7">
        <w:rPr>
          <w:rStyle w:val="Strong"/>
          <w:noProof/>
        </w:rPr>
        <w:t>Note:</w:t>
      </w:r>
      <w:r w:rsidRPr="008A0EE7">
        <w:rPr>
          <w:noProof/>
        </w:rPr>
        <w:t xml:space="preserve"> </w:t>
      </w:r>
      <w:r w:rsidRPr="008A0EE7">
        <w:rPr>
          <w:noProof/>
        </w:rPr>
        <w:tab/>
        <w:t>This data type is often used to define a repeating field within a given segment.</w:t>
      </w:r>
    </w:p>
    <w:p w14:paraId="1183183B" w14:textId="77777777" w:rsidR="007D2F7A" w:rsidRPr="008A0EE7" w:rsidRDefault="007D2F7A">
      <w:pPr>
        <w:pStyle w:val="NormalIndented"/>
        <w:rPr>
          <w:noProof/>
        </w:rPr>
      </w:pPr>
      <w:r w:rsidRPr="008A0EE7">
        <w:rPr>
          <w:noProof/>
        </w:rPr>
        <w:t>Example:</w:t>
      </w:r>
    </w:p>
    <w:p w14:paraId="6D455BB5" w14:textId="77777777" w:rsidR="007D2F7A" w:rsidRPr="008A0EE7" w:rsidRDefault="007D2F7A">
      <w:pPr>
        <w:pStyle w:val="Example"/>
      </w:pPr>
      <w:r w:rsidRPr="008A0EE7">
        <w:t>|100.00&amp;USD^UP^0^9^min^P~50.00&amp;USD^UP^10^59^min^P~10.00&amp;USD^UP^60^999^P~50.00&amp;USD^AP~200.00&amp;USD^PF</w:t>
      </w:r>
    </w:p>
    <w:p w14:paraId="18DC2B83" w14:textId="77777777" w:rsidR="007D2F7A" w:rsidRPr="008A0EE7" w:rsidRDefault="007D2F7A">
      <w:pPr>
        <w:pStyle w:val="Example"/>
      </w:pPr>
      <w:r w:rsidRPr="008A0EE7">
        <w:t>~80.00&amp;USD^DC|</w:t>
      </w:r>
    </w:p>
    <w:p w14:paraId="517E04B3" w14:textId="77777777" w:rsidR="007D2F7A" w:rsidRPr="008A0EE7" w:rsidRDefault="007D2F7A">
      <w:pPr>
        <w:pStyle w:val="Heading4"/>
        <w:tabs>
          <w:tab w:val="num" w:pos="7060"/>
        </w:tabs>
        <w:rPr>
          <w:noProof/>
          <w:vanish/>
        </w:rPr>
      </w:pPr>
      <w:bookmarkStart w:id="340" w:name="_Toc179780692"/>
      <w:bookmarkEnd w:id="340"/>
    </w:p>
    <w:p w14:paraId="6A872523" w14:textId="77777777" w:rsidR="007D2F7A" w:rsidRPr="008A0EE7" w:rsidRDefault="007D2F7A">
      <w:pPr>
        <w:pStyle w:val="Heading4"/>
        <w:tabs>
          <w:tab w:val="num" w:pos="7060"/>
        </w:tabs>
        <w:rPr>
          <w:noProof/>
        </w:rPr>
      </w:pPr>
      <w:bookmarkStart w:id="341" w:name="_Toc498145916"/>
      <w:bookmarkStart w:id="342" w:name="_Toc527864485"/>
      <w:bookmarkStart w:id="343" w:name="_Toc527865957"/>
      <w:bookmarkStart w:id="344" w:name="_Toc179780693"/>
      <w:r w:rsidRPr="008A0EE7">
        <w:rPr>
          <w:noProof/>
        </w:rPr>
        <w:t>Price (MO)</w:t>
      </w:r>
      <w:bookmarkEnd w:id="341"/>
      <w:bookmarkEnd w:id="342"/>
      <w:bookmarkEnd w:id="343"/>
      <w:bookmarkEnd w:id="344"/>
    </w:p>
    <w:p w14:paraId="5DA88EF2" w14:textId="77777777" w:rsidR="007D2F7A" w:rsidRDefault="007D2F7A">
      <w:pPr>
        <w:pStyle w:val="NormalIndented"/>
        <w:rPr>
          <w:noProof/>
        </w:rPr>
      </w:pPr>
      <w:r w:rsidRPr="008A0EE7">
        <w:rPr>
          <w:noProof/>
        </w:rPr>
        <w:t xml:space="preserve">Definition: The only required component; usually containing a decimal point. </w:t>
      </w:r>
    </w:p>
    <w:p w14:paraId="2680D4F3" w14:textId="77777777" w:rsidR="0032421E" w:rsidRPr="008A0EE7" w:rsidRDefault="0032421E" w:rsidP="0032421E">
      <w:pPr>
        <w:pStyle w:val="Note"/>
        <w:rPr>
          <w:noProof/>
        </w:rPr>
      </w:pPr>
      <w:r w:rsidRPr="0032421E">
        <w:rPr>
          <w:b/>
          <w:bCs/>
          <w:noProof/>
        </w:rPr>
        <w:t>Note</w:t>
      </w:r>
      <w:r>
        <w:rPr>
          <w:noProof/>
        </w:rPr>
        <w:t>: E</w:t>
      </w:r>
      <w:r w:rsidRPr="008A0EE7">
        <w:rPr>
          <w:noProof/>
        </w:rPr>
        <w:t xml:space="preserve">ach component of the MO data type (Section </w:t>
      </w:r>
      <w:r>
        <w:fldChar w:fldCharType="begin"/>
      </w:r>
      <w:r>
        <w:instrText xml:space="preserve"> REF _Ref358258209 \w \h  \* MERGEFORMAT </w:instrText>
      </w:r>
      <w:r>
        <w:fldChar w:fldCharType="separate"/>
      </w:r>
      <w:r w:rsidRPr="004248E0">
        <w:rPr>
          <w:rStyle w:val="HyperlinkText"/>
        </w:rPr>
        <w:t>2.A.41</w:t>
      </w:r>
      <w:r>
        <w:fldChar w:fldCharType="end"/>
      </w:r>
      <w:r w:rsidRPr="008A0EE7">
        <w:rPr>
          <w:noProof/>
        </w:rPr>
        <w:t>, "</w:t>
      </w:r>
      <w:r>
        <w:fldChar w:fldCharType="begin"/>
      </w:r>
      <w:r>
        <w:instrText xml:space="preserve"> REF _Ref358258209 \h  \* MERGEFORMAT </w:instrText>
      </w:r>
      <w:r>
        <w:fldChar w:fldCharType="separate"/>
      </w:r>
      <w:r w:rsidRPr="004248E0">
        <w:rPr>
          <w:rStyle w:val="HyperlinkText"/>
        </w:rPr>
        <w:t>MO - money</w:t>
      </w:r>
      <w:r>
        <w:fldChar w:fldCharType="end"/>
      </w:r>
      <w:r w:rsidRPr="008A0EE7">
        <w:rPr>
          <w:noProof/>
        </w:rPr>
        <w:t>") is a subcomponent here.</w:t>
      </w:r>
    </w:p>
    <w:p w14:paraId="37762B7F" w14:textId="77777777" w:rsidR="007D2F7A" w:rsidRPr="008A0EE7" w:rsidRDefault="007D2F7A">
      <w:pPr>
        <w:pStyle w:val="Heading4"/>
        <w:tabs>
          <w:tab w:val="num" w:pos="7060"/>
        </w:tabs>
        <w:rPr>
          <w:noProof/>
        </w:rPr>
      </w:pPr>
      <w:bookmarkStart w:id="345" w:name="_Toc498145917"/>
      <w:bookmarkStart w:id="346" w:name="_Toc527864486"/>
      <w:bookmarkStart w:id="347" w:name="_Toc527865958"/>
      <w:bookmarkStart w:id="348" w:name="_Toc179780694"/>
      <w:r w:rsidRPr="008A0EE7">
        <w:rPr>
          <w:noProof/>
        </w:rPr>
        <w:t>Price Type (ID)</w:t>
      </w:r>
      <w:bookmarkEnd w:id="345"/>
      <w:bookmarkEnd w:id="346"/>
      <w:bookmarkEnd w:id="347"/>
      <w:bookmarkEnd w:id="348"/>
    </w:p>
    <w:p w14:paraId="4B6F69F9" w14:textId="77777777" w:rsidR="007D2F7A" w:rsidRPr="008A0EE7" w:rsidRDefault="007D2F7A">
      <w:pPr>
        <w:pStyle w:val="NormalIndented"/>
        <w:rPr>
          <w:noProof/>
        </w:rPr>
      </w:pPr>
      <w:r w:rsidRPr="008A0EE7">
        <w:rPr>
          <w:noProof/>
        </w:rPr>
        <w:t xml:space="preserve">Definition: A coded value, data type ID.  Refer to </w:t>
      </w:r>
      <w:hyperlink r:id="rId35" w:anchor="HL70205" w:history="1">
        <w:r w:rsidRPr="008A0EE7">
          <w:rPr>
            <w:rStyle w:val="HyperlinkText"/>
            <w:noProof/>
          </w:rPr>
          <w:t>HL7 Table 0205 – Price Type</w:t>
        </w:r>
      </w:hyperlink>
      <w:r w:rsidRPr="008A0EE7">
        <w:rPr>
          <w:noProof/>
        </w:rPr>
        <w:t xml:space="preserve"> </w:t>
      </w:r>
      <w:r w:rsidRPr="00914045">
        <w:rPr>
          <w:noProof/>
        </w:rPr>
        <w:t xml:space="preserve">in Chapter 2C, Code Tables, </w:t>
      </w:r>
      <w:r w:rsidRPr="008A0EE7">
        <w:rPr>
          <w:noProof/>
        </w:rPr>
        <w:t>for valid values.</w:t>
      </w:r>
    </w:p>
    <w:p w14:paraId="0C415033" w14:textId="77777777" w:rsidR="007D2F7A" w:rsidRPr="008A0EE7" w:rsidRDefault="007D2F7A">
      <w:pPr>
        <w:pStyle w:val="Heading4"/>
        <w:tabs>
          <w:tab w:val="num" w:pos="7060"/>
        </w:tabs>
        <w:rPr>
          <w:noProof/>
        </w:rPr>
      </w:pPr>
      <w:bookmarkStart w:id="349" w:name="HL70205"/>
      <w:bookmarkStart w:id="350" w:name="_Toc498145918"/>
      <w:bookmarkStart w:id="351" w:name="_Toc527864487"/>
      <w:bookmarkStart w:id="352" w:name="_Toc527865959"/>
      <w:bookmarkStart w:id="353" w:name="_Toc179780695"/>
      <w:bookmarkEnd w:id="349"/>
      <w:r w:rsidRPr="008A0EE7">
        <w:rPr>
          <w:noProof/>
        </w:rPr>
        <w:t>From Value (NM)</w:t>
      </w:r>
      <w:bookmarkEnd w:id="350"/>
      <w:bookmarkEnd w:id="351"/>
      <w:bookmarkEnd w:id="352"/>
      <w:bookmarkEnd w:id="353"/>
    </w:p>
    <w:p w14:paraId="40AE66BB" w14:textId="77777777" w:rsidR="007D2F7A" w:rsidRDefault="007D2F7A">
      <w:pPr>
        <w:pStyle w:val="NormalIndented"/>
        <w:rPr>
          <w:noProof/>
        </w:rPr>
      </w:pPr>
      <w:r w:rsidRPr="008A0EE7">
        <w:rPr>
          <w:color w:val="000000"/>
        </w:rPr>
        <w:t>Definition: The number specifying the lower limit or boundary of the range. This component</w:t>
      </w:r>
      <w:r w:rsidRPr="008A0EE7">
        <w:rPr>
          <w:noProof/>
        </w:rPr>
        <w:t xml:space="preserve">, together with the </w:t>
      </w:r>
      <w:r w:rsidRPr="008A0EE7">
        <w:rPr>
          <w:rStyle w:val="ReferenceDataType"/>
        </w:rPr>
        <w:t xml:space="preserve">CP.4 </w:t>
      </w:r>
      <w:r w:rsidRPr="008A0EE7">
        <w:t>component,</w:t>
      </w:r>
      <w:r w:rsidRPr="008A0EE7">
        <w:rPr>
          <w:noProof/>
        </w:rPr>
        <w:t xml:space="preserve"> specifies the "price range". The range can be defined as either time or quantity. For example, the range can indicate that the first 10 minutes of the procedure has one price. Another repetition of the data type can use the range to specify that the following 10 to 60 minutes of the procedure is charged at another price per; a final repetition can specify that the final 60 to N minutes of the procedure at a third price.</w:t>
      </w:r>
    </w:p>
    <w:p w14:paraId="7DA7E23B" w14:textId="77777777" w:rsidR="0032421E" w:rsidRDefault="0032421E" w:rsidP="0032421E">
      <w:pPr>
        <w:pStyle w:val="Note"/>
        <w:rPr>
          <w:noProof/>
        </w:rPr>
      </w:pPr>
      <w:r w:rsidRPr="0032421E">
        <w:rPr>
          <w:b/>
          <w:bCs/>
          <w:noProof/>
        </w:rPr>
        <w:t>Note</w:t>
      </w:r>
      <w:r>
        <w:rPr>
          <w:noProof/>
        </w:rPr>
        <w:t>: I</w:t>
      </w:r>
      <w:r w:rsidRPr="008A0EE7">
        <w:rPr>
          <w:noProof/>
        </w:rPr>
        <w:t xml:space="preserve">f the </w:t>
      </w:r>
      <w:r w:rsidRPr="008A0EE7">
        <w:rPr>
          <w:rStyle w:val="ReferenceDataType"/>
        </w:rPr>
        <w:t>CP.2 Price Type</w:t>
      </w:r>
      <w:r w:rsidRPr="008A0EE7">
        <w:rPr>
          <w:noProof/>
        </w:rPr>
        <w:t xml:space="preserve"> component is TP, both </w:t>
      </w:r>
      <w:r w:rsidRPr="008A0EE7">
        <w:rPr>
          <w:rStyle w:val="ReferenceDataType"/>
        </w:rPr>
        <w:t>CP.3</w:t>
      </w:r>
      <w:r w:rsidRPr="008A0EE7">
        <w:rPr>
          <w:noProof/>
        </w:rPr>
        <w:t xml:space="preserve"> and </w:t>
      </w:r>
      <w:r w:rsidRPr="008A0EE7">
        <w:rPr>
          <w:rStyle w:val="ReferenceDataType"/>
        </w:rPr>
        <w:t>CP.4</w:t>
      </w:r>
      <w:r w:rsidRPr="008A0EE7">
        <w:rPr>
          <w:noProof/>
        </w:rPr>
        <w:t xml:space="preserve"> may be null.</w:t>
      </w:r>
    </w:p>
    <w:p w14:paraId="2C9EEA85" w14:textId="77777777" w:rsidR="007D2F7A" w:rsidRPr="008A0EE7" w:rsidRDefault="007D2F7A">
      <w:pPr>
        <w:pStyle w:val="Heading4"/>
        <w:tabs>
          <w:tab w:val="num" w:pos="7060"/>
        </w:tabs>
        <w:rPr>
          <w:noProof/>
        </w:rPr>
      </w:pPr>
      <w:bookmarkStart w:id="354" w:name="_Toc498145919"/>
      <w:bookmarkStart w:id="355" w:name="_Toc527864488"/>
      <w:bookmarkStart w:id="356" w:name="_Toc527865960"/>
      <w:bookmarkStart w:id="357" w:name="_Toc179780696"/>
      <w:r w:rsidRPr="008A0EE7">
        <w:rPr>
          <w:noProof/>
        </w:rPr>
        <w:t>To Value (NM)</w:t>
      </w:r>
      <w:bookmarkEnd w:id="354"/>
      <w:bookmarkEnd w:id="355"/>
      <w:bookmarkEnd w:id="356"/>
      <w:bookmarkEnd w:id="357"/>
    </w:p>
    <w:p w14:paraId="6797B82C" w14:textId="77777777" w:rsidR="007D2F7A" w:rsidRPr="008A0EE7" w:rsidRDefault="007D2F7A">
      <w:pPr>
        <w:pStyle w:val="NormalIndented"/>
        <w:rPr>
          <w:noProof/>
        </w:rPr>
      </w:pPr>
      <w:r w:rsidRPr="008A0EE7">
        <w:rPr>
          <w:color w:val="000000"/>
        </w:rPr>
        <w:t>Definition: The number specifying the high limit or boundary of the range.</w:t>
      </w:r>
    </w:p>
    <w:p w14:paraId="4281513E" w14:textId="77777777" w:rsidR="007D2F7A" w:rsidRPr="008A0EE7" w:rsidRDefault="007D2F7A">
      <w:pPr>
        <w:pStyle w:val="Heading4"/>
        <w:tabs>
          <w:tab w:val="num" w:pos="7060"/>
        </w:tabs>
        <w:rPr>
          <w:noProof/>
        </w:rPr>
      </w:pPr>
      <w:bookmarkStart w:id="358" w:name="_Toc498145920"/>
      <w:bookmarkStart w:id="359" w:name="_Toc527864489"/>
      <w:bookmarkStart w:id="360" w:name="_Toc527865961"/>
      <w:bookmarkStart w:id="361" w:name="_Toc179780697"/>
      <w:r w:rsidRPr="008A0EE7">
        <w:rPr>
          <w:noProof/>
        </w:rPr>
        <w:t>Range Units (CWE)</w:t>
      </w:r>
      <w:bookmarkEnd w:id="358"/>
      <w:bookmarkEnd w:id="359"/>
      <w:bookmarkEnd w:id="360"/>
      <w:bookmarkEnd w:id="361"/>
    </w:p>
    <w:p w14:paraId="76168885" w14:textId="77777777" w:rsidR="007D2F7A" w:rsidRPr="008A0EE7" w:rsidRDefault="007D2F7A">
      <w:pPr>
        <w:pStyle w:val="NormalIndented"/>
        <w:rPr>
          <w:noProof/>
        </w:rPr>
      </w:pPr>
      <w:r w:rsidRPr="008A0EE7">
        <w:rPr>
          <w:noProof/>
        </w:rPr>
        <w:t xml:space="preserve">Definition: This component describes the units associated with the range, e.g., seconds, minutes, hours, days, quantity (i.e., count).  As of v2.7 the Externally-defined Unified Code for Units of Measure (UCUM) case sensitive code is the required code for units of measure.  </w:t>
      </w:r>
      <w:r w:rsidRPr="008A0EE7">
        <w:rPr>
          <w:color w:val="000000"/>
        </w:rPr>
        <w:t xml:space="preserve">Refer to the </w:t>
      </w:r>
      <w:r w:rsidRPr="008A0EE7">
        <w:rPr>
          <w:color w:val="000000"/>
        </w:rPr>
        <w:lastRenderedPageBreak/>
        <w:t>externally-defined table "Unified Code for Units of Measure" (UCUM) [</w:t>
      </w:r>
      <w:hyperlink r:id="rId36" w:history="1">
        <w:r w:rsidRPr="008A0EE7">
          <w:rPr>
            <w:rStyle w:val="Hyperlink"/>
          </w:rPr>
          <w:t>http://aurora.rg.iupui.edu/UCUM</w:t>
        </w:r>
      </w:hyperlink>
      <w:r w:rsidRPr="008A0EE7">
        <w:rPr>
          <w:color w:val="000000"/>
        </w:rPr>
        <w:t xml:space="preserve">] for valid values. </w:t>
      </w:r>
      <w:r w:rsidRPr="008A0EE7">
        <w:rPr>
          <w:noProof/>
        </w:rPr>
        <w:t xml:space="preserve">Local codes may be transmitted in addition to UCUM codes. </w:t>
      </w:r>
    </w:p>
    <w:p w14:paraId="59803DB7" w14:textId="77777777" w:rsidR="007D2F7A" w:rsidRPr="008A0EE7" w:rsidRDefault="007D2F7A">
      <w:pPr>
        <w:pStyle w:val="NormalIndented"/>
        <w:rPr>
          <w:noProof/>
        </w:rPr>
      </w:pPr>
      <w:r w:rsidRPr="008A0EE7">
        <w:rPr>
          <w:noProof/>
        </w:rPr>
        <w:t>This component is required if</w:t>
      </w:r>
      <w:r w:rsidRPr="008A0EE7">
        <w:t xml:space="preserve"> </w:t>
      </w:r>
      <w:r w:rsidRPr="008A0EE7">
        <w:rPr>
          <w:rStyle w:val="ReferenceDataType"/>
        </w:rPr>
        <w:t>CP.3 From Value</w:t>
      </w:r>
      <w:r w:rsidRPr="008A0EE7">
        <w:t xml:space="preserve"> and/or </w:t>
      </w:r>
      <w:r w:rsidRPr="008A0EE7">
        <w:rPr>
          <w:rStyle w:val="ReferenceDataType"/>
        </w:rPr>
        <w:t>CP.4 To Value</w:t>
      </w:r>
      <w:r w:rsidRPr="008A0EE7">
        <w:t xml:space="preserve"> are presen</w:t>
      </w:r>
      <w:r w:rsidRPr="008A0EE7">
        <w:rPr>
          <w:noProof/>
        </w:rPr>
        <w:t>t.</w:t>
      </w:r>
    </w:p>
    <w:p w14:paraId="27CC88CC" w14:textId="77777777" w:rsidR="007D2F7A" w:rsidRPr="008A0EE7" w:rsidRDefault="007D2F7A">
      <w:pPr>
        <w:pStyle w:val="Heading4"/>
        <w:tabs>
          <w:tab w:val="num" w:pos="7060"/>
        </w:tabs>
        <w:rPr>
          <w:noProof/>
        </w:rPr>
      </w:pPr>
      <w:bookmarkStart w:id="362" w:name="_Toc498145921"/>
      <w:bookmarkStart w:id="363" w:name="_Toc527864490"/>
      <w:bookmarkStart w:id="364" w:name="_Toc527865962"/>
      <w:bookmarkStart w:id="365" w:name="_Toc179780698"/>
      <w:r w:rsidRPr="008A0EE7">
        <w:rPr>
          <w:noProof/>
        </w:rPr>
        <w:t>Range Type (ID)</w:t>
      </w:r>
      <w:bookmarkEnd w:id="362"/>
      <w:bookmarkEnd w:id="363"/>
      <w:bookmarkEnd w:id="364"/>
      <w:bookmarkEnd w:id="365"/>
    </w:p>
    <w:p w14:paraId="6CA8C27D" w14:textId="77777777" w:rsidR="007D2F7A" w:rsidRPr="008A0EE7" w:rsidRDefault="007D2F7A">
      <w:pPr>
        <w:pStyle w:val="NormalIndented"/>
        <w:rPr>
          <w:noProof/>
        </w:rPr>
      </w:pPr>
      <w:r w:rsidRPr="008A0EE7">
        <w:rPr>
          <w:noProof/>
        </w:rPr>
        <w:t xml:space="preserve">Definition: Refer to </w:t>
      </w:r>
      <w:hyperlink r:id="rId37" w:anchor="HL70298" w:history="1">
        <w:r w:rsidRPr="008A0EE7">
          <w:rPr>
            <w:rStyle w:val="HyperlinkText"/>
            <w:noProof/>
          </w:rPr>
          <w:t>HL7 Table 0298 - CP Range Type</w:t>
        </w:r>
      </w:hyperlink>
      <w:r w:rsidRPr="008A0EE7">
        <w:rPr>
          <w:noProof/>
        </w:rPr>
        <w:t xml:space="preserve"> for valid values.</w:t>
      </w:r>
    </w:p>
    <w:bookmarkStart w:id="366" w:name="HL70298"/>
    <w:bookmarkEnd w:id="366"/>
    <w:p w14:paraId="213A2116" w14:textId="77777777" w:rsidR="007D2F7A" w:rsidRPr="008A0EE7" w:rsidRDefault="007D2F7A">
      <w:pPr>
        <w:pStyle w:val="Heading3"/>
        <w:tabs>
          <w:tab w:val="num" w:pos="1440"/>
        </w:tabs>
        <w:rPr>
          <w:noProof/>
        </w:rPr>
      </w:pPr>
      <w:r w:rsidRPr="008A0EE7">
        <w:rPr>
          <w:noProof/>
        </w:rPr>
        <w:fldChar w:fldCharType="begin"/>
      </w:r>
      <w:r w:rsidRPr="008A0EE7">
        <w:rPr>
          <w:noProof/>
        </w:rPr>
        <w:instrText>xe "CQ"</w:instrText>
      </w:r>
      <w:r w:rsidRPr="008A0EE7">
        <w:rPr>
          <w:noProof/>
        </w:rPr>
        <w:fldChar w:fldCharType="end"/>
      </w:r>
      <w:r w:rsidRPr="008A0EE7">
        <w:rPr>
          <w:noProof/>
        </w:rPr>
        <w:fldChar w:fldCharType="begin"/>
      </w:r>
      <w:r w:rsidRPr="008A0EE7">
        <w:rPr>
          <w:noProof/>
        </w:rPr>
        <w:instrText>xe "Data types: CQ"</w:instrText>
      </w:r>
      <w:r w:rsidRPr="008A0EE7">
        <w:rPr>
          <w:noProof/>
        </w:rPr>
        <w:fldChar w:fldCharType="end"/>
      </w:r>
      <w:bookmarkStart w:id="367" w:name="_Ref358257655"/>
      <w:bookmarkStart w:id="368" w:name="_Toc359236014"/>
      <w:bookmarkStart w:id="369" w:name="_Toc498145922"/>
      <w:bookmarkStart w:id="370" w:name="_Toc527864491"/>
      <w:bookmarkStart w:id="371" w:name="_Toc527865963"/>
      <w:bookmarkStart w:id="372" w:name="_Toc528481878"/>
      <w:bookmarkStart w:id="373" w:name="_Toc528482383"/>
      <w:bookmarkStart w:id="374" w:name="_Toc528482682"/>
      <w:bookmarkStart w:id="375" w:name="_Toc528482807"/>
      <w:bookmarkStart w:id="376" w:name="_Toc528486115"/>
      <w:bookmarkStart w:id="377" w:name="_Toc536689720"/>
      <w:bookmarkStart w:id="378" w:name="_Toc496465"/>
      <w:bookmarkStart w:id="379" w:name="_Toc524812"/>
      <w:bookmarkStart w:id="380" w:name="_Toc1802395"/>
      <w:bookmarkStart w:id="381" w:name="_Toc22448390"/>
      <w:bookmarkStart w:id="382" w:name="_Toc22697582"/>
      <w:bookmarkStart w:id="383" w:name="_Toc24273617"/>
      <w:bookmarkStart w:id="384" w:name="_Toc179780699"/>
      <w:bookmarkStart w:id="385" w:name="_Toc25585460"/>
      <w:r w:rsidRPr="008A0EE7">
        <w:rPr>
          <w:noProof/>
        </w:rPr>
        <w:t>CQ - composite quantity with units</w:t>
      </w:r>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r w:rsidRPr="008A0EE7">
        <w:rPr>
          <w:noProof/>
        </w:rPr>
        <w:t xml:space="preserve"> </w:t>
      </w:r>
    </w:p>
    <w:p w14:paraId="4E13FD37" w14:textId="77777777" w:rsidR="007D2F7A" w:rsidRPr="008A0EE7" w:rsidRDefault="007D2F7A">
      <w:pPr>
        <w:pStyle w:val="ComponentTableCaption"/>
        <w:rPr>
          <w:noProof/>
        </w:rPr>
      </w:pPr>
      <w:bookmarkStart w:id="386" w:name="CQ"/>
      <w:r w:rsidRPr="008A0EE7">
        <w:rPr>
          <w:noProof/>
        </w:rPr>
        <w:t>HL7 Component Table - CQ –</w:t>
      </w:r>
      <w:r w:rsidR="004E5819">
        <w:rPr>
          <w:noProof/>
        </w:rPr>
        <w:t xml:space="preserve"> </w:t>
      </w:r>
      <w:r w:rsidRPr="008A0EE7">
        <w:rPr>
          <w:noProof/>
        </w:rPr>
        <w:t xml:space="preserve">Composite Quantity with Units </w:t>
      </w:r>
      <w:r w:rsidRPr="008A0EE7">
        <w:rPr>
          <w:noProof/>
        </w:rPr>
        <w:fldChar w:fldCharType="begin"/>
      </w:r>
      <w:r w:rsidRPr="008A0EE7">
        <w:rPr>
          <w:noProof/>
        </w:rPr>
        <w:instrText xml:space="preserve"> XE "HL7 Component Table - CQ" </w:instrText>
      </w:r>
      <w:r w:rsidRPr="008A0EE7">
        <w:rPr>
          <w:noProof/>
        </w:rPr>
        <w:fldChar w:fldCharType="end"/>
      </w:r>
      <w:bookmarkEnd w:id="38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DCCE71D"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6FE617F8"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693281FF"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51B20C0C"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3684FE3A"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719D70E"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255C01B7"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55BA83D9"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6F6108C6"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789A982D" w14:textId="77777777" w:rsidR="007D2F7A" w:rsidRPr="008A0EE7" w:rsidRDefault="007D2F7A">
            <w:pPr>
              <w:pStyle w:val="ComponentTableHeader"/>
              <w:rPr>
                <w:b w:val="0"/>
                <w:noProof/>
              </w:rPr>
            </w:pPr>
            <w:r w:rsidRPr="008A0EE7">
              <w:rPr>
                <w:noProof/>
              </w:rPr>
              <w:t>SEC.REF.</w:t>
            </w:r>
          </w:p>
        </w:tc>
      </w:tr>
      <w:tr w:rsidR="00EC4B2D" w:rsidRPr="008A0EE7" w14:paraId="2AFE6EE1"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8CB2B9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554E4F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4E1147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9DB5501"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5E58C22E"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E1E4F1B"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BCD83F8" w14:textId="77777777" w:rsidR="007D2F7A" w:rsidRPr="008A0EE7" w:rsidRDefault="007D2F7A">
            <w:pPr>
              <w:pStyle w:val="ComponentTableBody"/>
              <w:jc w:val="left"/>
              <w:rPr>
                <w:noProof/>
              </w:rPr>
            </w:pPr>
            <w:r w:rsidRPr="008A0EE7">
              <w:rPr>
                <w:noProof/>
              </w:rPr>
              <w:t>Quantity</w:t>
            </w:r>
          </w:p>
        </w:tc>
        <w:tc>
          <w:tcPr>
            <w:tcW w:w="1152" w:type="dxa"/>
            <w:tcBorders>
              <w:top w:val="single" w:sz="4" w:space="0" w:color="auto"/>
              <w:left w:val="nil"/>
              <w:bottom w:val="dotted" w:sz="4" w:space="0" w:color="auto"/>
              <w:right w:val="nil"/>
            </w:tcBorders>
            <w:shd w:val="clear" w:color="auto" w:fill="FFFFFF"/>
          </w:tcPr>
          <w:p w14:paraId="564C8DA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1E3CB63"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5C9B7FF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DF0866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0F600C8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2CCA5F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0083DFD"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473EE88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36C5AAA" w14:textId="77777777" w:rsidR="007D2F7A" w:rsidRPr="008A0EE7" w:rsidRDefault="0052791F">
            <w:pPr>
              <w:pStyle w:val="ComponentTableBody"/>
              <w:rPr>
                <w:noProof/>
              </w:rPr>
            </w:pPr>
            <w:hyperlink r:id="rId38" w:anchor="HL70794" w:history="1">
              <w:r w:rsidR="00923706" w:rsidRPr="00DC7EF3">
                <w:rPr>
                  <w:rStyle w:val="Hyperlink"/>
                  <w:rFonts w:ascii="Arial" w:hAnsi="Arial" w:cs="Arial"/>
                  <w:noProof/>
                  <w:kern w:val="16"/>
                </w:rPr>
                <w:t>0794</w:t>
              </w:r>
            </w:hyperlink>
          </w:p>
        </w:tc>
        <w:tc>
          <w:tcPr>
            <w:tcW w:w="2880" w:type="dxa"/>
            <w:tcBorders>
              <w:top w:val="dotted" w:sz="4" w:space="0" w:color="auto"/>
              <w:left w:val="nil"/>
              <w:bottom w:val="single" w:sz="4" w:space="0" w:color="auto"/>
              <w:right w:val="nil"/>
            </w:tcBorders>
            <w:shd w:val="clear" w:color="auto" w:fill="FFFFFF"/>
          </w:tcPr>
          <w:p w14:paraId="7EDF05BE" w14:textId="77777777" w:rsidR="007D2F7A" w:rsidRPr="008A0EE7" w:rsidRDefault="007D2F7A">
            <w:pPr>
              <w:pStyle w:val="ComponentTableBody"/>
              <w:jc w:val="left"/>
              <w:rPr>
                <w:noProof/>
              </w:rPr>
            </w:pPr>
            <w:r w:rsidRPr="008A0EE7">
              <w:rPr>
                <w:noProof/>
              </w:rPr>
              <w:t>Units</w:t>
            </w:r>
          </w:p>
        </w:tc>
        <w:tc>
          <w:tcPr>
            <w:tcW w:w="1152" w:type="dxa"/>
            <w:tcBorders>
              <w:top w:val="dotted" w:sz="4" w:space="0" w:color="auto"/>
              <w:left w:val="nil"/>
              <w:bottom w:val="single" w:sz="4" w:space="0" w:color="auto"/>
              <w:right w:val="nil"/>
            </w:tcBorders>
            <w:shd w:val="clear" w:color="auto" w:fill="FFFFFF"/>
          </w:tcPr>
          <w:p w14:paraId="4CEC4FFF"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0C5BAC9"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bl>
    <w:p w14:paraId="548A1E58" w14:textId="77777777" w:rsidR="007D2F7A" w:rsidRPr="008A0EE7" w:rsidRDefault="007D2F7A">
      <w:pPr>
        <w:pStyle w:val="Note"/>
        <w:rPr>
          <w:noProof/>
        </w:rPr>
      </w:pPr>
      <w:r w:rsidRPr="008A0EE7">
        <w:rPr>
          <w:rStyle w:val="Strong"/>
          <w:noProof/>
        </w:rPr>
        <w:t>Note:</w:t>
      </w:r>
      <w:r w:rsidR="0032421E">
        <w:rPr>
          <w:noProof/>
        </w:rPr>
        <w:t xml:space="preserve"> </w:t>
      </w:r>
      <w:r w:rsidRPr="008A0EE7">
        <w:rPr>
          <w:noProof/>
        </w:rPr>
        <w:t>CQ cannot be legally expressed when embedded within another data type. Its use is constrained to a segment field.</w:t>
      </w:r>
    </w:p>
    <w:p w14:paraId="51BB0576" w14:textId="77777777" w:rsidR="007D2F7A" w:rsidRPr="008A0EE7" w:rsidRDefault="007D2F7A">
      <w:pPr>
        <w:pStyle w:val="NormalIndented"/>
        <w:keepNext/>
        <w:rPr>
          <w:noProof/>
        </w:rPr>
      </w:pPr>
      <w:r w:rsidRPr="008A0EE7">
        <w:rPr>
          <w:noProof/>
        </w:rPr>
        <w:t>Examples:</w:t>
      </w:r>
    </w:p>
    <w:p w14:paraId="0ECD6480" w14:textId="77777777" w:rsidR="007D2F7A" w:rsidRPr="008A0EE7" w:rsidRDefault="007D2F7A">
      <w:pPr>
        <w:pStyle w:val="Example"/>
      </w:pPr>
      <w:r w:rsidRPr="008A0EE7">
        <w:t>|123.7^kg|</w:t>
      </w:r>
      <w:r w:rsidRPr="008A0EE7">
        <w:tab/>
      </w:r>
      <w:r w:rsidRPr="008A0EE7">
        <w:tab/>
        <w:t>kilograms is an ISO unit</w:t>
      </w:r>
    </w:p>
    <w:p w14:paraId="789533CD" w14:textId="77777777" w:rsidR="007D2F7A" w:rsidRPr="008A0EE7" w:rsidRDefault="007D2F7A">
      <w:pPr>
        <w:pStyle w:val="Example"/>
      </w:pPr>
      <w:r w:rsidRPr="008A0EE7">
        <w:t>|150^lb&amp;&amp;ANSI+|</w:t>
      </w:r>
      <w:r w:rsidRPr="008A0EE7">
        <w:tab/>
        <w:t>weight in pounds is a customary US unit defined within ANSI+.</w:t>
      </w:r>
    </w:p>
    <w:p w14:paraId="0EF12D3F" w14:textId="77777777" w:rsidR="007D2F7A" w:rsidRPr="008A0EE7" w:rsidRDefault="007D2F7A">
      <w:pPr>
        <w:pStyle w:val="Heading4"/>
        <w:tabs>
          <w:tab w:val="num" w:pos="7060"/>
        </w:tabs>
        <w:rPr>
          <w:noProof/>
          <w:vanish/>
        </w:rPr>
      </w:pPr>
      <w:bookmarkStart w:id="387" w:name="_Toc179780700"/>
      <w:bookmarkEnd w:id="387"/>
    </w:p>
    <w:p w14:paraId="55618168" w14:textId="77777777" w:rsidR="007D2F7A" w:rsidRPr="008A0EE7" w:rsidRDefault="007D2F7A">
      <w:pPr>
        <w:pStyle w:val="Heading4"/>
        <w:tabs>
          <w:tab w:val="num" w:pos="7060"/>
        </w:tabs>
        <w:rPr>
          <w:noProof/>
        </w:rPr>
      </w:pPr>
      <w:bookmarkStart w:id="388" w:name="_Toc498145923"/>
      <w:bookmarkStart w:id="389" w:name="_Toc527864492"/>
      <w:bookmarkStart w:id="390" w:name="_Toc527865964"/>
      <w:bookmarkStart w:id="391" w:name="_Toc179780701"/>
      <w:r w:rsidRPr="008A0EE7">
        <w:rPr>
          <w:noProof/>
        </w:rPr>
        <w:t>Quantity (NM)</w:t>
      </w:r>
      <w:bookmarkEnd w:id="388"/>
      <w:bookmarkEnd w:id="389"/>
      <w:bookmarkEnd w:id="390"/>
      <w:bookmarkEnd w:id="391"/>
    </w:p>
    <w:p w14:paraId="18AE637A" w14:textId="77777777" w:rsidR="007D2F7A" w:rsidRPr="008A0EE7" w:rsidRDefault="007D2F7A">
      <w:pPr>
        <w:pStyle w:val="NormalIndented"/>
        <w:rPr>
          <w:noProof/>
        </w:rPr>
      </w:pPr>
      <w:r w:rsidRPr="008A0EE7">
        <w:rPr>
          <w:noProof/>
        </w:rPr>
        <w:t>Definition: This component specifies the numeric quantity or amount of an entity.</w:t>
      </w:r>
    </w:p>
    <w:p w14:paraId="752AF9FC" w14:textId="77777777" w:rsidR="007D2F7A" w:rsidRPr="008A0EE7" w:rsidRDefault="007D2F7A">
      <w:pPr>
        <w:pStyle w:val="Heading4"/>
        <w:tabs>
          <w:tab w:val="num" w:pos="7060"/>
        </w:tabs>
        <w:rPr>
          <w:noProof/>
        </w:rPr>
      </w:pPr>
      <w:bookmarkStart w:id="392" w:name="_Toc498145924"/>
      <w:bookmarkStart w:id="393" w:name="_Toc527864493"/>
      <w:bookmarkStart w:id="394" w:name="_Toc527865965"/>
      <w:bookmarkStart w:id="395" w:name="_Toc179780702"/>
      <w:r w:rsidRPr="008A0EE7">
        <w:rPr>
          <w:noProof/>
        </w:rPr>
        <w:t>Units (CWE)</w:t>
      </w:r>
      <w:bookmarkEnd w:id="392"/>
      <w:bookmarkEnd w:id="393"/>
      <w:bookmarkEnd w:id="394"/>
      <w:bookmarkEnd w:id="395"/>
    </w:p>
    <w:p w14:paraId="0CC5415F" w14:textId="77777777" w:rsidR="007D2F7A" w:rsidRDefault="007D2F7A">
      <w:pPr>
        <w:pStyle w:val="NormalIndented"/>
      </w:pPr>
      <w:r w:rsidRPr="008A0EE7">
        <w:rPr>
          <w:noProof/>
        </w:rPr>
        <w:t xml:space="preserve">Definition: This component species the units in which the quantity is expressed.  As of v2.7 the externally-defined Unified Code for Units of Measure (UCUM) case sensitive code is the required code for units of measure. </w:t>
      </w:r>
      <w:r w:rsidRPr="008A0EE7">
        <w:rPr>
          <w:color w:val="000000"/>
        </w:rPr>
        <w:t>Refer to the external table "Unified Code for Units of Measure" (UCUM) [</w:t>
      </w:r>
      <w:hyperlink r:id="rId39" w:history="1">
        <w:r w:rsidRPr="008A0EE7">
          <w:rPr>
            <w:rStyle w:val="Hyperlink"/>
            <w:szCs w:val="16"/>
          </w:rPr>
          <w:t>http://aurora.rg.iupui.edu/UCUM</w:t>
        </w:r>
      </w:hyperlink>
      <w:r w:rsidRPr="008A0EE7">
        <w:rPr>
          <w:color w:val="000000"/>
        </w:rPr>
        <w:t>] for valid values.</w:t>
      </w:r>
      <w:r w:rsidRPr="008A0EE7">
        <w:t xml:space="preserve"> Local codes may be transmitted in addition to UCUM codes.</w:t>
      </w:r>
    </w:p>
    <w:p w14:paraId="066980B4" w14:textId="77777777" w:rsidR="00923706" w:rsidRPr="008A0EE7" w:rsidRDefault="00923706">
      <w:pPr>
        <w:pStyle w:val="NormalIndented"/>
        <w:rPr>
          <w:noProof/>
        </w:rPr>
      </w:pPr>
      <w:r w:rsidRPr="00F21240">
        <w:rPr>
          <w:noProof/>
        </w:rPr>
        <w:t xml:space="preserve">Refer to </w:t>
      </w:r>
      <w:hyperlink r:id="rId40" w:anchor="HL70794" w:history="1">
        <w:r>
          <w:t>user-defined</w:t>
        </w:r>
        <w:r w:rsidRPr="00FE0C80">
          <w:t xml:space="preserve"> Table 0</w:t>
        </w:r>
        <w:r>
          <w:t>794</w:t>
        </w:r>
        <w:r w:rsidRPr="00FE0C80">
          <w:t xml:space="preserve"> - </w:t>
        </w:r>
        <w:r>
          <w:t>Units</w:t>
        </w:r>
        <w:bookmarkStart w:id="396" w:name="_Hlt1595534"/>
        <w:bookmarkEnd w:id="396"/>
      </w:hyperlink>
      <w:r w:rsidRPr="00F21240">
        <w:rPr>
          <w:noProof/>
        </w:rPr>
        <w:t xml:space="preserve"> </w:t>
      </w:r>
      <w:r>
        <w:rPr>
          <w:noProof/>
        </w:rPr>
        <w:t xml:space="preserve">in Chaper 2C, Code Tables, </w:t>
      </w:r>
      <w:r w:rsidRPr="00F21240">
        <w:rPr>
          <w:noProof/>
        </w:rPr>
        <w:t>for valid values.</w:t>
      </w:r>
    </w:p>
    <w:bookmarkStart w:id="397" w:name="_Ref424028142"/>
    <w:p w14:paraId="187B2CCB" w14:textId="77777777" w:rsidR="007D2F7A" w:rsidRPr="008A0EE7" w:rsidRDefault="007D2F7A" w:rsidP="007D2F7A">
      <w:pPr>
        <w:pStyle w:val="Heading3"/>
        <w:tabs>
          <w:tab w:val="num" w:pos="1440"/>
        </w:tabs>
        <w:rPr>
          <w:noProof/>
          <w:snapToGrid w:val="0"/>
        </w:rPr>
      </w:pPr>
      <w:r w:rsidRPr="008A0EE7">
        <w:rPr>
          <w:noProof/>
        </w:rPr>
        <w:fldChar w:fldCharType="begin"/>
      </w:r>
      <w:r w:rsidRPr="008A0EE7">
        <w:rPr>
          <w:noProof/>
        </w:rPr>
        <w:instrText>XE "CSU"</w:instrText>
      </w:r>
      <w:r w:rsidRPr="008A0EE7">
        <w:rPr>
          <w:noProof/>
        </w:rPr>
        <w:fldChar w:fldCharType="end"/>
      </w:r>
      <w:r w:rsidRPr="008A0EE7">
        <w:rPr>
          <w:noProof/>
        </w:rPr>
        <w:fldChar w:fldCharType="begin"/>
      </w:r>
      <w:r w:rsidRPr="008A0EE7">
        <w:rPr>
          <w:noProof/>
        </w:rPr>
        <w:instrText>XE "Data types: CSU"</w:instrText>
      </w:r>
      <w:r w:rsidRPr="008A0EE7">
        <w:rPr>
          <w:noProof/>
        </w:rPr>
        <w:fldChar w:fldCharType="end"/>
      </w:r>
      <w:r w:rsidRPr="008A0EE7">
        <w:rPr>
          <w:noProof/>
        </w:rPr>
        <w:t xml:space="preserve"> </w:t>
      </w:r>
      <w:bookmarkStart w:id="398" w:name="_Ref174854"/>
      <w:bookmarkStart w:id="399" w:name="_Toc496466"/>
      <w:bookmarkStart w:id="400" w:name="_Toc524813"/>
      <w:bookmarkStart w:id="401" w:name="_Toc1802396"/>
      <w:bookmarkStart w:id="402" w:name="_Toc22448391"/>
      <w:bookmarkStart w:id="403" w:name="_Toc22697583"/>
      <w:bookmarkStart w:id="404" w:name="_Toc24273618"/>
      <w:bookmarkStart w:id="405" w:name="_Toc179780703"/>
      <w:bookmarkStart w:id="406" w:name="_Toc25585461"/>
      <w:r w:rsidRPr="008A0EE7">
        <w:rPr>
          <w:noProof/>
        </w:rPr>
        <w:t xml:space="preserve">CSU - </w:t>
      </w:r>
      <w:r w:rsidRPr="008A0EE7">
        <w:rPr>
          <w:noProof/>
          <w:snapToGrid w:val="0"/>
        </w:rPr>
        <w:t>channel sensitivity and units</w:t>
      </w:r>
      <w:bookmarkEnd w:id="398"/>
      <w:bookmarkEnd w:id="399"/>
      <w:bookmarkEnd w:id="400"/>
      <w:bookmarkEnd w:id="401"/>
      <w:bookmarkEnd w:id="402"/>
      <w:bookmarkEnd w:id="403"/>
      <w:bookmarkEnd w:id="404"/>
      <w:bookmarkEnd w:id="405"/>
      <w:bookmarkEnd w:id="406"/>
    </w:p>
    <w:p w14:paraId="48723273" w14:textId="77777777" w:rsidR="007D2F7A" w:rsidRPr="008A0EE7" w:rsidRDefault="007D2F7A">
      <w:pPr>
        <w:pStyle w:val="NormalIndented"/>
        <w:rPr>
          <w:noProof/>
        </w:rPr>
      </w:pPr>
      <w:r w:rsidRPr="008A0EE7">
        <w:rPr>
          <w:b/>
          <w:noProof/>
        </w:rPr>
        <w:t xml:space="preserve">Attention: </w:t>
      </w:r>
      <w:r w:rsidRPr="008A0EE7">
        <w:rPr>
          <w:b/>
          <w:i/>
          <w:noProof/>
        </w:rPr>
        <w:t>Retained for backward compatibility only in version 2.7.</w:t>
      </w:r>
      <w:r w:rsidRPr="008A0EE7">
        <w:rPr>
          <w:noProof/>
        </w:rPr>
        <w:t xml:space="preserve">  This is used only in the CD Channel Definition data type, which has been retained for backward compatibility only in version 2.7.</w:t>
      </w:r>
    </w:p>
    <w:p w14:paraId="60064349" w14:textId="77777777" w:rsidR="007D2F7A" w:rsidRPr="008A0EE7" w:rsidRDefault="007D2F7A">
      <w:pPr>
        <w:pStyle w:val="NormalIndented"/>
        <w:rPr>
          <w:noProof/>
        </w:rPr>
      </w:pPr>
      <w:r w:rsidRPr="008A0EE7">
        <w:rPr>
          <w:noProof/>
        </w:rPr>
        <w:t>As of v2.7 a third tuple, formerly known as triplet, has been added to the CSU data type. Additionally, 3 new components were added to each tuple such that each tuple now has a total of 7 components. The Original Text component applies to the CSU as a whole.</w:t>
      </w:r>
    </w:p>
    <w:p w14:paraId="6B503BBB" w14:textId="77777777" w:rsidR="007D2F7A" w:rsidRPr="008A0EE7" w:rsidRDefault="007D2F7A">
      <w:pPr>
        <w:pStyle w:val="ComponentTableCaption"/>
        <w:rPr>
          <w:noProof/>
          <w:snapToGrid w:val="0"/>
        </w:rPr>
      </w:pPr>
      <w:bookmarkStart w:id="407" w:name="CSU"/>
      <w:r w:rsidRPr="008A0EE7">
        <w:rPr>
          <w:noProof/>
        </w:rPr>
        <w:t>HL7 Component Table – CSU - Channel Sensitivity and Units</w:t>
      </w:r>
      <w:r w:rsidRPr="008A0EE7">
        <w:rPr>
          <w:noProof/>
        </w:rPr>
        <w:fldChar w:fldCharType="begin"/>
      </w:r>
      <w:r w:rsidRPr="008A0EE7">
        <w:rPr>
          <w:noProof/>
        </w:rPr>
        <w:instrText xml:space="preserve"> XE "HL7 Component Table - CSU" </w:instrText>
      </w:r>
      <w:r w:rsidRPr="008A0EE7">
        <w:rPr>
          <w:noProof/>
        </w:rPr>
        <w:fldChar w:fldCharType="end"/>
      </w:r>
      <w:bookmarkEnd w:id="40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E2F6E10"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00106A93"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0D543C6"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6095C983"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6D609221"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CD2E710"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31F71A05"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6FADF70C"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7FEB8144"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08CAFBED" w14:textId="77777777" w:rsidR="007D2F7A" w:rsidRPr="008A0EE7" w:rsidRDefault="007D2F7A">
            <w:pPr>
              <w:pStyle w:val="ComponentTableHeader"/>
              <w:rPr>
                <w:noProof/>
              </w:rPr>
            </w:pPr>
            <w:r w:rsidRPr="008A0EE7">
              <w:rPr>
                <w:noProof/>
              </w:rPr>
              <w:t>SEC.REF.</w:t>
            </w:r>
          </w:p>
        </w:tc>
      </w:tr>
      <w:tr w:rsidR="00EC4B2D" w:rsidRPr="008A0EE7" w14:paraId="0B3A428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C9E5A2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1F4FA82"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E3B287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E8D2663"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0806A226"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1873AC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BE70697" w14:textId="77777777" w:rsidR="007D2F7A" w:rsidRPr="008A0EE7" w:rsidRDefault="007D2F7A">
            <w:pPr>
              <w:pStyle w:val="ComponentTableBody"/>
              <w:jc w:val="left"/>
              <w:rPr>
                <w:noProof/>
              </w:rPr>
            </w:pPr>
            <w:r w:rsidRPr="008A0EE7">
              <w:rPr>
                <w:noProof/>
                <w:snapToGrid w:val="0"/>
              </w:rPr>
              <w:t>Channel Sensitivity</w:t>
            </w:r>
          </w:p>
        </w:tc>
        <w:tc>
          <w:tcPr>
            <w:tcW w:w="1152" w:type="dxa"/>
            <w:tcBorders>
              <w:top w:val="single" w:sz="4" w:space="0" w:color="auto"/>
              <w:left w:val="nil"/>
              <w:bottom w:val="dotted" w:sz="4" w:space="0" w:color="auto"/>
              <w:right w:val="nil"/>
            </w:tcBorders>
            <w:shd w:val="clear" w:color="auto" w:fill="FFFFFF"/>
          </w:tcPr>
          <w:p w14:paraId="28F492F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9B6F74E"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28E6361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18058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5999C0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103C66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8DE718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8B5E5F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543143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96C18CA" w14:textId="77777777" w:rsidR="007D2F7A" w:rsidRPr="008A0EE7" w:rsidRDefault="007D2F7A">
            <w:pPr>
              <w:pStyle w:val="ComponentTableBody"/>
              <w:jc w:val="left"/>
              <w:rPr>
                <w:noProof/>
              </w:rPr>
            </w:pPr>
            <w:r w:rsidRPr="008A0EE7">
              <w:rPr>
                <w:noProof/>
                <w:snapToGrid w:val="0"/>
              </w:rPr>
              <w:t>Unit of Measure Identifier</w:t>
            </w:r>
          </w:p>
        </w:tc>
        <w:tc>
          <w:tcPr>
            <w:tcW w:w="1152" w:type="dxa"/>
            <w:tcBorders>
              <w:top w:val="dotted" w:sz="4" w:space="0" w:color="auto"/>
              <w:left w:val="nil"/>
              <w:bottom w:val="dotted" w:sz="4" w:space="0" w:color="auto"/>
              <w:right w:val="nil"/>
            </w:tcBorders>
            <w:shd w:val="clear" w:color="auto" w:fill="FFFFFF"/>
          </w:tcPr>
          <w:p w14:paraId="52FFD2C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B46DF02"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4160A5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2B57BC1"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759507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870A54C"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48213B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D3A919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AF1413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45F2376" w14:textId="77777777" w:rsidR="007D2F7A" w:rsidRPr="008A0EE7" w:rsidRDefault="007D2F7A">
            <w:pPr>
              <w:pStyle w:val="ComponentTableBody"/>
              <w:jc w:val="left"/>
              <w:rPr>
                <w:noProof/>
              </w:rPr>
            </w:pPr>
            <w:r w:rsidRPr="008A0EE7">
              <w:rPr>
                <w:noProof/>
                <w:snapToGrid w:val="0"/>
              </w:rPr>
              <w:t>Unit of Measure Description</w:t>
            </w:r>
          </w:p>
        </w:tc>
        <w:tc>
          <w:tcPr>
            <w:tcW w:w="1152" w:type="dxa"/>
            <w:tcBorders>
              <w:top w:val="dotted" w:sz="4" w:space="0" w:color="auto"/>
              <w:left w:val="nil"/>
              <w:bottom w:val="dotted" w:sz="4" w:space="0" w:color="auto"/>
              <w:right w:val="nil"/>
            </w:tcBorders>
            <w:shd w:val="clear" w:color="auto" w:fill="FFFFFF"/>
          </w:tcPr>
          <w:p w14:paraId="40E028D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8C1BD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19C69F5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C97544A" w14:textId="77777777" w:rsidR="007D2F7A" w:rsidRPr="008A0EE7" w:rsidRDefault="007D2F7A">
            <w:pPr>
              <w:pStyle w:val="ComponentTableBody"/>
              <w:rPr>
                <w:noProof/>
              </w:rPr>
            </w:pPr>
            <w:r w:rsidRPr="008A0EE7">
              <w:rPr>
                <w:noProof/>
              </w:rPr>
              <w:lastRenderedPageBreak/>
              <w:t>4</w:t>
            </w:r>
          </w:p>
        </w:tc>
        <w:tc>
          <w:tcPr>
            <w:tcW w:w="648" w:type="dxa"/>
            <w:tcBorders>
              <w:top w:val="dotted" w:sz="4" w:space="0" w:color="auto"/>
              <w:left w:val="nil"/>
              <w:bottom w:val="dotted" w:sz="4" w:space="0" w:color="auto"/>
              <w:right w:val="nil"/>
            </w:tcBorders>
            <w:shd w:val="clear" w:color="auto" w:fill="FFFFFF"/>
          </w:tcPr>
          <w:p w14:paraId="34898CED"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1BF0251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6CC61C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9D13CB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B12C4EA" w14:textId="77777777" w:rsidR="007D2F7A" w:rsidRPr="008A0EE7" w:rsidRDefault="0052791F">
            <w:pPr>
              <w:pStyle w:val="ComponentTableBody"/>
              <w:rPr>
                <w:noProof/>
              </w:rPr>
            </w:pPr>
            <w:hyperlink r:id="rId41"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1A194B0F" w14:textId="77777777" w:rsidR="007D2F7A" w:rsidRPr="008A0EE7" w:rsidRDefault="007D2F7A">
            <w:pPr>
              <w:pStyle w:val="ComponentTableBody"/>
              <w:jc w:val="left"/>
              <w:rPr>
                <w:noProof/>
              </w:rPr>
            </w:pPr>
            <w:r w:rsidRPr="008A0EE7">
              <w:rPr>
                <w:noProof/>
                <w:snapToGrid w:val="0"/>
              </w:rPr>
              <w:t>Unit of Measure Coding System</w:t>
            </w:r>
          </w:p>
        </w:tc>
        <w:tc>
          <w:tcPr>
            <w:tcW w:w="1152" w:type="dxa"/>
            <w:tcBorders>
              <w:top w:val="dotted" w:sz="4" w:space="0" w:color="auto"/>
              <w:left w:val="nil"/>
              <w:bottom w:val="dotted" w:sz="4" w:space="0" w:color="auto"/>
              <w:right w:val="nil"/>
            </w:tcBorders>
            <w:shd w:val="clear" w:color="auto" w:fill="FFFFFF"/>
          </w:tcPr>
          <w:p w14:paraId="5761304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685E59D"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7ECBC1E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DC78C4"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6C11EA1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64D798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53CD4F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9C1D64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C471D0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F310282" w14:textId="77777777" w:rsidR="007D2F7A" w:rsidRPr="008A0EE7" w:rsidRDefault="007D2F7A">
            <w:pPr>
              <w:pStyle w:val="ComponentTableBody"/>
              <w:jc w:val="left"/>
              <w:rPr>
                <w:noProof/>
              </w:rPr>
            </w:pPr>
            <w:r w:rsidRPr="008A0EE7">
              <w:rPr>
                <w:noProof/>
                <w:snapToGrid w:val="0"/>
              </w:rPr>
              <w:t>Alternate Unit of Measure Identifier</w:t>
            </w:r>
          </w:p>
        </w:tc>
        <w:tc>
          <w:tcPr>
            <w:tcW w:w="1152" w:type="dxa"/>
            <w:tcBorders>
              <w:top w:val="dotted" w:sz="4" w:space="0" w:color="auto"/>
              <w:left w:val="nil"/>
              <w:bottom w:val="dotted" w:sz="4" w:space="0" w:color="auto"/>
              <w:right w:val="nil"/>
            </w:tcBorders>
            <w:shd w:val="clear" w:color="auto" w:fill="FFFFFF"/>
          </w:tcPr>
          <w:p w14:paraId="763A302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5757B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3986A1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9DA488D"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61E4BD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4FA82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1F1E91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88898F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B60F24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13B70A0" w14:textId="77777777" w:rsidR="007D2F7A" w:rsidRPr="008A0EE7" w:rsidRDefault="007D2F7A">
            <w:pPr>
              <w:pStyle w:val="ComponentTableBody"/>
              <w:jc w:val="left"/>
              <w:rPr>
                <w:noProof/>
              </w:rPr>
            </w:pPr>
            <w:r w:rsidRPr="008A0EE7">
              <w:rPr>
                <w:noProof/>
                <w:snapToGrid w:val="0"/>
              </w:rPr>
              <w:t>Alternate Unit of Measure Description</w:t>
            </w:r>
          </w:p>
        </w:tc>
        <w:tc>
          <w:tcPr>
            <w:tcW w:w="1152" w:type="dxa"/>
            <w:tcBorders>
              <w:top w:val="dotted" w:sz="4" w:space="0" w:color="auto"/>
              <w:left w:val="nil"/>
              <w:bottom w:val="dotted" w:sz="4" w:space="0" w:color="auto"/>
              <w:right w:val="nil"/>
            </w:tcBorders>
            <w:shd w:val="clear" w:color="auto" w:fill="FFFFFF"/>
          </w:tcPr>
          <w:p w14:paraId="005C740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DB27F2"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D70CBF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92B1A9F"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45A92200"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048A247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2A64B4A"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0A3301A"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0F78FD3C" w14:textId="77777777" w:rsidR="007D2F7A" w:rsidRPr="008A0EE7" w:rsidRDefault="0052791F">
            <w:pPr>
              <w:pStyle w:val="ComponentTableBody"/>
              <w:rPr>
                <w:noProof/>
              </w:rPr>
            </w:pPr>
            <w:hyperlink r:id="rId42"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2F97AB95" w14:textId="77777777" w:rsidR="007D2F7A" w:rsidRPr="008A0EE7" w:rsidRDefault="007D2F7A">
            <w:pPr>
              <w:pStyle w:val="ComponentTableBody"/>
              <w:jc w:val="left"/>
              <w:rPr>
                <w:noProof/>
              </w:rPr>
            </w:pPr>
            <w:r w:rsidRPr="008A0EE7">
              <w:rPr>
                <w:noProof/>
                <w:snapToGrid w:val="0"/>
              </w:rPr>
              <w:t>Alternate Unit of Measure Coding System</w:t>
            </w:r>
          </w:p>
        </w:tc>
        <w:tc>
          <w:tcPr>
            <w:tcW w:w="1152" w:type="dxa"/>
            <w:tcBorders>
              <w:top w:val="dotted" w:sz="4" w:space="0" w:color="auto"/>
              <w:left w:val="nil"/>
              <w:bottom w:val="dotted" w:sz="4" w:space="0" w:color="auto"/>
              <w:right w:val="nil"/>
            </w:tcBorders>
            <w:shd w:val="clear" w:color="auto" w:fill="FFFFFF"/>
          </w:tcPr>
          <w:p w14:paraId="689E4EB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C3F24BB"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413E237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B4E6946"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7A297D6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4BC52CD"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67C1447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C6D23D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02058E7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A36E8C2" w14:textId="77777777" w:rsidR="007D2F7A" w:rsidRPr="008A0EE7" w:rsidRDefault="007D2F7A">
            <w:pPr>
              <w:pStyle w:val="ComponentTableBody"/>
              <w:jc w:val="left"/>
              <w:rPr>
                <w:noProof/>
                <w:snapToGrid w:val="0"/>
              </w:rPr>
            </w:pPr>
            <w:r w:rsidRPr="008A0EE7">
              <w:rPr>
                <w:noProof/>
                <w:snapToGrid w:val="0"/>
              </w:rPr>
              <w:t xml:space="preserve">Unit of Measure </w:t>
            </w: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178C348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8C88FB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38BEA2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7E2764D"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15E1300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AFD58E2"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6447C11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FC7C49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DCE571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EEB1BE" w14:textId="77777777" w:rsidR="007D2F7A" w:rsidRPr="008A0EE7" w:rsidRDefault="007D2F7A">
            <w:pPr>
              <w:pStyle w:val="ComponentTableBody"/>
              <w:jc w:val="left"/>
              <w:rPr>
                <w:noProof/>
                <w:snapToGrid w:val="0"/>
              </w:rPr>
            </w:pPr>
            <w:r w:rsidRPr="008A0EE7">
              <w:rPr>
                <w:noProof/>
              </w:rPr>
              <w:t xml:space="preserve">Alternate </w:t>
            </w:r>
            <w:r w:rsidRPr="008A0EE7">
              <w:rPr>
                <w:noProof/>
                <w:snapToGrid w:val="0"/>
              </w:rPr>
              <w:t xml:space="preserve">Unit of Measure </w:t>
            </w: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532590F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336ACB1"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7A54B8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9A2AA90"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207652B2" w14:textId="77777777" w:rsidR="007D2F7A" w:rsidRPr="008A0EE7" w:rsidRDefault="007D2F7A">
            <w:pPr>
              <w:pStyle w:val="ComponentTableBody"/>
              <w:rPr>
                <w:noProof/>
              </w:rPr>
            </w:pPr>
            <w:r w:rsidRPr="008A0EE7">
              <w:rPr>
                <w:noProof/>
              </w:rPr>
              <w:t>199</w:t>
            </w:r>
          </w:p>
        </w:tc>
        <w:tc>
          <w:tcPr>
            <w:tcW w:w="720" w:type="dxa"/>
            <w:tcBorders>
              <w:top w:val="dotted" w:sz="4" w:space="0" w:color="auto"/>
              <w:left w:val="nil"/>
              <w:bottom w:val="dotted" w:sz="4" w:space="0" w:color="auto"/>
              <w:right w:val="nil"/>
            </w:tcBorders>
            <w:shd w:val="clear" w:color="auto" w:fill="FFFFFF"/>
          </w:tcPr>
          <w:p w14:paraId="764F3E3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912D61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2AC11F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E3AE46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4587CC3" w14:textId="77777777" w:rsidR="007D2F7A" w:rsidRPr="008A0EE7" w:rsidRDefault="007D2F7A">
            <w:pPr>
              <w:pStyle w:val="ComponentTableBody"/>
              <w:jc w:val="left"/>
              <w:rPr>
                <w:noProof/>
                <w:snapToGrid w:val="0"/>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21B713A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77A3DE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E4580F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B50B732"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0290B19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F998B8"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19647A6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EB97F2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D50DF4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29203E0" w14:textId="77777777" w:rsidR="007D2F7A" w:rsidRPr="008A0EE7" w:rsidRDefault="007D2F7A">
            <w:pPr>
              <w:pStyle w:val="ComponentTableBody"/>
              <w:jc w:val="left"/>
              <w:rPr>
                <w:noProof/>
              </w:rPr>
            </w:pPr>
            <w:r w:rsidRPr="008A0EE7">
              <w:rPr>
                <w:noProof/>
              </w:rPr>
              <w:t xml:space="preserve">Second Alternate </w:t>
            </w:r>
            <w:r w:rsidRPr="008A0EE7">
              <w:rPr>
                <w:noProof/>
                <w:snapToGrid w:val="0"/>
              </w:rPr>
              <w:t xml:space="preserve">Unit of Measure </w:t>
            </w:r>
            <w:r w:rsidRPr="008A0EE7">
              <w:rPr>
                <w:noProof/>
              </w:rPr>
              <w:t>Identifier</w:t>
            </w:r>
          </w:p>
        </w:tc>
        <w:tc>
          <w:tcPr>
            <w:tcW w:w="1152" w:type="dxa"/>
            <w:tcBorders>
              <w:top w:val="dotted" w:sz="4" w:space="0" w:color="auto"/>
              <w:left w:val="nil"/>
              <w:bottom w:val="dotted" w:sz="4" w:space="0" w:color="auto"/>
              <w:right w:val="nil"/>
            </w:tcBorders>
            <w:shd w:val="clear" w:color="auto" w:fill="FFFFFF"/>
          </w:tcPr>
          <w:p w14:paraId="46AB900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EC031D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2EE7CE4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7063FB"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21B88A7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A5FCC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DDF6BE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F3B88A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F68C0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2666060" w14:textId="77777777" w:rsidR="007D2F7A" w:rsidRPr="008A0EE7" w:rsidRDefault="007D2F7A">
            <w:pPr>
              <w:pStyle w:val="ComponentTableBody"/>
              <w:jc w:val="left"/>
              <w:rPr>
                <w:noProof/>
              </w:rPr>
            </w:pPr>
            <w:r w:rsidRPr="008A0EE7">
              <w:rPr>
                <w:noProof/>
              </w:rPr>
              <w:t xml:space="preserve">Second Alternate </w:t>
            </w:r>
            <w:r w:rsidRPr="008A0EE7">
              <w:rPr>
                <w:noProof/>
                <w:snapToGrid w:val="0"/>
              </w:rPr>
              <w:t xml:space="preserve">Unit of Measure </w:t>
            </w:r>
            <w:r w:rsidRPr="008A0EE7">
              <w:rPr>
                <w:noProof/>
              </w:rPr>
              <w:t>Text</w:t>
            </w:r>
          </w:p>
        </w:tc>
        <w:tc>
          <w:tcPr>
            <w:tcW w:w="1152" w:type="dxa"/>
            <w:tcBorders>
              <w:top w:val="dotted" w:sz="4" w:space="0" w:color="auto"/>
              <w:left w:val="nil"/>
              <w:bottom w:val="dotted" w:sz="4" w:space="0" w:color="auto"/>
              <w:right w:val="nil"/>
            </w:tcBorders>
            <w:shd w:val="clear" w:color="auto" w:fill="FFFFFF"/>
          </w:tcPr>
          <w:p w14:paraId="3C8C246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75E7CD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45653F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DE20810"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335C081C"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6CAFD9C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142D60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C19947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C62B0B1" w14:textId="77777777" w:rsidR="007D2F7A" w:rsidRPr="008A0EE7" w:rsidRDefault="0052791F">
            <w:pPr>
              <w:pStyle w:val="ComponentTableBody"/>
              <w:rPr>
                <w:noProof/>
              </w:rPr>
            </w:pPr>
            <w:hyperlink r:id="rId43"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61214726" w14:textId="77777777" w:rsidR="007D2F7A" w:rsidRPr="008A0EE7" w:rsidRDefault="007D2F7A">
            <w:pPr>
              <w:pStyle w:val="ComponentTableBody"/>
              <w:jc w:val="left"/>
              <w:rPr>
                <w:noProof/>
              </w:rPr>
            </w:pPr>
            <w:r w:rsidRPr="008A0EE7">
              <w:rPr>
                <w:noProof/>
              </w:rPr>
              <w:t xml:space="preserve">Name of Second Alternate </w:t>
            </w:r>
            <w:r w:rsidRPr="008A0EE7">
              <w:rPr>
                <w:noProof/>
                <w:snapToGrid w:val="0"/>
              </w:rPr>
              <w:t xml:space="preserve">Unit of Measure </w:t>
            </w:r>
            <w:r w:rsidRPr="008A0EE7">
              <w:rPr>
                <w:noProof/>
              </w:rPr>
              <w:t>Coding System</w:t>
            </w:r>
          </w:p>
        </w:tc>
        <w:tc>
          <w:tcPr>
            <w:tcW w:w="1152" w:type="dxa"/>
            <w:tcBorders>
              <w:top w:val="dotted" w:sz="4" w:space="0" w:color="auto"/>
              <w:left w:val="nil"/>
              <w:bottom w:val="dotted" w:sz="4" w:space="0" w:color="auto"/>
              <w:right w:val="nil"/>
            </w:tcBorders>
            <w:shd w:val="clear" w:color="auto" w:fill="FFFFFF"/>
          </w:tcPr>
          <w:p w14:paraId="54B3564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F016A42"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0076179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EE043CF"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6C9639A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A2DE919"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2E5437A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FE6E344"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07A9A85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2AC8041" w14:textId="77777777" w:rsidR="007D2F7A" w:rsidRPr="008A0EE7" w:rsidRDefault="007D2F7A">
            <w:pPr>
              <w:pStyle w:val="ComponentTableBody"/>
              <w:jc w:val="left"/>
              <w:rPr>
                <w:noProof/>
              </w:rPr>
            </w:pPr>
            <w:r w:rsidRPr="008A0EE7">
              <w:rPr>
                <w:noProof/>
              </w:rPr>
              <w:t>Second Alternate</w:t>
            </w:r>
            <w:r w:rsidRPr="008A0EE7">
              <w:rPr>
                <w:noProof/>
                <w:snapToGrid w:val="0"/>
              </w:rPr>
              <w:t xml:space="preserve"> Unit of Measure</w:t>
            </w:r>
            <w:r w:rsidRPr="008A0EE7">
              <w:rPr>
                <w:noProof/>
              </w:rPr>
              <w:t xml:space="preserve"> Coding System Version ID</w:t>
            </w:r>
          </w:p>
        </w:tc>
        <w:tc>
          <w:tcPr>
            <w:tcW w:w="1152" w:type="dxa"/>
            <w:tcBorders>
              <w:top w:val="dotted" w:sz="4" w:space="0" w:color="auto"/>
              <w:left w:val="nil"/>
              <w:bottom w:val="dotted" w:sz="4" w:space="0" w:color="auto"/>
              <w:right w:val="nil"/>
            </w:tcBorders>
            <w:shd w:val="clear" w:color="auto" w:fill="FFFFFF"/>
          </w:tcPr>
          <w:p w14:paraId="7EC1053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DF30E3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321488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D740F77"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78821BA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26AB4CC"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2A6D0B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4A12DA9"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06615C9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029455F" w14:textId="77777777" w:rsidR="007D2F7A" w:rsidRPr="008A0EE7" w:rsidRDefault="007D2F7A">
            <w:pPr>
              <w:pStyle w:val="ComponentTableBody"/>
              <w:jc w:val="left"/>
              <w:rPr>
                <w:noProof/>
              </w:rPr>
            </w:pPr>
            <w:r w:rsidRPr="008A0EE7">
              <w:rPr>
                <w:noProof/>
                <w:snapToGrid w:val="0"/>
              </w:rPr>
              <w:t xml:space="preserve">Unit of Measure </w:t>
            </w: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2A5742C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0A98A08"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FE22AD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EE7FAA6"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44876E1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A978CFA"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30808C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6453F0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98F40F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7BB11C7" w14:textId="77777777" w:rsidR="007D2F7A" w:rsidRPr="008A0EE7" w:rsidRDefault="007D2F7A" w:rsidP="004D6B43">
            <w:pPr>
              <w:pStyle w:val="ComponentTableBody"/>
              <w:jc w:val="left"/>
              <w:rPr>
                <w:noProof/>
              </w:rPr>
            </w:pPr>
            <w:r w:rsidRPr="008A0EE7">
              <w:rPr>
                <w:noProof/>
                <w:snapToGrid w:val="0"/>
              </w:rPr>
              <w:t xml:space="preserve">Unit of </w:t>
            </w:r>
            <w:r w:rsidRPr="004D6B43">
              <w:t>Measure</w:t>
            </w:r>
            <w:r w:rsidRPr="008A0EE7">
              <w:rPr>
                <w:noProof/>
                <w:snapToGrid w:val="0"/>
              </w:rPr>
              <w:t xml:space="preserve"> </w:t>
            </w:r>
            <w:r w:rsidRPr="004D6B43">
              <w:t>Value Set OID</w:t>
            </w:r>
          </w:p>
        </w:tc>
        <w:tc>
          <w:tcPr>
            <w:tcW w:w="1152" w:type="dxa"/>
            <w:tcBorders>
              <w:top w:val="dotted" w:sz="4" w:space="0" w:color="auto"/>
              <w:left w:val="nil"/>
              <w:bottom w:val="dotted" w:sz="4" w:space="0" w:color="auto"/>
              <w:right w:val="nil"/>
            </w:tcBorders>
            <w:shd w:val="clear" w:color="auto" w:fill="FFFFFF"/>
          </w:tcPr>
          <w:p w14:paraId="7EA5C9E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9403947"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1887783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2924FF9"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5212E39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B1F36B"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7AD4285C"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381D3F1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50B38B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A8C9882" w14:textId="77777777" w:rsidR="007D2F7A" w:rsidRPr="008A0EE7" w:rsidRDefault="007D2F7A" w:rsidP="004D6B43">
            <w:pPr>
              <w:pStyle w:val="ComponentTableBody"/>
              <w:jc w:val="left"/>
              <w:rPr>
                <w:noProof/>
              </w:rPr>
            </w:pPr>
            <w:r w:rsidRPr="008A0EE7">
              <w:rPr>
                <w:noProof/>
                <w:snapToGrid w:val="0"/>
              </w:rPr>
              <w:t xml:space="preserve">Unit of </w:t>
            </w:r>
            <w:r w:rsidRPr="004D6B43">
              <w:t>Measure</w:t>
            </w:r>
            <w:r w:rsidRPr="008A0EE7">
              <w:rPr>
                <w:noProof/>
                <w:snapToGrid w:val="0"/>
              </w:rPr>
              <w:t xml:space="preserve"> </w:t>
            </w:r>
            <w:r w:rsidRPr="008A0EE7">
              <w:t>Value Set Version ID</w:t>
            </w:r>
          </w:p>
        </w:tc>
        <w:tc>
          <w:tcPr>
            <w:tcW w:w="1152" w:type="dxa"/>
            <w:tcBorders>
              <w:top w:val="dotted" w:sz="4" w:space="0" w:color="auto"/>
              <w:left w:val="nil"/>
              <w:bottom w:val="dotted" w:sz="4" w:space="0" w:color="auto"/>
              <w:right w:val="nil"/>
            </w:tcBorders>
            <w:shd w:val="clear" w:color="auto" w:fill="FFFFFF"/>
          </w:tcPr>
          <w:p w14:paraId="6EC371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AEB862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1A3AE4A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01C9AB9"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0468678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5861F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DB3E66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999C4F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B254A1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98F7FA" w14:textId="77777777" w:rsidR="007D2F7A" w:rsidRPr="008A0EE7" w:rsidRDefault="007D2F7A">
            <w:pPr>
              <w:pStyle w:val="ComponentTableBody"/>
              <w:jc w:val="left"/>
              <w:rPr>
                <w:noProof/>
              </w:rPr>
            </w:pPr>
            <w:r w:rsidRPr="008A0EE7">
              <w:rPr>
                <w:noProof/>
              </w:rPr>
              <w:t xml:space="preserve">Alternate </w:t>
            </w:r>
            <w:r w:rsidRPr="008A0EE7">
              <w:rPr>
                <w:noProof/>
                <w:snapToGrid w:val="0"/>
              </w:rPr>
              <w:t xml:space="preserve">Unit of Measure </w:t>
            </w: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476E099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371A7B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EB5537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061B839"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1FE5445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7B8B15"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393776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B595F6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EAE8F6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9BF00E2" w14:textId="77777777" w:rsidR="007D2F7A" w:rsidRPr="004D6B43" w:rsidRDefault="007D2F7A" w:rsidP="004D6B43">
            <w:pPr>
              <w:pStyle w:val="ComponentTableBody"/>
              <w:jc w:val="left"/>
            </w:pPr>
            <w:r w:rsidRPr="004D6B43">
              <w:t>Alternate Unit of Measure Value Set OID</w:t>
            </w:r>
          </w:p>
        </w:tc>
        <w:tc>
          <w:tcPr>
            <w:tcW w:w="1152" w:type="dxa"/>
            <w:tcBorders>
              <w:top w:val="dotted" w:sz="4" w:space="0" w:color="auto"/>
              <w:left w:val="nil"/>
              <w:bottom w:val="dotted" w:sz="4" w:space="0" w:color="auto"/>
              <w:right w:val="nil"/>
            </w:tcBorders>
            <w:shd w:val="clear" w:color="auto" w:fill="FFFFFF"/>
          </w:tcPr>
          <w:p w14:paraId="0F91C1F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5CB98E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05D800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D4F167B"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7E1E2CE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6AD4094"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1F93637B"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745C26D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0E4C13E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7A44522" w14:textId="77777777" w:rsidR="007D2F7A" w:rsidRPr="004D6B43" w:rsidRDefault="007D2F7A" w:rsidP="004D6B43">
            <w:pPr>
              <w:pStyle w:val="ComponentTableBody"/>
              <w:jc w:val="left"/>
            </w:pPr>
            <w:r w:rsidRPr="004D6B43">
              <w:t>Alternate Unit of Measure Value Set Version ID</w:t>
            </w:r>
          </w:p>
        </w:tc>
        <w:tc>
          <w:tcPr>
            <w:tcW w:w="1152" w:type="dxa"/>
            <w:tcBorders>
              <w:top w:val="dotted" w:sz="4" w:space="0" w:color="auto"/>
              <w:left w:val="nil"/>
              <w:bottom w:val="dotted" w:sz="4" w:space="0" w:color="auto"/>
              <w:right w:val="nil"/>
            </w:tcBorders>
            <w:shd w:val="clear" w:color="auto" w:fill="FFFFFF"/>
          </w:tcPr>
          <w:p w14:paraId="13FCF66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A84B69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E38B5D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E0600E3"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675CC49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CEF42C0"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1E0B4C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48478B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918857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CC5C0EE" w14:textId="77777777" w:rsidR="007D2F7A" w:rsidRPr="004D6B43" w:rsidRDefault="007D2F7A" w:rsidP="004D6B43">
            <w:pPr>
              <w:pStyle w:val="ComponentTableBody"/>
              <w:jc w:val="left"/>
            </w:pPr>
            <w:r w:rsidRPr="004D6B43">
              <w:t>Alternate Unit of Measure Coding System OID</w:t>
            </w:r>
          </w:p>
        </w:tc>
        <w:tc>
          <w:tcPr>
            <w:tcW w:w="1152" w:type="dxa"/>
            <w:tcBorders>
              <w:top w:val="dotted" w:sz="4" w:space="0" w:color="auto"/>
              <w:left w:val="nil"/>
              <w:bottom w:val="dotted" w:sz="4" w:space="0" w:color="auto"/>
              <w:right w:val="nil"/>
            </w:tcBorders>
            <w:shd w:val="clear" w:color="auto" w:fill="FFFFFF"/>
          </w:tcPr>
          <w:p w14:paraId="4987775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CF99792"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171265B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0A61357"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1E40B69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3A98B5C"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A540D5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5913A1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F6E82F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DA3D657" w14:textId="77777777" w:rsidR="007D2F7A" w:rsidRPr="004D6B43" w:rsidRDefault="007D2F7A" w:rsidP="004D6B43">
            <w:pPr>
              <w:pStyle w:val="ComponentTableBody"/>
              <w:jc w:val="left"/>
            </w:pPr>
            <w:r w:rsidRPr="004D6B43">
              <w:t>Alternate Unit of Measure Value Set OID</w:t>
            </w:r>
          </w:p>
        </w:tc>
        <w:tc>
          <w:tcPr>
            <w:tcW w:w="1152" w:type="dxa"/>
            <w:tcBorders>
              <w:top w:val="dotted" w:sz="4" w:space="0" w:color="auto"/>
              <w:left w:val="nil"/>
              <w:bottom w:val="dotted" w:sz="4" w:space="0" w:color="auto"/>
              <w:right w:val="nil"/>
            </w:tcBorders>
            <w:shd w:val="clear" w:color="auto" w:fill="FFFFFF"/>
          </w:tcPr>
          <w:p w14:paraId="6162847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7FF62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14:paraId="5291320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7D4345B"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single" w:sz="4" w:space="0" w:color="auto"/>
              <w:right w:val="nil"/>
            </w:tcBorders>
            <w:shd w:val="clear" w:color="auto" w:fill="FFFFFF"/>
          </w:tcPr>
          <w:p w14:paraId="62E966F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F1FFEC1"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797CF09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49273084"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7F7D196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D459D39" w14:textId="77777777" w:rsidR="007D2F7A" w:rsidRPr="004D6B43" w:rsidRDefault="007D2F7A" w:rsidP="004D6B43">
            <w:pPr>
              <w:pStyle w:val="ComponentTableBody"/>
              <w:jc w:val="left"/>
            </w:pPr>
            <w:r w:rsidRPr="004D6B43">
              <w:t>Alternate Unit of Measure Value Set Version ID</w:t>
            </w:r>
          </w:p>
        </w:tc>
        <w:tc>
          <w:tcPr>
            <w:tcW w:w="1152" w:type="dxa"/>
            <w:tcBorders>
              <w:top w:val="dotted" w:sz="4" w:space="0" w:color="auto"/>
              <w:left w:val="nil"/>
              <w:bottom w:val="single" w:sz="4" w:space="0" w:color="auto"/>
              <w:right w:val="nil"/>
            </w:tcBorders>
            <w:shd w:val="clear" w:color="auto" w:fill="FFFFFF"/>
          </w:tcPr>
          <w:p w14:paraId="72AD951B"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83E215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27387429" w14:textId="77777777" w:rsidR="007D2F7A" w:rsidRPr="008A0EE7" w:rsidRDefault="007D2F7A">
      <w:pPr>
        <w:pStyle w:val="NormalIndented"/>
        <w:rPr>
          <w:noProof/>
        </w:rPr>
      </w:pPr>
      <w:r w:rsidRPr="008A0EE7">
        <w:rPr>
          <w:noProof/>
          <w:snapToGrid w:val="0"/>
        </w:rPr>
        <w:t xml:space="preserve">Definition: </w:t>
      </w:r>
      <w:r w:rsidRPr="008A0EE7">
        <w:rPr>
          <w:noProof/>
        </w:rPr>
        <w:t>This data type defines the channel sensitivity (gain) and the units in which it is measured in a waveform result.</w:t>
      </w:r>
    </w:p>
    <w:p w14:paraId="3BCCFEEB" w14:textId="77777777" w:rsidR="007D2F7A" w:rsidRPr="008A0EE7" w:rsidRDefault="007D2F7A">
      <w:pPr>
        <w:pStyle w:val="Note"/>
        <w:rPr>
          <w:noProof/>
          <w:snapToGrid w:val="0"/>
        </w:rPr>
      </w:pPr>
      <w:r w:rsidRPr="008A0EE7">
        <w:rPr>
          <w:rStyle w:val="Strong"/>
          <w:noProof/>
        </w:rPr>
        <w:lastRenderedPageBreak/>
        <w:t>Note:</w:t>
      </w:r>
      <w:r w:rsidRPr="008A0EE7">
        <w:rPr>
          <w:noProof/>
        </w:rPr>
        <w:t xml:space="preserve"> Replaces the CM data type used in 7.14.1.5 OBX-5.3 where OBX-5 Observation value (*) is data type CD as of v 2.5.</w:t>
      </w:r>
    </w:p>
    <w:p w14:paraId="425C55C9" w14:textId="77777777" w:rsidR="007D2F7A" w:rsidRPr="008A0EE7" w:rsidRDefault="007D2F7A">
      <w:pPr>
        <w:pStyle w:val="Heading4"/>
        <w:tabs>
          <w:tab w:val="num" w:pos="7060"/>
        </w:tabs>
        <w:rPr>
          <w:noProof/>
          <w:vanish/>
        </w:rPr>
      </w:pPr>
      <w:bookmarkStart w:id="408" w:name="_Toc179780704"/>
      <w:bookmarkEnd w:id="408"/>
    </w:p>
    <w:p w14:paraId="6B53E6BE" w14:textId="77777777" w:rsidR="007D2F7A" w:rsidRPr="008A0EE7" w:rsidRDefault="007D2F7A">
      <w:pPr>
        <w:pStyle w:val="Heading4"/>
        <w:tabs>
          <w:tab w:val="num" w:pos="7060"/>
        </w:tabs>
        <w:rPr>
          <w:noProof/>
        </w:rPr>
      </w:pPr>
      <w:bookmarkStart w:id="409" w:name="_Toc179780705"/>
      <w:r w:rsidRPr="008A0EE7">
        <w:rPr>
          <w:noProof/>
        </w:rPr>
        <w:t>Channel Sensitivity (NM)</w:t>
      </w:r>
      <w:bookmarkEnd w:id="409"/>
    </w:p>
    <w:p w14:paraId="0CC8085A" w14:textId="77777777" w:rsidR="007D2F7A" w:rsidRPr="008A0EE7" w:rsidRDefault="007D2F7A">
      <w:pPr>
        <w:pStyle w:val="NormalIndented"/>
        <w:rPr>
          <w:noProof/>
        </w:rPr>
      </w:pPr>
      <w:r w:rsidRPr="008A0EE7">
        <w:rPr>
          <w:noProof/>
        </w:rPr>
        <w:t>Definition: This component transmits the nominal value that corresponds to one unit in the waveform data, that is, the effective resolution of the least significant bit of the ADC, and the polarity of the channel.</w:t>
      </w:r>
    </w:p>
    <w:p w14:paraId="70F52BF3" w14:textId="77777777" w:rsidR="007D2F7A" w:rsidRPr="008A0EE7" w:rsidRDefault="007D2F7A">
      <w:pPr>
        <w:pStyle w:val="Heading4"/>
        <w:tabs>
          <w:tab w:val="num" w:pos="7060"/>
        </w:tabs>
        <w:rPr>
          <w:noProof/>
        </w:rPr>
      </w:pPr>
      <w:bookmarkStart w:id="410" w:name="_Toc179780706"/>
      <w:r w:rsidRPr="008A0EE7">
        <w:rPr>
          <w:noProof/>
        </w:rPr>
        <w:t>Unit of Measure Identifier (ST)</w:t>
      </w:r>
      <w:bookmarkEnd w:id="410"/>
      <w:r w:rsidRPr="008A0EE7">
        <w:rPr>
          <w:noProof/>
        </w:rPr>
        <w:t xml:space="preserve"> </w:t>
      </w:r>
    </w:p>
    <w:p w14:paraId="08A3FF85" w14:textId="77777777" w:rsidR="007D2F7A" w:rsidRPr="008A0EE7" w:rsidRDefault="007D2F7A">
      <w:pPr>
        <w:pStyle w:val="NormalIndented"/>
        <w:rPr>
          <w:noProof/>
        </w:rPr>
      </w:pPr>
      <w:r w:rsidRPr="008A0EE7">
        <w:rPr>
          <w:noProof/>
        </w:rPr>
        <w:t>Definition: The unit designation for the channel sensitivity. This field is required if the unit of measure description is not present.</w:t>
      </w:r>
    </w:p>
    <w:p w14:paraId="168E36B5" w14:textId="77777777" w:rsidR="007D2F7A" w:rsidRPr="008A0EE7" w:rsidRDefault="007D2F7A">
      <w:pPr>
        <w:pStyle w:val="Heading4"/>
        <w:tabs>
          <w:tab w:val="num" w:pos="7060"/>
        </w:tabs>
        <w:rPr>
          <w:noProof/>
        </w:rPr>
      </w:pPr>
      <w:bookmarkStart w:id="411" w:name="_Toc179780707"/>
      <w:r w:rsidRPr="008A0EE7">
        <w:rPr>
          <w:noProof/>
        </w:rPr>
        <w:t>Unit of Measure Description (ST)</w:t>
      </w:r>
      <w:bookmarkEnd w:id="411"/>
    </w:p>
    <w:p w14:paraId="68D589BB" w14:textId="77777777" w:rsidR="007D2F7A" w:rsidRPr="008A0EE7" w:rsidRDefault="007D2F7A">
      <w:pPr>
        <w:pStyle w:val="NormalIndented"/>
        <w:rPr>
          <w:noProof/>
        </w:rPr>
      </w:pPr>
      <w:r w:rsidRPr="008A0EE7">
        <w:rPr>
          <w:noProof/>
        </w:rPr>
        <w:t>Definition: The full text name of the unit of measure identifier. This field is required if the unit of measure identifier is not present.</w:t>
      </w:r>
    </w:p>
    <w:p w14:paraId="6311ABD0" w14:textId="77777777" w:rsidR="007D2F7A" w:rsidRPr="008A0EE7" w:rsidRDefault="007D2F7A">
      <w:pPr>
        <w:pStyle w:val="Heading4"/>
        <w:tabs>
          <w:tab w:val="num" w:pos="7060"/>
        </w:tabs>
        <w:rPr>
          <w:noProof/>
        </w:rPr>
      </w:pPr>
      <w:bookmarkStart w:id="412" w:name="_Toc179780708"/>
      <w:r w:rsidRPr="008A0EE7">
        <w:rPr>
          <w:noProof/>
        </w:rPr>
        <w:t>Unit of Measure Coding System (ID)</w:t>
      </w:r>
      <w:bookmarkEnd w:id="412"/>
    </w:p>
    <w:p w14:paraId="37F94572" w14:textId="77777777" w:rsidR="007D2F7A" w:rsidRPr="008A0EE7" w:rsidRDefault="007D2F7A">
      <w:pPr>
        <w:pStyle w:val="NormalIndented"/>
        <w:rPr>
          <w:noProof/>
        </w:rPr>
      </w:pPr>
      <w:r w:rsidRPr="008A0EE7">
        <w:rPr>
          <w:noProof/>
        </w:rPr>
        <w:t xml:space="preserve">Definition: Specifies the designated system of units. Refer to </w:t>
      </w:r>
      <w:hyperlink r:id="rId44" w:anchor="HL70396" w:history="1">
        <w:r w:rsidRPr="008A0EE7">
          <w:t>HL7 Table 0396 – Coding System</w:t>
        </w:r>
      </w:hyperlink>
      <w:r w:rsidRPr="008A0EE7">
        <w:rPr>
          <w:noProof/>
        </w:rPr>
        <w:t xml:space="preserve"> </w:t>
      </w:r>
      <w:r w:rsidRPr="00914045">
        <w:rPr>
          <w:noProof/>
        </w:rPr>
        <w:t xml:space="preserve">in Chapter 2C, Code Tables, </w:t>
      </w:r>
      <w:r w:rsidRPr="008A0EE7">
        <w:rPr>
          <w:noProof/>
        </w:rPr>
        <w:t xml:space="preserve">for valid values. This component is required if the </w:t>
      </w:r>
      <w:r w:rsidRPr="008A0EE7">
        <w:rPr>
          <w:rStyle w:val="ReferenceDataType"/>
        </w:rPr>
        <w:t>CSU.2 Unit of Measure Identifier</w:t>
      </w:r>
      <w:r w:rsidRPr="008A0EE7">
        <w:rPr>
          <w:noProof/>
        </w:rPr>
        <w:t xml:space="preserve"> is present.</w:t>
      </w:r>
    </w:p>
    <w:p w14:paraId="70E9FC0E" w14:textId="77777777" w:rsidR="007D2F7A" w:rsidRPr="008A0EE7" w:rsidRDefault="007D2F7A">
      <w:pPr>
        <w:pStyle w:val="NormalIndented"/>
        <w:rPr>
          <w:noProof/>
        </w:rPr>
      </w:pPr>
      <w:r w:rsidRPr="008A0EE7">
        <w:t xml:space="preserve">Both </w:t>
      </w:r>
      <w:r w:rsidRPr="008A0EE7">
        <w:rPr>
          <w:rStyle w:val="ReferenceDataType"/>
        </w:rPr>
        <w:t>CSU.4</w:t>
      </w:r>
      <w:r w:rsidRPr="008A0EE7">
        <w:t xml:space="preserve"> and </w:t>
      </w:r>
      <w:r w:rsidRPr="008A0EE7">
        <w:rPr>
          <w:rStyle w:val="ReferenceDataType"/>
        </w:rPr>
        <w:t>CSU.15</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CSU.4</w:t>
      </w:r>
      <w:r w:rsidRPr="008A0EE7">
        <w:rPr>
          <w:noProof/>
        </w:rPr>
        <w:t xml:space="preserve"> and/or </w:t>
      </w:r>
      <w:r w:rsidRPr="008A0EE7">
        <w:rPr>
          <w:rStyle w:val="ReferenceDataType"/>
        </w:rPr>
        <w:t>CSU.15</w:t>
      </w:r>
      <w:r w:rsidRPr="008A0EE7">
        <w:rPr>
          <w:noProof/>
        </w:rPr>
        <w:t>, the "Coding System" component or the "Coding System OID" for the tuple.</w:t>
      </w:r>
    </w:p>
    <w:p w14:paraId="5B779687" w14:textId="77777777" w:rsidR="007D2F7A" w:rsidRPr="008A0EE7" w:rsidRDefault="007D2F7A">
      <w:pPr>
        <w:pStyle w:val="Heading4"/>
        <w:tabs>
          <w:tab w:val="num" w:pos="7060"/>
        </w:tabs>
        <w:rPr>
          <w:noProof/>
        </w:rPr>
      </w:pPr>
      <w:bookmarkStart w:id="413" w:name="_Toc179780709"/>
      <w:r w:rsidRPr="008A0EE7">
        <w:rPr>
          <w:noProof/>
        </w:rPr>
        <w:t>Alternate Unit of Measure Identifier (ST)</w:t>
      </w:r>
      <w:bookmarkEnd w:id="413"/>
    </w:p>
    <w:p w14:paraId="15D6932F" w14:textId="77777777" w:rsidR="007D2F7A" w:rsidRPr="008A0EE7" w:rsidRDefault="007D2F7A">
      <w:pPr>
        <w:pStyle w:val="NormalIndented"/>
        <w:rPr>
          <w:noProof/>
        </w:rPr>
      </w:pPr>
      <w:r w:rsidRPr="008A0EE7">
        <w:rPr>
          <w:noProof/>
        </w:rPr>
        <w:t xml:space="preserve">Definition: A sequence of characters that uniquely identifies an alternate units designation for the channel sensitivity. Analogous to </w:t>
      </w:r>
      <w:r w:rsidRPr="008A0EE7">
        <w:rPr>
          <w:rStyle w:val="ReferenceDataType"/>
        </w:rPr>
        <w:t>CSU.2 Unit of Measure Identifier</w:t>
      </w:r>
      <w:r w:rsidRPr="008A0EE7">
        <w:rPr>
          <w:noProof/>
        </w:rPr>
        <w:t>.</w:t>
      </w:r>
    </w:p>
    <w:p w14:paraId="63D93941" w14:textId="77777777" w:rsidR="007D2F7A" w:rsidRPr="008A0EE7" w:rsidRDefault="007D2F7A"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1F7661E2" w14:textId="77777777" w:rsidR="007D2F7A" w:rsidRPr="008A0EE7" w:rsidRDefault="007D2F7A">
      <w:pPr>
        <w:pStyle w:val="Heading4"/>
        <w:tabs>
          <w:tab w:val="num" w:pos="7060"/>
        </w:tabs>
        <w:rPr>
          <w:noProof/>
        </w:rPr>
      </w:pPr>
      <w:bookmarkStart w:id="414" w:name="_Toc179780710"/>
      <w:r w:rsidRPr="008A0EE7">
        <w:rPr>
          <w:noProof/>
        </w:rPr>
        <w:t>Alternate Unit of Measure Description (ST)</w:t>
      </w:r>
      <w:bookmarkEnd w:id="414"/>
    </w:p>
    <w:p w14:paraId="1B95EAD4" w14:textId="77777777" w:rsidR="007D2F7A" w:rsidRPr="008A0EE7" w:rsidRDefault="007D2F7A">
      <w:pPr>
        <w:pStyle w:val="NormalIndented"/>
        <w:rPr>
          <w:noProof/>
        </w:rPr>
      </w:pPr>
      <w:r w:rsidRPr="008A0EE7">
        <w:rPr>
          <w:noProof/>
        </w:rPr>
        <w:t xml:space="preserve">Definition: The full text name of the alternate unit of measure identifier. Analogous to </w:t>
      </w:r>
      <w:r w:rsidRPr="008A0EE7">
        <w:rPr>
          <w:rStyle w:val="ReferenceDataType"/>
        </w:rPr>
        <w:t>CSU.3 Unit of Measure Description</w:t>
      </w:r>
      <w:r w:rsidRPr="008A0EE7">
        <w:rPr>
          <w:noProof/>
        </w:rPr>
        <w:t xml:space="preserve">. </w:t>
      </w:r>
    </w:p>
    <w:p w14:paraId="615E84AE" w14:textId="77777777" w:rsidR="007D2F7A" w:rsidRPr="008A0EE7" w:rsidRDefault="007D2F7A">
      <w:pPr>
        <w:pStyle w:val="Heading4"/>
        <w:tabs>
          <w:tab w:val="num" w:pos="7060"/>
        </w:tabs>
        <w:rPr>
          <w:noProof/>
        </w:rPr>
      </w:pPr>
      <w:bookmarkStart w:id="415" w:name="_Toc179780711"/>
      <w:r w:rsidRPr="008A0EE7">
        <w:rPr>
          <w:noProof/>
        </w:rPr>
        <w:t>Alternate Unit of Measure Coding System (ID)</w:t>
      </w:r>
      <w:bookmarkEnd w:id="415"/>
    </w:p>
    <w:p w14:paraId="0214F3DC" w14:textId="77777777" w:rsidR="007D2F7A" w:rsidRPr="008A0EE7" w:rsidRDefault="007D2F7A">
      <w:pPr>
        <w:pStyle w:val="NormalIndented"/>
        <w:rPr>
          <w:noProof/>
        </w:rPr>
      </w:pPr>
      <w:r w:rsidRPr="008A0EE7">
        <w:rPr>
          <w:noProof/>
        </w:rPr>
        <w:t xml:space="preserve">Definition: Specifies the coding system for the alternate unit of measure. Refer to </w:t>
      </w:r>
      <w:hyperlink r:id="rId45" w:anchor="HL70396" w:history="1">
        <w:r w:rsidRPr="008A0EE7">
          <w:t>HL7 Table 0396 – Coding System</w:t>
        </w:r>
      </w:hyperlink>
      <w:r w:rsidRPr="008A0EE7">
        <w:rPr>
          <w:noProof/>
        </w:rPr>
        <w:t xml:space="preserve"> in Chapter 2C, section "Coding System Table" for valid values. Analogous to </w:t>
      </w:r>
      <w:r w:rsidRPr="008A0EE7">
        <w:rPr>
          <w:rStyle w:val="ReferenceDataType"/>
        </w:rPr>
        <w:t>CSU.4 Unit of Measure Coding System</w:t>
      </w:r>
      <w:r w:rsidRPr="008A0EE7">
        <w:t>.</w:t>
      </w:r>
      <w:r w:rsidRPr="008A0EE7">
        <w:rPr>
          <w:noProof/>
        </w:rPr>
        <w:t xml:space="preserve"> </w:t>
      </w:r>
    </w:p>
    <w:p w14:paraId="78DC00EE" w14:textId="77777777" w:rsidR="007D2F7A" w:rsidRPr="008A0EE7" w:rsidRDefault="007D2F7A">
      <w:pPr>
        <w:pStyle w:val="NormalIndented"/>
        <w:rPr>
          <w:noProof/>
        </w:rPr>
      </w:pPr>
      <w:r w:rsidRPr="008A0EE7">
        <w:rPr>
          <w:noProof/>
        </w:rPr>
        <w:t xml:space="preserve">This field is required if the </w:t>
      </w:r>
      <w:r w:rsidRPr="008A0EE7">
        <w:rPr>
          <w:rStyle w:val="ReferenceDataType"/>
        </w:rPr>
        <w:t>CSU.5 Alternate Unit of Measure Identifier</w:t>
      </w:r>
      <w:r w:rsidRPr="008A0EE7">
        <w:rPr>
          <w:noProof/>
        </w:rPr>
        <w:t xml:space="preserve"> is present. </w:t>
      </w:r>
      <w:r w:rsidRPr="008A0EE7">
        <w:t xml:space="preserve">Both </w:t>
      </w:r>
      <w:r w:rsidRPr="008A0EE7">
        <w:rPr>
          <w:rStyle w:val="ReferenceDataType"/>
        </w:rPr>
        <w:t>CSU.7</w:t>
      </w:r>
      <w:r w:rsidRPr="008A0EE7">
        <w:t xml:space="preserve"> and </w:t>
      </w:r>
      <w:r w:rsidRPr="008A0EE7">
        <w:rPr>
          <w:rStyle w:val="ReferenceDataType"/>
        </w:rPr>
        <w:t>CSU.18</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CSU.7</w:t>
      </w:r>
      <w:r w:rsidRPr="008A0EE7">
        <w:rPr>
          <w:noProof/>
        </w:rPr>
        <w:t xml:space="preserve"> and/or </w:t>
      </w:r>
      <w:r w:rsidRPr="008A0EE7">
        <w:rPr>
          <w:rStyle w:val="ReferenceDataType"/>
        </w:rPr>
        <w:t>CSU.18</w:t>
      </w:r>
      <w:r w:rsidRPr="008A0EE7">
        <w:rPr>
          <w:noProof/>
        </w:rPr>
        <w:t>, the "Coding System" component or the "Coding System OID" for the tuple.</w:t>
      </w:r>
    </w:p>
    <w:p w14:paraId="2B1CABA4" w14:textId="77777777" w:rsidR="007D2F7A" w:rsidRPr="008A0EE7" w:rsidRDefault="007D2F7A">
      <w:pPr>
        <w:pStyle w:val="Heading4"/>
        <w:tabs>
          <w:tab w:val="num" w:pos="7060"/>
        </w:tabs>
        <w:rPr>
          <w:noProof/>
        </w:rPr>
      </w:pPr>
      <w:r w:rsidRPr="008A0EE7">
        <w:rPr>
          <w:noProof/>
          <w:snapToGrid w:val="0"/>
        </w:rPr>
        <w:t xml:space="preserve">Unit of Measure </w:t>
      </w:r>
      <w:r w:rsidRPr="008A0EE7">
        <w:rPr>
          <w:noProof/>
        </w:rPr>
        <w:t>Coding System Version ID (ST)</w:t>
      </w:r>
    </w:p>
    <w:p w14:paraId="05F182D5"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2-4. If </w:t>
      </w:r>
      <w:r w:rsidRPr="008A0EE7">
        <w:rPr>
          <w:rStyle w:val="ReferenceDataType"/>
        </w:rPr>
        <w:t>CSU.4</w:t>
      </w:r>
      <w:r w:rsidRPr="008A0EE7">
        <w:rPr>
          <w:noProof/>
        </w:rPr>
        <w:t xml:space="preserve"> is populated with a value other than HL7nnnn or is of table type user-defined, version ID must be valued with an actual version ID.  If </w:t>
      </w:r>
      <w:r w:rsidRPr="008A0EE7">
        <w:rPr>
          <w:rStyle w:val="ReferenceDataType"/>
        </w:rPr>
        <w:t>CSU.4</w:t>
      </w:r>
      <w:r w:rsidRPr="008A0EE7">
        <w:rPr>
          <w:noProof/>
        </w:rPr>
        <w:t xml:space="preserve"> is populated with a value of HL7nnnn and nnnn is of table type HL7, version ID may have an actual value or it may be absent. If version ID </w:t>
      </w:r>
      <w:r w:rsidRPr="008A0EE7">
        <w:rPr>
          <w:noProof/>
        </w:rPr>
        <w:lastRenderedPageBreak/>
        <w:t xml:space="preserve">is absent, it will be interpreted to have the same value as the HL7 version number in the message header. </w:t>
      </w:r>
    </w:p>
    <w:p w14:paraId="1D34C719" w14:textId="77777777" w:rsidR="007D2F7A" w:rsidRPr="008A0EE7" w:rsidRDefault="007D2F7A">
      <w:pPr>
        <w:pStyle w:val="Heading4"/>
        <w:tabs>
          <w:tab w:val="num" w:pos="7060"/>
        </w:tabs>
        <w:rPr>
          <w:noProof/>
        </w:rPr>
      </w:pPr>
      <w:r w:rsidRPr="008A0EE7">
        <w:rPr>
          <w:noProof/>
        </w:rPr>
        <w:t xml:space="preserve">Alternate </w:t>
      </w:r>
      <w:r w:rsidRPr="008A0EE7">
        <w:rPr>
          <w:noProof/>
          <w:snapToGrid w:val="0"/>
        </w:rPr>
        <w:t xml:space="preserve">Unit of Measure </w:t>
      </w:r>
      <w:r w:rsidRPr="008A0EE7">
        <w:rPr>
          <w:noProof/>
        </w:rPr>
        <w:t>Coding System Version ID (ST)</w:t>
      </w:r>
    </w:p>
    <w:p w14:paraId="0CC6D9E2"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5-7. Analogous to </w:t>
      </w:r>
      <w:r w:rsidRPr="008A0EE7">
        <w:rPr>
          <w:rStyle w:val="ReferenceDataType"/>
        </w:rPr>
        <w:t>CSU.8 Unit of Measure Coding System Version ID</w:t>
      </w:r>
      <w:r w:rsidRPr="008A0EE7">
        <w:rPr>
          <w:noProof/>
        </w:rPr>
        <w:t>.</w:t>
      </w:r>
    </w:p>
    <w:p w14:paraId="43A177BC" w14:textId="77777777" w:rsidR="007D2F7A" w:rsidRPr="008A0EE7" w:rsidRDefault="007D2F7A">
      <w:pPr>
        <w:pStyle w:val="Heading4"/>
        <w:tabs>
          <w:tab w:val="num" w:pos="7060"/>
        </w:tabs>
        <w:rPr>
          <w:noProof/>
        </w:rPr>
      </w:pPr>
      <w:r w:rsidRPr="008A0EE7">
        <w:rPr>
          <w:noProof/>
        </w:rPr>
        <w:t>Original Text (ST)</w:t>
      </w:r>
    </w:p>
    <w:p w14:paraId="247B4FD3"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29B2140A"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Identifier (ST)</w:t>
      </w:r>
    </w:p>
    <w:p w14:paraId="2FB79AED" w14:textId="77777777" w:rsidR="007D2F7A" w:rsidRPr="008A0EE7" w:rsidRDefault="007D2F7A">
      <w:pPr>
        <w:pStyle w:val="NormalIndented"/>
        <w:rPr>
          <w:noProof/>
        </w:rPr>
      </w:pPr>
      <w:r w:rsidRPr="008A0EE7">
        <w:rPr>
          <w:noProof/>
        </w:rPr>
        <w:t xml:space="preserve">Definition: A sequence of characters that uniquely identifies a second alternate units designation for the channel sensitivity.  Analogous to </w:t>
      </w:r>
      <w:r w:rsidRPr="008A0EE7">
        <w:rPr>
          <w:rStyle w:val="ReferenceDataType"/>
        </w:rPr>
        <w:t>CSU.2 Unit of Measure Identifier</w:t>
      </w:r>
      <w:r w:rsidRPr="008A0EE7">
        <w:rPr>
          <w:noProof/>
        </w:rPr>
        <w:t>.</w:t>
      </w:r>
    </w:p>
    <w:p w14:paraId="31BF4107"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Text (ST)</w:t>
      </w:r>
    </w:p>
    <w:p w14:paraId="112E7599" w14:textId="77777777"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CSU.3 Unit of Measure Description</w:t>
      </w:r>
      <w:r w:rsidRPr="008A0EE7">
        <w:rPr>
          <w:noProof/>
        </w:rPr>
        <w:t>.</w:t>
      </w:r>
    </w:p>
    <w:p w14:paraId="3E623012" w14:textId="77777777" w:rsidR="007D2F7A" w:rsidRPr="008A0EE7" w:rsidRDefault="007D2F7A">
      <w:pPr>
        <w:pStyle w:val="Heading4"/>
        <w:tabs>
          <w:tab w:val="num" w:pos="7060"/>
        </w:tabs>
        <w:rPr>
          <w:noProof/>
        </w:rPr>
      </w:pPr>
      <w:r w:rsidRPr="008A0EE7">
        <w:rPr>
          <w:noProof/>
        </w:rPr>
        <w:t xml:space="preserve">Name of Second Alternate </w:t>
      </w:r>
      <w:r w:rsidRPr="008A0EE7">
        <w:rPr>
          <w:noProof/>
          <w:snapToGrid w:val="0"/>
        </w:rPr>
        <w:t xml:space="preserve">Unit of Measure </w:t>
      </w:r>
      <w:r w:rsidRPr="008A0EE7">
        <w:rPr>
          <w:noProof/>
        </w:rPr>
        <w:t>Coding System (ID)</w:t>
      </w:r>
    </w:p>
    <w:p w14:paraId="57DAF2F0" w14:textId="77777777" w:rsidR="007D2F7A" w:rsidRPr="008A0EE7" w:rsidRDefault="007D2F7A">
      <w:pPr>
        <w:pStyle w:val="NormalIndented"/>
        <w:rPr>
          <w:noProof/>
        </w:rPr>
      </w:pPr>
      <w:r w:rsidRPr="008A0EE7">
        <w:rPr>
          <w:noProof/>
        </w:rPr>
        <w:t xml:space="preserve">Definition: Specifies the coding system for the second alternate unit of measure.  Analogous to </w:t>
      </w:r>
      <w:r w:rsidRPr="008A0EE7">
        <w:rPr>
          <w:rStyle w:val="ReferenceDataType"/>
        </w:rPr>
        <w:t>CSU.4 Unit of Measure Coding System</w:t>
      </w:r>
      <w:r w:rsidRPr="008A0EE7">
        <w:rPr>
          <w:noProof/>
        </w:rPr>
        <w:t xml:space="preserve">.  Refer to </w:t>
      </w:r>
      <w:hyperlink r:id="rId46" w:anchor="HL70396" w:history="1">
        <w:r w:rsidRPr="008A0EE7">
          <w:t>HL7 Table 0396 – Coding System</w:t>
        </w:r>
      </w:hyperlink>
      <w:r w:rsidRPr="008A0EE7">
        <w:rPr>
          <w:noProof/>
        </w:rPr>
        <w:t xml:space="preserve"> </w:t>
      </w:r>
      <w:r w:rsidRPr="00914045">
        <w:rPr>
          <w:noProof/>
        </w:rPr>
        <w:t xml:space="preserve">in Chapter 2C, Code Tables, </w:t>
      </w:r>
      <w:r w:rsidRPr="008A0EE7">
        <w:rPr>
          <w:noProof/>
        </w:rPr>
        <w:t>for valid values.</w:t>
      </w:r>
    </w:p>
    <w:p w14:paraId="05A6B736" w14:textId="77777777" w:rsidR="007D2F7A" w:rsidRPr="008A0EE7" w:rsidRDefault="007D2F7A">
      <w:pPr>
        <w:pStyle w:val="NormalIndented"/>
        <w:rPr>
          <w:noProof/>
        </w:rPr>
      </w:pPr>
      <w:r w:rsidRPr="008A0EE7">
        <w:t xml:space="preserve">This component is required when </w:t>
      </w:r>
      <w:r w:rsidRPr="008A0EE7">
        <w:rPr>
          <w:rStyle w:val="ReferenceDataType"/>
        </w:rPr>
        <w:t>CSU.11</w:t>
      </w:r>
      <w:r w:rsidRPr="008A0EE7">
        <w:t xml:space="preserve"> is populated. Both </w:t>
      </w:r>
      <w:r w:rsidRPr="008A0EE7">
        <w:rPr>
          <w:rStyle w:val="ReferenceDataType"/>
        </w:rPr>
        <w:t>CSU.13</w:t>
      </w:r>
      <w:r w:rsidRPr="008A0EE7">
        <w:t xml:space="preserve"> and </w:t>
      </w:r>
      <w:r w:rsidRPr="008A0EE7">
        <w:rPr>
          <w:rStyle w:val="ReferenceDataType"/>
        </w:rPr>
        <w:t>CSU.21</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CSU.13</w:t>
      </w:r>
      <w:r w:rsidRPr="008A0EE7">
        <w:rPr>
          <w:noProof/>
        </w:rPr>
        <w:t xml:space="preserve"> and/or </w:t>
      </w:r>
      <w:r w:rsidRPr="008A0EE7">
        <w:rPr>
          <w:rStyle w:val="ReferenceDataType"/>
        </w:rPr>
        <w:t>CSU.21</w:t>
      </w:r>
      <w:r w:rsidRPr="008A0EE7">
        <w:rPr>
          <w:noProof/>
        </w:rPr>
        <w:t xml:space="preserve"> the Coding System component or the Coding System OID for the tuple.</w:t>
      </w:r>
    </w:p>
    <w:p w14:paraId="67CF33CF"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Coding System Version ID (ST)</w:t>
      </w:r>
    </w:p>
    <w:p w14:paraId="130377F3"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11-13. Analogous to </w:t>
      </w:r>
      <w:r w:rsidRPr="008A0EE7">
        <w:rPr>
          <w:rStyle w:val="ReferenceDataType"/>
        </w:rPr>
        <w:t>CSU.8 Unit of Measure Coding System Version ID</w:t>
      </w:r>
      <w:r w:rsidRPr="008A0EE7">
        <w:t>.</w:t>
      </w:r>
    </w:p>
    <w:p w14:paraId="071D6066" w14:textId="77777777" w:rsidR="007D2F7A" w:rsidRPr="008A0EE7" w:rsidRDefault="007D2F7A">
      <w:pPr>
        <w:pStyle w:val="Heading4"/>
      </w:pPr>
      <w:r w:rsidRPr="008A0EE7">
        <w:rPr>
          <w:noProof/>
          <w:snapToGrid w:val="0"/>
        </w:rPr>
        <w:t xml:space="preserve">Unit of Measure </w:t>
      </w:r>
      <w:r w:rsidRPr="008A0EE7">
        <w:t>Coding System OID (ST)</w:t>
      </w:r>
    </w:p>
    <w:p w14:paraId="0D07E899"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CSU.4</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0372EA43" w14:textId="77777777" w:rsidR="007D2F7A" w:rsidRPr="008A0EE7" w:rsidRDefault="007D2F7A">
      <w:pPr>
        <w:pStyle w:val="NormalIndented"/>
      </w:pPr>
      <w:r w:rsidRPr="008A0EE7">
        <w:t xml:space="preserve">This component is required when </w:t>
      </w:r>
      <w:r w:rsidRPr="008A0EE7">
        <w:rPr>
          <w:rStyle w:val="ReferenceDataType"/>
        </w:rPr>
        <w:t>CSU.2</w:t>
      </w:r>
      <w:r w:rsidRPr="008A0EE7">
        <w:t xml:space="preserve"> is populated and </w:t>
      </w:r>
      <w:r w:rsidRPr="008A0EE7">
        <w:rPr>
          <w:rStyle w:val="ReferenceDataType"/>
        </w:rPr>
        <w:t>CSU.4</w:t>
      </w:r>
      <w:r w:rsidRPr="008A0EE7">
        <w:t xml:space="preserve"> is not populated. Both </w:t>
      </w:r>
      <w:r w:rsidRPr="008A0EE7">
        <w:rPr>
          <w:rStyle w:val="ReferenceDataType"/>
        </w:rPr>
        <w:t>CSU.4</w:t>
      </w:r>
      <w:r w:rsidRPr="008A0EE7">
        <w:t xml:space="preserve"> and </w:t>
      </w:r>
      <w:r w:rsidRPr="008A0EE7">
        <w:rPr>
          <w:rStyle w:val="ReferenceDataType"/>
        </w:rPr>
        <w:t>CSU.15</w:t>
      </w:r>
      <w:r w:rsidRPr="008A0EE7">
        <w:t xml:space="preserve"> may be populated.</w:t>
      </w:r>
    </w:p>
    <w:p w14:paraId="6A91B40D" w14:textId="77777777" w:rsidR="007D2F7A" w:rsidRPr="008A0EE7" w:rsidRDefault="007D2F7A">
      <w:pPr>
        <w:pStyle w:val="Heading4"/>
      </w:pPr>
      <w:r w:rsidRPr="008A0EE7">
        <w:rPr>
          <w:noProof/>
          <w:snapToGrid w:val="0"/>
        </w:rPr>
        <w:t xml:space="preserve">Unit of Measure </w:t>
      </w:r>
      <w:r w:rsidRPr="008A0EE7">
        <w:t>Value Set OID (ST)</w:t>
      </w:r>
    </w:p>
    <w:p w14:paraId="72B53AE6"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CSU.2</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2DA18424" w14:textId="77777777" w:rsidR="0032421E" w:rsidRDefault="0032421E" w:rsidP="0032421E">
      <w:pPr>
        <w:pStyle w:val="Note"/>
      </w:pPr>
      <w:r w:rsidRPr="00BB06FC">
        <w:rPr>
          <w:b/>
        </w:rPr>
        <w:t>Note:</w:t>
      </w:r>
      <w:r>
        <w:t xml:space="preserve"> If</w:t>
      </w:r>
      <w:r w:rsidRPr="008A0EE7">
        <w:t xml:space="preserve"> a code is provided, the meaning of the code must come from the definition of the code in the code system. The meaning of the code SHALL NOT depend on the value set.  Applications SHALL NOT be </w:t>
      </w:r>
      <w:r w:rsidRPr="008A0EE7">
        <w:lastRenderedPageBreak/>
        <w:t>required to interpret the code in light of the valueSet, and they SHALL NOT reject an instance because of the presence or absence of any or a particular value set/ value set version ID.</w:t>
      </w:r>
    </w:p>
    <w:p w14:paraId="285712DA" w14:textId="77777777" w:rsidR="007D2F7A" w:rsidRPr="008A0EE7" w:rsidRDefault="007D2F7A">
      <w:pPr>
        <w:pStyle w:val="NormalIndented"/>
        <w:rPr>
          <w:color w:val="000000"/>
        </w:rPr>
      </w:pPr>
      <w:r w:rsidRPr="008A0EE7">
        <w:t xml:space="preserve">A value set may or need not be present irrespective of other fields. </w:t>
      </w:r>
    </w:p>
    <w:p w14:paraId="2F7AEA65" w14:textId="77777777" w:rsidR="007D2F7A" w:rsidRPr="008A0EE7" w:rsidRDefault="007D2F7A">
      <w:pPr>
        <w:pStyle w:val="Heading4"/>
        <w:tabs>
          <w:tab w:val="num" w:pos="7060"/>
        </w:tabs>
        <w:rPr>
          <w:noProof/>
        </w:rPr>
      </w:pPr>
      <w:r w:rsidRPr="008A0EE7">
        <w:rPr>
          <w:noProof/>
          <w:snapToGrid w:val="0"/>
        </w:rPr>
        <w:t xml:space="preserve">Unit of Measure </w:t>
      </w:r>
      <w:r w:rsidRPr="008A0EE7">
        <w:rPr>
          <w:noProof/>
        </w:rPr>
        <w:t>Value Set Version ID (DTM)</w:t>
      </w:r>
    </w:p>
    <w:p w14:paraId="197EFD2F"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CSU.16</w:t>
      </w:r>
      <w:r w:rsidRPr="008A0EE7">
        <w:t>.  The version is a date. The date is the date/time that the value set being used was published.</w:t>
      </w:r>
    </w:p>
    <w:p w14:paraId="37C3BB68" w14:textId="77777777" w:rsidR="007D2F7A" w:rsidRPr="008A0EE7" w:rsidRDefault="007D2F7A">
      <w:pPr>
        <w:pStyle w:val="NormalIndented"/>
        <w:rPr>
          <w:noProof/>
        </w:rPr>
      </w:pPr>
      <w:r w:rsidRPr="008A0EE7">
        <w:t xml:space="preserve">Value set version ID is required if </w:t>
      </w:r>
      <w:r w:rsidRPr="008A0EE7">
        <w:rPr>
          <w:rStyle w:val="ReferenceDataType"/>
        </w:rPr>
        <w:t>CSU.16</w:t>
      </w:r>
      <w:r w:rsidRPr="008A0EE7">
        <w:t xml:space="preserve"> is populated.</w:t>
      </w:r>
    </w:p>
    <w:p w14:paraId="6AF95B9F" w14:textId="77777777" w:rsidR="007D2F7A" w:rsidRPr="008A0EE7" w:rsidRDefault="007D2F7A">
      <w:pPr>
        <w:pStyle w:val="Heading4"/>
      </w:pPr>
      <w:r w:rsidRPr="008A0EE7">
        <w:t xml:space="preserve">Alternate </w:t>
      </w:r>
      <w:r w:rsidRPr="008A0EE7">
        <w:rPr>
          <w:noProof/>
          <w:snapToGrid w:val="0"/>
        </w:rPr>
        <w:t xml:space="preserve">Unit of Measure </w:t>
      </w:r>
      <w:r w:rsidRPr="008A0EE7">
        <w:t>Coding System OID (ST)</w:t>
      </w:r>
    </w:p>
    <w:p w14:paraId="7B3CD09A"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CSU.7</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671BAF3C" w14:textId="77777777" w:rsidR="007D2F7A" w:rsidRPr="008A0EE7" w:rsidRDefault="007D2F7A">
      <w:pPr>
        <w:pStyle w:val="NormalIndented"/>
      </w:pPr>
      <w:r w:rsidRPr="008A0EE7">
        <w:t xml:space="preserve">This component is required when </w:t>
      </w:r>
      <w:r w:rsidRPr="008A0EE7">
        <w:rPr>
          <w:rStyle w:val="ReferenceDataType"/>
        </w:rPr>
        <w:t>CSU.5</w:t>
      </w:r>
      <w:r w:rsidRPr="008A0EE7">
        <w:t xml:space="preserve"> is populated and </w:t>
      </w:r>
      <w:r w:rsidRPr="008A0EE7">
        <w:rPr>
          <w:rStyle w:val="ReferenceDataType"/>
        </w:rPr>
        <w:t>CSU.7</w:t>
      </w:r>
      <w:r w:rsidRPr="008A0EE7">
        <w:t xml:space="preserve"> is not populated. Both </w:t>
      </w:r>
      <w:r w:rsidRPr="008A0EE7">
        <w:rPr>
          <w:rStyle w:val="ReferenceDataType"/>
        </w:rPr>
        <w:t>CSU.7</w:t>
      </w:r>
      <w:r w:rsidRPr="008A0EE7">
        <w:t xml:space="preserve"> and </w:t>
      </w:r>
      <w:r w:rsidRPr="008A0EE7">
        <w:rPr>
          <w:rStyle w:val="ReferenceDataType"/>
        </w:rPr>
        <w:t>CSU.18</w:t>
      </w:r>
      <w:r w:rsidRPr="008A0EE7">
        <w:t xml:space="preserve"> may be populated.</w:t>
      </w:r>
    </w:p>
    <w:p w14:paraId="2C1E846A" w14:textId="77777777" w:rsidR="007D2F7A" w:rsidRPr="008A0EE7" w:rsidRDefault="007D2F7A">
      <w:pPr>
        <w:pStyle w:val="Heading4"/>
      </w:pPr>
      <w:r w:rsidRPr="008A0EE7">
        <w:t xml:space="preserve">Alternate </w:t>
      </w:r>
      <w:r w:rsidRPr="008A0EE7">
        <w:rPr>
          <w:noProof/>
          <w:snapToGrid w:val="0"/>
        </w:rPr>
        <w:t xml:space="preserve">Unit of Measure </w:t>
      </w:r>
      <w:r w:rsidRPr="008A0EE7">
        <w:t>Value Set OID (ST)</w:t>
      </w:r>
    </w:p>
    <w:p w14:paraId="29CA9466" w14:textId="77777777" w:rsidR="007D2F7A"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CSU.5</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5BABE83E" w14:textId="77777777" w:rsidR="0032421E" w:rsidRPr="008A0EE7" w:rsidRDefault="0032421E" w:rsidP="0032421E">
      <w:pPr>
        <w:pStyle w:val="NormalIndented"/>
        <w:rPr>
          <w:color w:val="000000"/>
        </w:rPr>
      </w:pPr>
      <w:r w:rsidRPr="008A0EE7">
        <w:t>A value set may or need not be present irrespective of other fields. .</w:t>
      </w:r>
    </w:p>
    <w:p w14:paraId="6CF96E88" w14:textId="77777777" w:rsidR="0032421E" w:rsidRPr="008A0EE7" w:rsidRDefault="0032421E" w:rsidP="0032421E">
      <w:pPr>
        <w:pStyle w:val="Note"/>
        <w:rPr>
          <w:color w:val="000000"/>
        </w:rPr>
      </w:pPr>
      <w:r w:rsidRPr="0032421E">
        <w:rPr>
          <w:b/>
          <w:bCs/>
        </w:rPr>
        <w:t>Note</w:t>
      </w:r>
      <w:r>
        <w:t xml:space="preserve">: If </w:t>
      </w:r>
      <w:r w:rsidRPr="008A0EE7">
        <w:t>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r>
        <w:t>.</w:t>
      </w:r>
    </w:p>
    <w:p w14:paraId="381259B5" w14:textId="77777777" w:rsidR="007D2F7A" w:rsidRPr="008A0EE7" w:rsidRDefault="007D2F7A">
      <w:pPr>
        <w:pStyle w:val="Heading4"/>
        <w:tabs>
          <w:tab w:val="num" w:pos="7060"/>
        </w:tabs>
        <w:rPr>
          <w:noProof/>
        </w:rPr>
      </w:pPr>
      <w:r w:rsidRPr="008A0EE7">
        <w:rPr>
          <w:noProof/>
        </w:rPr>
        <w:t xml:space="preserve">Alternate </w:t>
      </w:r>
      <w:r w:rsidRPr="008A0EE7">
        <w:rPr>
          <w:noProof/>
          <w:snapToGrid w:val="0"/>
        </w:rPr>
        <w:t>Unit of Measure V</w:t>
      </w:r>
      <w:r w:rsidRPr="008A0EE7">
        <w:rPr>
          <w:noProof/>
        </w:rPr>
        <w:t>alue Set Version ID (DTM)</w:t>
      </w:r>
    </w:p>
    <w:p w14:paraId="330849CC"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CSU.19</w:t>
      </w:r>
      <w:r w:rsidRPr="008A0EE7">
        <w:t>.  The version is a date. The date is the date/time that the value set being used was published.</w:t>
      </w:r>
    </w:p>
    <w:p w14:paraId="6003F72A" w14:textId="77777777" w:rsidR="007D2F7A" w:rsidRPr="008A0EE7" w:rsidRDefault="007D2F7A">
      <w:pPr>
        <w:pStyle w:val="NormalIndented"/>
        <w:rPr>
          <w:noProof/>
        </w:rPr>
      </w:pPr>
      <w:r w:rsidRPr="008A0EE7">
        <w:t xml:space="preserve">Value set version ID is required if </w:t>
      </w:r>
      <w:r w:rsidRPr="008A0EE7">
        <w:rPr>
          <w:rStyle w:val="ReferenceDataType"/>
        </w:rPr>
        <w:t>CSU.19</w:t>
      </w:r>
      <w:r w:rsidRPr="008A0EE7">
        <w:t xml:space="preserve"> is populated.</w:t>
      </w:r>
    </w:p>
    <w:p w14:paraId="132E0138" w14:textId="77777777" w:rsidR="007D2F7A" w:rsidRPr="008A0EE7" w:rsidRDefault="007D2F7A">
      <w:pPr>
        <w:pStyle w:val="Heading4"/>
      </w:pPr>
      <w:r w:rsidRPr="008A0EE7">
        <w:t xml:space="preserve">Second Alternate </w:t>
      </w:r>
      <w:r w:rsidRPr="008A0EE7">
        <w:rPr>
          <w:noProof/>
          <w:snapToGrid w:val="0"/>
        </w:rPr>
        <w:t xml:space="preserve">Unit of Measure </w:t>
      </w:r>
      <w:r w:rsidRPr="008A0EE7">
        <w:t>Coding System OID (ST)</w:t>
      </w:r>
    </w:p>
    <w:p w14:paraId="66F17797"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CSU.13</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5885C92D" w14:textId="77777777" w:rsidR="007D2F7A" w:rsidRPr="008A0EE7" w:rsidRDefault="007D2F7A">
      <w:pPr>
        <w:pStyle w:val="NormalIndented"/>
      </w:pPr>
      <w:r w:rsidRPr="008A0EE7">
        <w:t xml:space="preserve">This component is required when </w:t>
      </w:r>
      <w:r w:rsidRPr="008A0EE7">
        <w:rPr>
          <w:rStyle w:val="ReferenceDataType"/>
        </w:rPr>
        <w:t>CSU.11</w:t>
      </w:r>
      <w:r w:rsidRPr="008A0EE7">
        <w:t xml:space="preserve"> is populated and </w:t>
      </w:r>
      <w:r w:rsidRPr="008A0EE7">
        <w:rPr>
          <w:rStyle w:val="ReferenceDataType"/>
        </w:rPr>
        <w:t>CSU.13</w:t>
      </w:r>
      <w:r w:rsidRPr="008A0EE7">
        <w:t xml:space="preserve"> is not populated. Both </w:t>
      </w:r>
      <w:r w:rsidRPr="008A0EE7">
        <w:rPr>
          <w:rStyle w:val="ReferenceDataType"/>
        </w:rPr>
        <w:t>CSU.13</w:t>
      </w:r>
      <w:r w:rsidRPr="008A0EE7">
        <w:t xml:space="preserve"> and </w:t>
      </w:r>
      <w:r w:rsidRPr="008A0EE7">
        <w:rPr>
          <w:rStyle w:val="ReferenceDataType"/>
        </w:rPr>
        <w:t>CSU.21</w:t>
      </w:r>
      <w:r w:rsidRPr="008A0EE7">
        <w:t xml:space="preserve"> may be populated.</w:t>
      </w:r>
    </w:p>
    <w:p w14:paraId="1F839DB7" w14:textId="77777777" w:rsidR="007D2F7A" w:rsidRPr="008A0EE7" w:rsidRDefault="007D2F7A">
      <w:pPr>
        <w:pStyle w:val="Heading4"/>
      </w:pPr>
      <w:r w:rsidRPr="008A0EE7">
        <w:t xml:space="preserve">Second Alternate </w:t>
      </w:r>
      <w:r w:rsidRPr="008A0EE7">
        <w:rPr>
          <w:noProof/>
          <w:snapToGrid w:val="0"/>
        </w:rPr>
        <w:t xml:space="preserve">Unit of Measure </w:t>
      </w:r>
      <w:r w:rsidRPr="008A0EE7">
        <w:t>Value Set OID (ST)</w:t>
      </w:r>
    </w:p>
    <w:p w14:paraId="17462B35"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CSU.11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79F44CCB" w14:textId="77777777" w:rsidR="007D2F7A" w:rsidRDefault="007D2F7A">
      <w:pPr>
        <w:pStyle w:val="NormalIndented"/>
      </w:pPr>
      <w:r w:rsidRPr="008A0EE7">
        <w:t xml:space="preserve">A value set may or need not be present irrespective of other fields. </w:t>
      </w:r>
    </w:p>
    <w:p w14:paraId="2C32FEF5" w14:textId="77777777" w:rsidR="0032421E" w:rsidRPr="008A0EE7" w:rsidRDefault="0032421E" w:rsidP="0032421E">
      <w:pPr>
        <w:pStyle w:val="Note"/>
        <w:rPr>
          <w:color w:val="000000"/>
        </w:rPr>
      </w:pPr>
      <w:r w:rsidRPr="0032421E">
        <w:lastRenderedPageBreak/>
        <w:t>Note</w:t>
      </w:r>
      <w:r>
        <w:t>: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3B6BD68B" w14:textId="513FA371"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Value</w:t>
      </w:r>
      <w:r w:rsidR="00CA6749">
        <w:rPr>
          <w:noProof/>
        </w:rPr>
        <w:t xml:space="preserve">  </w:t>
      </w:r>
      <w:bookmarkStart w:id="416" w:name="_GoBack"/>
      <w:bookmarkEnd w:id="416"/>
      <w:r w:rsidRPr="008A0EE7">
        <w:rPr>
          <w:noProof/>
        </w:rPr>
        <w:t xml:space="preserve"> Set Version ID (ST)</w:t>
      </w:r>
    </w:p>
    <w:p w14:paraId="33126EA9"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CSU.22</w:t>
      </w:r>
      <w:r w:rsidRPr="008A0EE7">
        <w:t>. The version is a date. The date is the date/time that the value set being used was published.</w:t>
      </w:r>
    </w:p>
    <w:p w14:paraId="652C0CE7" w14:textId="77777777" w:rsidR="007D2F7A" w:rsidRPr="008A0EE7" w:rsidRDefault="007D2F7A">
      <w:pPr>
        <w:pStyle w:val="NormalIndented"/>
        <w:rPr>
          <w:noProof/>
        </w:rPr>
      </w:pPr>
      <w:r w:rsidRPr="008A0EE7">
        <w:t xml:space="preserve">Value set version ID is required if </w:t>
      </w:r>
      <w:r w:rsidRPr="008A0EE7">
        <w:rPr>
          <w:rStyle w:val="ReferenceDataType"/>
        </w:rPr>
        <w:t>CSU.22</w:t>
      </w:r>
      <w:r w:rsidRPr="008A0EE7">
        <w:t xml:space="preserve"> is populated.</w:t>
      </w:r>
    </w:p>
    <w:p w14:paraId="65F7ED01" w14:textId="77777777" w:rsidR="007D2F7A" w:rsidRPr="008A0EE7" w:rsidRDefault="007D2F7A">
      <w:pPr>
        <w:pStyle w:val="Heading3"/>
      </w:pPr>
      <w:r w:rsidRPr="008A0EE7">
        <w:fldChar w:fldCharType="begin"/>
      </w:r>
      <w:r w:rsidRPr="008A0EE7">
        <w:instrText xml:space="preserve"> XE "CWE" </w:instrText>
      </w:r>
      <w:r w:rsidRPr="008A0EE7">
        <w:fldChar w:fldCharType="end"/>
      </w:r>
      <w:r w:rsidRPr="008A0EE7">
        <w:fldChar w:fldCharType="begin"/>
      </w:r>
      <w:r w:rsidRPr="008A0EE7">
        <w:instrText xml:space="preserve"> XE "Data types: CWE" </w:instrText>
      </w:r>
      <w:r w:rsidRPr="008A0EE7">
        <w:fldChar w:fldCharType="end"/>
      </w:r>
      <w:bookmarkStart w:id="417" w:name="_Ref485523616"/>
      <w:bookmarkStart w:id="418" w:name="_Toc498145925"/>
      <w:bookmarkStart w:id="419" w:name="_Toc527864494"/>
      <w:bookmarkStart w:id="420" w:name="_Toc527865966"/>
      <w:bookmarkStart w:id="421" w:name="_Toc528481879"/>
      <w:bookmarkStart w:id="422" w:name="_Toc528482384"/>
      <w:bookmarkStart w:id="423" w:name="_Toc528482683"/>
      <w:bookmarkStart w:id="424" w:name="_Toc528482808"/>
      <w:bookmarkStart w:id="425" w:name="_Toc528486116"/>
      <w:bookmarkStart w:id="426" w:name="_Toc536689722"/>
      <w:bookmarkStart w:id="427" w:name="_Toc496467"/>
      <w:bookmarkStart w:id="428" w:name="_Toc524814"/>
      <w:bookmarkStart w:id="429" w:name="_Toc1802397"/>
      <w:bookmarkStart w:id="430" w:name="_Toc22448392"/>
      <w:bookmarkStart w:id="431" w:name="_Toc22697584"/>
      <w:bookmarkStart w:id="432" w:name="_Toc24273619"/>
      <w:bookmarkStart w:id="433" w:name="_Toc179780712"/>
      <w:bookmarkStart w:id="434" w:name="_Toc25585462"/>
      <w:r w:rsidRPr="008A0EE7">
        <w:t>CWE – coded with exceptions</w:t>
      </w:r>
      <w:bookmarkEnd w:id="397"/>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p>
    <w:p w14:paraId="734C3F90" w14:textId="77777777" w:rsidR="007D2F7A" w:rsidRPr="008A0EE7" w:rsidRDefault="007D2F7A">
      <w:pPr>
        <w:pStyle w:val="NormalIndented"/>
        <w:rPr>
          <w:noProof/>
        </w:rPr>
      </w:pPr>
      <w:r w:rsidRPr="008A0EE7">
        <w:rPr>
          <w:noProof/>
        </w:rPr>
        <w:t>As of v2.7 a third tuple, formerly known as triplet, has been added to the CWE data type. Additionally, 3 new components were added to each tuple such that each tuple now has a total of 7 components. The Original Text component applies to the CWE as a whole.</w:t>
      </w:r>
    </w:p>
    <w:p w14:paraId="4F2F6F59" w14:textId="77777777" w:rsidR="007D2F7A" w:rsidRPr="008A0EE7" w:rsidRDefault="007D2F7A">
      <w:pPr>
        <w:pStyle w:val="ComponentTableCaption"/>
        <w:rPr>
          <w:noProof/>
        </w:rPr>
      </w:pPr>
      <w:bookmarkStart w:id="435" w:name="CWE"/>
      <w:r w:rsidRPr="008A0EE7">
        <w:rPr>
          <w:noProof/>
        </w:rPr>
        <w:t>HL7 Component Table - CWE – Coded with Exceptions</w:t>
      </w:r>
      <w:r w:rsidRPr="008A0EE7">
        <w:rPr>
          <w:noProof/>
        </w:rPr>
        <w:fldChar w:fldCharType="begin"/>
      </w:r>
      <w:r w:rsidRPr="008A0EE7">
        <w:rPr>
          <w:noProof/>
        </w:rPr>
        <w:instrText xml:space="preserve"> XE "HL7 Component Table - CWE" </w:instrText>
      </w:r>
      <w:r w:rsidRPr="008A0EE7">
        <w:rPr>
          <w:noProof/>
        </w:rPr>
        <w:fldChar w:fldCharType="end"/>
      </w:r>
      <w:bookmarkEnd w:id="43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6DD9888"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69CF82DE"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58DC812C"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1E545EDC"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25C7EAA6"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0181BC26"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691BA91C"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653396ED"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0731DBCA"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1EC9981F" w14:textId="77777777" w:rsidR="007D2F7A" w:rsidRPr="008A0EE7" w:rsidRDefault="007D2F7A">
            <w:pPr>
              <w:pStyle w:val="ComponentTableHeader"/>
              <w:jc w:val="left"/>
              <w:rPr>
                <w:b w:val="0"/>
                <w:noProof/>
              </w:rPr>
            </w:pPr>
            <w:r w:rsidRPr="008A0EE7">
              <w:rPr>
                <w:noProof/>
              </w:rPr>
              <w:t>SEC.REF.</w:t>
            </w:r>
          </w:p>
        </w:tc>
      </w:tr>
      <w:tr w:rsidR="00EC4B2D" w:rsidRPr="008A0EE7" w14:paraId="64C12BEB"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E3166E1"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844BEE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05C4C75"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6FEDE251"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14103803"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D41933F"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7BAAEA7" w14:textId="77777777"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14:paraId="7FCB238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F1F746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0F793B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1BEBF6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DC25F0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4C4BD1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A9675D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932ACB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817CD0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4207CDF" w14:textId="77777777" w:rsidR="007D2F7A" w:rsidRPr="008A0EE7" w:rsidRDefault="007D2F7A">
            <w:pPr>
              <w:pStyle w:val="ComponentTableBody"/>
              <w:jc w:val="left"/>
              <w:rPr>
                <w:noProof/>
              </w:rPr>
            </w:pPr>
            <w:r w:rsidRPr="008A0EE7">
              <w:rPr>
                <w:noProof/>
              </w:rPr>
              <w:t>Text</w:t>
            </w:r>
          </w:p>
        </w:tc>
        <w:tc>
          <w:tcPr>
            <w:tcW w:w="1152" w:type="dxa"/>
            <w:tcBorders>
              <w:top w:val="dotted" w:sz="4" w:space="0" w:color="auto"/>
              <w:left w:val="nil"/>
              <w:bottom w:val="dotted" w:sz="4" w:space="0" w:color="auto"/>
              <w:right w:val="nil"/>
            </w:tcBorders>
            <w:shd w:val="clear" w:color="auto" w:fill="FFFFFF"/>
          </w:tcPr>
          <w:p w14:paraId="7D636B3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A155F58"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733654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4EA26F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5E5FC57"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430E864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F42F2A5"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6636008"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0D6806AD" w14:textId="77777777" w:rsidR="007D2F7A" w:rsidRPr="008A0EE7" w:rsidRDefault="0052791F">
            <w:pPr>
              <w:pStyle w:val="ComponentTableBody"/>
              <w:rPr>
                <w:noProof/>
              </w:rPr>
            </w:pPr>
            <w:hyperlink r:id="rId47"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6AD4C04F" w14:textId="77777777"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14:paraId="7EE2900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4BB7990"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20999A5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9C01D38"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6A2DC66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226909"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82480D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B70B59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DF24B4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33DAC7E" w14:textId="77777777"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14:paraId="600F3A3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339EF2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21F8826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FC1F0C4"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0E3E52C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7FAE315"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EE64BF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3FDD49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D1A11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41DA8FA" w14:textId="77777777" w:rsidR="007D2F7A" w:rsidRPr="008A0EE7" w:rsidRDefault="007D2F7A">
            <w:pPr>
              <w:pStyle w:val="ComponentTableBody"/>
              <w:jc w:val="left"/>
              <w:rPr>
                <w:noProof/>
              </w:rPr>
            </w:pPr>
            <w:r w:rsidRPr="008A0EE7">
              <w:rPr>
                <w:noProof/>
              </w:rPr>
              <w:t>Alternate Text</w:t>
            </w:r>
          </w:p>
        </w:tc>
        <w:tc>
          <w:tcPr>
            <w:tcW w:w="1152" w:type="dxa"/>
            <w:tcBorders>
              <w:top w:val="dotted" w:sz="4" w:space="0" w:color="auto"/>
              <w:left w:val="nil"/>
              <w:bottom w:val="dotted" w:sz="4" w:space="0" w:color="auto"/>
              <w:right w:val="nil"/>
            </w:tcBorders>
            <w:shd w:val="clear" w:color="auto" w:fill="FFFFFF"/>
          </w:tcPr>
          <w:p w14:paraId="50E84C7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AC99225"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BC788E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AEEE00"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32ED4E44"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54E05F7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EBC47FB"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8222E8A"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260537A" w14:textId="77777777" w:rsidR="007D2F7A" w:rsidRPr="008A0EE7" w:rsidRDefault="0052791F">
            <w:pPr>
              <w:pStyle w:val="ComponentTableBody"/>
              <w:rPr>
                <w:noProof/>
              </w:rPr>
            </w:pPr>
            <w:hyperlink r:id="rId48"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346F4603" w14:textId="77777777"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14:paraId="2BDDC10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41E3A8"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05E932F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0DB32D3"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643991B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F97AA6B"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4871804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553AAA4"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5C636E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035609D" w14:textId="77777777"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6AC823F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1814F8"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129B18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E5491B5"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6D66A92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673A27F"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6D2DA27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ABFE37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E86137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8A67248" w14:textId="77777777"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14:paraId="247B264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378177C"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634623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78CA52B"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79A938A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BEEB32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F5B0B2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2C87F8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0D086F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AD6FC1C" w14:textId="77777777"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0492AF7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A623FC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4DDC8B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2A8E465"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344EDFD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0ED28B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53F115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F89779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7BEE50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16433D4" w14:textId="77777777"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14:paraId="1C25050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33F0CE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95E298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B69D811"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6692D7D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A705BBB"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37BE6F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359010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88A2FB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8550061" w14:textId="77777777" w:rsidR="007D2F7A" w:rsidRPr="008A0EE7" w:rsidRDefault="007D2F7A">
            <w:pPr>
              <w:pStyle w:val="ComponentTableBody"/>
              <w:jc w:val="left"/>
              <w:rPr>
                <w:noProof/>
              </w:rPr>
            </w:pPr>
            <w:r w:rsidRPr="008A0EE7">
              <w:rPr>
                <w:noProof/>
              </w:rPr>
              <w:t>Second Alternate Text</w:t>
            </w:r>
          </w:p>
        </w:tc>
        <w:tc>
          <w:tcPr>
            <w:tcW w:w="1152" w:type="dxa"/>
            <w:tcBorders>
              <w:top w:val="dotted" w:sz="4" w:space="0" w:color="auto"/>
              <w:left w:val="nil"/>
              <w:bottom w:val="dotted" w:sz="4" w:space="0" w:color="auto"/>
              <w:right w:val="nil"/>
            </w:tcBorders>
            <w:shd w:val="clear" w:color="auto" w:fill="FFFFFF"/>
          </w:tcPr>
          <w:p w14:paraId="1FFC69F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7A3C0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774D29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C6B9DA5"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778BA3F8"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431E69F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0D4E35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222E8B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0474380" w14:textId="77777777" w:rsidR="007D2F7A" w:rsidRPr="008A0EE7" w:rsidRDefault="0052791F">
            <w:pPr>
              <w:pStyle w:val="ComponentTableBody"/>
              <w:rPr>
                <w:noProof/>
              </w:rPr>
            </w:pPr>
            <w:hyperlink r:id="rId49"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18F54441" w14:textId="77777777"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14:paraId="1448260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E7A369"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49BA593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7BED796"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5F615B9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50373A1"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6077B97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C12B2C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460ED4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57CBCF4" w14:textId="77777777"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14:paraId="0D699A8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75A2E99"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56D522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FE0860"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0893F97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FD6BCC6"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C14D0A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595262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5E67D3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65D8968" w14:textId="77777777"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5D6D34F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96E8C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AE6312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DF60BB8"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432C725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2BBEB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78411C8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4F0F01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A36817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8124CA2" w14:textId="77777777" w:rsidR="007D2F7A" w:rsidRPr="008A0EE7" w:rsidRDefault="007D2F7A" w:rsidP="004D6B43">
            <w:pPr>
              <w:pStyle w:val="ComponentTableBody"/>
              <w:jc w:val="left"/>
              <w:rPr>
                <w:noProof/>
              </w:rPr>
            </w:pPr>
            <w:r w:rsidRPr="008A0EE7">
              <w:t xml:space="preserve">Value </w:t>
            </w:r>
            <w:r w:rsidRPr="004D6B43">
              <w:t>Set</w:t>
            </w:r>
            <w:r w:rsidRPr="008A0EE7">
              <w:t xml:space="preserve"> OID</w:t>
            </w:r>
          </w:p>
        </w:tc>
        <w:tc>
          <w:tcPr>
            <w:tcW w:w="1152" w:type="dxa"/>
            <w:tcBorders>
              <w:top w:val="dotted" w:sz="4" w:space="0" w:color="auto"/>
              <w:left w:val="nil"/>
              <w:bottom w:val="dotted" w:sz="4" w:space="0" w:color="auto"/>
              <w:right w:val="nil"/>
            </w:tcBorders>
            <w:shd w:val="clear" w:color="auto" w:fill="FFFFFF"/>
          </w:tcPr>
          <w:p w14:paraId="7112D3D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A55DC02"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810C49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F7E1A7"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6F98D0F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4961D3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1DEB1CA6"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5FB6CE1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030D34A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CA8CA06" w14:textId="77777777" w:rsidR="007D2F7A" w:rsidRPr="008A0EE7" w:rsidRDefault="007D2F7A" w:rsidP="004D6B43">
            <w:pPr>
              <w:pStyle w:val="ComponentTableBody"/>
              <w:jc w:val="left"/>
              <w:rPr>
                <w:noProof/>
              </w:rPr>
            </w:pPr>
            <w:r w:rsidRPr="008A0EE7">
              <w:t>Value Set Version ID</w:t>
            </w:r>
          </w:p>
        </w:tc>
        <w:tc>
          <w:tcPr>
            <w:tcW w:w="1152" w:type="dxa"/>
            <w:tcBorders>
              <w:top w:val="dotted" w:sz="4" w:space="0" w:color="auto"/>
              <w:left w:val="nil"/>
              <w:bottom w:val="dotted" w:sz="4" w:space="0" w:color="auto"/>
              <w:right w:val="nil"/>
            </w:tcBorders>
            <w:shd w:val="clear" w:color="auto" w:fill="FFFFFF"/>
          </w:tcPr>
          <w:p w14:paraId="625B113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AB11F75"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32625FA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6529CB7"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7A52D35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683DAD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B70847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6978354"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D96182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228E2C3" w14:textId="77777777" w:rsidR="007D2F7A" w:rsidRPr="008A0EE7" w:rsidRDefault="007D2F7A">
            <w:pPr>
              <w:pStyle w:val="ComponentTableBody"/>
              <w:jc w:val="left"/>
              <w:rPr>
                <w:rFonts w:ascii="Helv" w:hAnsi="Helv" w:cs="Helv"/>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14:paraId="359029D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6A1A5C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B74D39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2FC235F"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1DE5B29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001958B"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7D2A69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74D2E4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6F4D0E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8FE09FA" w14:textId="77777777"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14:paraId="04D1852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4EEE28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0F81E4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BE7435F" w14:textId="77777777" w:rsidR="007D2F7A" w:rsidRPr="008A0EE7" w:rsidRDefault="007D2F7A">
            <w:pPr>
              <w:pStyle w:val="ComponentTableBody"/>
              <w:rPr>
                <w:noProof/>
              </w:rPr>
            </w:pPr>
            <w:r w:rsidRPr="008A0EE7">
              <w:rPr>
                <w:noProof/>
              </w:rPr>
              <w:lastRenderedPageBreak/>
              <w:t>19</w:t>
            </w:r>
          </w:p>
        </w:tc>
        <w:tc>
          <w:tcPr>
            <w:tcW w:w="648" w:type="dxa"/>
            <w:tcBorders>
              <w:top w:val="dotted" w:sz="4" w:space="0" w:color="auto"/>
              <w:left w:val="nil"/>
              <w:bottom w:val="dotted" w:sz="4" w:space="0" w:color="auto"/>
              <w:right w:val="nil"/>
            </w:tcBorders>
            <w:shd w:val="clear" w:color="auto" w:fill="FFFFFF"/>
          </w:tcPr>
          <w:p w14:paraId="1210475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58E88F0"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182823F9"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56F8D78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372431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84C7C2" w14:textId="77777777"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14:paraId="0DF047B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FC73E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B204FB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9AE085E"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0483ED0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429923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9DC26C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DC92484"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88AD5E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13E26EF" w14:textId="77777777" w:rsidR="007D2F7A" w:rsidRPr="008A0EE7" w:rsidRDefault="007D2F7A">
            <w:pPr>
              <w:pStyle w:val="ComponentTableBody"/>
              <w:jc w:val="left"/>
              <w:rPr>
                <w:rFonts w:ascii="Helv" w:hAnsi="Helv" w:cs="Helv"/>
                <w:color w:val="000000"/>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14:paraId="28689B5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01CC78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847774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19F74CE"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7D50BB6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D3263F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130E26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B6A58B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9D95EE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319E31D" w14:textId="77777777"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14:paraId="332A8F4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2C8468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69F19F6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8B883EA"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single" w:sz="4" w:space="0" w:color="auto"/>
              <w:right w:val="nil"/>
            </w:tcBorders>
            <w:shd w:val="clear" w:color="auto" w:fill="FFFFFF"/>
          </w:tcPr>
          <w:p w14:paraId="69A988A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7ECC7BD"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41B7594E"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31E9CF4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71C22E6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17C4F63" w14:textId="77777777"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14:paraId="58FE549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FFF2315"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14:paraId="757C9318" w14:textId="77777777" w:rsidR="007D2F7A" w:rsidRPr="008A0EE7" w:rsidRDefault="007D2F7A">
      <w:pPr>
        <w:pStyle w:val="Note"/>
        <w:rPr>
          <w:noProof/>
          <w:snapToGrid w:val="0"/>
        </w:rPr>
      </w:pPr>
      <w:r w:rsidRPr="008A0EE7">
        <w:rPr>
          <w:rStyle w:val="Strong"/>
          <w:noProof/>
        </w:rPr>
        <w:t>Note:</w:t>
      </w:r>
      <w:r w:rsidRPr="008A0EE7">
        <w:rPr>
          <w:noProof/>
        </w:rPr>
        <w:t xml:space="preserve"> The Vocabulary TC is the steward of the CWE data type.</w:t>
      </w:r>
    </w:p>
    <w:p w14:paraId="472402C5" w14:textId="77777777" w:rsidR="007D2F7A" w:rsidRPr="008A0EE7" w:rsidRDefault="007D2F7A">
      <w:pPr>
        <w:pStyle w:val="NormalIndented"/>
        <w:rPr>
          <w:noProof/>
        </w:rPr>
      </w:pPr>
      <w:r w:rsidRPr="008A0EE7">
        <w:rPr>
          <w:noProof/>
        </w:rPr>
        <w:t xml:space="preserve">Definition: Specifies a coded element and its associated detail. The CWE data type is used when 1) more than one table may be applicable </w:t>
      </w:r>
      <w:r w:rsidRPr="008A0EE7">
        <w:rPr>
          <w:rStyle w:val="Strong"/>
          <w:noProof/>
        </w:rPr>
        <w:t>or</w:t>
      </w:r>
      <w:r w:rsidRPr="008A0EE7">
        <w:rPr>
          <w:noProof/>
        </w:rPr>
        <w:t xml:space="preserve"> 2) the specified HL7 or externally defined table may be extended with local values </w:t>
      </w:r>
      <w:r w:rsidRPr="008A0EE7">
        <w:rPr>
          <w:rStyle w:val="Strong"/>
          <w:noProof/>
        </w:rPr>
        <w:t>or</w:t>
      </w:r>
      <w:r w:rsidRPr="008A0EE7">
        <w:rPr>
          <w:noProof/>
        </w:rPr>
        <w:t xml:space="preserve"> 3) when text is in place, the code may be omitted.</w:t>
      </w:r>
    </w:p>
    <w:p w14:paraId="4B8B0D91" w14:textId="77777777" w:rsidR="007D2F7A" w:rsidRPr="008A0EE7" w:rsidRDefault="007D2F7A" w:rsidP="007D2F7A">
      <w:pPr>
        <w:pStyle w:val="NormalIndented"/>
      </w:pPr>
      <w:r w:rsidRPr="008A0EE7">
        <w:rPr>
          <w:noProof/>
        </w:rPr>
        <w:t>The presence of two sets of equivalent codes in this data type is semantically different from a repetition of a CWE-type field. With repetition, several distinct codes (with distinct meanings) may be transmitted.</w:t>
      </w:r>
    </w:p>
    <w:p w14:paraId="309450E3" w14:textId="77777777" w:rsidR="007D2F7A" w:rsidRPr="008A0EE7" w:rsidRDefault="007D2F7A">
      <w:pPr>
        <w:pStyle w:val="NormalIndented"/>
        <w:rPr>
          <w:noProof/>
        </w:rPr>
      </w:pPr>
      <w:bookmarkStart w:id="436" w:name="CWE_UsageNote"/>
      <w:bookmarkEnd w:id="436"/>
      <w:r w:rsidRPr="008A0EE7">
        <w:rPr>
          <w:rStyle w:val="Strong"/>
          <w:noProof/>
        </w:rPr>
        <w:t xml:space="preserve">Usage Notes: </w:t>
      </w:r>
      <w:r w:rsidRPr="008A0EE7">
        <w:rPr>
          <w:noProof/>
        </w:rPr>
        <w:t>The CWE data type should be used for coded fields with one or more of the following characteristics:</w:t>
      </w:r>
    </w:p>
    <w:p w14:paraId="44EFECCE" w14:textId="77777777" w:rsidR="007D2F7A" w:rsidRPr="008A0EE7" w:rsidRDefault="007D2F7A">
      <w:pPr>
        <w:pStyle w:val="NormalIndented"/>
        <w:numPr>
          <w:ilvl w:val="0"/>
          <w:numId w:val="7"/>
        </w:numPr>
        <w:rPr>
          <w:noProof/>
        </w:rPr>
      </w:pPr>
      <w:r w:rsidRPr="008A0EE7">
        <w:rPr>
          <w:noProof/>
        </w:rPr>
        <w:t>The identifier code (CWE.1) component is optional</w:t>
      </w:r>
    </w:p>
    <w:p w14:paraId="435C7A98" w14:textId="77777777" w:rsidR="007D2F7A" w:rsidRPr="008A0EE7" w:rsidRDefault="007D2F7A">
      <w:pPr>
        <w:pStyle w:val="NormalIndented"/>
        <w:numPr>
          <w:ilvl w:val="0"/>
          <w:numId w:val="7"/>
        </w:numPr>
        <w:rPr>
          <w:noProof/>
        </w:rPr>
      </w:pPr>
      <w:r w:rsidRPr="008A0EE7">
        <w:rPr>
          <w:noProof/>
        </w:rPr>
        <w:t>The set of allowable values from which the identifier code is drawn may be extended on a site-specific basis</w:t>
      </w:r>
    </w:p>
    <w:p w14:paraId="4DD7F84D" w14:textId="77777777" w:rsidR="007D2F7A" w:rsidRPr="008A0EE7" w:rsidRDefault="007D2F7A">
      <w:pPr>
        <w:pStyle w:val="NormalIndented"/>
        <w:numPr>
          <w:ilvl w:val="0"/>
          <w:numId w:val="7"/>
        </w:numPr>
        <w:rPr>
          <w:noProof/>
        </w:rPr>
      </w:pPr>
      <w:r w:rsidRPr="008A0EE7">
        <w:rPr>
          <w:noProof/>
        </w:rPr>
        <w:t>An exception identifier code may be encountered; that is, a code that is not defined in the value set (either model or site-extended).</w:t>
      </w:r>
    </w:p>
    <w:p w14:paraId="715D8F11" w14:textId="77777777" w:rsidR="007D2F7A" w:rsidRPr="008A0EE7" w:rsidRDefault="007D2F7A">
      <w:pPr>
        <w:pStyle w:val="NormalIndented"/>
        <w:tabs>
          <w:tab w:val="clear" w:pos="1440"/>
        </w:tabs>
        <w:rPr>
          <w:noProof/>
        </w:rPr>
      </w:pPr>
      <w:r w:rsidRPr="008A0EE7">
        <w:rPr>
          <w:noProof/>
        </w:rPr>
        <w:t>This is in contrast to the CNE data type, which requires a code from a non-extendable value set be sent in the identifier code component (CNE.1) in all cases (except, of course, if the entire field is empty and defined as optional at the segment level).</w:t>
      </w:r>
    </w:p>
    <w:p w14:paraId="2D466B00" w14:textId="77777777" w:rsidR="007D2F7A" w:rsidRPr="008A0EE7" w:rsidRDefault="007D2F7A" w:rsidP="007D2F7A">
      <w:pPr>
        <w:pStyle w:val="NormalIndented"/>
      </w:pPr>
      <w:r w:rsidRPr="008A0EE7">
        <w:t>The rules for populating CWE components are governed by the status of the identifier code: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2146"/>
        <w:gridCol w:w="2185"/>
        <w:gridCol w:w="2150"/>
      </w:tblGrid>
      <w:tr w:rsidR="007D2F7A" w:rsidRPr="008A0EE7" w14:paraId="5DCC1ABB" w14:textId="77777777">
        <w:tc>
          <w:tcPr>
            <w:tcW w:w="2213" w:type="dxa"/>
            <w:shd w:val="clear" w:color="auto" w:fill="E6E6E6"/>
          </w:tcPr>
          <w:p w14:paraId="0183A12A" w14:textId="77777777" w:rsidR="007D2F7A" w:rsidRPr="008A0EE7" w:rsidRDefault="007D2F7A">
            <w:pPr>
              <w:pStyle w:val="NormalIndented"/>
              <w:tabs>
                <w:tab w:val="clear" w:pos="1440"/>
              </w:tabs>
              <w:ind w:left="0"/>
              <w:rPr>
                <w:b/>
                <w:bCs/>
                <w:noProof/>
              </w:rPr>
            </w:pPr>
            <w:r w:rsidRPr="008A0EE7">
              <w:rPr>
                <w:b/>
                <w:bCs/>
                <w:noProof/>
              </w:rPr>
              <w:t>Identifier Code Status</w:t>
            </w:r>
          </w:p>
        </w:tc>
        <w:tc>
          <w:tcPr>
            <w:tcW w:w="2213" w:type="dxa"/>
            <w:shd w:val="clear" w:color="auto" w:fill="E6E6E6"/>
          </w:tcPr>
          <w:p w14:paraId="31CA8AA5" w14:textId="77777777" w:rsidR="007D2F7A" w:rsidRPr="008A0EE7" w:rsidRDefault="007D2F7A">
            <w:pPr>
              <w:pStyle w:val="NormalIndented"/>
              <w:tabs>
                <w:tab w:val="clear" w:pos="1440"/>
              </w:tabs>
              <w:ind w:left="0"/>
              <w:rPr>
                <w:b/>
                <w:bCs/>
                <w:noProof/>
              </w:rPr>
            </w:pPr>
            <w:r w:rsidRPr="008A0EE7">
              <w:rPr>
                <w:b/>
                <w:bCs/>
                <w:noProof/>
              </w:rPr>
              <w:t>Identifier Code (CWE.1)</w:t>
            </w:r>
          </w:p>
        </w:tc>
        <w:tc>
          <w:tcPr>
            <w:tcW w:w="2236" w:type="dxa"/>
            <w:shd w:val="clear" w:color="auto" w:fill="E6E6E6"/>
          </w:tcPr>
          <w:p w14:paraId="4235B33C" w14:textId="77777777" w:rsidR="007D2F7A" w:rsidRPr="008A0EE7" w:rsidRDefault="007D2F7A">
            <w:pPr>
              <w:pStyle w:val="NormalIndented"/>
              <w:tabs>
                <w:tab w:val="clear" w:pos="1440"/>
              </w:tabs>
              <w:ind w:left="0"/>
              <w:rPr>
                <w:b/>
                <w:bCs/>
                <w:noProof/>
              </w:rPr>
            </w:pPr>
            <w:r w:rsidRPr="008A0EE7">
              <w:rPr>
                <w:b/>
                <w:bCs/>
                <w:noProof/>
              </w:rPr>
              <w:t>Descriptive Text (CWE.2)</w:t>
            </w:r>
          </w:p>
        </w:tc>
        <w:tc>
          <w:tcPr>
            <w:tcW w:w="2194" w:type="dxa"/>
            <w:shd w:val="clear" w:color="auto" w:fill="E6E6E6"/>
          </w:tcPr>
          <w:p w14:paraId="2129DB3B" w14:textId="77777777" w:rsidR="007D2F7A" w:rsidRPr="008A0EE7" w:rsidRDefault="007D2F7A">
            <w:pPr>
              <w:pStyle w:val="NormalIndented"/>
              <w:tabs>
                <w:tab w:val="clear" w:pos="1440"/>
              </w:tabs>
              <w:ind w:left="0"/>
              <w:rPr>
                <w:b/>
                <w:bCs/>
                <w:noProof/>
              </w:rPr>
            </w:pPr>
            <w:r w:rsidRPr="008A0EE7">
              <w:rPr>
                <w:b/>
                <w:bCs/>
                <w:noProof/>
              </w:rPr>
              <w:t>Coding System (CWE.3)</w:t>
            </w:r>
          </w:p>
        </w:tc>
      </w:tr>
      <w:tr w:rsidR="007D2F7A" w:rsidRPr="008A0EE7" w14:paraId="7819EDAE" w14:textId="77777777">
        <w:tc>
          <w:tcPr>
            <w:tcW w:w="2213" w:type="dxa"/>
          </w:tcPr>
          <w:p w14:paraId="7A2A6FE4" w14:textId="77777777" w:rsidR="007D2F7A" w:rsidRPr="008A0EE7" w:rsidRDefault="007D2F7A">
            <w:pPr>
              <w:pStyle w:val="NormalIndented"/>
              <w:tabs>
                <w:tab w:val="clear" w:pos="1440"/>
              </w:tabs>
              <w:ind w:left="0"/>
              <w:rPr>
                <w:noProof/>
              </w:rPr>
            </w:pPr>
            <w:r w:rsidRPr="008A0EE7">
              <w:rPr>
                <w:noProof/>
              </w:rPr>
              <w:t>Contained in model value set</w:t>
            </w:r>
          </w:p>
        </w:tc>
        <w:tc>
          <w:tcPr>
            <w:tcW w:w="2213" w:type="dxa"/>
          </w:tcPr>
          <w:p w14:paraId="4913769D" w14:textId="77777777" w:rsidR="007D2F7A" w:rsidRPr="008A0EE7" w:rsidRDefault="007D2F7A">
            <w:pPr>
              <w:pStyle w:val="NormalIndented"/>
              <w:tabs>
                <w:tab w:val="clear" w:pos="1440"/>
              </w:tabs>
              <w:ind w:left="0"/>
              <w:rPr>
                <w:noProof/>
              </w:rPr>
            </w:pPr>
            <w:r w:rsidRPr="008A0EE7">
              <w:rPr>
                <w:noProof/>
              </w:rPr>
              <w:t>Populated</w:t>
            </w:r>
          </w:p>
        </w:tc>
        <w:tc>
          <w:tcPr>
            <w:tcW w:w="2236" w:type="dxa"/>
          </w:tcPr>
          <w:p w14:paraId="0ABA3763" w14:textId="77777777" w:rsidR="007D2F7A" w:rsidRPr="008A0EE7" w:rsidRDefault="007D2F7A">
            <w:pPr>
              <w:pStyle w:val="NormalIndented"/>
              <w:tabs>
                <w:tab w:val="clear" w:pos="1440"/>
              </w:tabs>
              <w:ind w:left="0"/>
              <w:rPr>
                <w:noProof/>
              </w:rPr>
            </w:pPr>
            <w:r w:rsidRPr="008A0EE7">
              <w:rPr>
                <w:noProof/>
              </w:rPr>
              <w:t>May be populated</w:t>
            </w:r>
          </w:p>
        </w:tc>
        <w:tc>
          <w:tcPr>
            <w:tcW w:w="2194" w:type="dxa"/>
          </w:tcPr>
          <w:p w14:paraId="24EB75FB" w14:textId="77777777" w:rsidR="007D2F7A" w:rsidRPr="008A0EE7" w:rsidRDefault="007D2F7A">
            <w:pPr>
              <w:pStyle w:val="NormalIndented"/>
              <w:tabs>
                <w:tab w:val="clear" w:pos="1440"/>
              </w:tabs>
              <w:ind w:left="0"/>
              <w:rPr>
                <w:noProof/>
              </w:rPr>
            </w:pPr>
            <w:r w:rsidRPr="008A0EE7">
              <w:rPr>
                <w:noProof/>
              </w:rPr>
              <w:t xml:space="preserve">Must be populated with model coding system, or (not recommended) site-specific coding system that is a superset containing model values. </w:t>
            </w:r>
          </w:p>
        </w:tc>
      </w:tr>
      <w:tr w:rsidR="007D2F7A" w:rsidRPr="008A0EE7" w14:paraId="327EE979" w14:textId="77777777">
        <w:tc>
          <w:tcPr>
            <w:tcW w:w="2213" w:type="dxa"/>
          </w:tcPr>
          <w:p w14:paraId="15C021B4" w14:textId="77777777" w:rsidR="007D2F7A" w:rsidRPr="008A0EE7" w:rsidRDefault="007D2F7A">
            <w:pPr>
              <w:pStyle w:val="NormalIndented"/>
              <w:tabs>
                <w:tab w:val="clear" w:pos="1440"/>
              </w:tabs>
              <w:ind w:left="0"/>
              <w:rPr>
                <w:noProof/>
              </w:rPr>
            </w:pPr>
            <w:r w:rsidRPr="008A0EE7">
              <w:rPr>
                <w:noProof/>
              </w:rPr>
              <w:t>Contained in site-specific extensions to model value set</w:t>
            </w:r>
          </w:p>
        </w:tc>
        <w:tc>
          <w:tcPr>
            <w:tcW w:w="2213" w:type="dxa"/>
          </w:tcPr>
          <w:p w14:paraId="06D9A2AD" w14:textId="77777777" w:rsidR="007D2F7A" w:rsidRPr="008A0EE7" w:rsidRDefault="007D2F7A">
            <w:pPr>
              <w:pStyle w:val="NormalIndented"/>
              <w:tabs>
                <w:tab w:val="clear" w:pos="1440"/>
              </w:tabs>
              <w:ind w:left="0"/>
              <w:rPr>
                <w:noProof/>
              </w:rPr>
            </w:pPr>
            <w:r w:rsidRPr="008A0EE7">
              <w:rPr>
                <w:noProof/>
              </w:rPr>
              <w:t>Populated</w:t>
            </w:r>
          </w:p>
        </w:tc>
        <w:tc>
          <w:tcPr>
            <w:tcW w:w="2236" w:type="dxa"/>
          </w:tcPr>
          <w:p w14:paraId="664287BC" w14:textId="77777777" w:rsidR="007D2F7A" w:rsidRPr="008A0EE7" w:rsidRDefault="007D2F7A">
            <w:pPr>
              <w:pStyle w:val="NormalIndented"/>
              <w:tabs>
                <w:tab w:val="clear" w:pos="1440"/>
              </w:tabs>
              <w:ind w:left="0"/>
              <w:rPr>
                <w:noProof/>
              </w:rPr>
            </w:pPr>
            <w:r w:rsidRPr="008A0EE7">
              <w:rPr>
                <w:noProof/>
              </w:rPr>
              <w:t>May be populated</w:t>
            </w:r>
          </w:p>
        </w:tc>
        <w:tc>
          <w:tcPr>
            <w:tcW w:w="2194" w:type="dxa"/>
          </w:tcPr>
          <w:p w14:paraId="215E1CAD" w14:textId="77777777" w:rsidR="007D2F7A" w:rsidRPr="008A0EE7" w:rsidRDefault="007D2F7A">
            <w:pPr>
              <w:pStyle w:val="NormalIndented"/>
              <w:tabs>
                <w:tab w:val="clear" w:pos="1440"/>
              </w:tabs>
              <w:ind w:left="0"/>
              <w:rPr>
                <w:noProof/>
              </w:rPr>
            </w:pPr>
            <w:r w:rsidRPr="008A0EE7">
              <w:rPr>
                <w:noProof/>
              </w:rPr>
              <w:t>Site-specific coding system.</w:t>
            </w:r>
          </w:p>
        </w:tc>
      </w:tr>
      <w:tr w:rsidR="007D2F7A" w:rsidRPr="008A0EE7" w14:paraId="3199BC73" w14:textId="77777777">
        <w:tc>
          <w:tcPr>
            <w:tcW w:w="2213" w:type="dxa"/>
          </w:tcPr>
          <w:p w14:paraId="49CF8B84" w14:textId="77777777" w:rsidR="007D2F7A" w:rsidRPr="008A0EE7" w:rsidRDefault="007D2F7A">
            <w:pPr>
              <w:pStyle w:val="NormalIndented"/>
              <w:tabs>
                <w:tab w:val="clear" w:pos="1440"/>
              </w:tabs>
              <w:ind w:left="0"/>
              <w:rPr>
                <w:noProof/>
              </w:rPr>
            </w:pPr>
            <w:r w:rsidRPr="008A0EE7">
              <w:rPr>
                <w:noProof/>
              </w:rPr>
              <w:t>Contained in neither model nor extended value sets</w:t>
            </w:r>
          </w:p>
        </w:tc>
        <w:tc>
          <w:tcPr>
            <w:tcW w:w="2213" w:type="dxa"/>
          </w:tcPr>
          <w:p w14:paraId="3A282883" w14:textId="77777777" w:rsidR="007D2F7A" w:rsidRPr="008A0EE7" w:rsidRDefault="007D2F7A">
            <w:pPr>
              <w:pStyle w:val="NormalIndented"/>
              <w:tabs>
                <w:tab w:val="clear" w:pos="1440"/>
              </w:tabs>
              <w:ind w:left="0"/>
              <w:rPr>
                <w:noProof/>
              </w:rPr>
            </w:pPr>
            <w:r w:rsidRPr="008A0EE7">
              <w:rPr>
                <w:noProof/>
              </w:rPr>
              <w:t>Not populated</w:t>
            </w:r>
          </w:p>
        </w:tc>
        <w:tc>
          <w:tcPr>
            <w:tcW w:w="2236" w:type="dxa"/>
          </w:tcPr>
          <w:p w14:paraId="31A6F019" w14:textId="77777777" w:rsidR="007D2F7A" w:rsidRPr="008A0EE7" w:rsidRDefault="007D2F7A">
            <w:pPr>
              <w:pStyle w:val="NormalIndented"/>
              <w:tabs>
                <w:tab w:val="clear" w:pos="1440"/>
              </w:tabs>
              <w:ind w:left="0"/>
              <w:rPr>
                <w:noProof/>
              </w:rPr>
            </w:pPr>
            <w:r w:rsidRPr="008A0EE7">
              <w:rPr>
                <w:noProof/>
              </w:rPr>
              <w:t xml:space="preserve">May be populated with the identifier code, free-text description, or a concatenation of the two.  Should be human interpretable. </w:t>
            </w:r>
          </w:p>
        </w:tc>
        <w:tc>
          <w:tcPr>
            <w:tcW w:w="2194" w:type="dxa"/>
          </w:tcPr>
          <w:p w14:paraId="6C55C5FF" w14:textId="77777777" w:rsidR="007D2F7A" w:rsidRPr="008A0EE7" w:rsidRDefault="007D2F7A">
            <w:pPr>
              <w:pStyle w:val="NormalIndented"/>
              <w:tabs>
                <w:tab w:val="clear" w:pos="1440"/>
              </w:tabs>
              <w:ind w:left="0"/>
              <w:rPr>
                <w:noProof/>
              </w:rPr>
            </w:pPr>
            <w:r w:rsidRPr="008A0EE7">
              <w:rPr>
                <w:noProof/>
              </w:rPr>
              <w:t>Must not be populated.</w:t>
            </w:r>
          </w:p>
        </w:tc>
      </w:tr>
      <w:tr w:rsidR="007D2F7A" w:rsidRPr="008A0EE7" w14:paraId="0913CC6C" w14:textId="77777777">
        <w:tc>
          <w:tcPr>
            <w:tcW w:w="2213" w:type="dxa"/>
          </w:tcPr>
          <w:p w14:paraId="71DF6882" w14:textId="77777777" w:rsidR="007D2F7A" w:rsidRPr="008A0EE7" w:rsidRDefault="007D2F7A">
            <w:pPr>
              <w:pStyle w:val="NormalIndented"/>
              <w:tabs>
                <w:tab w:val="clear" w:pos="1440"/>
              </w:tabs>
              <w:ind w:left="0"/>
              <w:rPr>
                <w:noProof/>
              </w:rPr>
            </w:pPr>
            <w:r w:rsidRPr="008A0EE7">
              <w:rPr>
                <w:noProof/>
              </w:rPr>
              <w:lastRenderedPageBreak/>
              <w:t>Not supplied; but descriptive text is supplied.</w:t>
            </w:r>
          </w:p>
        </w:tc>
        <w:tc>
          <w:tcPr>
            <w:tcW w:w="2213" w:type="dxa"/>
          </w:tcPr>
          <w:p w14:paraId="22B9302D" w14:textId="77777777" w:rsidR="007D2F7A" w:rsidRPr="008A0EE7" w:rsidRDefault="007D2F7A">
            <w:pPr>
              <w:pStyle w:val="NormalIndented"/>
              <w:tabs>
                <w:tab w:val="clear" w:pos="1440"/>
              </w:tabs>
              <w:ind w:left="0"/>
              <w:rPr>
                <w:noProof/>
              </w:rPr>
            </w:pPr>
            <w:r w:rsidRPr="008A0EE7">
              <w:rPr>
                <w:noProof/>
              </w:rPr>
              <w:t>Not populated</w:t>
            </w:r>
          </w:p>
        </w:tc>
        <w:tc>
          <w:tcPr>
            <w:tcW w:w="2236" w:type="dxa"/>
          </w:tcPr>
          <w:p w14:paraId="3579E605" w14:textId="77777777" w:rsidR="007D2F7A" w:rsidRPr="008A0EE7" w:rsidRDefault="007D2F7A">
            <w:pPr>
              <w:pStyle w:val="NormalIndented"/>
              <w:tabs>
                <w:tab w:val="clear" w:pos="1440"/>
              </w:tabs>
              <w:ind w:left="0"/>
              <w:rPr>
                <w:noProof/>
              </w:rPr>
            </w:pPr>
            <w:r w:rsidRPr="008A0EE7">
              <w:rPr>
                <w:noProof/>
              </w:rPr>
              <w:t>May be populated with descriptive text.</w:t>
            </w:r>
          </w:p>
        </w:tc>
        <w:tc>
          <w:tcPr>
            <w:tcW w:w="2194" w:type="dxa"/>
          </w:tcPr>
          <w:p w14:paraId="207A2616" w14:textId="77777777" w:rsidR="007D2F7A" w:rsidRPr="008A0EE7" w:rsidRDefault="007D2F7A">
            <w:pPr>
              <w:pStyle w:val="NormalIndented"/>
              <w:tabs>
                <w:tab w:val="clear" w:pos="1440"/>
              </w:tabs>
              <w:ind w:left="0"/>
              <w:rPr>
                <w:noProof/>
              </w:rPr>
            </w:pPr>
            <w:r w:rsidRPr="008A0EE7">
              <w:rPr>
                <w:noProof/>
              </w:rPr>
              <w:t>Must not be populated.</w:t>
            </w:r>
          </w:p>
        </w:tc>
      </w:tr>
    </w:tbl>
    <w:p w14:paraId="57960813" w14:textId="77777777" w:rsidR="007D2F7A" w:rsidRPr="008A0EE7" w:rsidRDefault="007D2F7A" w:rsidP="007D2F7A">
      <w:pPr>
        <w:pStyle w:val="NormalIndented"/>
      </w:pPr>
      <w:r w:rsidRPr="008A0EE7">
        <w:t>As an example, consider “currency” codes where:</w:t>
      </w:r>
    </w:p>
    <w:p w14:paraId="31C0ADA0" w14:textId="77777777" w:rsidR="007D2F7A" w:rsidRPr="008A0EE7" w:rsidRDefault="007D2F7A">
      <w:pPr>
        <w:pStyle w:val="NormalIndented"/>
        <w:numPr>
          <w:ilvl w:val="0"/>
          <w:numId w:val="8"/>
        </w:numPr>
        <w:tabs>
          <w:tab w:val="num" w:pos="720"/>
        </w:tabs>
        <w:rPr>
          <w:noProof/>
        </w:rPr>
      </w:pPr>
      <w:r w:rsidRPr="008A0EE7">
        <w:rPr>
          <w:noProof/>
        </w:rPr>
        <w:t xml:space="preserve">The model values are defined by the ISO 4217 value set, </w:t>
      </w:r>
    </w:p>
    <w:p w14:paraId="47D19C1B" w14:textId="77777777" w:rsidR="007D2F7A" w:rsidRPr="008A0EE7" w:rsidRDefault="007D2F7A">
      <w:pPr>
        <w:pStyle w:val="NormalIndented"/>
        <w:numPr>
          <w:ilvl w:val="0"/>
          <w:numId w:val="8"/>
        </w:numPr>
        <w:tabs>
          <w:tab w:val="num" w:pos="720"/>
        </w:tabs>
        <w:rPr>
          <w:noProof/>
        </w:rPr>
      </w:pPr>
      <w:r w:rsidRPr="008A0EE7">
        <w:rPr>
          <w:noProof/>
        </w:rPr>
        <w:t>The value set is extended on site to include the code HL7 – “HL7 Drink Ticket”, and</w:t>
      </w:r>
    </w:p>
    <w:p w14:paraId="4F5E8E80" w14:textId="77777777" w:rsidR="007D2F7A" w:rsidRPr="008A0EE7" w:rsidRDefault="007D2F7A">
      <w:pPr>
        <w:pStyle w:val="NormalIndented"/>
        <w:numPr>
          <w:ilvl w:val="0"/>
          <w:numId w:val="8"/>
        </w:numPr>
        <w:tabs>
          <w:tab w:val="num" w:pos="720"/>
        </w:tabs>
        <w:rPr>
          <w:noProof/>
        </w:rPr>
      </w:pPr>
      <w:r w:rsidRPr="008A0EE7">
        <w:rPr>
          <w:noProof/>
        </w:rPr>
        <w:t>The data entry screen on the sending system does not enforce any edits for the currency code.</w:t>
      </w:r>
    </w:p>
    <w:p w14:paraId="798DA468" w14:textId="77777777" w:rsidR="007D2F7A" w:rsidRPr="008A0EE7" w:rsidRDefault="007D2F7A">
      <w:pPr>
        <w:pStyle w:val="NormalIndented"/>
        <w:keepNext/>
        <w:tabs>
          <w:tab w:val="clear" w:pos="1440"/>
        </w:tabs>
        <w:ind w:left="0"/>
        <w:rPr>
          <w:noProof/>
        </w:rPr>
      </w:pPr>
      <w:r w:rsidRPr="008A0EE7">
        <w:rPr>
          <w:noProof/>
        </w:rPr>
        <w:t>And so the value set used on site 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0"/>
        <w:gridCol w:w="1781"/>
        <w:gridCol w:w="4099"/>
      </w:tblGrid>
      <w:tr w:rsidR="007D2F7A" w:rsidRPr="00740600" w14:paraId="7D322380" w14:textId="77777777" w:rsidTr="00740600">
        <w:trPr>
          <w:cantSplit/>
          <w:trHeight w:val="20"/>
        </w:trPr>
        <w:tc>
          <w:tcPr>
            <w:tcW w:w="2750" w:type="dxa"/>
            <w:shd w:val="clear" w:color="auto" w:fill="D9D9D9"/>
          </w:tcPr>
          <w:p w14:paraId="49E916CD" w14:textId="77777777" w:rsidR="007D2F7A" w:rsidRPr="00740600" w:rsidRDefault="007D2F7A" w:rsidP="00740600">
            <w:pPr>
              <w:pStyle w:val="OtherTableHeader"/>
              <w:rPr>
                <w:rStyle w:val="NormalIndentedChar"/>
              </w:rPr>
            </w:pPr>
            <w:r w:rsidRPr="00740600">
              <w:rPr>
                <w:rStyle w:val="NormalIndentedChar"/>
              </w:rPr>
              <w:t>Identifier Code Status</w:t>
            </w:r>
          </w:p>
        </w:tc>
        <w:tc>
          <w:tcPr>
            <w:tcW w:w="1781" w:type="dxa"/>
            <w:shd w:val="clear" w:color="auto" w:fill="D9D9D9"/>
            <w:vAlign w:val="center"/>
          </w:tcPr>
          <w:p w14:paraId="0E1C9B68" w14:textId="77777777" w:rsidR="007D2F7A" w:rsidRPr="00740600" w:rsidRDefault="007D2F7A" w:rsidP="00740600">
            <w:pPr>
              <w:pStyle w:val="OtherTableHeader"/>
              <w:rPr>
                <w:rStyle w:val="NormalIndentedChar"/>
                <w:rFonts w:eastAsia="Arial Unicode MS"/>
              </w:rPr>
            </w:pPr>
            <w:r w:rsidRPr="00740600">
              <w:rPr>
                <w:rStyle w:val="NormalIndentedChar"/>
                <w:rFonts w:eastAsia="Arial Unicode MS"/>
              </w:rPr>
              <w:t>Identifier</w:t>
            </w:r>
            <w:r w:rsidR="00740600" w:rsidRPr="00740600">
              <w:rPr>
                <w:rStyle w:val="NormalIndentedChar"/>
                <w:rFonts w:eastAsia="Arial Unicode MS"/>
              </w:rPr>
              <w:t xml:space="preserve"> </w:t>
            </w:r>
            <w:r w:rsidRPr="00740600">
              <w:rPr>
                <w:rStyle w:val="NormalIndentedChar"/>
                <w:rFonts w:eastAsia="Arial Unicode MS"/>
              </w:rPr>
              <w:t>Code</w:t>
            </w:r>
          </w:p>
        </w:tc>
        <w:tc>
          <w:tcPr>
            <w:tcW w:w="4099" w:type="dxa"/>
            <w:shd w:val="clear" w:color="auto" w:fill="D9D9D9"/>
            <w:vAlign w:val="center"/>
          </w:tcPr>
          <w:p w14:paraId="7A828B97" w14:textId="77777777" w:rsidR="007D2F7A" w:rsidRPr="00740600" w:rsidRDefault="007D2F7A" w:rsidP="00740600">
            <w:pPr>
              <w:pStyle w:val="OtherTableHeader"/>
              <w:rPr>
                <w:rStyle w:val="NormalIndentedChar"/>
                <w:rFonts w:eastAsia="Arial Unicode MS"/>
              </w:rPr>
            </w:pPr>
            <w:r w:rsidRPr="00740600">
              <w:rPr>
                <w:rStyle w:val="NormalIndentedChar"/>
                <w:rFonts w:eastAsia="Arial Unicode MS"/>
              </w:rPr>
              <w:t>Descriptive Text</w:t>
            </w:r>
          </w:p>
        </w:tc>
      </w:tr>
      <w:tr w:rsidR="007D2F7A" w:rsidRPr="00740600" w14:paraId="14FFF104" w14:textId="77777777" w:rsidTr="00740600">
        <w:trPr>
          <w:cantSplit/>
          <w:trHeight w:val="20"/>
        </w:trPr>
        <w:tc>
          <w:tcPr>
            <w:tcW w:w="2750" w:type="dxa"/>
            <w:vMerge w:val="restart"/>
          </w:tcPr>
          <w:p w14:paraId="0788EB40" w14:textId="77777777" w:rsidR="007D2F7A" w:rsidRPr="00740600" w:rsidRDefault="007D2F7A" w:rsidP="00740600">
            <w:pPr>
              <w:pStyle w:val="OtherTableBody"/>
              <w:rPr>
                <w:rStyle w:val="NormalIndentedChar1"/>
                <w:sz w:val="16"/>
                <w:szCs w:val="20"/>
              </w:rPr>
            </w:pPr>
            <w:r w:rsidRPr="00740600">
              <w:rPr>
                <w:rStyle w:val="NormalIndentedChar1"/>
                <w:sz w:val="16"/>
                <w:szCs w:val="20"/>
              </w:rPr>
              <w:t>Model values from ISO 4217 external table</w:t>
            </w:r>
          </w:p>
        </w:tc>
        <w:tc>
          <w:tcPr>
            <w:tcW w:w="1781" w:type="dxa"/>
            <w:vAlign w:val="center"/>
          </w:tcPr>
          <w:p w14:paraId="2AB5B292"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AED</w:t>
            </w:r>
          </w:p>
        </w:tc>
        <w:tc>
          <w:tcPr>
            <w:tcW w:w="4099" w:type="dxa"/>
            <w:vAlign w:val="center"/>
          </w:tcPr>
          <w:p w14:paraId="179046FC"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United Arab Emirates, Dirhams</w:t>
            </w:r>
          </w:p>
        </w:tc>
      </w:tr>
      <w:tr w:rsidR="007D2F7A" w:rsidRPr="00740600" w14:paraId="12AA4DA3" w14:textId="77777777" w:rsidTr="00740600">
        <w:trPr>
          <w:cantSplit/>
          <w:trHeight w:val="20"/>
        </w:trPr>
        <w:tc>
          <w:tcPr>
            <w:tcW w:w="2750" w:type="dxa"/>
            <w:vMerge/>
          </w:tcPr>
          <w:p w14:paraId="39CDD429" w14:textId="77777777" w:rsidR="007D2F7A" w:rsidRPr="00740600" w:rsidRDefault="007D2F7A" w:rsidP="00740600">
            <w:pPr>
              <w:pStyle w:val="OtherTableBody"/>
              <w:rPr>
                <w:rStyle w:val="NormalIndentedChar1"/>
                <w:sz w:val="16"/>
                <w:szCs w:val="20"/>
              </w:rPr>
            </w:pPr>
          </w:p>
        </w:tc>
        <w:tc>
          <w:tcPr>
            <w:tcW w:w="1781" w:type="dxa"/>
            <w:vAlign w:val="center"/>
          </w:tcPr>
          <w:p w14:paraId="2850FB18"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AFA</w:t>
            </w:r>
          </w:p>
        </w:tc>
        <w:tc>
          <w:tcPr>
            <w:tcW w:w="4099" w:type="dxa"/>
            <w:vAlign w:val="center"/>
          </w:tcPr>
          <w:p w14:paraId="45BD8529"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Afghanistan, Afghanis</w:t>
            </w:r>
          </w:p>
        </w:tc>
      </w:tr>
      <w:tr w:rsidR="007D2F7A" w:rsidRPr="00740600" w14:paraId="1F5C7CDA" w14:textId="77777777" w:rsidTr="00740600">
        <w:trPr>
          <w:cantSplit/>
          <w:trHeight w:val="20"/>
        </w:trPr>
        <w:tc>
          <w:tcPr>
            <w:tcW w:w="2750" w:type="dxa"/>
            <w:vMerge/>
          </w:tcPr>
          <w:p w14:paraId="2A713497" w14:textId="77777777" w:rsidR="007D2F7A" w:rsidRPr="00740600" w:rsidRDefault="007D2F7A" w:rsidP="00740600">
            <w:pPr>
              <w:pStyle w:val="OtherTableBody"/>
              <w:rPr>
                <w:rStyle w:val="NormalIndentedChar1"/>
                <w:sz w:val="16"/>
                <w:szCs w:val="20"/>
              </w:rPr>
            </w:pPr>
          </w:p>
        </w:tc>
        <w:tc>
          <w:tcPr>
            <w:tcW w:w="1781" w:type="dxa"/>
            <w:vAlign w:val="center"/>
          </w:tcPr>
          <w:p w14:paraId="53FB5E8B"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ALL</w:t>
            </w:r>
          </w:p>
        </w:tc>
        <w:tc>
          <w:tcPr>
            <w:tcW w:w="4099" w:type="dxa"/>
            <w:vAlign w:val="center"/>
          </w:tcPr>
          <w:p w14:paraId="6D66E498"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Albania, Leke</w:t>
            </w:r>
          </w:p>
        </w:tc>
      </w:tr>
      <w:tr w:rsidR="007D2F7A" w:rsidRPr="00740600" w14:paraId="23133BE0" w14:textId="77777777" w:rsidTr="00740600">
        <w:trPr>
          <w:cantSplit/>
          <w:trHeight w:val="260"/>
        </w:trPr>
        <w:tc>
          <w:tcPr>
            <w:tcW w:w="2750" w:type="dxa"/>
            <w:vMerge/>
          </w:tcPr>
          <w:p w14:paraId="3A2E84BF" w14:textId="77777777" w:rsidR="007D2F7A" w:rsidRPr="00740600" w:rsidRDefault="007D2F7A" w:rsidP="00740600">
            <w:pPr>
              <w:pStyle w:val="OtherTableBody"/>
              <w:rPr>
                <w:rStyle w:val="NormalIndentedChar1"/>
                <w:sz w:val="16"/>
                <w:szCs w:val="20"/>
              </w:rPr>
            </w:pPr>
          </w:p>
        </w:tc>
        <w:tc>
          <w:tcPr>
            <w:tcW w:w="5880" w:type="dxa"/>
            <w:gridSpan w:val="2"/>
            <w:vAlign w:val="center"/>
          </w:tcPr>
          <w:p w14:paraId="25A76D27"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w:t>
            </w:r>
          </w:p>
        </w:tc>
      </w:tr>
      <w:tr w:rsidR="007D2F7A" w:rsidRPr="00740600" w14:paraId="5C9868CB" w14:textId="77777777" w:rsidTr="00740600">
        <w:trPr>
          <w:cantSplit/>
          <w:trHeight w:val="20"/>
        </w:trPr>
        <w:tc>
          <w:tcPr>
            <w:tcW w:w="2750" w:type="dxa"/>
            <w:vMerge/>
          </w:tcPr>
          <w:p w14:paraId="33ECB786" w14:textId="77777777" w:rsidR="007D2F7A" w:rsidRPr="00740600" w:rsidRDefault="007D2F7A" w:rsidP="00740600">
            <w:pPr>
              <w:pStyle w:val="OtherTableBody"/>
              <w:rPr>
                <w:rStyle w:val="NormalIndentedChar1"/>
                <w:sz w:val="16"/>
                <w:szCs w:val="20"/>
              </w:rPr>
            </w:pPr>
          </w:p>
        </w:tc>
        <w:tc>
          <w:tcPr>
            <w:tcW w:w="1781" w:type="dxa"/>
            <w:vAlign w:val="center"/>
          </w:tcPr>
          <w:p w14:paraId="1B495D88"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ZAR</w:t>
            </w:r>
          </w:p>
        </w:tc>
        <w:tc>
          <w:tcPr>
            <w:tcW w:w="4099" w:type="dxa"/>
            <w:vAlign w:val="center"/>
          </w:tcPr>
          <w:p w14:paraId="6895F9AE"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South Africa, Rand</w:t>
            </w:r>
          </w:p>
        </w:tc>
      </w:tr>
      <w:tr w:rsidR="007D2F7A" w:rsidRPr="00740600" w14:paraId="5CDB4D85" w14:textId="77777777" w:rsidTr="00740600">
        <w:trPr>
          <w:cantSplit/>
          <w:trHeight w:val="20"/>
        </w:trPr>
        <w:tc>
          <w:tcPr>
            <w:tcW w:w="2750" w:type="dxa"/>
            <w:vMerge/>
          </w:tcPr>
          <w:p w14:paraId="5DF912C1" w14:textId="77777777" w:rsidR="007D2F7A" w:rsidRPr="00740600" w:rsidRDefault="007D2F7A" w:rsidP="00740600">
            <w:pPr>
              <w:pStyle w:val="OtherTableBody"/>
              <w:rPr>
                <w:rStyle w:val="NormalIndentedChar1"/>
                <w:sz w:val="16"/>
                <w:szCs w:val="20"/>
              </w:rPr>
            </w:pPr>
          </w:p>
        </w:tc>
        <w:tc>
          <w:tcPr>
            <w:tcW w:w="1781" w:type="dxa"/>
            <w:vAlign w:val="center"/>
          </w:tcPr>
          <w:p w14:paraId="37515C3E"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ZMK</w:t>
            </w:r>
          </w:p>
        </w:tc>
        <w:tc>
          <w:tcPr>
            <w:tcW w:w="4099" w:type="dxa"/>
            <w:vAlign w:val="center"/>
          </w:tcPr>
          <w:p w14:paraId="474C801A"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Zambia, Kwacha</w:t>
            </w:r>
          </w:p>
        </w:tc>
      </w:tr>
      <w:tr w:rsidR="007D2F7A" w:rsidRPr="00740600" w14:paraId="76C93067" w14:textId="77777777" w:rsidTr="00740600">
        <w:trPr>
          <w:cantSplit/>
          <w:trHeight w:val="20"/>
        </w:trPr>
        <w:tc>
          <w:tcPr>
            <w:tcW w:w="2750" w:type="dxa"/>
            <w:vMerge/>
          </w:tcPr>
          <w:p w14:paraId="6439CC9E" w14:textId="77777777" w:rsidR="007D2F7A" w:rsidRPr="00740600" w:rsidRDefault="007D2F7A" w:rsidP="00740600">
            <w:pPr>
              <w:pStyle w:val="OtherTableBody"/>
              <w:rPr>
                <w:rStyle w:val="NormalIndentedChar1"/>
                <w:sz w:val="16"/>
                <w:szCs w:val="20"/>
              </w:rPr>
            </w:pPr>
          </w:p>
        </w:tc>
        <w:tc>
          <w:tcPr>
            <w:tcW w:w="1781" w:type="dxa"/>
            <w:vAlign w:val="center"/>
          </w:tcPr>
          <w:p w14:paraId="186BB96B"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ZWD</w:t>
            </w:r>
          </w:p>
        </w:tc>
        <w:tc>
          <w:tcPr>
            <w:tcW w:w="4099" w:type="dxa"/>
            <w:vAlign w:val="center"/>
          </w:tcPr>
          <w:p w14:paraId="77B5068C"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Zimbabwe, Zimbabwe Dollar</w:t>
            </w:r>
            <w:r w:rsidRPr="00740600">
              <w:rPr>
                <w:rStyle w:val="NormalIndentedChar1"/>
                <w:sz w:val="16"/>
                <w:szCs w:val="20"/>
              </w:rPr>
              <w:t>s</w:t>
            </w:r>
          </w:p>
        </w:tc>
      </w:tr>
      <w:tr w:rsidR="007D2F7A" w:rsidRPr="00740600" w14:paraId="2F397104" w14:textId="77777777" w:rsidTr="00740600">
        <w:trPr>
          <w:trHeight w:val="20"/>
        </w:trPr>
        <w:tc>
          <w:tcPr>
            <w:tcW w:w="2750" w:type="dxa"/>
          </w:tcPr>
          <w:p w14:paraId="1F52CFE3" w14:textId="77777777" w:rsidR="007D2F7A" w:rsidRPr="00740600" w:rsidRDefault="007D2F7A" w:rsidP="00740600">
            <w:pPr>
              <w:pStyle w:val="OtherTableBody"/>
              <w:rPr>
                <w:rStyle w:val="NormalIndentedChar1"/>
                <w:sz w:val="16"/>
                <w:szCs w:val="20"/>
              </w:rPr>
            </w:pPr>
            <w:r w:rsidRPr="00740600">
              <w:rPr>
                <w:rStyle w:val="NormalIndentedChar1"/>
                <w:sz w:val="16"/>
                <w:szCs w:val="20"/>
              </w:rPr>
              <w:t>Site-specific extension</w:t>
            </w:r>
          </w:p>
        </w:tc>
        <w:tc>
          <w:tcPr>
            <w:tcW w:w="1781" w:type="dxa"/>
            <w:vAlign w:val="center"/>
          </w:tcPr>
          <w:p w14:paraId="46FE03AB"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HL7</w:t>
            </w:r>
          </w:p>
        </w:tc>
        <w:tc>
          <w:tcPr>
            <w:tcW w:w="4099" w:type="dxa"/>
            <w:vAlign w:val="center"/>
          </w:tcPr>
          <w:p w14:paraId="19DF868C"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HL7 Events, Drink Ticket</w:t>
            </w:r>
          </w:p>
        </w:tc>
      </w:tr>
    </w:tbl>
    <w:p w14:paraId="49B17D38" w14:textId="77777777" w:rsidR="007D2F7A" w:rsidRPr="008A0EE7" w:rsidRDefault="007D2F7A">
      <w:pPr>
        <w:pStyle w:val="NormalIndented"/>
        <w:rPr>
          <w:noProof/>
        </w:rPr>
      </w:pPr>
      <w:r w:rsidRPr="008A0EE7">
        <w:rPr>
          <w:noProof/>
        </w:rPr>
        <w:t>Collectively, this value set must be referred to with a local coding system ID, because “HL7” does not exist in ISO 4217.  According to the rules, the site assigns the coding system ID “99CUR” to the value set.</w:t>
      </w:r>
    </w:p>
    <w:p w14:paraId="391DB439" w14:textId="77777777" w:rsidR="007D2F7A" w:rsidRPr="008A0EE7" w:rsidRDefault="007D2F7A" w:rsidP="007D2F7A">
      <w:pPr>
        <w:pStyle w:val="NormalIndented"/>
        <w:keepNext/>
        <w:tabs>
          <w:tab w:val="clear" w:pos="1440"/>
        </w:tabs>
        <w:rPr>
          <w:noProof/>
        </w:rPr>
      </w:pPr>
      <w:r w:rsidRPr="008A0EE7">
        <w:rPr>
          <w:noProof/>
        </w:rPr>
        <w:lastRenderedPageBreak/>
        <w:t>Based on the code and descriptive text entered by the user on the sending system, the CWE would be populated as follows: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3"/>
        <w:gridCol w:w="1421"/>
        <w:gridCol w:w="1597"/>
        <w:gridCol w:w="1942"/>
        <w:gridCol w:w="1977"/>
      </w:tblGrid>
      <w:tr w:rsidR="007D2F7A" w:rsidRPr="008A0EE7" w14:paraId="5BF9BACC" w14:textId="77777777" w:rsidTr="0032421E">
        <w:trPr>
          <w:cantSplit/>
          <w:tblHeader/>
        </w:trPr>
        <w:tc>
          <w:tcPr>
            <w:tcW w:w="2394" w:type="dxa"/>
            <w:gridSpan w:val="2"/>
            <w:shd w:val="clear" w:color="auto" w:fill="E6E6E6"/>
          </w:tcPr>
          <w:p w14:paraId="4397B13E" w14:textId="77777777" w:rsidR="007D2F7A" w:rsidRPr="008A0EE7" w:rsidRDefault="007D2F7A">
            <w:pPr>
              <w:pStyle w:val="NormalIndented"/>
              <w:keepNext/>
              <w:tabs>
                <w:tab w:val="clear" w:pos="1440"/>
              </w:tabs>
              <w:ind w:left="0"/>
              <w:rPr>
                <w:b/>
                <w:bCs/>
                <w:noProof/>
              </w:rPr>
            </w:pPr>
            <w:r w:rsidRPr="008A0EE7">
              <w:rPr>
                <w:b/>
                <w:bCs/>
                <w:noProof/>
              </w:rPr>
              <w:t xml:space="preserve">Entered by user </w:t>
            </w:r>
          </w:p>
        </w:tc>
        <w:tc>
          <w:tcPr>
            <w:tcW w:w="5516" w:type="dxa"/>
            <w:gridSpan w:val="3"/>
            <w:shd w:val="clear" w:color="auto" w:fill="E6E6E6"/>
          </w:tcPr>
          <w:p w14:paraId="2D777CC1" w14:textId="77777777" w:rsidR="007D2F7A" w:rsidRPr="008A0EE7" w:rsidRDefault="007D2F7A">
            <w:pPr>
              <w:pStyle w:val="NormalIndented"/>
              <w:keepNext/>
              <w:tabs>
                <w:tab w:val="clear" w:pos="1440"/>
              </w:tabs>
              <w:ind w:left="0"/>
              <w:rPr>
                <w:b/>
                <w:bCs/>
                <w:noProof/>
              </w:rPr>
            </w:pPr>
            <w:r w:rsidRPr="008A0EE7">
              <w:rPr>
                <w:b/>
                <w:bCs/>
                <w:noProof/>
              </w:rPr>
              <w:t>Sent in CWE</w:t>
            </w:r>
          </w:p>
        </w:tc>
      </w:tr>
      <w:tr w:rsidR="007D2F7A" w:rsidRPr="008A0EE7" w14:paraId="1586D959" w14:textId="77777777" w:rsidTr="0032421E">
        <w:trPr>
          <w:cantSplit/>
        </w:trPr>
        <w:tc>
          <w:tcPr>
            <w:tcW w:w="973" w:type="dxa"/>
            <w:shd w:val="clear" w:color="auto" w:fill="E6E6E6"/>
          </w:tcPr>
          <w:p w14:paraId="16801747" w14:textId="77777777" w:rsidR="007D2F7A" w:rsidRPr="008A0EE7" w:rsidRDefault="007D2F7A">
            <w:pPr>
              <w:pStyle w:val="NormalIndented"/>
              <w:keepNext/>
              <w:tabs>
                <w:tab w:val="clear" w:pos="1440"/>
              </w:tabs>
              <w:ind w:left="0"/>
              <w:rPr>
                <w:b/>
                <w:bCs/>
                <w:noProof/>
              </w:rPr>
            </w:pPr>
            <w:r w:rsidRPr="008A0EE7">
              <w:rPr>
                <w:b/>
                <w:bCs/>
                <w:noProof/>
              </w:rPr>
              <w:t>Code</w:t>
            </w:r>
          </w:p>
        </w:tc>
        <w:tc>
          <w:tcPr>
            <w:tcW w:w="1421" w:type="dxa"/>
            <w:shd w:val="clear" w:color="auto" w:fill="E6E6E6"/>
          </w:tcPr>
          <w:p w14:paraId="4B09B93D" w14:textId="77777777" w:rsidR="007D2F7A" w:rsidRPr="008A0EE7" w:rsidRDefault="007D2F7A">
            <w:pPr>
              <w:pStyle w:val="NormalIndented"/>
              <w:keepNext/>
              <w:tabs>
                <w:tab w:val="clear" w:pos="1440"/>
              </w:tabs>
              <w:ind w:left="0"/>
              <w:rPr>
                <w:b/>
                <w:bCs/>
                <w:noProof/>
              </w:rPr>
            </w:pPr>
            <w:r w:rsidRPr="008A0EE7">
              <w:rPr>
                <w:b/>
                <w:bCs/>
                <w:noProof/>
              </w:rPr>
              <w:t>Descriptive Text</w:t>
            </w:r>
          </w:p>
        </w:tc>
        <w:tc>
          <w:tcPr>
            <w:tcW w:w="1597" w:type="dxa"/>
            <w:shd w:val="clear" w:color="auto" w:fill="E6E6E6"/>
          </w:tcPr>
          <w:p w14:paraId="4F1426B6" w14:textId="77777777" w:rsidR="007D2F7A" w:rsidRPr="008A0EE7" w:rsidRDefault="007D2F7A">
            <w:pPr>
              <w:pStyle w:val="NormalIndented"/>
              <w:keepNext/>
              <w:tabs>
                <w:tab w:val="clear" w:pos="1440"/>
              </w:tabs>
              <w:ind w:left="0"/>
              <w:rPr>
                <w:b/>
                <w:bCs/>
                <w:noProof/>
              </w:rPr>
            </w:pPr>
            <w:r w:rsidRPr="008A0EE7">
              <w:rPr>
                <w:b/>
                <w:bCs/>
                <w:noProof/>
              </w:rPr>
              <w:t>Identifier Code (CWE.1)</w:t>
            </w:r>
          </w:p>
        </w:tc>
        <w:tc>
          <w:tcPr>
            <w:tcW w:w="1942" w:type="dxa"/>
            <w:shd w:val="clear" w:color="auto" w:fill="E6E6E6"/>
          </w:tcPr>
          <w:p w14:paraId="531DEDE1" w14:textId="77777777" w:rsidR="007D2F7A" w:rsidRPr="008A0EE7" w:rsidRDefault="007D2F7A">
            <w:pPr>
              <w:pStyle w:val="NormalIndented"/>
              <w:keepNext/>
              <w:tabs>
                <w:tab w:val="clear" w:pos="1440"/>
              </w:tabs>
              <w:ind w:left="0"/>
              <w:rPr>
                <w:b/>
                <w:bCs/>
                <w:noProof/>
              </w:rPr>
            </w:pPr>
            <w:r w:rsidRPr="008A0EE7">
              <w:rPr>
                <w:b/>
                <w:bCs/>
                <w:noProof/>
              </w:rPr>
              <w:t>Descriptive Text (CWE.2)</w:t>
            </w:r>
          </w:p>
        </w:tc>
        <w:tc>
          <w:tcPr>
            <w:tcW w:w="1977" w:type="dxa"/>
            <w:shd w:val="clear" w:color="auto" w:fill="E6E6E6"/>
          </w:tcPr>
          <w:p w14:paraId="3E3BC1CE" w14:textId="77777777" w:rsidR="007D2F7A" w:rsidRPr="008A0EE7" w:rsidRDefault="007D2F7A">
            <w:pPr>
              <w:pStyle w:val="NormalIndented"/>
              <w:keepNext/>
              <w:tabs>
                <w:tab w:val="clear" w:pos="1440"/>
              </w:tabs>
              <w:ind w:left="0"/>
              <w:rPr>
                <w:b/>
                <w:bCs/>
                <w:noProof/>
              </w:rPr>
            </w:pPr>
            <w:r w:rsidRPr="008A0EE7">
              <w:rPr>
                <w:b/>
                <w:bCs/>
                <w:noProof/>
              </w:rPr>
              <w:t>Coding System (CWE.3)</w:t>
            </w:r>
          </w:p>
        </w:tc>
      </w:tr>
      <w:tr w:rsidR="007D2F7A" w:rsidRPr="008A0EE7" w14:paraId="48129DEE" w14:textId="77777777" w:rsidTr="0032421E">
        <w:trPr>
          <w:cantSplit/>
        </w:trPr>
        <w:tc>
          <w:tcPr>
            <w:tcW w:w="973" w:type="dxa"/>
            <w:vMerge w:val="restart"/>
          </w:tcPr>
          <w:p w14:paraId="714CF92E" w14:textId="77777777" w:rsidR="007D2F7A" w:rsidRPr="008A0EE7" w:rsidRDefault="007D2F7A">
            <w:pPr>
              <w:pStyle w:val="NormalIndented"/>
              <w:keepNext/>
              <w:tabs>
                <w:tab w:val="clear" w:pos="1440"/>
              </w:tabs>
              <w:ind w:left="0"/>
              <w:rPr>
                <w:noProof/>
              </w:rPr>
            </w:pPr>
            <w:r w:rsidRPr="008A0EE7">
              <w:rPr>
                <w:noProof/>
              </w:rPr>
              <w:t>GBP</w:t>
            </w:r>
          </w:p>
        </w:tc>
        <w:tc>
          <w:tcPr>
            <w:tcW w:w="1421" w:type="dxa"/>
            <w:vMerge w:val="restart"/>
          </w:tcPr>
          <w:p w14:paraId="31004F59" w14:textId="77777777" w:rsidR="007D2F7A" w:rsidRPr="008A0EE7" w:rsidRDefault="007D2F7A">
            <w:pPr>
              <w:pStyle w:val="NormalIndented"/>
              <w:keepNext/>
              <w:tabs>
                <w:tab w:val="clear" w:pos="1440"/>
              </w:tabs>
              <w:ind w:left="0"/>
              <w:rPr>
                <w:noProof/>
              </w:rPr>
            </w:pPr>
            <w:r w:rsidRPr="008A0EE7">
              <w:rPr>
                <w:noProof/>
              </w:rPr>
              <w:t>Great Britain, Pound</w:t>
            </w:r>
          </w:p>
        </w:tc>
        <w:tc>
          <w:tcPr>
            <w:tcW w:w="1597" w:type="dxa"/>
          </w:tcPr>
          <w:p w14:paraId="73F0EA10" w14:textId="77777777" w:rsidR="007D2F7A" w:rsidRPr="008A0EE7" w:rsidRDefault="007D2F7A">
            <w:pPr>
              <w:pStyle w:val="NormalIndented"/>
              <w:keepNext/>
              <w:tabs>
                <w:tab w:val="clear" w:pos="1440"/>
              </w:tabs>
              <w:ind w:left="0"/>
              <w:rPr>
                <w:noProof/>
              </w:rPr>
            </w:pPr>
            <w:r w:rsidRPr="008A0EE7">
              <w:rPr>
                <w:noProof/>
              </w:rPr>
              <w:t>GBP</w:t>
            </w:r>
          </w:p>
        </w:tc>
        <w:tc>
          <w:tcPr>
            <w:tcW w:w="1942" w:type="dxa"/>
          </w:tcPr>
          <w:p w14:paraId="7C5054C1" w14:textId="77777777" w:rsidR="007D2F7A" w:rsidRPr="008A0EE7" w:rsidRDefault="007D2F7A">
            <w:pPr>
              <w:pStyle w:val="NormalIndented"/>
              <w:keepNext/>
              <w:tabs>
                <w:tab w:val="clear" w:pos="1440"/>
              </w:tabs>
              <w:ind w:left="0"/>
              <w:rPr>
                <w:noProof/>
              </w:rPr>
            </w:pPr>
            <w:r w:rsidRPr="008A0EE7">
              <w:rPr>
                <w:noProof/>
              </w:rPr>
              <w:t>Great Britain, Pound</w:t>
            </w:r>
          </w:p>
        </w:tc>
        <w:tc>
          <w:tcPr>
            <w:tcW w:w="1977" w:type="dxa"/>
          </w:tcPr>
          <w:p w14:paraId="30D07483" w14:textId="77777777" w:rsidR="007D2F7A" w:rsidRPr="008A0EE7" w:rsidRDefault="007D2F7A">
            <w:pPr>
              <w:pStyle w:val="NormalIndented"/>
              <w:keepNext/>
              <w:tabs>
                <w:tab w:val="clear" w:pos="1440"/>
              </w:tabs>
              <w:ind w:left="0"/>
              <w:rPr>
                <w:noProof/>
              </w:rPr>
            </w:pPr>
            <w:r w:rsidRPr="008A0EE7">
              <w:rPr>
                <w:noProof/>
              </w:rPr>
              <w:t>ISO4217</w:t>
            </w:r>
          </w:p>
        </w:tc>
      </w:tr>
      <w:tr w:rsidR="007D2F7A" w:rsidRPr="008A0EE7" w14:paraId="35B4F6E6" w14:textId="77777777" w:rsidTr="0032421E">
        <w:trPr>
          <w:cantSplit/>
        </w:trPr>
        <w:tc>
          <w:tcPr>
            <w:tcW w:w="973" w:type="dxa"/>
            <w:vMerge/>
          </w:tcPr>
          <w:p w14:paraId="0D419339" w14:textId="77777777" w:rsidR="007D2F7A" w:rsidRPr="008A0EE7" w:rsidRDefault="007D2F7A">
            <w:pPr>
              <w:pStyle w:val="NormalIndented"/>
              <w:keepNext/>
              <w:tabs>
                <w:tab w:val="clear" w:pos="1440"/>
              </w:tabs>
              <w:ind w:left="0"/>
              <w:rPr>
                <w:noProof/>
              </w:rPr>
            </w:pPr>
          </w:p>
        </w:tc>
        <w:tc>
          <w:tcPr>
            <w:tcW w:w="1421" w:type="dxa"/>
            <w:vMerge/>
          </w:tcPr>
          <w:p w14:paraId="27B9AA6E" w14:textId="77777777" w:rsidR="007D2F7A" w:rsidRPr="008A0EE7" w:rsidRDefault="007D2F7A">
            <w:pPr>
              <w:pStyle w:val="NormalIndented"/>
              <w:keepNext/>
              <w:tabs>
                <w:tab w:val="clear" w:pos="1440"/>
              </w:tabs>
              <w:ind w:left="0"/>
              <w:rPr>
                <w:noProof/>
              </w:rPr>
            </w:pPr>
          </w:p>
        </w:tc>
        <w:tc>
          <w:tcPr>
            <w:tcW w:w="1597" w:type="dxa"/>
          </w:tcPr>
          <w:p w14:paraId="18CC04B2" w14:textId="77777777" w:rsidR="007D2F7A" w:rsidRPr="008A0EE7" w:rsidRDefault="007D2F7A">
            <w:pPr>
              <w:pStyle w:val="NormalIndented"/>
              <w:keepNext/>
              <w:tabs>
                <w:tab w:val="clear" w:pos="1440"/>
              </w:tabs>
              <w:ind w:left="0"/>
              <w:rPr>
                <w:noProof/>
              </w:rPr>
            </w:pPr>
            <w:r w:rsidRPr="008A0EE7">
              <w:rPr>
                <w:noProof/>
              </w:rPr>
              <w:t>GBP</w:t>
            </w:r>
          </w:p>
        </w:tc>
        <w:tc>
          <w:tcPr>
            <w:tcW w:w="1942" w:type="dxa"/>
          </w:tcPr>
          <w:p w14:paraId="65DCE61F" w14:textId="77777777" w:rsidR="007D2F7A" w:rsidRPr="008A0EE7" w:rsidRDefault="007D2F7A">
            <w:pPr>
              <w:pStyle w:val="NormalIndented"/>
              <w:keepNext/>
              <w:tabs>
                <w:tab w:val="clear" w:pos="1440"/>
              </w:tabs>
              <w:ind w:left="0"/>
              <w:rPr>
                <w:noProof/>
              </w:rPr>
            </w:pPr>
            <w:r w:rsidRPr="008A0EE7">
              <w:rPr>
                <w:noProof/>
              </w:rPr>
              <w:t>Great Britain, Pound</w:t>
            </w:r>
          </w:p>
        </w:tc>
        <w:tc>
          <w:tcPr>
            <w:tcW w:w="1977" w:type="dxa"/>
          </w:tcPr>
          <w:p w14:paraId="66751BB6" w14:textId="77777777" w:rsidR="007D2F7A" w:rsidRPr="008A0EE7" w:rsidRDefault="007D2F7A">
            <w:pPr>
              <w:pStyle w:val="NormalIndented"/>
              <w:keepNext/>
              <w:tabs>
                <w:tab w:val="clear" w:pos="1440"/>
              </w:tabs>
              <w:ind w:left="0"/>
              <w:rPr>
                <w:noProof/>
              </w:rPr>
            </w:pPr>
            <w:r w:rsidRPr="008A0EE7">
              <w:rPr>
                <w:noProof/>
              </w:rPr>
              <w:t>99CUR (This option is NOT recommended)</w:t>
            </w:r>
          </w:p>
        </w:tc>
      </w:tr>
      <w:tr w:rsidR="007D2F7A" w:rsidRPr="008A0EE7" w14:paraId="47D24EBF" w14:textId="77777777" w:rsidTr="0032421E">
        <w:tc>
          <w:tcPr>
            <w:tcW w:w="973" w:type="dxa"/>
          </w:tcPr>
          <w:p w14:paraId="7A70B0F7" w14:textId="77777777" w:rsidR="007D2F7A" w:rsidRPr="008A0EE7" w:rsidRDefault="007D2F7A">
            <w:pPr>
              <w:pStyle w:val="NormalIndented"/>
              <w:keepNext/>
              <w:tabs>
                <w:tab w:val="clear" w:pos="1440"/>
              </w:tabs>
              <w:ind w:left="0"/>
              <w:rPr>
                <w:noProof/>
              </w:rPr>
            </w:pPr>
            <w:r w:rsidRPr="008A0EE7">
              <w:rPr>
                <w:noProof/>
              </w:rPr>
              <w:t>HL7</w:t>
            </w:r>
          </w:p>
        </w:tc>
        <w:tc>
          <w:tcPr>
            <w:tcW w:w="1421" w:type="dxa"/>
          </w:tcPr>
          <w:p w14:paraId="5041E4A6" w14:textId="77777777" w:rsidR="007D2F7A" w:rsidRPr="008A0EE7" w:rsidRDefault="007D2F7A">
            <w:pPr>
              <w:pStyle w:val="NormalIndented"/>
              <w:keepNext/>
              <w:tabs>
                <w:tab w:val="clear" w:pos="1440"/>
              </w:tabs>
              <w:ind w:left="0"/>
              <w:rPr>
                <w:noProof/>
              </w:rPr>
            </w:pPr>
            <w:r w:rsidRPr="008A0EE7">
              <w:rPr>
                <w:noProof/>
              </w:rPr>
              <w:t>HL7 Drink Ticket</w:t>
            </w:r>
          </w:p>
        </w:tc>
        <w:tc>
          <w:tcPr>
            <w:tcW w:w="1597" w:type="dxa"/>
          </w:tcPr>
          <w:p w14:paraId="0AED83F5" w14:textId="77777777" w:rsidR="007D2F7A" w:rsidRPr="008A0EE7" w:rsidRDefault="007D2F7A">
            <w:pPr>
              <w:pStyle w:val="NormalIndented"/>
              <w:keepNext/>
              <w:tabs>
                <w:tab w:val="clear" w:pos="1440"/>
              </w:tabs>
              <w:ind w:left="0"/>
              <w:rPr>
                <w:noProof/>
              </w:rPr>
            </w:pPr>
            <w:r w:rsidRPr="008A0EE7">
              <w:rPr>
                <w:noProof/>
              </w:rPr>
              <w:t>HL7</w:t>
            </w:r>
          </w:p>
        </w:tc>
        <w:tc>
          <w:tcPr>
            <w:tcW w:w="1942" w:type="dxa"/>
          </w:tcPr>
          <w:p w14:paraId="54EC04B3" w14:textId="77777777" w:rsidR="007D2F7A" w:rsidRPr="008A0EE7" w:rsidRDefault="007D2F7A">
            <w:pPr>
              <w:pStyle w:val="NormalIndented"/>
              <w:keepNext/>
              <w:tabs>
                <w:tab w:val="clear" w:pos="1440"/>
              </w:tabs>
              <w:ind w:left="0"/>
              <w:rPr>
                <w:noProof/>
              </w:rPr>
            </w:pPr>
            <w:r w:rsidRPr="008A0EE7">
              <w:rPr>
                <w:noProof/>
              </w:rPr>
              <w:t>HL7 Drink Ticket</w:t>
            </w:r>
          </w:p>
        </w:tc>
        <w:tc>
          <w:tcPr>
            <w:tcW w:w="1977" w:type="dxa"/>
          </w:tcPr>
          <w:p w14:paraId="7D7D37CA" w14:textId="77777777" w:rsidR="007D2F7A" w:rsidRPr="008A0EE7" w:rsidRDefault="007D2F7A">
            <w:pPr>
              <w:pStyle w:val="NormalIndented"/>
              <w:keepNext/>
              <w:tabs>
                <w:tab w:val="clear" w:pos="1440"/>
              </w:tabs>
              <w:ind w:left="0"/>
              <w:rPr>
                <w:noProof/>
              </w:rPr>
            </w:pPr>
            <w:r w:rsidRPr="008A0EE7">
              <w:rPr>
                <w:noProof/>
              </w:rPr>
              <w:t>99CUR</w:t>
            </w:r>
          </w:p>
        </w:tc>
      </w:tr>
      <w:tr w:rsidR="007D2F7A" w:rsidRPr="008A0EE7" w14:paraId="665B7DFA" w14:textId="77777777" w:rsidTr="0032421E">
        <w:tc>
          <w:tcPr>
            <w:tcW w:w="973" w:type="dxa"/>
            <w:vMerge w:val="restart"/>
          </w:tcPr>
          <w:p w14:paraId="6A23D3B8" w14:textId="77777777" w:rsidR="007D2F7A" w:rsidRPr="008A0EE7" w:rsidRDefault="007D2F7A">
            <w:pPr>
              <w:pStyle w:val="NormalIndented"/>
              <w:keepNext/>
              <w:tabs>
                <w:tab w:val="clear" w:pos="1440"/>
              </w:tabs>
              <w:ind w:left="0"/>
              <w:rPr>
                <w:noProof/>
              </w:rPr>
            </w:pPr>
            <w:r w:rsidRPr="008A0EE7">
              <w:rPr>
                <w:noProof/>
              </w:rPr>
              <w:t>XXX</w:t>
            </w:r>
          </w:p>
        </w:tc>
        <w:tc>
          <w:tcPr>
            <w:tcW w:w="1421" w:type="dxa"/>
            <w:vMerge w:val="restart"/>
          </w:tcPr>
          <w:p w14:paraId="7B7E2DFB" w14:textId="77777777" w:rsidR="007D2F7A" w:rsidRPr="008A0EE7" w:rsidRDefault="007D2F7A">
            <w:pPr>
              <w:pStyle w:val="NormalIndented"/>
              <w:keepNext/>
              <w:tabs>
                <w:tab w:val="clear" w:pos="1440"/>
              </w:tabs>
              <w:ind w:left="0"/>
              <w:rPr>
                <w:noProof/>
              </w:rPr>
            </w:pPr>
            <w:r w:rsidRPr="008A0EE7">
              <w:rPr>
                <w:noProof/>
              </w:rPr>
              <w:t>&lt;Bogus entry&gt;</w:t>
            </w:r>
          </w:p>
        </w:tc>
        <w:tc>
          <w:tcPr>
            <w:tcW w:w="1597" w:type="dxa"/>
          </w:tcPr>
          <w:p w14:paraId="32B6E4DB"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2D7663FA" w14:textId="77777777" w:rsidR="007D2F7A" w:rsidRPr="008A0EE7" w:rsidRDefault="007D2F7A">
            <w:pPr>
              <w:pStyle w:val="NormalIndented"/>
              <w:keepNext/>
              <w:tabs>
                <w:tab w:val="clear" w:pos="1440"/>
              </w:tabs>
              <w:ind w:left="0"/>
              <w:rPr>
                <w:noProof/>
              </w:rPr>
            </w:pPr>
            <w:r w:rsidRPr="008A0EE7">
              <w:rPr>
                <w:noProof/>
              </w:rPr>
              <w:t>XXX</w:t>
            </w:r>
          </w:p>
        </w:tc>
        <w:tc>
          <w:tcPr>
            <w:tcW w:w="1977" w:type="dxa"/>
          </w:tcPr>
          <w:p w14:paraId="31E62D10"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50B74970" w14:textId="77777777" w:rsidTr="0032421E">
        <w:trPr>
          <w:cantSplit/>
        </w:trPr>
        <w:tc>
          <w:tcPr>
            <w:tcW w:w="973" w:type="dxa"/>
            <w:vMerge/>
          </w:tcPr>
          <w:p w14:paraId="5EFCBE61" w14:textId="77777777" w:rsidR="007D2F7A" w:rsidRPr="008A0EE7" w:rsidRDefault="007D2F7A">
            <w:pPr>
              <w:pStyle w:val="NormalIndented"/>
              <w:keepNext/>
              <w:tabs>
                <w:tab w:val="clear" w:pos="1440"/>
              </w:tabs>
              <w:ind w:left="0"/>
              <w:rPr>
                <w:noProof/>
              </w:rPr>
            </w:pPr>
          </w:p>
        </w:tc>
        <w:tc>
          <w:tcPr>
            <w:tcW w:w="1421" w:type="dxa"/>
            <w:vMerge/>
          </w:tcPr>
          <w:p w14:paraId="212071EC" w14:textId="77777777" w:rsidR="007D2F7A" w:rsidRPr="008A0EE7" w:rsidRDefault="007D2F7A">
            <w:pPr>
              <w:pStyle w:val="NormalIndented"/>
              <w:keepNext/>
              <w:tabs>
                <w:tab w:val="clear" w:pos="1440"/>
              </w:tabs>
              <w:ind w:left="0"/>
              <w:rPr>
                <w:noProof/>
              </w:rPr>
            </w:pPr>
          </w:p>
        </w:tc>
        <w:tc>
          <w:tcPr>
            <w:tcW w:w="1597" w:type="dxa"/>
          </w:tcPr>
          <w:p w14:paraId="74BF26AD"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643BA0AC" w14:textId="77777777" w:rsidR="007D2F7A" w:rsidRPr="008A0EE7" w:rsidRDefault="007D2F7A">
            <w:pPr>
              <w:pStyle w:val="NormalIndented"/>
              <w:keepNext/>
              <w:tabs>
                <w:tab w:val="clear" w:pos="1440"/>
              </w:tabs>
              <w:ind w:left="0"/>
              <w:rPr>
                <w:noProof/>
              </w:rPr>
            </w:pPr>
            <w:r w:rsidRPr="008A0EE7">
              <w:rPr>
                <w:noProof/>
              </w:rPr>
              <w:t xml:space="preserve">Bogus entry </w:t>
            </w:r>
          </w:p>
        </w:tc>
        <w:tc>
          <w:tcPr>
            <w:tcW w:w="1977" w:type="dxa"/>
          </w:tcPr>
          <w:p w14:paraId="5E8FE0FE"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434CD36E" w14:textId="77777777" w:rsidTr="0032421E">
        <w:trPr>
          <w:cantSplit/>
        </w:trPr>
        <w:tc>
          <w:tcPr>
            <w:tcW w:w="973" w:type="dxa"/>
            <w:vMerge/>
          </w:tcPr>
          <w:p w14:paraId="22892D60" w14:textId="77777777" w:rsidR="007D2F7A" w:rsidRPr="008A0EE7" w:rsidRDefault="007D2F7A">
            <w:pPr>
              <w:pStyle w:val="NormalIndented"/>
              <w:keepNext/>
              <w:tabs>
                <w:tab w:val="clear" w:pos="1440"/>
              </w:tabs>
              <w:ind w:left="0"/>
              <w:rPr>
                <w:noProof/>
              </w:rPr>
            </w:pPr>
          </w:p>
        </w:tc>
        <w:tc>
          <w:tcPr>
            <w:tcW w:w="1421" w:type="dxa"/>
            <w:vMerge/>
          </w:tcPr>
          <w:p w14:paraId="039E6DA2" w14:textId="77777777" w:rsidR="007D2F7A" w:rsidRPr="008A0EE7" w:rsidRDefault="007D2F7A">
            <w:pPr>
              <w:pStyle w:val="NormalIndented"/>
              <w:keepNext/>
              <w:tabs>
                <w:tab w:val="clear" w:pos="1440"/>
              </w:tabs>
              <w:ind w:left="0"/>
              <w:rPr>
                <w:noProof/>
              </w:rPr>
            </w:pPr>
          </w:p>
        </w:tc>
        <w:tc>
          <w:tcPr>
            <w:tcW w:w="1597" w:type="dxa"/>
          </w:tcPr>
          <w:p w14:paraId="6FE08457"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1341E90E" w14:textId="77777777" w:rsidR="007D2F7A" w:rsidRPr="008A0EE7" w:rsidRDefault="007D2F7A">
            <w:pPr>
              <w:pStyle w:val="NormalIndented"/>
              <w:keepNext/>
              <w:tabs>
                <w:tab w:val="clear" w:pos="1440"/>
              </w:tabs>
              <w:ind w:left="0"/>
              <w:rPr>
                <w:noProof/>
              </w:rPr>
            </w:pPr>
            <w:r w:rsidRPr="008A0EE7">
              <w:rPr>
                <w:noProof/>
              </w:rPr>
              <w:t>XXX: Bogus entry</w:t>
            </w:r>
          </w:p>
        </w:tc>
        <w:tc>
          <w:tcPr>
            <w:tcW w:w="1977" w:type="dxa"/>
          </w:tcPr>
          <w:p w14:paraId="629683D8"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40497F32" w14:textId="77777777" w:rsidTr="0032421E">
        <w:trPr>
          <w:cantSplit/>
        </w:trPr>
        <w:tc>
          <w:tcPr>
            <w:tcW w:w="973" w:type="dxa"/>
            <w:vMerge/>
          </w:tcPr>
          <w:p w14:paraId="7557F441" w14:textId="77777777" w:rsidR="007D2F7A" w:rsidRPr="008A0EE7" w:rsidRDefault="007D2F7A">
            <w:pPr>
              <w:pStyle w:val="NormalIndented"/>
              <w:keepNext/>
              <w:tabs>
                <w:tab w:val="clear" w:pos="1440"/>
              </w:tabs>
              <w:ind w:left="0"/>
              <w:rPr>
                <w:noProof/>
              </w:rPr>
            </w:pPr>
          </w:p>
        </w:tc>
        <w:tc>
          <w:tcPr>
            <w:tcW w:w="1421" w:type="dxa"/>
            <w:vMerge/>
          </w:tcPr>
          <w:p w14:paraId="4A4264E3" w14:textId="77777777" w:rsidR="007D2F7A" w:rsidRPr="008A0EE7" w:rsidRDefault="007D2F7A">
            <w:pPr>
              <w:pStyle w:val="NormalIndented"/>
              <w:keepNext/>
              <w:tabs>
                <w:tab w:val="clear" w:pos="1440"/>
              </w:tabs>
              <w:ind w:left="0"/>
              <w:rPr>
                <w:noProof/>
              </w:rPr>
            </w:pPr>
          </w:p>
        </w:tc>
        <w:tc>
          <w:tcPr>
            <w:tcW w:w="1597" w:type="dxa"/>
          </w:tcPr>
          <w:p w14:paraId="70253B4B"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5F609C7D" w14:textId="77777777" w:rsidR="007D2F7A" w:rsidRPr="008A0EE7" w:rsidRDefault="007D2F7A">
            <w:pPr>
              <w:pStyle w:val="NormalIndented"/>
              <w:keepNext/>
              <w:tabs>
                <w:tab w:val="clear" w:pos="1440"/>
              </w:tabs>
              <w:ind w:left="0"/>
              <w:rPr>
                <w:noProof/>
              </w:rPr>
            </w:pPr>
            <w:r w:rsidRPr="008A0EE7">
              <w:rPr>
                <w:noProof/>
              </w:rPr>
              <w:t>anything – or nothing.</w:t>
            </w:r>
          </w:p>
        </w:tc>
        <w:tc>
          <w:tcPr>
            <w:tcW w:w="1977" w:type="dxa"/>
          </w:tcPr>
          <w:p w14:paraId="18604526"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1B6DD1B3" w14:textId="77777777" w:rsidTr="0032421E">
        <w:tc>
          <w:tcPr>
            <w:tcW w:w="973" w:type="dxa"/>
            <w:vMerge w:val="restart"/>
          </w:tcPr>
          <w:p w14:paraId="5EA18A70" w14:textId="77777777" w:rsidR="007D2F7A" w:rsidRPr="008A0EE7" w:rsidRDefault="007D2F7A">
            <w:pPr>
              <w:pStyle w:val="NormalIndented"/>
              <w:keepNext/>
              <w:tabs>
                <w:tab w:val="clear" w:pos="1440"/>
              </w:tabs>
              <w:ind w:left="0"/>
              <w:rPr>
                <w:noProof/>
              </w:rPr>
            </w:pPr>
          </w:p>
        </w:tc>
        <w:tc>
          <w:tcPr>
            <w:tcW w:w="1421" w:type="dxa"/>
            <w:vMerge w:val="restart"/>
          </w:tcPr>
          <w:p w14:paraId="7648CC64" w14:textId="77777777" w:rsidR="007D2F7A" w:rsidRPr="008A0EE7" w:rsidRDefault="007D2F7A">
            <w:pPr>
              <w:pStyle w:val="NormalIndented"/>
              <w:keepNext/>
              <w:tabs>
                <w:tab w:val="clear" w:pos="1440"/>
              </w:tabs>
              <w:ind w:left="0"/>
              <w:rPr>
                <w:noProof/>
              </w:rPr>
            </w:pPr>
            <w:r w:rsidRPr="008A0EE7">
              <w:rPr>
                <w:noProof/>
              </w:rPr>
              <w:t>Dollar</w:t>
            </w:r>
          </w:p>
        </w:tc>
        <w:tc>
          <w:tcPr>
            <w:tcW w:w="1597" w:type="dxa"/>
          </w:tcPr>
          <w:p w14:paraId="61D61322"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6CA8F476" w14:textId="77777777" w:rsidR="007D2F7A" w:rsidRPr="008A0EE7" w:rsidRDefault="007D2F7A">
            <w:pPr>
              <w:pStyle w:val="NormalIndented"/>
              <w:keepNext/>
              <w:tabs>
                <w:tab w:val="clear" w:pos="1440"/>
              </w:tabs>
              <w:ind w:left="0"/>
              <w:rPr>
                <w:noProof/>
              </w:rPr>
            </w:pPr>
            <w:r w:rsidRPr="008A0EE7">
              <w:rPr>
                <w:noProof/>
              </w:rPr>
              <w:t>Dollar</w:t>
            </w:r>
          </w:p>
        </w:tc>
        <w:tc>
          <w:tcPr>
            <w:tcW w:w="1977" w:type="dxa"/>
          </w:tcPr>
          <w:p w14:paraId="28B74F66"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46C8D2D4" w14:textId="77777777" w:rsidTr="0032421E">
        <w:trPr>
          <w:cantSplit/>
        </w:trPr>
        <w:tc>
          <w:tcPr>
            <w:tcW w:w="973" w:type="dxa"/>
            <w:vMerge/>
          </w:tcPr>
          <w:p w14:paraId="5F128B1B" w14:textId="77777777" w:rsidR="007D2F7A" w:rsidRPr="008A0EE7" w:rsidRDefault="007D2F7A">
            <w:pPr>
              <w:pStyle w:val="NormalIndented"/>
              <w:keepNext/>
              <w:tabs>
                <w:tab w:val="clear" w:pos="1440"/>
              </w:tabs>
              <w:ind w:left="0"/>
              <w:rPr>
                <w:noProof/>
              </w:rPr>
            </w:pPr>
          </w:p>
        </w:tc>
        <w:tc>
          <w:tcPr>
            <w:tcW w:w="1421" w:type="dxa"/>
            <w:vMerge/>
          </w:tcPr>
          <w:p w14:paraId="656F64CC" w14:textId="77777777" w:rsidR="007D2F7A" w:rsidRPr="008A0EE7" w:rsidRDefault="007D2F7A">
            <w:pPr>
              <w:pStyle w:val="NormalIndented"/>
              <w:keepNext/>
              <w:tabs>
                <w:tab w:val="clear" w:pos="1440"/>
              </w:tabs>
              <w:ind w:left="0"/>
              <w:rPr>
                <w:noProof/>
              </w:rPr>
            </w:pPr>
          </w:p>
        </w:tc>
        <w:tc>
          <w:tcPr>
            <w:tcW w:w="1597" w:type="dxa"/>
          </w:tcPr>
          <w:p w14:paraId="7D7AC5B7" w14:textId="77777777" w:rsidR="007D2F7A" w:rsidRPr="008A0EE7" w:rsidRDefault="007D2F7A">
            <w:pPr>
              <w:pStyle w:val="NormalIndented"/>
              <w:keepNext/>
              <w:tabs>
                <w:tab w:val="clear" w:pos="1440"/>
              </w:tabs>
              <w:ind w:left="0"/>
              <w:rPr>
                <w:noProof/>
              </w:rPr>
            </w:pPr>
            <w:r w:rsidRPr="008A0EE7">
              <w:rPr>
                <w:noProof/>
              </w:rPr>
              <w:t>Valued from HL7 Table 0353 (e.g., “U” for unkown)</w:t>
            </w:r>
          </w:p>
        </w:tc>
        <w:tc>
          <w:tcPr>
            <w:tcW w:w="1942" w:type="dxa"/>
          </w:tcPr>
          <w:p w14:paraId="69FFF4FD" w14:textId="77777777" w:rsidR="007D2F7A" w:rsidRPr="008A0EE7" w:rsidRDefault="007D2F7A">
            <w:pPr>
              <w:pStyle w:val="NormalIndented"/>
              <w:keepNext/>
              <w:tabs>
                <w:tab w:val="clear" w:pos="1440"/>
              </w:tabs>
              <w:ind w:left="0"/>
              <w:rPr>
                <w:noProof/>
              </w:rPr>
            </w:pPr>
            <w:r w:rsidRPr="008A0EE7">
              <w:rPr>
                <w:noProof/>
              </w:rPr>
              <w:t>Dollar</w:t>
            </w:r>
          </w:p>
        </w:tc>
        <w:tc>
          <w:tcPr>
            <w:tcW w:w="1977" w:type="dxa"/>
          </w:tcPr>
          <w:p w14:paraId="1B668353" w14:textId="77777777" w:rsidR="007D2F7A" w:rsidRPr="008A0EE7" w:rsidRDefault="007D2F7A">
            <w:pPr>
              <w:pStyle w:val="NormalIndented"/>
              <w:keepNext/>
              <w:tabs>
                <w:tab w:val="clear" w:pos="1440"/>
              </w:tabs>
              <w:ind w:left="0"/>
              <w:rPr>
                <w:noProof/>
              </w:rPr>
            </w:pPr>
            <w:r w:rsidRPr="008A0EE7">
              <w:rPr>
                <w:noProof/>
              </w:rPr>
              <w:t>HL70353</w:t>
            </w:r>
          </w:p>
        </w:tc>
      </w:tr>
    </w:tbl>
    <w:p w14:paraId="214CFA64" w14:textId="77777777" w:rsidR="007D2F7A" w:rsidRPr="008A0EE7" w:rsidRDefault="007D2F7A">
      <w:pPr>
        <w:pStyle w:val="NormalIndented"/>
        <w:tabs>
          <w:tab w:val="clear" w:pos="1440"/>
        </w:tabs>
        <w:rPr>
          <w:noProof/>
        </w:rPr>
      </w:pPr>
      <w:r w:rsidRPr="008A0EE7">
        <w:rPr>
          <w:noProof/>
        </w:rPr>
        <w:t>Notes:</w:t>
      </w:r>
    </w:p>
    <w:p w14:paraId="212E8CF8" w14:textId="77777777" w:rsidR="007D2F7A" w:rsidRPr="008A0EE7" w:rsidRDefault="007D2F7A">
      <w:pPr>
        <w:pStyle w:val="NormalIndented"/>
        <w:numPr>
          <w:ilvl w:val="0"/>
          <w:numId w:val="9"/>
        </w:numPr>
        <w:rPr>
          <w:noProof/>
        </w:rPr>
      </w:pPr>
      <w:r w:rsidRPr="008A0EE7">
        <w:rPr>
          <w:noProof/>
        </w:rPr>
        <w:t>Where multiple valid options for sending the entered data exist, each alternative is depicted as a separate row.</w:t>
      </w:r>
    </w:p>
    <w:p w14:paraId="11E2DA3E" w14:textId="77777777" w:rsidR="007D2F7A" w:rsidRPr="008A0EE7" w:rsidRDefault="007D2F7A">
      <w:pPr>
        <w:pStyle w:val="NormalIndented"/>
        <w:numPr>
          <w:ilvl w:val="0"/>
          <w:numId w:val="9"/>
        </w:numPr>
        <w:rPr>
          <w:noProof/>
        </w:rPr>
      </w:pPr>
      <w:r w:rsidRPr="008A0EE7">
        <w:rPr>
          <w:rStyle w:val="ReferenceDataType"/>
        </w:rPr>
        <w:t>CWE.2 - Descriptive Text</w:t>
      </w:r>
      <w:r w:rsidRPr="008A0EE7">
        <w:rPr>
          <w:noProof/>
        </w:rPr>
        <w:t xml:space="preserve"> is never required, and there are no hard and fast rules on what text may be sent in this component.  Of course, common sense suggests that if valued, the text should complement the identifier code of </w:t>
      </w:r>
      <w:r w:rsidRPr="008A0EE7">
        <w:rPr>
          <w:rStyle w:val="ReferenceDataType"/>
        </w:rPr>
        <w:t>CWE.1</w:t>
      </w:r>
      <w:r w:rsidRPr="008A0EE7">
        <w:rPr>
          <w:noProof/>
        </w:rPr>
        <w:t>.</w:t>
      </w:r>
    </w:p>
    <w:p w14:paraId="46DB2F53" w14:textId="77777777" w:rsidR="007D2F7A" w:rsidRPr="008A0EE7" w:rsidRDefault="007D2F7A">
      <w:pPr>
        <w:pStyle w:val="NormalIndented"/>
        <w:tabs>
          <w:tab w:val="clear" w:pos="1440"/>
        </w:tabs>
        <w:ind w:left="1440"/>
        <w:rPr>
          <w:noProof/>
        </w:rPr>
      </w:pPr>
      <w:r w:rsidRPr="008A0EE7">
        <w:rPr>
          <w:noProof/>
        </w:rPr>
        <w:t xml:space="preserve">It follows that where </w:t>
      </w:r>
      <w:r w:rsidRPr="008A0EE7">
        <w:rPr>
          <w:rStyle w:val="ReferenceDataType"/>
        </w:rPr>
        <w:t>CWE.1</w:t>
      </w:r>
      <w:r w:rsidRPr="008A0EE7">
        <w:rPr>
          <w:noProof/>
        </w:rPr>
        <w:t xml:space="preserve"> cannot be valued because the entered code does not exist in the value set, the entered code </w:t>
      </w:r>
      <w:r w:rsidRPr="008A0EE7">
        <w:rPr>
          <w:i/>
          <w:iCs/>
          <w:noProof/>
        </w:rPr>
        <w:t>may</w:t>
      </w:r>
      <w:r w:rsidRPr="008A0EE7">
        <w:rPr>
          <w:noProof/>
        </w:rPr>
        <w:t xml:space="preserve"> be sent in </w:t>
      </w:r>
      <w:r w:rsidRPr="008A0EE7">
        <w:rPr>
          <w:rStyle w:val="ReferenceDataType"/>
        </w:rPr>
        <w:t>CWE.2</w:t>
      </w:r>
      <w:r w:rsidRPr="008A0EE7">
        <w:rPr>
          <w:noProof/>
        </w:rPr>
        <w:t>; with or without additional descriptive text.  However, this is not required by HL7.</w:t>
      </w:r>
    </w:p>
    <w:p w14:paraId="61B362D6" w14:textId="77777777" w:rsidR="007D2F7A" w:rsidRPr="008A0EE7" w:rsidRDefault="007D2F7A">
      <w:pPr>
        <w:pStyle w:val="NormalIndented"/>
        <w:numPr>
          <w:ilvl w:val="0"/>
          <w:numId w:val="9"/>
        </w:numPr>
        <w:rPr>
          <w:noProof/>
        </w:rPr>
      </w:pPr>
      <w:r w:rsidRPr="008A0EE7">
        <w:rPr>
          <w:noProof/>
        </w:rPr>
        <w:t xml:space="preserve">The example with GBP shows two options for the code set: ISO4217 or 99CUR.  While it is now technically possible to send 99CUR on the basis that this code may exist on its own in the extended local code set, HL7 urges that where a code is a member of the standard code set, that code set should be named in </w:t>
      </w:r>
      <w:r w:rsidRPr="008A0EE7">
        <w:rPr>
          <w:rStyle w:val="ReferenceDataType"/>
        </w:rPr>
        <w:t>CWE.3</w:t>
      </w:r>
      <w:r w:rsidRPr="008A0EE7">
        <w:rPr>
          <w:noProof/>
        </w:rPr>
        <w:t>.  HL7 intends to mandate this in a future release.</w:t>
      </w:r>
    </w:p>
    <w:p w14:paraId="39E383DC" w14:textId="77777777" w:rsidR="007D2F7A" w:rsidRPr="008A0EE7" w:rsidRDefault="007D2F7A">
      <w:pPr>
        <w:pStyle w:val="NormalIndented"/>
        <w:numPr>
          <w:ilvl w:val="0"/>
          <w:numId w:val="9"/>
        </w:numPr>
        <w:rPr>
          <w:noProof/>
        </w:rPr>
      </w:pPr>
      <w:r w:rsidRPr="008A0EE7">
        <w:rPr>
          <w:noProof/>
        </w:rPr>
        <w:t xml:space="preserve">While there are no formal rules regarding the valuation of </w:t>
      </w:r>
      <w:r w:rsidRPr="008A0EE7">
        <w:rPr>
          <w:rStyle w:val="ReferenceDataType"/>
        </w:rPr>
        <w:t>CWE.2 - Descriptive Text</w:t>
      </w:r>
      <w:r w:rsidRPr="008A0EE7">
        <w:rPr>
          <w:noProof/>
        </w:rPr>
        <w:t>, it is expected that any value contained therein be meaningful to a human reader.</w:t>
      </w:r>
    </w:p>
    <w:p w14:paraId="684659C6" w14:textId="77777777" w:rsidR="007D2F7A" w:rsidRPr="008A0EE7" w:rsidRDefault="007D2F7A">
      <w:pPr>
        <w:pStyle w:val="Heading4"/>
        <w:tabs>
          <w:tab w:val="num" w:pos="7060"/>
        </w:tabs>
        <w:rPr>
          <w:noProof/>
          <w:vanish/>
        </w:rPr>
      </w:pPr>
      <w:bookmarkStart w:id="437" w:name="_Toc179780713"/>
      <w:bookmarkEnd w:id="437"/>
    </w:p>
    <w:p w14:paraId="6DEEEC60" w14:textId="77777777" w:rsidR="007D2F7A" w:rsidRPr="008A0EE7" w:rsidRDefault="007D2F7A">
      <w:pPr>
        <w:pStyle w:val="Heading4"/>
        <w:tabs>
          <w:tab w:val="num" w:pos="7060"/>
        </w:tabs>
        <w:rPr>
          <w:noProof/>
        </w:rPr>
      </w:pPr>
      <w:bookmarkStart w:id="438" w:name="_Toc498145926"/>
      <w:bookmarkStart w:id="439" w:name="_Toc527864495"/>
      <w:bookmarkStart w:id="440" w:name="_Toc527865967"/>
      <w:bookmarkStart w:id="441" w:name="_Toc179780714"/>
      <w:r w:rsidRPr="008A0EE7">
        <w:rPr>
          <w:noProof/>
        </w:rPr>
        <w:t>Identifier (ST)</w:t>
      </w:r>
      <w:bookmarkEnd w:id="438"/>
      <w:bookmarkEnd w:id="439"/>
      <w:bookmarkEnd w:id="440"/>
      <w:bookmarkEnd w:id="441"/>
    </w:p>
    <w:p w14:paraId="01EF0ADA" w14:textId="77777777" w:rsidR="007D2F7A" w:rsidRPr="008A0EE7" w:rsidRDefault="007D2F7A">
      <w:pPr>
        <w:pStyle w:val="NormalIndented"/>
        <w:rPr>
          <w:noProof/>
        </w:rPr>
      </w:pPr>
      <w:r w:rsidRPr="008A0EE7">
        <w:rPr>
          <w:noProof/>
        </w:rPr>
        <w:t>Definition: The first component contains the sequence of characters (the code) that uniquely identifies the item being referenced by the CWE.2. Different coding schemes will have different elements here.</w:t>
      </w:r>
    </w:p>
    <w:p w14:paraId="4A7FF6EE" w14:textId="77777777" w:rsidR="007D2F7A" w:rsidRPr="008A0EE7" w:rsidRDefault="007D2F7A">
      <w:pPr>
        <w:pStyle w:val="NormalIndented"/>
        <w:rPr>
          <w:noProof/>
        </w:rPr>
      </w:pPr>
      <w:r w:rsidRPr="008A0EE7">
        <w:rPr>
          <w:noProof/>
        </w:rPr>
        <w:t xml:space="preserve">In the context of “Data Missing”, described above in the </w:t>
      </w:r>
      <w:hyperlink w:anchor="CWE_UsageNote" w:history="1">
        <w:r w:rsidRPr="008A0EE7">
          <w:rPr>
            <w:rStyle w:val="Hyperlink"/>
            <w:rFonts w:ascii="Times New Roman" w:hAnsi="Times New Roman" w:cs="Times New Roman"/>
            <w:noProof/>
            <w:sz w:val="20"/>
          </w:rPr>
          <w:t>Usage Note</w:t>
        </w:r>
      </w:hyperlink>
      <w:r w:rsidRPr="008A0EE7">
        <w:rPr>
          <w:noProof/>
        </w:rPr>
        <w:t xml:space="preserve">, refer to </w:t>
      </w:r>
      <w:hyperlink r:id="rId50" w:anchor="HL70353" w:history="1">
        <w:r w:rsidRPr="008A0EE7">
          <w:rPr>
            <w:rStyle w:val="HyperlinkText"/>
            <w:noProof/>
          </w:rPr>
          <w:t>HL7 Table 0353 – CWE Statuses</w:t>
        </w:r>
      </w:hyperlink>
      <w:r w:rsidRPr="008A0EE7">
        <w:rPr>
          <w:noProof/>
        </w:rPr>
        <w:t xml:space="preserve"> for valid values.</w:t>
      </w:r>
    </w:p>
    <w:p w14:paraId="2A30E8F9" w14:textId="77777777" w:rsidR="007D2F7A" w:rsidRPr="008A0EE7" w:rsidRDefault="007D2F7A">
      <w:pPr>
        <w:pStyle w:val="HL7TableCaption"/>
        <w:rPr>
          <w:noProof/>
        </w:rPr>
      </w:pPr>
      <w:bookmarkStart w:id="442" w:name="HL70353"/>
      <w:bookmarkEnd w:id="442"/>
      <w:r w:rsidRPr="008A0EE7">
        <w:rPr>
          <w:noProof/>
        </w:rPr>
        <w:t>HL7 Table 0353 - CWE statuses</w:t>
      </w:r>
      <w:r w:rsidRPr="008A0EE7">
        <w:rPr>
          <w:noProof/>
        </w:rPr>
        <w:fldChar w:fldCharType="begin"/>
      </w:r>
      <w:r w:rsidRPr="008A0EE7">
        <w:rPr>
          <w:noProof/>
        </w:rPr>
        <w:instrText xml:space="preserve"> XE "HL7 Table 0353 - CWE statuses" </w:instrText>
      </w:r>
      <w:r w:rsidRPr="008A0EE7">
        <w:rPr>
          <w:noProof/>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798"/>
        <w:gridCol w:w="2172"/>
        <w:gridCol w:w="2160"/>
      </w:tblGrid>
      <w:tr w:rsidR="007D2F7A" w:rsidRPr="008A0EE7" w14:paraId="27D918A7" w14:textId="77777777" w:rsidTr="00EC4B2D">
        <w:trPr>
          <w:tblHeader/>
          <w:jc w:val="center"/>
        </w:trPr>
        <w:tc>
          <w:tcPr>
            <w:tcW w:w="798" w:type="dxa"/>
            <w:tcBorders>
              <w:top w:val="double" w:sz="4" w:space="0" w:color="auto"/>
              <w:left w:val="nil"/>
              <w:bottom w:val="single" w:sz="4" w:space="0" w:color="auto"/>
              <w:right w:val="nil"/>
            </w:tcBorders>
            <w:shd w:val="pct10" w:color="auto" w:fill="FFFFFF"/>
          </w:tcPr>
          <w:p w14:paraId="31666124" w14:textId="77777777" w:rsidR="007D2F7A" w:rsidRPr="008A0EE7" w:rsidRDefault="007D2F7A">
            <w:pPr>
              <w:pStyle w:val="HL7TableHeader"/>
              <w:jc w:val="center"/>
              <w:rPr>
                <w:noProof/>
              </w:rPr>
            </w:pPr>
            <w:r w:rsidRPr="008A0EE7">
              <w:rPr>
                <w:noProof/>
              </w:rPr>
              <w:t>Code</w:t>
            </w:r>
          </w:p>
        </w:tc>
        <w:tc>
          <w:tcPr>
            <w:tcW w:w="2172" w:type="dxa"/>
            <w:tcBorders>
              <w:top w:val="double" w:sz="4" w:space="0" w:color="auto"/>
              <w:left w:val="nil"/>
              <w:bottom w:val="single" w:sz="4" w:space="0" w:color="auto"/>
              <w:right w:val="nil"/>
            </w:tcBorders>
            <w:shd w:val="pct10" w:color="auto" w:fill="FFFFFF"/>
          </w:tcPr>
          <w:p w14:paraId="3FA95CE6" w14:textId="77777777" w:rsidR="007D2F7A" w:rsidRPr="008A0EE7" w:rsidRDefault="007D2F7A">
            <w:pPr>
              <w:pStyle w:val="HL7TableHeader"/>
              <w:rPr>
                <w:noProof/>
              </w:rPr>
            </w:pPr>
            <w:r w:rsidRPr="008A0EE7">
              <w:rPr>
                <w:noProof/>
              </w:rPr>
              <w:t>Description</w:t>
            </w:r>
          </w:p>
        </w:tc>
        <w:tc>
          <w:tcPr>
            <w:tcW w:w="2160" w:type="dxa"/>
            <w:tcBorders>
              <w:top w:val="double" w:sz="4" w:space="0" w:color="auto"/>
              <w:left w:val="nil"/>
              <w:bottom w:val="single" w:sz="4" w:space="0" w:color="auto"/>
              <w:right w:val="nil"/>
            </w:tcBorders>
            <w:shd w:val="pct10" w:color="auto" w:fill="FFFFFF"/>
          </w:tcPr>
          <w:p w14:paraId="5F5DAD95" w14:textId="77777777" w:rsidR="007D2F7A" w:rsidRPr="008A0EE7" w:rsidRDefault="007D2F7A">
            <w:pPr>
              <w:pStyle w:val="HL7TableHeader"/>
              <w:rPr>
                <w:noProof/>
              </w:rPr>
            </w:pPr>
            <w:r w:rsidRPr="008A0EE7">
              <w:rPr>
                <w:noProof/>
              </w:rPr>
              <w:t>Comment</w:t>
            </w:r>
          </w:p>
        </w:tc>
      </w:tr>
      <w:tr w:rsidR="007D2F7A" w:rsidRPr="008A0EE7" w14:paraId="31975240"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4E938B3E" w14:textId="77777777" w:rsidR="007D2F7A" w:rsidRPr="008A0EE7" w:rsidRDefault="007D2F7A">
            <w:pPr>
              <w:pStyle w:val="HL7TableBody"/>
              <w:jc w:val="center"/>
              <w:rPr>
                <w:noProof/>
              </w:rPr>
            </w:pPr>
            <w:r w:rsidRPr="008A0EE7">
              <w:rPr>
                <w:noProof/>
              </w:rPr>
              <w:t>U</w:t>
            </w:r>
          </w:p>
        </w:tc>
        <w:tc>
          <w:tcPr>
            <w:tcW w:w="2172" w:type="dxa"/>
            <w:tcBorders>
              <w:top w:val="single" w:sz="4" w:space="0" w:color="auto"/>
              <w:left w:val="nil"/>
              <w:bottom w:val="single" w:sz="4" w:space="0" w:color="auto"/>
              <w:right w:val="nil"/>
            </w:tcBorders>
            <w:shd w:val="clear" w:color="auto" w:fill="FFFFFF"/>
          </w:tcPr>
          <w:p w14:paraId="0D51BBCB" w14:textId="77777777" w:rsidR="007D2F7A" w:rsidRPr="008A0EE7" w:rsidRDefault="007D2F7A">
            <w:pPr>
              <w:pStyle w:val="HL7TableBody"/>
              <w:rPr>
                <w:noProof/>
              </w:rPr>
            </w:pPr>
            <w:r w:rsidRPr="008A0EE7">
              <w:rPr>
                <w:noProof/>
              </w:rPr>
              <w:t>Unknown</w:t>
            </w:r>
          </w:p>
        </w:tc>
        <w:tc>
          <w:tcPr>
            <w:tcW w:w="2160" w:type="dxa"/>
            <w:tcBorders>
              <w:top w:val="single" w:sz="4" w:space="0" w:color="auto"/>
              <w:left w:val="nil"/>
              <w:bottom w:val="single" w:sz="4" w:space="0" w:color="auto"/>
              <w:right w:val="nil"/>
            </w:tcBorders>
            <w:shd w:val="clear" w:color="auto" w:fill="FFFFFF"/>
          </w:tcPr>
          <w:p w14:paraId="139E0E4D" w14:textId="77777777" w:rsidR="007D2F7A" w:rsidRPr="008A0EE7" w:rsidRDefault="007D2F7A">
            <w:pPr>
              <w:pStyle w:val="HL7TableBody"/>
              <w:rPr>
                <w:noProof/>
              </w:rPr>
            </w:pPr>
          </w:p>
        </w:tc>
      </w:tr>
      <w:tr w:rsidR="007D2F7A" w:rsidRPr="008A0EE7" w14:paraId="05453EAF"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153B3685" w14:textId="77777777" w:rsidR="007D2F7A" w:rsidRPr="008A0EE7" w:rsidRDefault="007D2F7A">
            <w:pPr>
              <w:pStyle w:val="HL7TableBody"/>
              <w:jc w:val="center"/>
              <w:rPr>
                <w:noProof/>
              </w:rPr>
            </w:pPr>
            <w:r w:rsidRPr="008A0EE7">
              <w:rPr>
                <w:noProof/>
              </w:rPr>
              <w:t>UASK</w:t>
            </w:r>
          </w:p>
        </w:tc>
        <w:tc>
          <w:tcPr>
            <w:tcW w:w="2172" w:type="dxa"/>
            <w:tcBorders>
              <w:top w:val="single" w:sz="4" w:space="0" w:color="auto"/>
              <w:left w:val="nil"/>
              <w:bottom w:val="single" w:sz="4" w:space="0" w:color="auto"/>
              <w:right w:val="nil"/>
            </w:tcBorders>
            <w:shd w:val="clear" w:color="auto" w:fill="FFFFFF"/>
          </w:tcPr>
          <w:p w14:paraId="1BA75AEB" w14:textId="77777777" w:rsidR="007D2F7A" w:rsidRPr="008A0EE7" w:rsidRDefault="007D2F7A">
            <w:pPr>
              <w:pStyle w:val="HL7TableBody"/>
              <w:rPr>
                <w:noProof/>
              </w:rPr>
            </w:pPr>
            <w:r w:rsidRPr="008A0EE7">
              <w:rPr>
                <w:noProof/>
              </w:rPr>
              <w:t>Asked but Unknown</w:t>
            </w:r>
          </w:p>
        </w:tc>
        <w:tc>
          <w:tcPr>
            <w:tcW w:w="2160" w:type="dxa"/>
            <w:tcBorders>
              <w:top w:val="single" w:sz="4" w:space="0" w:color="auto"/>
              <w:left w:val="nil"/>
              <w:bottom w:val="single" w:sz="4" w:space="0" w:color="auto"/>
              <w:right w:val="nil"/>
            </w:tcBorders>
            <w:shd w:val="clear" w:color="auto" w:fill="FFFFFF"/>
          </w:tcPr>
          <w:p w14:paraId="7E57B199" w14:textId="77777777" w:rsidR="007D2F7A" w:rsidRPr="008A0EE7" w:rsidRDefault="007D2F7A">
            <w:pPr>
              <w:pStyle w:val="HL7TableBody"/>
              <w:rPr>
                <w:noProof/>
              </w:rPr>
            </w:pPr>
          </w:p>
        </w:tc>
      </w:tr>
      <w:tr w:rsidR="007D2F7A" w:rsidRPr="008A0EE7" w14:paraId="3A183B30"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4C827C0A" w14:textId="77777777" w:rsidR="007D2F7A" w:rsidRPr="008A0EE7" w:rsidRDefault="007D2F7A">
            <w:pPr>
              <w:pStyle w:val="HL7TableBody"/>
              <w:jc w:val="center"/>
              <w:rPr>
                <w:noProof/>
              </w:rPr>
            </w:pPr>
            <w:r w:rsidRPr="008A0EE7">
              <w:rPr>
                <w:noProof/>
              </w:rPr>
              <w:t>NAV</w:t>
            </w:r>
          </w:p>
        </w:tc>
        <w:tc>
          <w:tcPr>
            <w:tcW w:w="2172" w:type="dxa"/>
            <w:tcBorders>
              <w:top w:val="single" w:sz="4" w:space="0" w:color="auto"/>
              <w:left w:val="nil"/>
              <w:bottom w:val="single" w:sz="4" w:space="0" w:color="auto"/>
              <w:right w:val="nil"/>
            </w:tcBorders>
            <w:shd w:val="clear" w:color="auto" w:fill="FFFFFF"/>
          </w:tcPr>
          <w:p w14:paraId="44DD7BE0" w14:textId="77777777" w:rsidR="007D2F7A" w:rsidRPr="008A0EE7" w:rsidRDefault="007D2F7A">
            <w:pPr>
              <w:pStyle w:val="HL7TableBody"/>
              <w:rPr>
                <w:noProof/>
              </w:rPr>
            </w:pPr>
            <w:r w:rsidRPr="008A0EE7">
              <w:rPr>
                <w:noProof/>
              </w:rPr>
              <w:t>Not available</w:t>
            </w:r>
          </w:p>
        </w:tc>
        <w:tc>
          <w:tcPr>
            <w:tcW w:w="2160" w:type="dxa"/>
            <w:tcBorders>
              <w:top w:val="single" w:sz="4" w:space="0" w:color="auto"/>
              <w:left w:val="nil"/>
              <w:bottom w:val="single" w:sz="4" w:space="0" w:color="auto"/>
              <w:right w:val="nil"/>
            </w:tcBorders>
            <w:shd w:val="clear" w:color="auto" w:fill="FFFFFF"/>
          </w:tcPr>
          <w:p w14:paraId="7FE61DF5" w14:textId="77777777" w:rsidR="007D2F7A" w:rsidRPr="008A0EE7" w:rsidRDefault="007D2F7A">
            <w:pPr>
              <w:pStyle w:val="HL7TableBody"/>
              <w:rPr>
                <w:noProof/>
              </w:rPr>
            </w:pPr>
          </w:p>
        </w:tc>
      </w:tr>
      <w:tr w:rsidR="007D2F7A" w:rsidRPr="008A0EE7" w14:paraId="2CFDAF52"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4EA36B97" w14:textId="77777777" w:rsidR="007D2F7A" w:rsidRPr="008A0EE7" w:rsidRDefault="007D2F7A">
            <w:pPr>
              <w:pStyle w:val="HL7TableBody"/>
              <w:jc w:val="center"/>
              <w:rPr>
                <w:noProof/>
              </w:rPr>
            </w:pPr>
            <w:r w:rsidRPr="008A0EE7">
              <w:rPr>
                <w:noProof/>
              </w:rPr>
              <w:t>NA</w:t>
            </w:r>
          </w:p>
        </w:tc>
        <w:tc>
          <w:tcPr>
            <w:tcW w:w="2172" w:type="dxa"/>
            <w:tcBorders>
              <w:top w:val="single" w:sz="4" w:space="0" w:color="auto"/>
              <w:left w:val="nil"/>
              <w:bottom w:val="single" w:sz="4" w:space="0" w:color="auto"/>
              <w:right w:val="nil"/>
            </w:tcBorders>
            <w:shd w:val="clear" w:color="auto" w:fill="FFFFFF"/>
          </w:tcPr>
          <w:p w14:paraId="6E6360CF" w14:textId="77777777" w:rsidR="007D2F7A" w:rsidRPr="008A0EE7" w:rsidRDefault="007D2F7A">
            <w:pPr>
              <w:pStyle w:val="HL7TableBody"/>
              <w:rPr>
                <w:noProof/>
              </w:rPr>
            </w:pPr>
            <w:r w:rsidRPr="008A0EE7">
              <w:rPr>
                <w:noProof/>
              </w:rPr>
              <w:t>Not applicable</w:t>
            </w:r>
          </w:p>
        </w:tc>
        <w:tc>
          <w:tcPr>
            <w:tcW w:w="2160" w:type="dxa"/>
            <w:tcBorders>
              <w:top w:val="single" w:sz="4" w:space="0" w:color="auto"/>
              <w:left w:val="nil"/>
              <w:bottom w:val="single" w:sz="4" w:space="0" w:color="auto"/>
              <w:right w:val="nil"/>
            </w:tcBorders>
            <w:shd w:val="clear" w:color="auto" w:fill="FFFFFF"/>
          </w:tcPr>
          <w:p w14:paraId="7585E70C" w14:textId="77777777" w:rsidR="007D2F7A" w:rsidRPr="008A0EE7" w:rsidRDefault="007D2F7A">
            <w:pPr>
              <w:pStyle w:val="HL7TableBody"/>
              <w:rPr>
                <w:noProof/>
              </w:rPr>
            </w:pPr>
          </w:p>
        </w:tc>
      </w:tr>
      <w:tr w:rsidR="007D2F7A" w:rsidRPr="008A0EE7" w14:paraId="5481E0DF" w14:textId="77777777" w:rsidTr="00EC4B2D">
        <w:trPr>
          <w:jc w:val="center"/>
        </w:trPr>
        <w:tc>
          <w:tcPr>
            <w:tcW w:w="798" w:type="dxa"/>
            <w:tcBorders>
              <w:top w:val="single" w:sz="4" w:space="0" w:color="auto"/>
              <w:left w:val="nil"/>
              <w:bottom w:val="double" w:sz="4" w:space="0" w:color="auto"/>
              <w:right w:val="nil"/>
            </w:tcBorders>
            <w:shd w:val="clear" w:color="auto" w:fill="FFFFFF"/>
          </w:tcPr>
          <w:p w14:paraId="1B3BAF4A" w14:textId="77777777" w:rsidR="007D2F7A" w:rsidRPr="008A0EE7" w:rsidRDefault="007D2F7A">
            <w:pPr>
              <w:pStyle w:val="HL7TableBody"/>
              <w:jc w:val="center"/>
              <w:rPr>
                <w:noProof/>
              </w:rPr>
            </w:pPr>
            <w:r w:rsidRPr="008A0EE7">
              <w:rPr>
                <w:noProof/>
              </w:rPr>
              <w:t>NASK</w:t>
            </w:r>
          </w:p>
        </w:tc>
        <w:tc>
          <w:tcPr>
            <w:tcW w:w="2172" w:type="dxa"/>
            <w:tcBorders>
              <w:top w:val="single" w:sz="4" w:space="0" w:color="auto"/>
              <w:left w:val="nil"/>
              <w:bottom w:val="double" w:sz="4" w:space="0" w:color="auto"/>
              <w:right w:val="nil"/>
            </w:tcBorders>
            <w:shd w:val="clear" w:color="auto" w:fill="FFFFFF"/>
          </w:tcPr>
          <w:p w14:paraId="5BC05CD5" w14:textId="77777777" w:rsidR="007D2F7A" w:rsidRPr="008A0EE7" w:rsidRDefault="007D2F7A">
            <w:pPr>
              <w:pStyle w:val="HL7TableBody"/>
              <w:rPr>
                <w:noProof/>
              </w:rPr>
            </w:pPr>
            <w:r w:rsidRPr="008A0EE7">
              <w:rPr>
                <w:noProof/>
              </w:rPr>
              <w:t>Not asked</w:t>
            </w:r>
          </w:p>
        </w:tc>
        <w:tc>
          <w:tcPr>
            <w:tcW w:w="2160" w:type="dxa"/>
            <w:tcBorders>
              <w:top w:val="single" w:sz="4" w:space="0" w:color="auto"/>
              <w:left w:val="nil"/>
              <w:bottom w:val="double" w:sz="4" w:space="0" w:color="auto"/>
              <w:right w:val="nil"/>
            </w:tcBorders>
            <w:shd w:val="clear" w:color="auto" w:fill="FFFFFF"/>
          </w:tcPr>
          <w:p w14:paraId="7DB644FF" w14:textId="77777777" w:rsidR="007D2F7A" w:rsidRPr="008A0EE7" w:rsidRDefault="007D2F7A">
            <w:pPr>
              <w:pStyle w:val="HL7TableBody"/>
              <w:rPr>
                <w:noProof/>
              </w:rPr>
            </w:pPr>
          </w:p>
        </w:tc>
      </w:tr>
    </w:tbl>
    <w:p w14:paraId="159CBD21" w14:textId="77777777" w:rsidR="007D2F7A" w:rsidRPr="008A0EE7" w:rsidRDefault="007D2F7A">
      <w:pPr>
        <w:pStyle w:val="NormalIndented"/>
        <w:rPr>
          <w:noProof/>
        </w:rPr>
      </w:pPr>
      <w:r w:rsidRPr="008A0EE7">
        <w:rPr>
          <w:noProof/>
        </w:rPr>
        <w:t>Refer to section 2.5.5.5 in Chapter 2, Control, for some discussion on the length of this component.</w:t>
      </w:r>
    </w:p>
    <w:p w14:paraId="391066F7" w14:textId="77777777" w:rsidR="007D2F7A" w:rsidRPr="008A0EE7" w:rsidRDefault="007D2F7A">
      <w:pPr>
        <w:pStyle w:val="Heading4"/>
        <w:tabs>
          <w:tab w:val="num" w:pos="7060"/>
        </w:tabs>
        <w:rPr>
          <w:noProof/>
        </w:rPr>
      </w:pPr>
      <w:bookmarkStart w:id="443" w:name="_Toc498145927"/>
      <w:bookmarkStart w:id="444" w:name="_Toc527864496"/>
      <w:bookmarkStart w:id="445" w:name="_Toc527865968"/>
      <w:bookmarkStart w:id="446" w:name="_Toc179780715"/>
      <w:r w:rsidRPr="008A0EE7">
        <w:rPr>
          <w:noProof/>
        </w:rPr>
        <w:t>Text (ST)</w:t>
      </w:r>
      <w:bookmarkEnd w:id="443"/>
      <w:bookmarkEnd w:id="444"/>
      <w:bookmarkEnd w:id="445"/>
      <w:bookmarkEnd w:id="446"/>
    </w:p>
    <w:p w14:paraId="454AF29D" w14:textId="77777777" w:rsidR="007D2F7A" w:rsidRPr="008A0EE7" w:rsidRDefault="007D2F7A">
      <w:pPr>
        <w:pStyle w:val="NormalIndented"/>
        <w:rPr>
          <w:noProof/>
        </w:rPr>
      </w:pPr>
      <w:r w:rsidRPr="008A0EE7">
        <w:rPr>
          <w:noProof/>
        </w:rPr>
        <w:t>Definition: The second component contains the descriptive or textual name of the identifier, e.g., "myocardial infarction" or "X-ray impression".</w:t>
      </w:r>
    </w:p>
    <w:p w14:paraId="674A458D" w14:textId="77777777" w:rsidR="007D2F7A" w:rsidRPr="008A0EE7" w:rsidRDefault="007D2F7A">
      <w:pPr>
        <w:pStyle w:val="Heading4"/>
        <w:tabs>
          <w:tab w:val="num" w:pos="7060"/>
        </w:tabs>
        <w:rPr>
          <w:noProof/>
        </w:rPr>
      </w:pPr>
      <w:bookmarkStart w:id="447" w:name="_Toc498145928"/>
      <w:bookmarkStart w:id="448" w:name="_Toc527864497"/>
      <w:bookmarkStart w:id="449" w:name="_Toc527865969"/>
      <w:bookmarkStart w:id="450" w:name="_Toc179780716"/>
      <w:r w:rsidRPr="008A0EE7">
        <w:rPr>
          <w:noProof/>
        </w:rPr>
        <w:t>Name of Coding System (ID)</w:t>
      </w:r>
      <w:bookmarkEnd w:id="447"/>
      <w:bookmarkEnd w:id="448"/>
      <w:bookmarkEnd w:id="449"/>
      <w:bookmarkEnd w:id="450"/>
    </w:p>
    <w:p w14:paraId="275B2E3B" w14:textId="77777777" w:rsidR="007D2F7A" w:rsidRPr="008A0EE7" w:rsidRDefault="007D2F7A">
      <w:pPr>
        <w:pStyle w:val="NormalIndented"/>
        <w:rPr>
          <w:noProof/>
        </w:rPr>
      </w:pPr>
      <w:r w:rsidRPr="008A0EE7">
        <w:rPr>
          <w:noProof/>
        </w:rPr>
        <w:t xml:space="preserve">Definition: The third component contains the code for the name of the coding system from which the value in </w:t>
      </w:r>
      <w:r w:rsidRPr="008A0EE7">
        <w:rPr>
          <w:rStyle w:val="ReferenceDataType"/>
        </w:rPr>
        <w:t>CWE.1</w:t>
      </w:r>
      <w:r w:rsidRPr="008A0EE7">
        <w:rPr>
          <w:noProof/>
        </w:rPr>
        <w:t xml:space="preserve"> is obtained. Each coding system is assigned a unique identifier. </w:t>
      </w:r>
      <w:r w:rsidRPr="008A0EE7">
        <w:t xml:space="preserve">As of v2.7 this component is required when </w:t>
      </w:r>
      <w:r w:rsidRPr="008A0EE7">
        <w:rPr>
          <w:rStyle w:val="ReferenceDataType"/>
        </w:rPr>
        <w:t>CWE.1</w:t>
      </w:r>
      <w:r w:rsidRPr="008A0EE7">
        <w:t xml:space="preserve"> is populated and </w:t>
      </w:r>
      <w:r w:rsidRPr="008A0EE7">
        <w:rPr>
          <w:rStyle w:val="ReferenceDataType"/>
        </w:rPr>
        <w:t>CWE.14</w:t>
      </w:r>
      <w:r w:rsidRPr="008A0EE7">
        <w:t xml:space="preserve"> is not populated. Both </w:t>
      </w:r>
      <w:r w:rsidRPr="008A0EE7">
        <w:rPr>
          <w:rStyle w:val="ReferenceDataType"/>
        </w:rPr>
        <w:t>CWE.3</w:t>
      </w:r>
      <w:r w:rsidRPr="008A0EE7">
        <w:t xml:space="preserve"> and </w:t>
      </w:r>
      <w:r w:rsidRPr="008A0EE7">
        <w:rPr>
          <w:rStyle w:val="ReferenceDataType"/>
        </w:rPr>
        <w:t>CWE.14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CWE.3</w:t>
      </w:r>
      <w:r w:rsidRPr="008A0EE7">
        <w:rPr>
          <w:noProof/>
        </w:rPr>
        <w:t xml:space="preserve"> and/or </w:t>
      </w:r>
      <w:r w:rsidRPr="008A0EE7">
        <w:rPr>
          <w:rStyle w:val="ReferenceDataType"/>
        </w:rPr>
        <w:t>CWE.14</w:t>
      </w:r>
      <w:r w:rsidRPr="008A0EE7">
        <w:rPr>
          <w:noProof/>
        </w:rPr>
        <w:t>, the "Coding System" component or the "Coding System OID" for the tuple.</w:t>
      </w:r>
    </w:p>
    <w:p w14:paraId="70095882" w14:textId="77777777" w:rsidR="007D2F7A" w:rsidRPr="008A0EE7" w:rsidRDefault="007D2F7A">
      <w:pPr>
        <w:pStyle w:val="NormalIndented"/>
        <w:rPr>
          <w:noProof/>
        </w:rPr>
      </w:pPr>
      <w:r w:rsidRPr="008A0EE7">
        <w:rPr>
          <w:noProof/>
        </w:rPr>
        <w:t xml:space="preserve">Refer to </w:t>
      </w:r>
      <w:hyperlink r:id="rId51" w:anchor="HL70396" w:history="1">
        <w:r w:rsidRPr="008A0EE7">
          <w:t>HL7 Table 0396 – Coding System</w:t>
        </w:r>
      </w:hyperlink>
      <w:r w:rsidRPr="008A0EE7">
        <w:rPr>
          <w:noProof/>
        </w:rPr>
        <w:t xml:space="preserve"> in Chapter 2C, section "Coding System Table" for valid values. </w:t>
      </w:r>
    </w:p>
    <w:p w14:paraId="31957394" w14:textId="77777777" w:rsidR="007D2F7A" w:rsidRPr="008A0EE7" w:rsidRDefault="007D2F7A">
      <w:pPr>
        <w:pStyle w:val="NormalIndented"/>
        <w:rPr>
          <w:noProof/>
        </w:rPr>
      </w:pPr>
      <w:r w:rsidRPr="008A0EE7">
        <w:rPr>
          <w:noProof/>
        </w:rPr>
        <w:t xml:space="preserve">Refer to section </w:t>
      </w:r>
      <w:hyperlink w:anchor="_Name_of_Coding_System (ID)" w:history="1">
        <w:r>
          <w:fldChar w:fldCharType="begin"/>
        </w:r>
        <w:r>
          <w:instrText xml:space="preserve"> REF _Ref171418428 \r \h  \* MERGEFORMAT </w:instrText>
        </w:r>
        <w:r>
          <w:fldChar w:fldCharType="separate"/>
        </w:r>
        <w:r w:rsidRPr="004248E0">
          <w:rPr>
            <w:rStyle w:val="HyperlinkText"/>
          </w:rPr>
          <w:t>2.A.8.3</w:t>
        </w:r>
        <w:r>
          <w:fldChar w:fldCharType="end"/>
        </w:r>
      </w:hyperlink>
      <w:r w:rsidRPr="008A0EE7">
        <w:rPr>
          <w:noProof/>
        </w:rPr>
        <w:t>, "</w:t>
      </w:r>
      <w:hyperlink w:anchor="_Name_of_Coding_System (ID)" w:history="1">
        <w:r>
          <w:fldChar w:fldCharType="begin"/>
        </w:r>
        <w:r>
          <w:instrText xml:space="preserve"> REF _Ref171418385 \h  \* MERGEFORMAT </w:instrText>
        </w:r>
        <w:r>
          <w:fldChar w:fldCharType="separate"/>
        </w:r>
        <w:r w:rsidRPr="004248E0">
          <w:rPr>
            <w:rStyle w:val="HyperlinkText"/>
          </w:rPr>
          <w:t>Name of Coding System (ID)</w:t>
        </w:r>
        <w:r>
          <w:fldChar w:fldCharType="end"/>
        </w:r>
      </w:hyperlink>
      <w:r w:rsidRPr="008A0EE7">
        <w:rPr>
          <w:noProof/>
        </w:rPr>
        <w:t>" for a discussion of coding system conventions.</w:t>
      </w:r>
    </w:p>
    <w:p w14:paraId="4D7FD473" w14:textId="77777777" w:rsidR="007D2F7A" w:rsidRPr="008A0EE7" w:rsidRDefault="007D2F7A">
      <w:pPr>
        <w:pStyle w:val="Heading4"/>
        <w:tabs>
          <w:tab w:val="num" w:pos="7060"/>
        </w:tabs>
        <w:rPr>
          <w:noProof/>
        </w:rPr>
      </w:pPr>
      <w:bookmarkStart w:id="451" w:name="_Toc498145929"/>
      <w:bookmarkStart w:id="452" w:name="_Toc527864498"/>
      <w:bookmarkStart w:id="453" w:name="_Toc527865970"/>
      <w:bookmarkStart w:id="454" w:name="_Toc179780717"/>
      <w:r w:rsidRPr="008A0EE7">
        <w:rPr>
          <w:noProof/>
        </w:rPr>
        <w:t>Alternate Identifier (ST)</w:t>
      </w:r>
      <w:bookmarkEnd w:id="451"/>
      <w:bookmarkEnd w:id="452"/>
      <w:bookmarkEnd w:id="453"/>
      <w:bookmarkEnd w:id="454"/>
    </w:p>
    <w:p w14:paraId="3C0617E5"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CWE.1- Identifier</w:t>
      </w:r>
      <w:r w:rsidRPr="008A0EE7">
        <w:rPr>
          <w:noProof/>
        </w:rPr>
        <w:t xml:space="preserve">. </w:t>
      </w:r>
    </w:p>
    <w:p w14:paraId="50CF770B" w14:textId="77777777" w:rsidR="007D2F7A" w:rsidRPr="008A0EE7" w:rsidRDefault="007D2F7A"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4216CC72" w14:textId="77777777" w:rsidR="007D2F7A" w:rsidRPr="008A0EE7" w:rsidRDefault="007D2F7A">
      <w:pPr>
        <w:pStyle w:val="Heading4"/>
        <w:tabs>
          <w:tab w:val="num" w:pos="7060"/>
        </w:tabs>
        <w:rPr>
          <w:noProof/>
        </w:rPr>
      </w:pPr>
      <w:bookmarkStart w:id="455" w:name="_Toc498145930"/>
      <w:bookmarkStart w:id="456" w:name="_Toc527864499"/>
      <w:bookmarkStart w:id="457" w:name="_Toc527865971"/>
      <w:bookmarkStart w:id="458" w:name="_Toc179780718"/>
      <w:r w:rsidRPr="008A0EE7">
        <w:rPr>
          <w:noProof/>
        </w:rPr>
        <w:t>Alternate Text (ST)</w:t>
      </w:r>
      <w:bookmarkEnd w:id="455"/>
      <w:bookmarkEnd w:id="456"/>
      <w:bookmarkEnd w:id="457"/>
      <w:bookmarkEnd w:id="458"/>
    </w:p>
    <w:p w14:paraId="7FADF705" w14:textId="77777777" w:rsidR="007D2F7A" w:rsidRPr="008A0EE7" w:rsidRDefault="007D2F7A">
      <w:pPr>
        <w:pStyle w:val="NormalIndented"/>
        <w:rPr>
          <w:noProof/>
        </w:rPr>
      </w:pPr>
      <w:bookmarkStart w:id="459" w:name="_Ref435665347"/>
      <w:bookmarkStart w:id="460" w:name="_Ref435665414"/>
      <w:r w:rsidRPr="008A0EE7">
        <w:rPr>
          <w:noProof/>
        </w:rPr>
        <w:t xml:space="preserve">Definition: The descriptive or textual name of the alternate identifier. Analogous to </w:t>
      </w:r>
      <w:r w:rsidRPr="008A0EE7">
        <w:rPr>
          <w:rStyle w:val="ReferenceDataType"/>
        </w:rPr>
        <w:t>CWE.2 - Text</w:t>
      </w:r>
      <w:r w:rsidRPr="008A0EE7">
        <w:rPr>
          <w:noProof/>
        </w:rPr>
        <w:t>.  See usage note in section introduction.</w:t>
      </w:r>
    </w:p>
    <w:p w14:paraId="4FEA7134" w14:textId="77777777" w:rsidR="007D2F7A" w:rsidRPr="008A0EE7" w:rsidRDefault="007D2F7A">
      <w:pPr>
        <w:pStyle w:val="Heading4"/>
        <w:tabs>
          <w:tab w:val="num" w:pos="7060"/>
        </w:tabs>
        <w:rPr>
          <w:noProof/>
        </w:rPr>
      </w:pPr>
      <w:bookmarkStart w:id="461" w:name="_Toc498145931"/>
      <w:bookmarkStart w:id="462" w:name="_Toc527864500"/>
      <w:bookmarkStart w:id="463" w:name="_Toc527865972"/>
      <w:bookmarkStart w:id="464" w:name="_Toc179780719"/>
      <w:r w:rsidRPr="008A0EE7">
        <w:rPr>
          <w:noProof/>
        </w:rPr>
        <w:t>Name of Alternate Coding System (ID)</w:t>
      </w:r>
      <w:bookmarkEnd w:id="459"/>
      <w:bookmarkEnd w:id="460"/>
      <w:bookmarkEnd w:id="461"/>
      <w:bookmarkEnd w:id="462"/>
      <w:bookmarkEnd w:id="463"/>
      <w:bookmarkEnd w:id="464"/>
    </w:p>
    <w:p w14:paraId="7005B16D" w14:textId="77777777"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CWE.3 - Name of Coding System</w:t>
      </w:r>
      <w:r w:rsidRPr="008A0EE7">
        <w:rPr>
          <w:noProof/>
        </w:rPr>
        <w:t>. See usage note in section introduction.</w:t>
      </w:r>
    </w:p>
    <w:p w14:paraId="2574A520" w14:textId="77777777" w:rsidR="007D2F7A" w:rsidRPr="008A0EE7" w:rsidRDefault="007D2F7A">
      <w:pPr>
        <w:pStyle w:val="NormalIndented"/>
      </w:pPr>
      <w:r w:rsidRPr="008A0EE7">
        <w:t xml:space="preserve">As of v2.7 this component is required when </w:t>
      </w:r>
      <w:r w:rsidRPr="008A0EE7">
        <w:rPr>
          <w:rStyle w:val="ReferenceDataType"/>
        </w:rPr>
        <w:t>CWE.4</w:t>
      </w:r>
      <w:r w:rsidRPr="008A0EE7">
        <w:t xml:space="preserve"> is populated and </w:t>
      </w:r>
      <w:r w:rsidRPr="008A0EE7">
        <w:rPr>
          <w:rStyle w:val="ReferenceDataType"/>
        </w:rPr>
        <w:t>CWE.17</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 </w:t>
      </w:r>
      <w:r w:rsidRPr="008A0EE7">
        <w:rPr>
          <w:noProof/>
        </w:rPr>
        <w:t xml:space="preserve">Receivers should not identify a code based on its position within the tuples (Identifier, Alternate Identifier, or Second Alternate Identifier) or </w:t>
      </w:r>
      <w:r w:rsidRPr="008A0EE7">
        <w:rPr>
          <w:noProof/>
        </w:rPr>
        <w:lastRenderedPageBreak/>
        <w:t xml:space="preserve">position within a repeating field. Instead, the receiver should always examine the coding System as specified in </w:t>
      </w:r>
      <w:r w:rsidRPr="008A0EE7">
        <w:rPr>
          <w:rStyle w:val="ReferenceDataType"/>
        </w:rPr>
        <w:t>CWE.6</w:t>
      </w:r>
      <w:r w:rsidRPr="008A0EE7">
        <w:rPr>
          <w:noProof/>
        </w:rPr>
        <w:t xml:space="preserve"> and/or </w:t>
      </w:r>
      <w:r w:rsidRPr="008A0EE7">
        <w:rPr>
          <w:rStyle w:val="ReferenceDataType"/>
        </w:rPr>
        <w:t>CWE.17</w:t>
      </w:r>
      <w:r w:rsidRPr="008A0EE7">
        <w:t>,</w:t>
      </w:r>
      <w:r w:rsidRPr="008A0EE7">
        <w:rPr>
          <w:noProof/>
        </w:rPr>
        <w:t xml:space="preserve"> the "Coding System" component or the "Coding System OID", for the tuple.</w:t>
      </w:r>
    </w:p>
    <w:p w14:paraId="06EF804A" w14:textId="77777777" w:rsidR="007D2F7A" w:rsidRPr="008A0EE7" w:rsidRDefault="007D2F7A">
      <w:pPr>
        <w:pStyle w:val="Heading4"/>
        <w:tabs>
          <w:tab w:val="num" w:pos="7060"/>
        </w:tabs>
        <w:rPr>
          <w:noProof/>
        </w:rPr>
      </w:pPr>
      <w:bookmarkStart w:id="465" w:name="_Toc498145932"/>
      <w:bookmarkStart w:id="466" w:name="_Toc527864501"/>
      <w:bookmarkStart w:id="467" w:name="_Toc527865973"/>
      <w:bookmarkStart w:id="468" w:name="_Toc179780720"/>
      <w:r w:rsidRPr="008A0EE7">
        <w:rPr>
          <w:noProof/>
        </w:rPr>
        <w:t>Coding System Version ID (ST)</w:t>
      </w:r>
      <w:bookmarkEnd w:id="465"/>
      <w:bookmarkEnd w:id="466"/>
      <w:bookmarkEnd w:id="467"/>
      <w:bookmarkEnd w:id="468"/>
    </w:p>
    <w:p w14:paraId="2D194B2F"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1-3. If </w:t>
      </w:r>
      <w:r w:rsidRPr="008A0EE7">
        <w:rPr>
          <w:rStyle w:val="ReferenceDataType"/>
        </w:rPr>
        <w:t>CWE.3</w:t>
      </w:r>
      <w:r w:rsidRPr="008A0EE7">
        <w:rPr>
          <w:noProof/>
        </w:rPr>
        <w:t xml:space="preserve"> is populated with a value other than HL7nnnn or is of table type user-defined, version ID must be valued with an actual version ID.  If </w:t>
      </w:r>
      <w:r w:rsidRPr="008A0EE7">
        <w:rPr>
          <w:rStyle w:val="ReferenceDataType"/>
        </w:rPr>
        <w:t>CWE.3</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14:paraId="3E661BAC" w14:textId="77777777" w:rsidR="007D2F7A" w:rsidRPr="008A0EE7" w:rsidRDefault="007D2F7A">
      <w:pPr>
        <w:pStyle w:val="Heading4"/>
        <w:tabs>
          <w:tab w:val="num" w:pos="7060"/>
        </w:tabs>
        <w:rPr>
          <w:noProof/>
        </w:rPr>
      </w:pPr>
      <w:bookmarkStart w:id="469" w:name="_Toc498145933"/>
      <w:bookmarkStart w:id="470" w:name="_Toc527864502"/>
      <w:bookmarkStart w:id="471" w:name="_Toc527865974"/>
      <w:bookmarkStart w:id="472" w:name="_Toc179780721"/>
      <w:r w:rsidRPr="008A0EE7">
        <w:rPr>
          <w:noProof/>
        </w:rPr>
        <w:t>Alternate Coding System Version ID (ST)</w:t>
      </w:r>
      <w:bookmarkEnd w:id="469"/>
      <w:bookmarkEnd w:id="470"/>
      <w:bookmarkEnd w:id="471"/>
      <w:bookmarkEnd w:id="472"/>
    </w:p>
    <w:p w14:paraId="6E4067E7" w14:textId="77777777" w:rsidR="007D2F7A" w:rsidRPr="008A0EE7" w:rsidRDefault="007D2F7A">
      <w:pPr>
        <w:pStyle w:val="NormalIndented"/>
        <w:rPr>
          <w:noProof/>
        </w:rPr>
      </w:pPr>
      <w:r w:rsidRPr="008A0EE7">
        <w:rPr>
          <w:noProof/>
        </w:rPr>
        <w:t>Definition: This component carries the version for the coding system identified by components 4-6. Analogous To</w:t>
      </w:r>
      <w:r w:rsidRPr="008A0EE7">
        <w:rPr>
          <w:rStyle w:val="ReferenceDataType"/>
        </w:rPr>
        <w:t xml:space="preserve"> CWE.7 - Coding System Version ID</w:t>
      </w:r>
      <w:r w:rsidRPr="008A0EE7">
        <w:rPr>
          <w:noProof/>
        </w:rPr>
        <w:t>.</w:t>
      </w:r>
    </w:p>
    <w:p w14:paraId="37DF01A1" w14:textId="77777777" w:rsidR="007D2F7A" w:rsidRPr="008A0EE7" w:rsidRDefault="007D2F7A">
      <w:pPr>
        <w:pStyle w:val="Heading4"/>
      </w:pPr>
      <w:bookmarkStart w:id="473" w:name="_Toc498145934"/>
      <w:bookmarkStart w:id="474" w:name="_Toc527864503"/>
      <w:bookmarkStart w:id="475" w:name="_Toc527865975"/>
      <w:bookmarkStart w:id="476" w:name="_Toc179780722"/>
      <w:r w:rsidRPr="008A0EE7">
        <w:t>Original Text (ST)</w:t>
      </w:r>
      <w:bookmarkEnd w:id="473"/>
      <w:bookmarkEnd w:id="474"/>
      <w:bookmarkEnd w:id="475"/>
      <w:bookmarkEnd w:id="476"/>
    </w:p>
    <w:p w14:paraId="014E48F2"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33511C05" w14:textId="77777777" w:rsidR="007D2F7A" w:rsidRPr="008A0EE7" w:rsidRDefault="007D2F7A">
      <w:pPr>
        <w:pStyle w:val="Heading4"/>
        <w:tabs>
          <w:tab w:val="num" w:pos="7060"/>
        </w:tabs>
        <w:rPr>
          <w:noProof/>
        </w:rPr>
      </w:pPr>
      <w:r w:rsidRPr="008A0EE7">
        <w:rPr>
          <w:noProof/>
        </w:rPr>
        <w:t>Second Alternate Identifier (ST)</w:t>
      </w:r>
    </w:p>
    <w:p w14:paraId="49ACB6D2" w14:textId="77777777" w:rsidR="007D2F7A" w:rsidRPr="008A0EE7" w:rsidRDefault="007D2F7A">
      <w:pPr>
        <w:pStyle w:val="NormalIndented"/>
        <w:rPr>
          <w:noProof/>
        </w:rPr>
      </w:pPr>
      <w:r w:rsidRPr="008A0EE7">
        <w:rPr>
          <w:noProof/>
        </w:rPr>
        <w:t xml:space="preserve">Definition: A sequence of characters that uniquely identifies a second alternate code. Analogous to </w:t>
      </w:r>
      <w:r w:rsidRPr="008A0EE7">
        <w:rPr>
          <w:rStyle w:val="ReferenceDataType"/>
        </w:rPr>
        <w:t>CWE.1- Identifier</w:t>
      </w:r>
      <w:r w:rsidRPr="008A0EE7">
        <w:rPr>
          <w:noProof/>
        </w:rPr>
        <w:t xml:space="preserve">. </w:t>
      </w:r>
    </w:p>
    <w:p w14:paraId="01EE74D1" w14:textId="77777777" w:rsidR="007D2F7A" w:rsidRPr="008A0EE7" w:rsidRDefault="007D2F7A">
      <w:pPr>
        <w:pStyle w:val="Heading4"/>
        <w:tabs>
          <w:tab w:val="num" w:pos="7060"/>
        </w:tabs>
        <w:rPr>
          <w:noProof/>
        </w:rPr>
      </w:pPr>
      <w:r w:rsidRPr="008A0EE7">
        <w:rPr>
          <w:noProof/>
        </w:rPr>
        <w:t>Second Alternate Text (ST)</w:t>
      </w:r>
    </w:p>
    <w:p w14:paraId="34041B8A" w14:textId="77777777" w:rsidR="007D2F7A" w:rsidRPr="008A0EE7" w:rsidRDefault="007D2F7A">
      <w:pPr>
        <w:pStyle w:val="NormalIndented"/>
        <w:rPr>
          <w:noProof/>
        </w:rPr>
      </w:pPr>
      <w:r w:rsidRPr="008A0EE7">
        <w:rPr>
          <w:noProof/>
        </w:rPr>
        <w:t xml:space="preserve">Definition: The descriptive or textual name of the alternate identifier. Analogous to </w:t>
      </w:r>
      <w:r w:rsidRPr="008A0EE7">
        <w:rPr>
          <w:rStyle w:val="ReferenceDataType"/>
        </w:rPr>
        <w:t>CWE.2 - Text</w:t>
      </w:r>
      <w:r w:rsidRPr="008A0EE7">
        <w:rPr>
          <w:noProof/>
        </w:rPr>
        <w:t>. See usage note in section introduction.</w:t>
      </w:r>
    </w:p>
    <w:p w14:paraId="1CA15E05" w14:textId="77777777" w:rsidR="007D2F7A" w:rsidRPr="008A0EE7" w:rsidRDefault="007D2F7A">
      <w:pPr>
        <w:pStyle w:val="Heading4"/>
        <w:tabs>
          <w:tab w:val="num" w:pos="7060"/>
        </w:tabs>
        <w:rPr>
          <w:noProof/>
        </w:rPr>
      </w:pPr>
      <w:r w:rsidRPr="008A0EE7">
        <w:rPr>
          <w:noProof/>
        </w:rPr>
        <w:t>Name of Second Alternate Coding System (ID)</w:t>
      </w:r>
    </w:p>
    <w:p w14:paraId="75A0AAF9" w14:textId="77777777"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CWE.3 Name of Coding System</w:t>
      </w:r>
      <w:r w:rsidRPr="008A0EE7">
        <w:rPr>
          <w:noProof/>
        </w:rPr>
        <w:t>. See usage note in section introduction.</w:t>
      </w:r>
    </w:p>
    <w:p w14:paraId="2FCC0566" w14:textId="77777777" w:rsidR="007D2F7A" w:rsidRPr="008A0EE7" w:rsidRDefault="007D2F7A">
      <w:pPr>
        <w:pStyle w:val="NormalIndented"/>
      </w:pPr>
      <w:r w:rsidRPr="008A0EE7">
        <w:t xml:space="preserve">As of v2.7 this component is required when </w:t>
      </w:r>
      <w:r w:rsidRPr="008A0EE7">
        <w:rPr>
          <w:rStyle w:val="ReferenceDataType"/>
        </w:rPr>
        <w:t>CWE.10</w:t>
      </w:r>
      <w:r w:rsidRPr="008A0EE7">
        <w:t xml:space="preserve"> is populated and </w:t>
      </w:r>
      <w:r w:rsidRPr="008A0EE7">
        <w:rPr>
          <w:rStyle w:val="ReferenceDataType"/>
        </w:rPr>
        <w:t>CWE.20</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System as specified in </w:t>
      </w:r>
      <w:r w:rsidRPr="008A0EE7">
        <w:rPr>
          <w:rStyle w:val="ReferenceDataType"/>
        </w:rPr>
        <w:t>CWE.12</w:t>
      </w:r>
      <w:r w:rsidRPr="008A0EE7">
        <w:rPr>
          <w:noProof/>
        </w:rPr>
        <w:t xml:space="preserve"> and/or </w:t>
      </w:r>
      <w:r w:rsidRPr="008A0EE7">
        <w:rPr>
          <w:rStyle w:val="ReferenceDataType"/>
        </w:rPr>
        <w:t>CWE.20</w:t>
      </w:r>
      <w:r w:rsidRPr="008A0EE7">
        <w:rPr>
          <w:noProof/>
        </w:rPr>
        <w:t>, the "Coding System" component or the "Coding System OID", for the tuple.</w:t>
      </w:r>
    </w:p>
    <w:p w14:paraId="40F7E61B" w14:textId="77777777" w:rsidR="007D2F7A" w:rsidRPr="008A0EE7" w:rsidRDefault="007D2F7A">
      <w:pPr>
        <w:pStyle w:val="Heading4"/>
        <w:tabs>
          <w:tab w:val="num" w:pos="7060"/>
        </w:tabs>
        <w:rPr>
          <w:noProof/>
        </w:rPr>
      </w:pPr>
      <w:r w:rsidRPr="008A0EE7">
        <w:rPr>
          <w:noProof/>
        </w:rPr>
        <w:t>Second Alternate Coding System Version ID (ST)</w:t>
      </w:r>
    </w:p>
    <w:p w14:paraId="014381AA"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10-12. Analogous to </w:t>
      </w:r>
      <w:r w:rsidRPr="008A0EE7">
        <w:rPr>
          <w:rStyle w:val="ReferenceDataType"/>
        </w:rPr>
        <w:t>CWE.7 - Coding System Version ID</w:t>
      </w:r>
      <w:r w:rsidRPr="008A0EE7">
        <w:rPr>
          <w:noProof/>
        </w:rPr>
        <w:t>.</w:t>
      </w:r>
    </w:p>
    <w:p w14:paraId="15D200CC" w14:textId="77777777" w:rsidR="007D2F7A" w:rsidRPr="008A0EE7" w:rsidRDefault="007D2F7A">
      <w:pPr>
        <w:pStyle w:val="Heading4"/>
      </w:pPr>
      <w:r w:rsidRPr="008A0EE7">
        <w:t>Coding System OID (ST)</w:t>
      </w:r>
    </w:p>
    <w:p w14:paraId="347541C4"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CWE.3</w:t>
      </w:r>
      <w:r w:rsidRPr="008A0EE7">
        <w:t xml:space="preserve">. </w:t>
      </w:r>
      <w:r w:rsidR="00434E33" w:rsidRPr="004D6B43">
        <w:t xml:space="preserve">The value for this component for an HL7 or User Defined table SHALL be the value published for the code system OID for the table in </w:t>
      </w:r>
      <w:r w:rsidR="00434E33">
        <w:rPr>
          <w:i/>
          <w:iCs/>
          <w:sz w:val="21"/>
          <w:szCs w:val="21"/>
        </w:rPr>
        <w:t>Chapter 2C Code Tables</w:t>
      </w:r>
      <w:r w:rsidRPr="008A0EE7">
        <w:t xml:space="preserve">. For externally defined code systems the OID registered in the HL7 OID registry SHALL be used. </w:t>
      </w:r>
    </w:p>
    <w:p w14:paraId="1168CF44" w14:textId="77777777" w:rsidR="007D2F7A" w:rsidRDefault="007D2F7A">
      <w:pPr>
        <w:pStyle w:val="NormalIndented"/>
      </w:pPr>
      <w:r w:rsidRPr="008A0EE7">
        <w:t xml:space="preserve">This component is required when </w:t>
      </w:r>
      <w:r w:rsidRPr="008A0EE7">
        <w:rPr>
          <w:rStyle w:val="ReferenceDataType"/>
        </w:rPr>
        <w:t>CWE.1</w:t>
      </w:r>
      <w:r w:rsidRPr="008A0EE7">
        <w:t xml:space="preserve"> is populated and </w:t>
      </w:r>
      <w:r w:rsidRPr="008A0EE7">
        <w:rPr>
          <w:rStyle w:val="ReferenceDataType"/>
        </w:rPr>
        <w:t>CWE.3</w:t>
      </w:r>
      <w:r w:rsidRPr="008A0EE7">
        <w:t xml:space="preserve"> is not populated. Both </w:t>
      </w:r>
      <w:r w:rsidRPr="008A0EE7">
        <w:rPr>
          <w:rStyle w:val="ReferenceDataType"/>
        </w:rPr>
        <w:t>CWE.3</w:t>
      </w:r>
      <w:r w:rsidRPr="008A0EE7">
        <w:t xml:space="preserve"> and </w:t>
      </w:r>
      <w:r w:rsidRPr="008A0EE7">
        <w:rPr>
          <w:rStyle w:val="ReferenceDataType"/>
        </w:rPr>
        <w:t>CWE.14</w:t>
      </w:r>
      <w:r w:rsidRPr="008A0EE7">
        <w:t xml:space="preserve"> may be populated.</w:t>
      </w:r>
    </w:p>
    <w:p w14:paraId="7CE4115E" w14:textId="77777777" w:rsidR="0032421E" w:rsidRPr="008A0EE7" w:rsidRDefault="0032421E" w:rsidP="0032421E">
      <w:pPr>
        <w:pStyle w:val="Note"/>
      </w:pPr>
      <w:r w:rsidRPr="0032421E">
        <w:rPr>
          <w:b/>
          <w:bCs/>
        </w:rPr>
        <w:lastRenderedPageBreak/>
        <w:t>Note</w:t>
      </w:r>
      <w:r>
        <w:t>: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547B4B68" w14:textId="77777777" w:rsidR="007D2F7A" w:rsidRPr="008A0EE7" w:rsidRDefault="007D2F7A">
      <w:pPr>
        <w:pStyle w:val="Heading4"/>
      </w:pPr>
      <w:r w:rsidRPr="008A0EE7">
        <w:t>Value Set OID (ST)</w:t>
      </w:r>
    </w:p>
    <w:p w14:paraId="1908A794"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CWE.1</w:t>
      </w:r>
      <w:r w:rsidRPr="008A0EE7">
        <w:rPr>
          <w:color w:val="000000"/>
        </w:rPr>
        <w:t xml:space="preserve"> is obtained. </w:t>
      </w:r>
      <w:r w:rsidR="00434E33" w:rsidRPr="004D6B43">
        <w:t>The value for this component is identified for each of the HL7 Tables that have values published in C</w:t>
      </w:r>
      <w:r w:rsidR="00434E33">
        <w:rPr>
          <w:i/>
          <w:iCs/>
          <w:sz w:val="21"/>
          <w:szCs w:val="21"/>
        </w:rPr>
        <w:t>hapter 2C Code Tables</w:t>
      </w:r>
      <w:r w:rsidRPr="008A0EE7">
        <w:rPr>
          <w:color w:val="000000"/>
        </w:rPr>
        <w:t xml:space="preserve">. For externally defined value sets, the OID registered in the HL7 OID registry </w:t>
      </w:r>
      <w:r w:rsidR="00434E33" w:rsidRPr="004D6B43">
        <w:t xml:space="preserve">and/or published in an HL7 balloted Implementation Guide </w:t>
      </w:r>
      <w:r w:rsidRPr="008A0EE7">
        <w:rPr>
          <w:color w:val="000000"/>
        </w:rPr>
        <w:t xml:space="preserve">SHALL be used. </w:t>
      </w:r>
    </w:p>
    <w:p w14:paraId="7C11A796" w14:textId="77777777" w:rsidR="007D2F7A" w:rsidRDefault="007D2F7A">
      <w:pPr>
        <w:pStyle w:val="NormalIndented"/>
      </w:pPr>
      <w:r w:rsidRPr="008A0EE7">
        <w:t xml:space="preserve">A value set may or need not be present irrespective of other fields. </w:t>
      </w:r>
    </w:p>
    <w:p w14:paraId="4C5728FE" w14:textId="77777777" w:rsidR="0032421E" w:rsidRPr="008A0EE7" w:rsidRDefault="0032421E" w:rsidP="0032421E">
      <w:pPr>
        <w:pStyle w:val="Note"/>
        <w:rPr>
          <w:color w:val="000000"/>
        </w:rPr>
      </w:pPr>
      <w:r w:rsidRPr="00A82450">
        <w:rPr>
          <w:b/>
        </w:rPr>
        <w:t>N</w:t>
      </w:r>
      <w:r>
        <w:rPr>
          <w:b/>
        </w:rPr>
        <w:t>ote</w:t>
      </w:r>
      <w:r w:rsidRPr="00A82450">
        <w:rPr>
          <w:b/>
        </w:rPr>
        <w:t>:</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46CC69B8" w14:textId="77777777" w:rsidR="007D2F7A" w:rsidRPr="008A0EE7" w:rsidRDefault="007D2F7A">
      <w:pPr>
        <w:pStyle w:val="Heading4"/>
        <w:tabs>
          <w:tab w:val="num" w:pos="7060"/>
        </w:tabs>
        <w:rPr>
          <w:noProof/>
        </w:rPr>
      </w:pPr>
      <w:r w:rsidRPr="008A0EE7">
        <w:rPr>
          <w:noProof/>
        </w:rPr>
        <w:t>Value Set Version ID (DTM)</w:t>
      </w:r>
    </w:p>
    <w:p w14:paraId="2B00A2B1" w14:textId="77777777" w:rsidR="007D2F7A" w:rsidRPr="008A0EE7" w:rsidRDefault="007D2F7A" w:rsidP="007D2F7A">
      <w:pPr>
        <w:pStyle w:val="NormalIndented"/>
      </w:pPr>
      <w:r w:rsidRPr="008A0EE7">
        <w:t xml:space="preserve">Definition: This component carries the version for the value set identified by </w:t>
      </w:r>
      <w:r w:rsidRPr="008A0EE7">
        <w:rPr>
          <w:rStyle w:val="ReferenceDataType"/>
        </w:rPr>
        <w:t>CWE.15</w:t>
      </w:r>
      <w:r w:rsidRPr="008A0EE7">
        <w:t>. The version is a date. The date is the date/time that the value set being used was published.</w:t>
      </w:r>
    </w:p>
    <w:p w14:paraId="526E3AE3" w14:textId="77777777" w:rsidR="007D2F7A" w:rsidRPr="008A0EE7" w:rsidRDefault="007D2F7A">
      <w:pPr>
        <w:pStyle w:val="NormalIndented"/>
        <w:rPr>
          <w:noProof/>
        </w:rPr>
      </w:pPr>
      <w:r w:rsidRPr="008A0EE7">
        <w:t xml:space="preserve">Value set version ID is required if </w:t>
      </w:r>
      <w:r w:rsidRPr="008A0EE7">
        <w:rPr>
          <w:rStyle w:val="ReferenceDataType"/>
        </w:rPr>
        <w:t>CWE.15</w:t>
      </w:r>
      <w:r w:rsidRPr="008A0EE7">
        <w:t xml:space="preserve"> is populated.</w:t>
      </w:r>
    </w:p>
    <w:p w14:paraId="69D60774" w14:textId="77777777" w:rsidR="007D2F7A" w:rsidRPr="008A0EE7" w:rsidRDefault="007D2F7A">
      <w:pPr>
        <w:pStyle w:val="Heading4"/>
      </w:pPr>
      <w:r w:rsidRPr="008A0EE7">
        <w:t>Alternate Coding System OID (ST)</w:t>
      </w:r>
    </w:p>
    <w:p w14:paraId="52E8EA0C"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CWE.6</w:t>
      </w:r>
      <w:r w:rsidRPr="008A0EE7">
        <w:t xml:space="preserve">. </w:t>
      </w:r>
      <w:r w:rsidRPr="008A0EE7">
        <w:rPr>
          <w:noProof/>
        </w:rPr>
        <w:t xml:space="preserve">Analogous to </w:t>
      </w:r>
      <w:r w:rsidRPr="008A0EE7">
        <w:rPr>
          <w:rStyle w:val="ReferenceDataType"/>
        </w:rPr>
        <w:t>CWE.14 Coding System OID</w:t>
      </w:r>
      <w:r w:rsidRPr="008A0EE7">
        <w:rPr>
          <w:noProof/>
        </w:rPr>
        <w:t xml:space="preserve">. </w:t>
      </w:r>
    </w:p>
    <w:p w14:paraId="4C67A055" w14:textId="77777777" w:rsidR="00674498" w:rsidRPr="008A0EE7" w:rsidRDefault="00674498" w:rsidP="00674498">
      <w:pPr>
        <w:pStyle w:val="NormalIndented"/>
      </w:pPr>
      <w:r w:rsidRPr="004D6B43">
        <w:t>The value for this component for an HL7 or User Defined table</w:t>
      </w:r>
      <w:r w:rsidR="004D6B43">
        <w:t xml:space="preserve"> </w:t>
      </w:r>
      <w:r w:rsidRPr="004D6B43">
        <w:t xml:space="preserve">SHALL be the value published for the code system OID for the table in </w:t>
      </w:r>
      <w:r>
        <w:rPr>
          <w:i/>
          <w:iCs/>
          <w:sz w:val="21"/>
          <w:szCs w:val="21"/>
        </w:rPr>
        <w:t>Chapter 2C Code Tables</w:t>
      </w:r>
      <w:r w:rsidRPr="008A0EE7">
        <w:t xml:space="preserve">. For externally defined code systems the OID registered in the HL7 OID registry SHALL be used. </w:t>
      </w:r>
    </w:p>
    <w:p w14:paraId="3E7EABC7" w14:textId="77777777" w:rsidR="007D2F7A" w:rsidRPr="008A0EE7" w:rsidRDefault="007D2F7A">
      <w:pPr>
        <w:pStyle w:val="NormalIndented"/>
      </w:pPr>
      <w:r w:rsidRPr="008A0EE7">
        <w:t xml:space="preserve">This component is required when </w:t>
      </w:r>
      <w:r w:rsidRPr="008A0EE7">
        <w:rPr>
          <w:rStyle w:val="ReferenceDataType"/>
        </w:rPr>
        <w:t>CWE.4</w:t>
      </w:r>
      <w:r w:rsidRPr="008A0EE7">
        <w:t xml:space="preserve"> is populated and </w:t>
      </w:r>
      <w:r w:rsidRPr="008A0EE7">
        <w:rPr>
          <w:rStyle w:val="ReferenceDataType"/>
        </w:rPr>
        <w:t>CWE.6</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w:t>
      </w:r>
    </w:p>
    <w:p w14:paraId="1C90D566" w14:textId="77777777" w:rsidR="007D2F7A" w:rsidRPr="008A0EE7" w:rsidRDefault="007D2F7A">
      <w:pPr>
        <w:pStyle w:val="Heading4"/>
      </w:pPr>
      <w:r w:rsidRPr="008A0EE7">
        <w:t>Alternate Value Set OID (ST)</w:t>
      </w:r>
    </w:p>
    <w:p w14:paraId="7B57774D"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CWE.4</w:t>
      </w:r>
      <w:r w:rsidRPr="008A0EE7">
        <w:rPr>
          <w:color w:val="000000"/>
        </w:rPr>
        <w:t xml:space="preserve"> is obtained. </w:t>
      </w:r>
      <w:r w:rsidR="00674498" w:rsidRPr="004D6B43">
        <w:t>The value for this component is identified for each of the HL7 Tables that have values published in C</w:t>
      </w:r>
      <w:r w:rsidR="00674498">
        <w:rPr>
          <w:i/>
          <w:iCs/>
          <w:sz w:val="21"/>
          <w:szCs w:val="21"/>
        </w:rPr>
        <w:t>hapter 2C Code Tables</w:t>
      </w:r>
      <w:r w:rsidR="00674498" w:rsidRPr="008A0EE7">
        <w:rPr>
          <w:color w:val="000000"/>
        </w:rPr>
        <w:t xml:space="preserve">. For externally defined value sets, the OID registered in the HL7 OID registry </w:t>
      </w:r>
      <w:r w:rsidR="00674498" w:rsidRPr="004D6B43">
        <w:t xml:space="preserve">and/or published in an HL7 balloted Implementation Guide </w:t>
      </w:r>
      <w:r w:rsidR="00674498" w:rsidRPr="008A0EE7">
        <w:rPr>
          <w:color w:val="000000"/>
        </w:rPr>
        <w:t xml:space="preserve">SHALL be used. </w:t>
      </w:r>
      <w:r w:rsidRPr="008A0EE7">
        <w:t xml:space="preserve">A value set may or need not be present irrespective of other fields. </w:t>
      </w:r>
    </w:p>
    <w:p w14:paraId="6588CF97" w14:textId="77777777" w:rsidR="007D2F7A" w:rsidRPr="008A0EE7" w:rsidRDefault="007D2F7A">
      <w:pPr>
        <w:pStyle w:val="Heading4"/>
        <w:tabs>
          <w:tab w:val="num" w:pos="7060"/>
        </w:tabs>
        <w:rPr>
          <w:noProof/>
        </w:rPr>
      </w:pPr>
      <w:r w:rsidRPr="008A0EE7">
        <w:rPr>
          <w:noProof/>
        </w:rPr>
        <w:t>Alternate Value Set Version ID (DTM)</w:t>
      </w:r>
    </w:p>
    <w:p w14:paraId="4C90AF31"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CWE.18</w:t>
      </w:r>
      <w:r w:rsidRPr="008A0EE7">
        <w:t>. The version is a date. The date is the date/time that the value set being used was published.</w:t>
      </w:r>
    </w:p>
    <w:p w14:paraId="659DD4BF" w14:textId="77777777" w:rsidR="007D2F7A" w:rsidRPr="008A0EE7" w:rsidRDefault="007D2F7A">
      <w:pPr>
        <w:pStyle w:val="NormalIndented"/>
        <w:rPr>
          <w:noProof/>
        </w:rPr>
      </w:pPr>
      <w:r w:rsidRPr="008A0EE7">
        <w:t xml:space="preserve">Value set version ID is required if </w:t>
      </w:r>
      <w:r w:rsidRPr="008A0EE7">
        <w:rPr>
          <w:rStyle w:val="ReferenceDataType"/>
        </w:rPr>
        <w:t>CWE.18</w:t>
      </w:r>
      <w:r w:rsidRPr="008A0EE7">
        <w:t xml:space="preserve"> is populated.</w:t>
      </w:r>
    </w:p>
    <w:p w14:paraId="72F79D71" w14:textId="77777777" w:rsidR="007D2F7A" w:rsidRPr="008A0EE7" w:rsidRDefault="007D2F7A">
      <w:pPr>
        <w:pStyle w:val="Heading4"/>
      </w:pPr>
      <w:r w:rsidRPr="008A0EE7">
        <w:t>Second Alternate Coding System OID (ST)</w:t>
      </w:r>
    </w:p>
    <w:p w14:paraId="205FF422"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CWE.12</w:t>
      </w:r>
      <w:r w:rsidRPr="008A0EE7">
        <w:t xml:space="preserve">. </w:t>
      </w:r>
      <w:r w:rsidRPr="008A0EE7">
        <w:rPr>
          <w:noProof/>
        </w:rPr>
        <w:t xml:space="preserve">Analogous to </w:t>
      </w:r>
      <w:r w:rsidRPr="008A0EE7">
        <w:rPr>
          <w:rStyle w:val="ReferenceDataType"/>
        </w:rPr>
        <w:t>CWE.14 - Coding System OID</w:t>
      </w:r>
      <w:r w:rsidRPr="008A0EE7">
        <w:rPr>
          <w:noProof/>
        </w:rPr>
        <w:t xml:space="preserve">. </w:t>
      </w:r>
    </w:p>
    <w:p w14:paraId="1C258E67" w14:textId="77777777" w:rsidR="00674498" w:rsidRPr="008A0EE7" w:rsidRDefault="00674498" w:rsidP="004D6B43">
      <w:pPr>
        <w:pStyle w:val="NormalIndented"/>
      </w:pPr>
      <w:r>
        <w:t>The value for this component</w:t>
      </w:r>
      <w:r w:rsidR="004D6B43">
        <w:t xml:space="preserve"> </w:t>
      </w:r>
      <w:r>
        <w:t>for an HL7 or User Defined table</w:t>
      </w:r>
      <w:r w:rsidR="004D6B43">
        <w:t xml:space="preserve"> </w:t>
      </w:r>
      <w:r>
        <w:t xml:space="preserve">SHALL be the value published for the code system OID for </w:t>
      </w:r>
      <w:r w:rsidRPr="004D6B43">
        <w:t>the</w:t>
      </w:r>
      <w:r>
        <w:t xml:space="preserve"> table in </w:t>
      </w:r>
      <w:r>
        <w:rPr>
          <w:i/>
          <w:iCs/>
        </w:rPr>
        <w:t>Chapter 2C Code Tables</w:t>
      </w:r>
      <w:r w:rsidRPr="008A0EE7">
        <w:t xml:space="preserve">. For externally defined code systems the OID registered in the HL7 OID registry SHALL be used. </w:t>
      </w:r>
    </w:p>
    <w:p w14:paraId="67D4B4EC" w14:textId="77777777" w:rsidR="007D2F7A" w:rsidRPr="008A0EE7" w:rsidRDefault="007D2F7A">
      <w:pPr>
        <w:pStyle w:val="NormalIndented"/>
      </w:pPr>
      <w:r w:rsidRPr="008A0EE7">
        <w:lastRenderedPageBreak/>
        <w:t xml:space="preserve">This component is required when </w:t>
      </w:r>
      <w:r w:rsidRPr="008A0EE7">
        <w:rPr>
          <w:rStyle w:val="ReferenceDataType"/>
        </w:rPr>
        <w:t>CWE.10</w:t>
      </w:r>
      <w:r w:rsidRPr="008A0EE7">
        <w:t xml:space="preserve"> is populated and </w:t>
      </w:r>
      <w:r w:rsidRPr="008A0EE7">
        <w:rPr>
          <w:rStyle w:val="ReferenceDataType"/>
        </w:rPr>
        <w:t>CWE.12</w:t>
      </w:r>
      <w:r w:rsidRPr="008A0EE7">
        <w:t xml:space="preserve"> is not populated. Both </w:t>
      </w:r>
      <w:r w:rsidRPr="008A0EE7">
        <w:rPr>
          <w:rStyle w:val="ReferenceDataType"/>
        </w:rPr>
        <w:t>CWE.12</w:t>
      </w:r>
      <w:r w:rsidRPr="008A0EE7">
        <w:t xml:space="preserve"> and </w:t>
      </w:r>
      <w:r w:rsidRPr="008A0EE7">
        <w:rPr>
          <w:rStyle w:val="ReferenceDataType"/>
        </w:rPr>
        <w:t>CWE.20</w:t>
      </w:r>
      <w:r w:rsidRPr="008A0EE7">
        <w:t xml:space="preserve"> may be populated.</w:t>
      </w:r>
    </w:p>
    <w:p w14:paraId="662DA1B7" w14:textId="77777777" w:rsidR="007D2F7A" w:rsidRPr="008A0EE7" w:rsidRDefault="007D2F7A">
      <w:pPr>
        <w:pStyle w:val="Heading4"/>
      </w:pPr>
      <w:r w:rsidRPr="008A0EE7">
        <w:t>Second Alternate Value Set OID (ST)</w:t>
      </w:r>
    </w:p>
    <w:p w14:paraId="7FA1DD77" w14:textId="77777777" w:rsidR="00674498" w:rsidRPr="004D6B43" w:rsidRDefault="007D2F7A">
      <w:pPr>
        <w:pStyle w:val="NormalIndented"/>
      </w:pPr>
      <w:r w:rsidRPr="008A0EE7">
        <w:rPr>
          <w:color w:val="000000"/>
        </w:rPr>
        <w:t xml:space="preserve">Definition: This </w:t>
      </w:r>
      <w:r w:rsidRPr="004D6B43">
        <w:t xml:space="preserve">component contains the ISO Object Identifier (OID) to allow identification of the value set from which the value in CWE.10 is obtained. </w:t>
      </w:r>
      <w:r w:rsidR="00674498" w:rsidRPr="004D6B43">
        <w:t xml:space="preserve">The value for this component is identified for each of the HL7 Tables that have values published in Chapter 2C Code Tables. For externally defined value sets, the OID registered in the HL7 OID registry and/or published in an HL7 balloted Implementation Guide SHALL be used. </w:t>
      </w:r>
    </w:p>
    <w:p w14:paraId="7FBA2553" w14:textId="77777777" w:rsidR="007D2F7A" w:rsidRDefault="007D2F7A">
      <w:pPr>
        <w:pStyle w:val="NormalIndented"/>
      </w:pPr>
      <w:r w:rsidRPr="008A0EE7">
        <w:t>A value set may or need not be present irrespective of other fields</w:t>
      </w:r>
    </w:p>
    <w:p w14:paraId="2336CE2D" w14:textId="77777777" w:rsidR="00A82450" w:rsidRPr="008A0EE7" w:rsidRDefault="0032421E" w:rsidP="0032421E">
      <w:pPr>
        <w:pStyle w:val="Note"/>
        <w:rPr>
          <w:color w:val="000000"/>
        </w:rPr>
      </w:pPr>
      <w:r w:rsidRPr="00BB06FC">
        <w:rPr>
          <w:b/>
        </w:rPr>
        <w:t>N</w:t>
      </w:r>
      <w:r>
        <w:rPr>
          <w:b/>
        </w:rPr>
        <w:t>ote</w:t>
      </w:r>
      <w:r w:rsidRPr="00BB06FC">
        <w:rPr>
          <w:b/>
        </w:rPr>
        <w:t>:</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089052EB" w14:textId="77777777" w:rsidR="007D2F7A" w:rsidRPr="008A0EE7" w:rsidRDefault="007D2F7A">
      <w:pPr>
        <w:pStyle w:val="Heading4"/>
        <w:tabs>
          <w:tab w:val="num" w:pos="7060"/>
        </w:tabs>
        <w:rPr>
          <w:noProof/>
        </w:rPr>
      </w:pPr>
      <w:r w:rsidRPr="008A0EE7">
        <w:rPr>
          <w:noProof/>
        </w:rPr>
        <w:t>Second Alternate Value Set Version ID (DTM)</w:t>
      </w:r>
    </w:p>
    <w:p w14:paraId="23C9A830"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CWE.21</w:t>
      </w:r>
      <w:r w:rsidRPr="008A0EE7">
        <w:t>. The version is a date. The date is the date/time that the value set being used was published.</w:t>
      </w:r>
    </w:p>
    <w:p w14:paraId="0A45F05D" w14:textId="77777777" w:rsidR="007D2F7A" w:rsidRPr="008A0EE7" w:rsidRDefault="007D2F7A">
      <w:pPr>
        <w:pStyle w:val="NormalIndented"/>
      </w:pPr>
      <w:r w:rsidRPr="008A0EE7">
        <w:t xml:space="preserve">Value set version ID is required if </w:t>
      </w:r>
      <w:r w:rsidRPr="008A0EE7">
        <w:rPr>
          <w:rStyle w:val="ReferenceDataType"/>
        </w:rPr>
        <w:t>CWE.21</w:t>
      </w:r>
      <w:r w:rsidRPr="008A0EE7">
        <w:t xml:space="preserve"> is populated.</w:t>
      </w:r>
    </w:p>
    <w:p w14:paraId="3822D8BB" w14:textId="77777777" w:rsidR="007D2F7A" w:rsidRPr="008A0EE7" w:rsidRDefault="007D2F7A">
      <w:pPr>
        <w:pStyle w:val="Heading3"/>
        <w:tabs>
          <w:tab w:val="num" w:pos="1440"/>
        </w:tabs>
        <w:rPr>
          <w:noProof/>
        </w:rPr>
      </w:pPr>
      <w:r w:rsidRPr="008A0EE7">
        <w:rPr>
          <w:noProof/>
        </w:rPr>
        <w:fldChar w:fldCharType="begin"/>
      </w:r>
      <w:r w:rsidRPr="008A0EE7">
        <w:rPr>
          <w:noProof/>
        </w:rPr>
        <w:instrText>xe “CX”</w:instrText>
      </w:r>
      <w:r w:rsidRPr="008A0EE7">
        <w:rPr>
          <w:noProof/>
        </w:rPr>
        <w:fldChar w:fldCharType="end"/>
      </w:r>
      <w:r w:rsidRPr="008A0EE7">
        <w:rPr>
          <w:noProof/>
        </w:rPr>
        <w:fldChar w:fldCharType="begin"/>
      </w:r>
      <w:r w:rsidRPr="008A0EE7">
        <w:rPr>
          <w:noProof/>
        </w:rPr>
        <w:instrText xml:space="preserve"> XE "Data types: CX" </w:instrText>
      </w:r>
      <w:r w:rsidRPr="008A0EE7">
        <w:rPr>
          <w:noProof/>
        </w:rPr>
        <w:fldChar w:fldCharType="end"/>
      </w:r>
      <w:bookmarkStart w:id="477" w:name="_Ref358258013"/>
      <w:bookmarkStart w:id="478" w:name="_Toc359236015"/>
      <w:bookmarkStart w:id="479" w:name="_Toc498145936"/>
      <w:bookmarkStart w:id="480" w:name="_Toc527864505"/>
      <w:bookmarkStart w:id="481" w:name="_Toc527865977"/>
      <w:bookmarkStart w:id="482" w:name="_Toc528481880"/>
      <w:bookmarkStart w:id="483" w:name="_Toc528482385"/>
      <w:bookmarkStart w:id="484" w:name="_Toc528482684"/>
      <w:bookmarkStart w:id="485" w:name="_Toc528482809"/>
      <w:bookmarkStart w:id="486" w:name="_Toc528486117"/>
      <w:bookmarkStart w:id="487" w:name="_Toc536689723"/>
      <w:bookmarkStart w:id="488" w:name="_Toc496468"/>
      <w:bookmarkStart w:id="489" w:name="_Toc524815"/>
      <w:bookmarkStart w:id="490" w:name="_Toc1802398"/>
      <w:bookmarkStart w:id="491" w:name="_Toc22448393"/>
      <w:bookmarkStart w:id="492" w:name="_Toc22697585"/>
      <w:bookmarkStart w:id="493" w:name="_Toc24273620"/>
      <w:bookmarkStart w:id="494" w:name="_Toc179780723"/>
      <w:bookmarkStart w:id="495" w:name="_Toc25585463"/>
      <w:r w:rsidRPr="008A0EE7">
        <w:rPr>
          <w:noProof/>
        </w:rPr>
        <w:t>CX - extended composite ID with check digit</w:t>
      </w:r>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p>
    <w:p w14:paraId="2BE15993" w14:textId="77777777" w:rsidR="007D2F7A" w:rsidRPr="008A0EE7" w:rsidRDefault="007D2F7A">
      <w:pPr>
        <w:pStyle w:val="ComponentTableCaption"/>
        <w:rPr>
          <w:noProof/>
        </w:rPr>
      </w:pPr>
      <w:bookmarkStart w:id="496" w:name="CX"/>
      <w:r w:rsidRPr="008A0EE7">
        <w:rPr>
          <w:noProof/>
        </w:rPr>
        <w:t xml:space="preserve">HL7 Component Table - CX – Extended Composite ID with Check Digit </w:t>
      </w:r>
      <w:r w:rsidRPr="008A0EE7">
        <w:rPr>
          <w:noProof/>
        </w:rPr>
        <w:fldChar w:fldCharType="begin"/>
      </w:r>
      <w:r w:rsidRPr="008A0EE7">
        <w:rPr>
          <w:noProof/>
        </w:rPr>
        <w:instrText xml:space="preserve"> XE "HL7 Component Table - CX" </w:instrText>
      </w:r>
      <w:r w:rsidRPr="008A0EE7">
        <w:rPr>
          <w:noProof/>
        </w:rPr>
        <w:fldChar w:fldCharType="end"/>
      </w:r>
      <w:bookmarkEnd w:id="49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017AC0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F36157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8E392B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D80276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874B213"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FE04EF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B41CE7D"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69B882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7C3D61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EF88BCA" w14:textId="77777777" w:rsidR="007D2F7A" w:rsidRPr="008A0EE7" w:rsidRDefault="007D2F7A">
            <w:pPr>
              <w:pStyle w:val="ComponentTableHeader"/>
              <w:rPr>
                <w:b w:val="0"/>
                <w:noProof/>
              </w:rPr>
            </w:pPr>
            <w:r w:rsidRPr="008A0EE7">
              <w:rPr>
                <w:noProof/>
              </w:rPr>
              <w:t>SEC.REF.</w:t>
            </w:r>
          </w:p>
        </w:tc>
      </w:tr>
      <w:tr w:rsidR="00EC4B2D" w:rsidRPr="008A0EE7" w14:paraId="29B7B14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72EAAA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455D862"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C5AE9EA"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06CC8656"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6F4A39ED"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D9D2B2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18CC93C" w14:textId="77777777"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14:paraId="7110F5B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2B01F9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FABD0F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719B696"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07E434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6E7C9C5"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05344F4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2D22B6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3D8C18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D8496B4"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6296689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F37EDD5"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6EBE82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D7C12E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BEE2831" w14:textId="77777777" w:rsidR="007D2F7A" w:rsidRPr="008A0EE7" w:rsidRDefault="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7A88DEC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FD85A2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A086C5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031AA37" w14:textId="77777777" w:rsidR="007D2F7A" w:rsidRPr="008A0EE7" w:rsidRDefault="0052791F">
            <w:pPr>
              <w:pStyle w:val="ComponentTableBody"/>
              <w:rPr>
                <w:noProof/>
              </w:rPr>
            </w:pPr>
            <w:hyperlink r:id="rId52"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14:paraId="5C5BBA93" w14:textId="77777777"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14:paraId="461174E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6BE205A"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122CE20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35D047"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283D86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712ED5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C2843B4"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7FBA1818"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13B4A68" w14:textId="77777777" w:rsidR="007D2F7A" w:rsidRPr="008A0EE7" w:rsidRDefault="0052791F">
            <w:pPr>
              <w:pStyle w:val="ComponentTableBody"/>
              <w:rPr>
                <w:noProof/>
              </w:rPr>
            </w:pPr>
            <w:hyperlink r:id="rId53"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7AA22AA8"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3A4B55A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722EEB7"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14:paraId="0409D99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EE7468F"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698AC200" w14:textId="77777777" w:rsidR="007D2F7A" w:rsidRPr="008A0EE7" w:rsidRDefault="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14:paraId="0B4162F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67ED6A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AFDA999"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60601FC2" w14:textId="77777777" w:rsidR="007D2F7A" w:rsidRPr="008A0EE7" w:rsidRDefault="0052791F">
            <w:pPr>
              <w:pStyle w:val="ComponentTableBody"/>
              <w:rPr>
                <w:noProof/>
              </w:rPr>
            </w:pPr>
            <w:hyperlink r:id="rId54"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62AF32C3"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763B422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A658771"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476DEBB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8ED19AD"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0AFEAE9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77C4E7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6DAF7E2"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39646BF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C8F054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5C94143"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44D99F7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BC6DF35"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14:paraId="3420606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EF7AD75"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5EC6384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56995F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EAA2773"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10B84C0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48AB7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E7AE2E" w14:textId="77777777"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dotted" w:sz="4" w:space="0" w:color="auto"/>
              <w:right w:val="nil"/>
            </w:tcBorders>
            <w:shd w:val="clear" w:color="auto" w:fill="FFFFFF"/>
          </w:tcPr>
          <w:p w14:paraId="2A11F76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E4CD1FC"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r w:rsidR="00EC4B2D" w:rsidRPr="008A0EE7" w14:paraId="50CD532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920120F"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3E61A8D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396D5F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C9BFFE3"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57B46B0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F7BA56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585CF98"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14:paraId="7979A5E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ADE64C9"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r w:rsidR="00EC4B2D" w:rsidRPr="008A0EE7" w14:paraId="72C7FEC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FFBDABA"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2C03106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C99ED0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8261D2D"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93A0AB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02B9A6E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44F45D" w14:textId="77777777"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14:paraId="1B5F64B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5A76B31"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55D18EE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D871407"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42183FA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74F1E9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15686A3"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F7802F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A1793C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58D1A66" w14:textId="77777777"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14:paraId="213AA47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1C4CBF6"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7D69D19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365363F"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3CDEFD6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1AC558C"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5B5AC2B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3ED8F3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B9B566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14E2360" w14:textId="77777777" w:rsidR="007D2F7A" w:rsidRPr="004D6B43" w:rsidRDefault="007D2F7A" w:rsidP="004D6B43">
            <w:pPr>
              <w:pStyle w:val="ComponentTableBody"/>
              <w:jc w:val="left"/>
            </w:pPr>
            <w:r w:rsidRPr="004D6B43">
              <w:t>Security Check</w:t>
            </w:r>
          </w:p>
        </w:tc>
        <w:tc>
          <w:tcPr>
            <w:tcW w:w="1152" w:type="dxa"/>
            <w:tcBorders>
              <w:top w:val="dotted" w:sz="4" w:space="0" w:color="auto"/>
              <w:left w:val="nil"/>
              <w:bottom w:val="dotted" w:sz="4" w:space="0" w:color="auto"/>
              <w:right w:val="nil"/>
            </w:tcBorders>
            <w:shd w:val="clear" w:color="auto" w:fill="FFFFFF"/>
          </w:tcPr>
          <w:p w14:paraId="0DB00D0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5F11971" w14:textId="77777777" w:rsidR="007D2F7A" w:rsidRPr="008A0EE7" w:rsidRDefault="007D2F7A" w:rsidP="00EC4B2D">
            <w:pPr>
              <w:pStyle w:val="ComponentTableBody"/>
              <w:rPr>
                <w:rStyle w:val="Hyperlink"/>
                <w:noProof/>
              </w:rPr>
            </w:pPr>
            <w:r w:rsidRPr="008A0EE7">
              <w:rPr>
                <w:rStyle w:val="Hyperlink"/>
                <w:noProof/>
              </w:rPr>
              <w:t>2.A.74</w:t>
            </w:r>
          </w:p>
        </w:tc>
      </w:tr>
      <w:tr w:rsidR="00C75BFC" w:rsidRPr="008A0EE7" w14:paraId="6249C2D8"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F9ADAB5"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single" w:sz="4" w:space="0" w:color="auto"/>
              <w:right w:val="nil"/>
            </w:tcBorders>
            <w:shd w:val="clear" w:color="auto" w:fill="FFFFFF"/>
          </w:tcPr>
          <w:p w14:paraId="52C542F8" w14:textId="77777777" w:rsidR="007D2F7A" w:rsidRPr="008A0EE7" w:rsidRDefault="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74A70F8A"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80C0D1B"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115F94E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AE068CB" w14:textId="77777777" w:rsidR="007D2F7A" w:rsidRPr="008A0EE7" w:rsidRDefault="0052791F">
            <w:pPr>
              <w:pStyle w:val="ComponentTableBody"/>
              <w:rPr>
                <w:noProof/>
              </w:rPr>
            </w:pPr>
            <w:hyperlink r:id="rId55"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14:paraId="2E20E56D" w14:textId="77777777"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14:paraId="3F0E4A7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24C4041" w14:textId="77777777" w:rsidR="007D2F7A" w:rsidRPr="008A0EE7" w:rsidRDefault="007D2F7A" w:rsidP="00EC4B2D">
            <w:pPr>
              <w:pStyle w:val="ComponentTableBody"/>
              <w:rPr>
                <w:rStyle w:val="Hyperlink"/>
                <w:noProof/>
              </w:rPr>
            </w:pPr>
            <w:r w:rsidRPr="008A0EE7">
              <w:rPr>
                <w:rStyle w:val="Hyperlink"/>
                <w:noProof/>
              </w:rPr>
              <w:t>2.A.35</w:t>
            </w:r>
          </w:p>
        </w:tc>
      </w:tr>
    </w:tbl>
    <w:p w14:paraId="42C4D261" w14:textId="77777777" w:rsidR="007D2F7A" w:rsidRPr="008A0EE7" w:rsidRDefault="007D2F7A">
      <w:pPr>
        <w:pStyle w:val="NormalIndented"/>
        <w:rPr>
          <w:noProof/>
        </w:rPr>
      </w:pPr>
      <w:r w:rsidRPr="008A0EE7">
        <w:rPr>
          <w:noProof/>
        </w:rPr>
        <w:t>Definition: This data type is used for specifying an identifier with its associated administrative detail.</w:t>
      </w:r>
    </w:p>
    <w:p w14:paraId="13C79B06"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The check digit and check digit scheme are null if ID is alphanumeric.</w:t>
      </w:r>
    </w:p>
    <w:p w14:paraId="6B92E91A" w14:textId="77777777" w:rsidR="007D2F7A" w:rsidRPr="008A0EE7" w:rsidRDefault="007D2F7A">
      <w:pPr>
        <w:pStyle w:val="NormalIndented"/>
        <w:rPr>
          <w:noProof/>
        </w:rPr>
      </w:pPr>
      <w:r w:rsidRPr="008A0EE7">
        <w:rPr>
          <w:noProof/>
        </w:rPr>
        <w:t>Example:</w:t>
      </w:r>
    </w:p>
    <w:p w14:paraId="7E0585EC" w14:textId="77777777" w:rsidR="007D2F7A" w:rsidRPr="008A0EE7" w:rsidRDefault="007D2F7A">
      <w:pPr>
        <w:pStyle w:val="Example"/>
      </w:pPr>
      <w:r w:rsidRPr="008A0EE7">
        <w:lastRenderedPageBreak/>
        <w:t>|1234567^4^M11^ADT01^MR^University Hospital|</w:t>
      </w:r>
    </w:p>
    <w:p w14:paraId="34EFBC20" w14:textId="77777777" w:rsidR="007D2F7A" w:rsidRPr="008A0EE7" w:rsidRDefault="007D2F7A">
      <w:pPr>
        <w:pStyle w:val="Heading4"/>
        <w:tabs>
          <w:tab w:val="num" w:pos="7060"/>
        </w:tabs>
        <w:rPr>
          <w:noProof/>
          <w:vanish/>
        </w:rPr>
      </w:pPr>
      <w:bookmarkStart w:id="497" w:name="_Toc179780724"/>
      <w:bookmarkEnd w:id="497"/>
    </w:p>
    <w:p w14:paraId="6C10E82C" w14:textId="77777777" w:rsidR="007D2F7A" w:rsidRPr="008A0EE7" w:rsidRDefault="007D2F7A">
      <w:pPr>
        <w:pStyle w:val="Heading4"/>
        <w:tabs>
          <w:tab w:val="num" w:pos="7060"/>
        </w:tabs>
        <w:rPr>
          <w:noProof/>
        </w:rPr>
      </w:pPr>
      <w:bookmarkStart w:id="498" w:name="_Toc498145937"/>
      <w:bookmarkStart w:id="499" w:name="_Toc527864506"/>
      <w:bookmarkStart w:id="500" w:name="_Toc527865978"/>
      <w:bookmarkStart w:id="501" w:name="_Toc179780725"/>
      <w:r w:rsidRPr="008A0EE7">
        <w:rPr>
          <w:noProof/>
        </w:rPr>
        <w:t xml:space="preserve">ID </w:t>
      </w:r>
      <w:r w:rsidR="00F8516E">
        <w:rPr>
          <w:noProof/>
        </w:rPr>
        <w:t xml:space="preserve">Number </w:t>
      </w:r>
      <w:r w:rsidRPr="008A0EE7">
        <w:rPr>
          <w:noProof/>
        </w:rPr>
        <w:t>(ST)</w:t>
      </w:r>
      <w:bookmarkEnd w:id="498"/>
      <w:bookmarkEnd w:id="499"/>
      <w:bookmarkEnd w:id="500"/>
      <w:bookmarkEnd w:id="501"/>
    </w:p>
    <w:p w14:paraId="5FA7C3F0" w14:textId="77777777" w:rsidR="007D2F7A" w:rsidRPr="008A0EE7" w:rsidRDefault="007D2F7A">
      <w:pPr>
        <w:pStyle w:val="NormalIndented"/>
        <w:rPr>
          <w:noProof/>
        </w:rPr>
      </w:pPr>
      <w:r w:rsidRPr="008A0EE7">
        <w:rPr>
          <w:noProof/>
        </w:rPr>
        <w:t>Definition: The value of the identifier itself.</w:t>
      </w:r>
    </w:p>
    <w:p w14:paraId="4214B404" w14:textId="77777777" w:rsidR="007D2F7A" w:rsidRPr="008A0EE7" w:rsidRDefault="007D2F7A">
      <w:pPr>
        <w:pStyle w:val="Heading4"/>
        <w:tabs>
          <w:tab w:val="num" w:pos="7060"/>
        </w:tabs>
        <w:rPr>
          <w:noProof/>
        </w:rPr>
      </w:pPr>
      <w:bookmarkStart w:id="502" w:name="_Toc498145938"/>
      <w:bookmarkStart w:id="503" w:name="_Toc527864507"/>
      <w:bookmarkStart w:id="504" w:name="_Toc527865979"/>
      <w:bookmarkStart w:id="505" w:name="_Toc179780726"/>
      <w:r w:rsidRPr="008A0EE7">
        <w:rPr>
          <w:noProof/>
        </w:rPr>
        <w:t>Identifier Check Digit (ST)</w:t>
      </w:r>
      <w:bookmarkEnd w:id="502"/>
      <w:bookmarkEnd w:id="503"/>
      <w:bookmarkEnd w:id="504"/>
      <w:bookmarkEnd w:id="505"/>
    </w:p>
    <w:p w14:paraId="2F4AD186" w14:textId="77777777" w:rsidR="007D2F7A" w:rsidRPr="008A0EE7" w:rsidRDefault="007D2F7A">
      <w:pPr>
        <w:pStyle w:val="NormalIndented"/>
        <w:rPr>
          <w:noProof/>
        </w:rPr>
      </w:pPr>
      <w:r w:rsidRPr="008A0EE7">
        <w:rPr>
          <w:noProof/>
        </w:rPr>
        <w:t xml:space="preserve">Definition: A digit, or digits, exclusive of the identifier in </w:t>
      </w:r>
      <w:r w:rsidRPr="008A0EE7">
        <w:rPr>
          <w:rStyle w:val="ReferenceDataType"/>
        </w:rPr>
        <w:t>CX.1</w:t>
      </w:r>
      <w:r w:rsidRPr="008A0EE7">
        <w:rPr>
          <w:noProof/>
        </w:rPr>
        <w:t>, calculated by applying an algorithm to all or some of the digits in the number, which may be used to test validity of the non-check-digit identifier.</w:t>
      </w:r>
    </w:p>
    <w:p w14:paraId="6454D3E0" w14:textId="77777777" w:rsidR="007D2F7A" w:rsidRPr="008A0EE7" w:rsidRDefault="007D2F7A">
      <w:pPr>
        <w:pStyle w:val="Heading4"/>
        <w:tabs>
          <w:tab w:val="num" w:pos="7060"/>
        </w:tabs>
        <w:rPr>
          <w:noProof/>
        </w:rPr>
      </w:pPr>
      <w:bookmarkStart w:id="506" w:name="_Toc498145939"/>
      <w:bookmarkStart w:id="507" w:name="_Toc527864508"/>
      <w:bookmarkStart w:id="508" w:name="_Toc527865980"/>
      <w:bookmarkStart w:id="509" w:name="_Toc179780727"/>
      <w:r w:rsidRPr="008A0EE7">
        <w:rPr>
          <w:noProof/>
        </w:rPr>
        <w:t>Check Digit Scheme (ID)</w:t>
      </w:r>
      <w:bookmarkEnd w:id="506"/>
      <w:bookmarkEnd w:id="507"/>
      <w:bookmarkEnd w:id="508"/>
      <w:bookmarkEnd w:id="509"/>
    </w:p>
    <w:p w14:paraId="25511C2E" w14:textId="77777777" w:rsidR="007D2F7A" w:rsidRPr="008A0EE7" w:rsidRDefault="007D2F7A">
      <w:pPr>
        <w:pStyle w:val="NormalIndented"/>
        <w:rPr>
          <w:noProof/>
        </w:rPr>
      </w:pPr>
      <w:r w:rsidRPr="008A0EE7">
        <w:rPr>
          <w:noProof/>
        </w:rPr>
        <w:t>Definition: Contains the code identifying the check digit scheme employed.</w:t>
      </w:r>
    </w:p>
    <w:p w14:paraId="33B2E874" w14:textId="77777777" w:rsidR="007D2F7A" w:rsidRPr="008A0EE7" w:rsidRDefault="007D2F7A">
      <w:pPr>
        <w:pStyle w:val="NormalIndented"/>
        <w:rPr>
          <w:noProof/>
        </w:rPr>
      </w:pPr>
      <w:r w:rsidRPr="008A0EE7">
        <w:rPr>
          <w:noProof/>
        </w:rPr>
        <w:t xml:space="preserve">Refer to </w:t>
      </w:r>
      <w:hyperlink r:id="rId56" w:anchor="HL70061" w:history="1">
        <w:r w:rsidRPr="008A0EE7">
          <w:rPr>
            <w:rStyle w:val="HyperlinkText"/>
            <w:noProof/>
          </w:rPr>
          <w:t>HL7 T</w:t>
        </w:r>
        <w:bookmarkStart w:id="510" w:name="_Hlt536870469"/>
        <w:r w:rsidRPr="008A0EE7">
          <w:rPr>
            <w:rStyle w:val="HyperlinkText"/>
            <w:noProof/>
          </w:rPr>
          <w:t>a</w:t>
        </w:r>
        <w:bookmarkEnd w:id="510"/>
        <w:r w:rsidRPr="008A0EE7">
          <w:rPr>
            <w:rStyle w:val="HyperlinkText"/>
            <w:noProof/>
          </w:rPr>
          <w:t>b</w:t>
        </w:r>
        <w:bookmarkStart w:id="511" w:name="_Hlt536870499"/>
        <w:r w:rsidRPr="008A0EE7">
          <w:rPr>
            <w:rStyle w:val="HyperlinkText"/>
            <w:noProof/>
          </w:rPr>
          <w:t>l</w:t>
        </w:r>
        <w:bookmarkEnd w:id="511"/>
        <w:r w:rsidRPr="008A0EE7">
          <w:rPr>
            <w:rStyle w:val="HyperlinkText"/>
            <w:noProof/>
          </w:rPr>
          <w:t>e 00</w:t>
        </w:r>
        <w:bookmarkStart w:id="512" w:name="_Hlt536870572"/>
        <w:r w:rsidRPr="008A0EE7">
          <w:rPr>
            <w:rStyle w:val="HyperlinkText"/>
            <w:noProof/>
          </w:rPr>
          <w:t>6</w:t>
        </w:r>
        <w:bookmarkEnd w:id="512"/>
        <w:r w:rsidRPr="008A0EE7">
          <w:rPr>
            <w:rStyle w:val="HyperlinkText"/>
            <w:noProof/>
          </w:rPr>
          <w:t>1 - Check Digit Scheme</w:t>
        </w:r>
      </w:hyperlink>
      <w:r w:rsidRPr="008A0EE7">
        <w:rPr>
          <w:noProof/>
        </w:rPr>
        <w:t xml:space="preserve"> for valid values.</w:t>
      </w:r>
    </w:p>
    <w:p w14:paraId="718C7883" w14:textId="77777777" w:rsidR="007D2F7A" w:rsidRPr="008A0EE7" w:rsidRDefault="007D2F7A">
      <w:pPr>
        <w:pStyle w:val="NormalIndented"/>
        <w:rPr>
          <w:noProof/>
        </w:rPr>
      </w:pPr>
      <w:r w:rsidRPr="008A0EE7">
        <w:rPr>
          <w:noProof/>
        </w:rPr>
        <w:t>The algorithm for calculating a Mod10 check digit is as follows:</w:t>
      </w:r>
    </w:p>
    <w:p w14:paraId="34F839A5" w14:textId="77777777" w:rsidR="007D2F7A" w:rsidRPr="008A0EE7" w:rsidRDefault="007D2F7A">
      <w:pPr>
        <w:pStyle w:val="NormalIndented"/>
        <w:rPr>
          <w:noProof/>
        </w:rPr>
      </w:pPr>
      <w:r w:rsidRPr="008A0EE7">
        <w:rPr>
          <w:noProof/>
        </w:rPr>
        <w:t>Assume you have an identifier - 12345. Take the odd digit positions, counting from the right, i.e., 531, multiply this number by 2 to get 1062. Take the even digit positions, starting from the right (i.e., 42), prepend these to the 1062 to get 421062. Add all of these six digits together to get 15. Subtract this number from the next highest multiple of 10, i.e., 20 - 15 to get 5. The Mod10 check digit is 5. The Mod10 check digit for 401 is 0; for 9999, it’s 4; for 99999999, it’s 8.</w:t>
      </w:r>
    </w:p>
    <w:p w14:paraId="31C832C1" w14:textId="77777777" w:rsidR="007D2F7A" w:rsidRPr="008A0EE7" w:rsidRDefault="007D2F7A">
      <w:pPr>
        <w:pStyle w:val="NormalIndented"/>
        <w:keepNext/>
        <w:rPr>
          <w:noProof/>
        </w:rPr>
      </w:pPr>
      <w:r w:rsidRPr="008A0EE7">
        <w:rPr>
          <w:noProof/>
        </w:rPr>
        <w:t>The algorithm for calculating a Mod11 check digit is as follows:</w:t>
      </w:r>
    </w:p>
    <w:p w14:paraId="684FD859" w14:textId="77777777" w:rsidR="007D2F7A" w:rsidRPr="008A0EE7" w:rsidRDefault="007D2F7A">
      <w:pPr>
        <w:pStyle w:val="NormalIndented"/>
        <w:keepNext/>
        <w:rPr>
          <w:rStyle w:val="Strong"/>
          <w:noProof/>
        </w:rPr>
      </w:pPr>
      <w:r w:rsidRPr="008A0EE7">
        <w:rPr>
          <w:rStyle w:val="Strong"/>
          <w:noProof/>
        </w:rPr>
        <w:t>Terms</w:t>
      </w:r>
    </w:p>
    <w:tbl>
      <w:tblPr>
        <w:tblW w:w="0" w:type="auto"/>
        <w:tblInd w:w="817" w:type="dxa"/>
        <w:tblLayout w:type="fixed"/>
        <w:tblLook w:val="0000" w:firstRow="0" w:lastRow="0" w:firstColumn="0" w:lastColumn="0" w:noHBand="0" w:noVBand="0"/>
      </w:tblPr>
      <w:tblGrid>
        <w:gridCol w:w="565"/>
        <w:gridCol w:w="475"/>
        <w:gridCol w:w="7323"/>
      </w:tblGrid>
      <w:tr w:rsidR="007D2F7A" w:rsidRPr="008A0EE7" w14:paraId="23B95FAB" w14:textId="77777777">
        <w:tc>
          <w:tcPr>
            <w:tcW w:w="565" w:type="dxa"/>
          </w:tcPr>
          <w:p w14:paraId="5A2BBE0D" w14:textId="77777777" w:rsidR="007D2F7A" w:rsidRPr="008A0EE7" w:rsidRDefault="007D2F7A">
            <w:pPr>
              <w:keepNext/>
              <w:rPr>
                <w:noProof/>
              </w:rPr>
            </w:pPr>
            <w:r w:rsidRPr="008A0EE7">
              <w:rPr>
                <w:noProof/>
              </w:rPr>
              <w:t>d</w:t>
            </w:r>
          </w:p>
        </w:tc>
        <w:tc>
          <w:tcPr>
            <w:tcW w:w="475" w:type="dxa"/>
          </w:tcPr>
          <w:p w14:paraId="5B26CBE4" w14:textId="77777777" w:rsidR="007D2F7A" w:rsidRPr="008A0EE7" w:rsidRDefault="007D2F7A">
            <w:pPr>
              <w:keepNext/>
              <w:rPr>
                <w:noProof/>
              </w:rPr>
            </w:pPr>
            <w:r w:rsidRPr="008A0EE7">
              <w:rPr>
                <w:noProof/>
              </w:rPr>
              <w:t>=</w:t>
            </w:r>
          </w:p>
        </w:tc>
        <w:tc>
          <w:tcPr>
            <w:tcW w:w="7323" w:type="dxa"/>
          </w:tcPr>
          <w:p w14:paraId="7A68DB7E" w14:textId="77777777" w:rsidR="007D2F7A" w:rsidRPr="008A0EE7" w:rsidRDefault="007D2F7A">
            <w:pPr>
              <w:keepNext/>
              <w:rPr>
                <w:noProof/>
              </w:rPr>
            </w:pPr>
            <w:r w:rsidRPr="008A0EE7">
              <w:rPr>
                <w:noProof/>
              </w:rPr>
              <w:t>digit of number starting from units digit, followed by 10’s position, followed by 100’s position, etc.</w:t>
            </w:r>
          </w:p>
        </w:tc>
      </w:tr>
      <w:tr w:rsidR="007D2F7A" w:rsidRPr="008A0EE7" w14:paraId="784BCAA2" w14:textId="77777777">
        <w:tc>
          <w:tcPr>
            <w:tcW w:w="565" w:type="dxa"/>
          </w:tcPr>
          <w:p w14:paraId="1997F65E" w14:textId="77777777" w:rsidR="007D2F7A" w:rsidRPr="008A0EE7" w:rsidRDefault="007D2F7A">
            <w:pPr>
              <w:keepNext/>
              <w:rPr>
                <w:noProof/>
              </w:rPr>
            </w:pPr>
            <w:r w:rsidRPr="008A0EE7">
              <w:rPr>
                <w:noProof/>
              </w:rPr>
              <w:t>w</w:t>
            </w:r>
          </w:p>
        </w:tc>
        <w:tc>
          <w:tcPr>
            <w:tcW w:w="475" w:type="dxa"/>
          </w:tcPr>
          <w:p w14:paraId="75D3466B" w14:textId="77777777" w:rsidR="007D2F7A" w:rsidRPr="008A0EE7" w:rsidRDefault="007D2F7A">
            <w:pPr>
              <w:keepNext/>
              <w:rPr>
                <w:noProof/>
              </w:rPr>
            </w:pPr>
            <w:r w:rsidRPr="008A0EE7">
              <w:rPr>
                <w:noProof/>
              </w:rPr>
              <w:t>=</w:t>
            </w:r>
          </w:p>
        </w:tc>
        <w:tc>
          <w:tcPr>
            <w:tcW w:w="7323" w:type="dxa"/>
          </w:tcPr>
          <w:p w14:paraId="454161A5" w14:textId="77777777" w:rsidR="007D2F7A" w:rsidRPr="008A0EE7" w:rsidRDefault="007D2F7A">
            <w:pPr>
              <w:keepNext/>
              <w:rPr>
                <w:noProof/>
              </w:rPr>
            </w:pPr>
            <w:r w:rsidRPr="008A0EE7">
              <w:rPr>
                <w:noProof/>
              </w:rPr>
              <w:t>weight of digit position starting with the units position, followed by 10’s position, followed by 100’s position etc. Values for w = 2, 3, 4, 5, 6, 7, 2, 3, 4, 5, 6, 7, etc. (repeats for each group of 6 digits)</w:t>
            </w:r>
          </w:p>
        </w:tc>
      </w:tr>
      <w:tr w:rsidR="007D2F7A" w:rsidRPr="008A0EE7" w14:paraId="74B53DB8" w14:textId="77777777">
        <w:tc>
          <w:tcPr>
            <w:tcW w:w="565" w:type="dxa"/>
          </w:tcPr>
          <w:p w14:paraId="0EA9A4F0" w14:textId="77777777" w:rsidR="007D2F7A" w:rsidRPr="008A0EE7" w:rsidRDefault="007D2F7A">
            <w:pPr>
              <w:keepNext/>
              <w:rPr>
                <w:noProof/>
              </w:rPr>
            </w:pPr>
            <w:r w:rsidRPr="008A0EE7">
              <w:rPr>
                <w:noProof/>
              </w:rPr>
              <w:t>c</w:t>
            </w:r>
          </w:p>
        </w:tc>
        <w:tc>
          <w:tcPr>
            <w:tcW w:w="475" w:type="dxa"/>
          </w:tcPr>
          <w:p w14:paraId="1D2936E0" w14:textId="77777777" w:rsidR="007D2F7A" w:rsidRPr="008A0EE7" w:rsidRDefault="007D2F7A">
            <w:pPr>
              <w:keepNext/>
              <w:rPr>
                <w:noProof/>
              </w:rPr>
            </w:pPr>
            <w:r w:rsidRPr="008A0EE7">
              <w:rPr>
                <w:noProof/>
              </w:rPr>
              <w:t>=</w:t>
            </w:r>
          </w:p>
        </w:tc>
        <w:tc>
          <w:tcPr>
            <w:tcW w:w="7323" w:type="dxa"/>
          </w:tcPr>
          <w:p w14:paraId="512ADEE1" w14:textId="77777777" w:rsidR="007D2F7A" w:rsidRPr="008A0EE7" w:rsidRDefault="007D2F7A">
            <w:pPr>
              <w:keepNext/>
              <w:rPr>
                <w:noProof/>
              </w:rPr>
            </w:pPr>
            <w:r w:rsidRPr="008A0EE7">
              <w:rPr>
                <w:noProof/>
              </w:rPr>
              <w:t xml:space="preserve">check digit </w:t>
            </w:r>
          </w:p>
        </w:tc>
      </w:tr>
    </w:tbl>
    <w:p w14:paraId="680DAFD5" w14:textId="77777777" w:rsidR="007D2F7A" w:rsidRPr="008A0EE7" w:rsidRDefault="007D2F7A">
      <w:pPr>
        <w:pStyle w:val="NormalIndented"/>
        <w:rPr>
          <w:rStyle w:val="Strong"/>
          <w:noProof/>
        </w:rPr>
      </w:pPr>
      <w:r w:rsidRPr="008A0EE7">
        <w:rPr>
          <w:rStyle w:val="Strong"/>
          <w:noProof/>
        </w:rPr>
        <w:t>Calculation</w:t>
      </w:r>
    </w:p>
    <w:tbl>
      <w:tblPr>
        <w:tblW w:w="0" w:type="auto"/>
        <w:tblInd w:w="828" w:type="dxa"/>
        <w:tblLayout w:type="fixed"/>
        <w:tblLook w:val="0000" w:firstRow="0" w:lastRow="0" w:firstColumn="0" w:lastColumn="0" w:noHBand="0" w:noVBand="0"/>
      </w:tblPr>
      <w:tblGrid>
        <w:gridCol w:w="1440"/>
        <w:gridCol w:w="475"/>
        <w:gridCol w:w="6455"/>
      </w:tblGrid>
      <w:tr w:rsidR="007D2F7A" w:rsidRPr="008A0EE7" w14:paraId="56D8D689" w14:textId="77777777">
        <w:tc>
          <w:tcPr>
            <w:tcW w:w="1440" w:type="dxa"/>
          </w:tcPr>
          <w:p w14:paraId="701F5F1C" w14:textId="77777777" w:rsidR="007D2F7A" w:rsidRPr="008A0EE7" w:rsidRDefault="007D2F7A">
            <w:pPr>
              <w:rPr>
                <w:noProof/>
              </w:rPr>
            </w:pPr>
            <w:r w:rsidRPr="008A0EE7">
              <w:rPr>
                <w:noProof/>
              </w:rPr>
              <w:t>(Step 1) m</w:t>
            </w:r>
          </w:p>
        </w:tc>
        <w:tc>
          <w:tcPr>
            <w:tcW w:w="475" w:type="dxa"/>
          </w:tcPr>
          <w:p w14:paraId="7E90A21D" w14:textId="77777777" w:rsidR="007D2F7A" w:rsidRPr="008A0EE7" w:rsidRDefault="007D2F7A">
            <w:pPr>
              <w:rPr>
                <w:noProof/>
              </w:rPr>
            </w:pPr>
            <w:r w:rsidRPr="008A0EE7">
              <w:rPr>
                <w:noProof/>
              </w:rPr>
              <w:t>=</w:t>
            </w:r>
          </w:p>
        </w:tc>
        <w:tc>
          <w:tcPr>
            <w:tcW w:w="6455" w:type="dxa"/>
          </w:tcPr>
          <w:p w14:paraId="0DA836F0" w14:textId="77777777" w:rsidR="007D2F7A" w:rsidRPr="008A0EE7" w:rsidRDefault="007D2F7A">
            <w:pPr>
              <w:rPr>
                <w:noProof/>
              </w:rPr>
            </w:pPr>
            <w:r w:rsidRPr="008A0EE7">
              <w:rPr>
                <w:noProof/>
              </w:rPr>
              <w:t>sum of (d * w) for positions 1, 2, etc. starting with units digit</w:t>
            </w:r>
          </w:p>
          <w:p w14:paraId="0950472B" w14:textId="77777777" w:rsidR="007D2F7A" w:rsidRPr="008A0EE7" w:rsidRDefault="007D2F7A">
            <w:pPr>
              <w:rPr>
                <w:noProof/>
              </w:rPr>
            </w:pPr>
            <w:r w:rsidRPr="008A0EE7">
              <w:rPr>
                <w:noProof/>
              </w:rPr>
              <w:t>for d = digit value starting with units position to highest order</w:t>
            </w:r>
          </w:p>
          <w:p w14:paraId="67C6F604" w14:textId="77777777" w:rsidR="007D2F7A" w:rsidRPr="008A0EE7" w:rsidRDefault="007D2F7A">
            <w:pPr>
              <w:rPr>
                <w:noProof/>
              </w:rPr>
            </w:pPr>
            <w:r w:rsidRPr="008A0EE7">
              <w:rPr>
                <w:noProof/>
              </w:rPr>
              <w:t>for w = weight value from 2 to 7 for every six positions starting with units digit</w:t>
            </w:r>
          </w:p>
        </w:tc>
      </w:tr>
      <w:tr w:rsidR="007D2F7A" w:rsidRPr="008A0EE7" w14:paraId="6A673DC1" w14:textId="77777777">
        <w:tc>
          <w:tcPr>
            <w:tcW w:w="1440" w:type="dxa"/>
          </w:tcPr>
          <w:p w14:paraId="57AB32DD" w14:textId="77777777" w:rsidR="007D2F7A" w:rsidRPr="008A0EE7" w:rsidRDefault="007D2F7A">
            <w:pPr>
              <w:rPr>
                <w:noProof/>
              </w:rPr>
            </w:pPr>
            <w:r w:rsidRPr="008A0EE7">
              <w:rPr>
                <w:noProof/>
              </w:rPr>
              <w:t>(Step 2) c1</w:t>
            </w:r>
          </w:p>
        </w:tc>
        <w:tc>
          <w:tcPr>
            <w:tcW w:w="475" w:type="dxa"/>
          </w:tcPr>
          <w:p w14:paraId="5DCB341B" w14:textId="77777777" w:rsidR="007D2F7A" w:rsidRPr="008A0EE7" w:rsidRDefault="007D2F7A">
            <w:pPr>
              <w:rPr>
                <w:noProof/>
              </w:rPr>
            </w:pPr>
            <w:r w:rsidRPr="008A0EE7">
              <w:rPr>
                <w:noProof/>
              </w:rPr>
              <w:t>=</w:t>
            </w:r>
          </w:p>
        </w:tc>
        <w:tc>
          <w:tcPr>
            <w:tcW w:w="6455" w:type="dxa"/>
          </w:tcPr>
          <w:p w14:paraId="579AD842" w14:textId="77777777" w:rsidR="007D2F7A" w:rsidRPr="008A0EE7" w:rsidRDefault="007D2F7A">
            <w:pPr>
              <w:rPr>
                <w:noProof/>
              </w:rPr>
            </w:pPr>
            <w:r w:rsidRPr="008A0EE7">
              <w:rPr>
                <w:noProof/>
              </w:rPr>
              <w:t>m mod 11</w:t>
            </w:r>
          </w:p>
        </w:tc>
      </w:tr>
      <w:tr w:rsidR="007D2F7A" w:rsidRPr="008A0EE7" w14:paraId="7E778296" w14:textId="77777777">
        <w:tc>
          <w:tcPr>
            <w:tcW w:w="1440" w:type="dxa"/>
          </w:tcPr>
          <w:p w14:paraId="15B916E4" w14:textId="77777777" w:rsidR="007D2F7A" w:rsidRPr="008A0EE7" w:rsidRDefault="007D2F7A">
            <w:pPr>
              <w:rPr>
                <w:noProof/>
              </w:rPr>
            </w:pPr>
            <w:r w:rsidRPr="008A0EE7">
              <w:rPr>
                <w:noProof/>
              </w:rPr>
              <w:t>(Step 3) if c1</w:t>
            </w:r>
          </w:p>
        </w:tc>
        <w:tc>
          <w:tcPr>
            <w:tcW w:w="475" w:type="dxa"/>
          </w:tcPr>
          <w:p w14:paraId="78AFF361" w14:textId="77777777" w:rsidR="007D2F7A" w:rsidRPr="008A0EE7" w:rsidRDefault="007D2F7A">
            <w:pPr>
              <w:rPr>
                <w:noProof/>
              </w:rPr>
            </w:pPr>
            <w:r w:rsidRPr="008A0EE7">
              <w:rPr>
                <w:noProof/>
              </w:rPr>
              <w:t>=</w:t>
            </w:r>
          </w:p>
        </w:tc>
        <w:tc>
          <w:tcPr>
            <w:tcW w:w="6455" w:type="dxa"/>
          </w:tcPr>
          <w:p w14:paraId="1118C62E" w14:textId="77777777" w:rsidR="007D2F7A" w:rsidRPr="008A0EE7" w:rsidRDefault="007D2F7A">
            <w:pPr>
              <w:rPr>
                <w:noProof/>
              </w:rPr>
            </w:pPr>
            <w:r w:rsidRPr="008A0EE7">
              <w:rPr>
                <w:noProof/>
              </w:rPr>
              <w:t>0 then reset c1 = 1</w:t>
            </w:r>
          </w:p>
        </w:tc>
      </w:tr>
      <w:tr w:rsidR="007D2F7A" w:rsidRPr="008A0EE7" w14:paraId="734A9DF4" w14:textId="77777777">
        <w:tc>
          <w:tcPr>
            <w:tcW w:w="1440" w:type="dxa"/>
          </w:tcPr>
          <w:p w14:paraId="49D9B751" w14:textId="77777777" w:rsidR="007D2F7A" w:rsidRPr="008A0EE7" w:rsidRDefault="007D2F7A">
            <w:pPr>
              <w:rPr>
                <w:noProof/>
              </w:rPr>
            </w:pPr>
            <w:r w:rsidRPr="008A0EE7">
              <w:rPr>
                <w:noProof/>
              </w:rPr>
              <w:t>(Step 4)</w:t>
            </w:r>
          </w:p>
        </w:tc>
        <w:tc>
          <w:tcPr>
            <w:tcW w:w="475" w:type="dxa"/>
          </w:tcPr>
          <w:p w14:paraId="405A7DF6" w14:textId="77777777" w:rsidR="007D2F7A" w:rsidRPr="008A0EE7" w:rsidRDefault="007D2F7A">
            <w:pPr>
              <w:rPr>
                <w:noProof/>
              </w:rPr>
            </w:pPr>
            <w:r w:rsidRPr="008A0EE7">
              <w:rPr>
                <w:noProof/>
              </w:rPr>
              <w:t>=</w:t>
            </w:r>
          </w:p>
        </w:tc>
        <w:tc>
          <w:tcPr>
            <w:tcW w:w="6455" w:type="dxa"/>
          </w:tcPr>
          <w:p w14:paraId="6A9F108B" w14:textId="77777777" w:rsidR="007D2F7A" w:rsidRPr="008A0EE7" w:rsidRDefault="007D2F7A">
            <w:pPr>
              <w:rPr>
                <w:noProof/>
              </w:rPr>
            </w:pPr>
            <w:r w:rsidRPr="008A0EE7">
              <w:rPr>
                <w:noProof/>
              </w:rPr>
              <w:t>(11 - c1) mod 10</w:t>
            </w:r>
          </w:p>
        </w:tc>
      </w:tr>
    </w:tbl>
    <w:p w14:paraId="109A8457" w14:textId="77777777" w:rsidR="007D2F7A" w:rsidRPr="008A0EE7" w:rsidRDefault="007D2F7A">
      <w:pPr>
        <w:pStyle w:val="NormalIndented"/>
        <w:rPr>
          <w:rStyle w:val="Strong"/>
          <w:noProof/>
        </w:rPr>
      </w:pPr>
      <w:r w:rsidRPr="008A0EE7">
        <w:rPr>
          <w:rStyle w:val="Strong"/>
          <w:noProof/>
        </w:rPr>
        <w:t>Example:</w:t>
      </w:r>
    </w:p>
    <w:p w14:paraId="12D3CA43" w14:textId="77777777" w:rsidR="007D2F7A" w:rsidRPr="008A0EE7" w:rsidRDefault="007D2F7A" w:rsidP="004D6B43">
      <w:pPr>
        <w:pStyle w:val="Example"/>
      </w:pPr>
      <w:r w:rsidRPr="008A0EE7">
        <w:t xml:space="preserve">If the number is </w:t>
      </w:r>
      <w:r w:rsidRPr="004D6B43">
        <w:t>1234567</w:t>
      </w:r>
      <w:r w:rsidRPr="008A0EE7">
        <w:t xml:space="preserve">, then the mod 11 check digit = 4 </w:t>
      </w:r>
    </w:p>
    <w:p w14:paraId="620318D8" w14:textId="77777777" w:rsidR="007D2F7A" w:rsidRPr="008A0EE7" w:rsidRDefault="007D2F7A">
      <w:pPr>
        <w:pStyle w:val="NormalIndented"/>
        <w:rPr>
          <w:noProof/>
        </w:rPr>
      </w:pPr>
      <w:r w:rsidRPr="008A0EE7">
        <w:rPr>
          <w:noProof/>
        </w:rPr>
        <w:t>The calculations are:</w:t>
      </w:r>
    </w:p>
    <w:p w14:paraId="2BDD12A0" w14:textId="77777777" w:rsidR="007D2F7A" w:rsidRPr="004D6B43" w:rsidRDefault="007D2F7A" w:rsidP="004D6B43">
      <w:pPr>
        <w:pStyle w:val="Example"/>
      </w:pPr>
      <w:r w:rsidRPr="004D6B43">
        <w:lastRenderedPageBreak/>
        <w:t>M  = (7*2)+(6*3)+(5*4)+(4*5)+(3*6)+(2*7)+(1*2)</w:t>
      </w:r>
    </w:p>
    <w:p w14:paraId="5B205D23" w14:textId="77777777" w:rsidR="007D2F7A" w:rsidRPr="004D6B43" w:rsidRDefault="007D2F7A" w:rsidP="004D6B43">
      <w:pPr>
        <w:pStyle w:val="Example"/>
      </w:pPr>
      <w:r w:rsidRPr="004D6B43">
        <w:t xml:space="preserve">   = 14 + 18 + 20 + 20 + 18 + 14 + 2</w:t>
      </w:r>
    </w:p>
    <w:p w14:paraId="03A1FFD4" w14:textId="77777777" w:rsidR="007D2F7A" w:rsidRPr="004D6B43" w:rsidRDefault="007D2F7A" w:rsidP="004D6B43">
      <w:pPr>
        <w:pStyle w:val="Example"/>
      </w:pPr>
      <w:r w:rsidRPr="004D6B43">
        <w:t xml:space="preserve">   = 106</w:t>
      </w:r>
    </w:p>
    <w:p w14:paraId="78E02202" w14:textId="77777777" w:rsidR="007D2F7A" w:rsidRPr="004D6B43" w:rsidRDefault="007D2F7A" w:rsidP="004D6B43">
      <w:pPr>
        <w:pStyle w:val="Example"/>
      </w:pPr>
      <w:r w:rsidRPr="004D6B43">
        <w:t>c1 = 106 mod 11</w:t>
      </w:r>
    </w:p>
    <w:p w14:paraId="49859732" w14:textId="77777777" w:rsidR="007D2F7A" w:rsidRPr="004D6B43" w:rsidRDefault="007D2F7A" w:rsidP="004D6B43">
      <w:pPr>
        <w:pStyle w:val="Example"/>
      </w:pPr>
      <w:r w:rsidRPr="004D6B43">
        <w:t xml:space="preserve">   = 7</w:t>
      </w:r>
    </w:p>
    <w:p w14:paraId="2506255E" w14:textId="77777777" w:rsidR="007D2F7A" w:rsidRPr="004D6B43" w:rsidRDefault="007D2F7A" w:rsidP="004D6B43">
      <w:pPr>
        <w:pStyle w:val="Example"/>
      </w:pPr>
      <w:r w:rsidRPr="004D6B43">
        <w:t>c  = (11-c1) mod 10</w:t>
      </w:r>
    </w:p>
    <w:p w14:paraId="77D45692" w14:textId="77777777" w:rsidR="007D2F7A" w:rsidRPr="004D6B43" w:rsidRDefault="007D2F7A" w:rsidP="004D6B43">
      <w:pPr>
        <w:pStyle w:val="Example"/>
      </w:pPr>
      <w:r w:rsidRPr="004D6B43">
        <w:t xml:space="preserve">   = 4 mod 10</w:t>
      </w:r>
    </w:p>
    <w:p w14:paraId="280A0D8F" w14:textId="77777777" w:rsidR="007D2F7A" w:rsidRPr="004D6B43" w:rsidRDefault="007D2F7A" w:rsidP="004D6B43">
      <w:pPr>
        <w:pStyle w:val="Example"/>
      </w:pPr>
      <w:r w:rsidRPr="004D6B43">
        <w:t xml:space="preserve">   = 4</w:t>
      </w:r>
    </w:p>
    <w:p w14:paraId="24B6FDCB" w14:textId="77777777" w:rsidR="007D2F7A" w:rsidRPr="008A0EE7" w:rsidRDefault="007D2F7A">
      <w:pPr>
        <w:pStyle w:val="NormalIndented"/>
        <w:rPr>
          <w:noProof/>
        </w:rPr>
      </w:pPr>
      <w:r w:rsidRPr="008A0EE7">
        <w:rPr>
          <w:noProof/>
        </w:rPr>
        <w:t>Other variants of these check digit algorithms exist and may be used by local bilateral site agreement.</w:t>
      </w:r>
    </w:p>
    <w:p w14:paraId="1B331C3B"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The check digit and code identifying check digit scheme are null if ID is alphanumeric.</w:t>
      </w:r>
    </w:p>
    <w:p w14:paraId="12CEC1DA" w14:textId="77777777" w:rsidR="007D2F7A" w:rsidRPr="008A0EE7" w:rsidRDefault="007D2F7A">
      <w:pPr>
        <w:pStyle w:val="Heading4"/>
        <w:tabs>
          <w:tab w:val="num" w:pos="7060"/>
        </w:tabs>
        <w:rPr>
          <w:noProof/>
        </w:rPr>
      </w:pPr>
      <w:bookmarkStart w:id="513" w:name="_Toc498145940"/>
      <w:bookmarkStart w:id="514" w:name="_Toc527864509"/>
      <w:bookmarkStart w:id="515" w:name="_Toc527865981"/>
      <w:bookmarkStart w:id="516" w:name="_Ref22985779"/>
      <w:bookmarkStart w:id="517" w:name="_Ref22985823"/>
      <w:bookmarkStart w:id="518" w:name="_Toc179780728"/>
      <w:r w:rsidRPr="008A0EE7">
        <w:rPr>
          <w:noProof/>
        </w:rPr>
        <w:t>Assigning Authority (HD)</w:t>
      </w:r>
      <w:bookmarkEnd w:id="513"/>
      <w:bookmarkEnd w:id="514"/>
      <w:bookmarkEnd w:id="515"/>
      <w:bookmarkEnd w:id="516"/>
      <w:bookmarkEnd w:id="517"/>
      <w:bookmarkEnd w:id="518"/>
    </w:p>
    <w:p w14:paraId="20EF8770" w14:textId="77777777" w:rsidR="007D2F7A" w:rsidRPr="008A0EE7" w:rsidRDefault="007D2F7A">
      <w:pPr>
        <w:pStyle w:val="NormalIndented"/>
        <w:rPr>
          <w:snapToGrid w:val="0"/>
        </w:rPr>
      </w:pPr>
      <w:r w:rsidRPr="008A0EE7">
        <w:rPr>
          <w:noProof/>
        </w:rPr>
        <w:t xml:space="preserve">The assigning authority is a unique name of the system (or organization or agency or department) that creates the data. </w:t>
      </w:r>
      <w:r w:rsidRPr="008A0EE7">
        <w:rPr>
          <w:snapToGrid w:val="0"/>
        </w:rPr>
        <w:t xml:space="preserve">As of v2.7, </w:t>
      </w:r>
      <w:r w:rsidRPr="008A0EE7">
        <w:rPr>
          <w:rStyle w:val="ReferenceDataType"/>
        </w:rPr>
        <w:t>CX.4 Assigning Authority</w:t>
      </w:r>
      <w:r w:rsidRPr="008A0EE7">
        <w:rPr>
          <w:snapToGrid w:val="0"/>
        </w:rPr>
        <w:t xml:space="preserve"> is required if neither </w:t>
      </w:r>
      <w:r w:rsidRPr="008A0EE7">
        <w:rPr>
          <w:rStyle w:val="ReferenceDataType"/>
        </w:rPr>
        <w:t>CX.9</w:t>
      </w:r>
      <w:r w:rsidRPr="008A0EE7">
        <w:rPr>
          <w:snapToGrid w:val="0"/>
        </w:rPr>
        <w:t xml:space="preserve"> nor </w:t>
      </w:r>
      <w:r w:rsidRPr="008A0EE7">
        <w:rPr>
          <w:rStyle w:val="ReferenceDataType"/>
        </w:rPr>
        <w:t>CX.10</w:t>
      </w:r>
      <w:r w:rsidRPr="008A0EE7">
        <w:rPr>
          <w:snapToGrid w:val="0"/>
        </w:rPr>
        <w:t xml:space="preserve"> are populated. Best practice is to always send an OID in the Assigning Authority component</w:t>
      </w:r>
    </w:p>
    <w:p w14:paraId="202B92DB" w14:textId="77777777" w:rsidR="007D2F7A" w:rsidRPr="008A0EE7" w:rsidRDefault="007D2F7A">
      <w:pPr>
        <w:pStyle w:val="NormalIndented"/>
        <w:rPr>
          <w:noProof/>
        </w:rPr>
      </w:pPr>
      <w:r w:rsidRPr="008A0EE7">
        <w:rPr>
          <w:noProof/>
        </w:rPr>
        <w:t xml:space="preserve"> Refer to </w:t>
      </w:r>
      <w:bookmarkStart w:id="519" w:name="_Hlt22985633"/>
      <w:r w:rsidRPr="008A0EE7">
        <w:rPr>
          <w:rStyle w:val="HyperlinkText"/>
          <w:noProof/>
        </w:rPr>
        <w:fldChar w:fldCharType="begin"/>
      </w:r>
      <w:r w:rsidR="00DC7EF3">
        <w:rPr>
          <w:rStyle w:val="HyperlinkText"/>
          <w:noProof/>
        </w:rPr>
        <w:instrText>HYPERLINK "V29_CH02C_Tables.docx" \l "HL70363"</w:instrText>
      </w:r>
      <w:r w:rsidRPr="008A0EE7">
        <w:rPr>
          <w:rStyle w:val="HyperlinkText"/>
          <w:noProof/>
        </w:rPr>
        <w:fldChar w:fldCharType="separate"/>
      </w:r>
      <w:r w:rsidRPr="008A0EE7">
        <w:rPr>
          <w:rStyle w:val="HyperlinkText"/>
          <w:noProof/>
        </w:rPr>
        <w:t>User-defined T</w:t>
      </w:r>
      <w:bookmarkStart w:id="520" w:name="_Hlt479394803"/>
      <w:r w:rsidRPr="008A0EE7">
        <w:rPr>
          <w:rStyle w:val="HyperlinkText"/>
          <w:noProof/>
        </w:rPr>
        <w:t>a</w:t>
      </w:r>
      <w:bookmarkStart w:id="521" w:name="_Hlt536870573"/>
      <w:bookmarkEnd w:id="520"/>
      <w:r w:rsidRPr="008A0EE7">
        <w:rPr>
          <w:rStyle w:val="HyperlinkText"/>
          <w:noProof/>
        </w:rPr>
        <w:t>b</w:t>
      </w:r>
      <w:bookmarkEnd w:id="521"/>
      <w:r w:rsidRPr="008A0EE7">
        <w:rPr>
          <w:rStyle w:val="HyperlinkText"/>
          <w:noProof/>
        </w:rPr>
        <w:t>le 0363 - Assigning Authority</w:t>
      </w:r>
      <w:r w:rsidRPr="008A0EE7">
        <w:rPr>
          <w:rStyle w:val="HyperlinkText"/>
          <w:noProof/>
        </w:rPr>
        <w:fldChar w:fldCharType="end"/>
      </w:r>
      <w:bookmarkEnd w:id="519"/>
      <w:r w:rsidRPr="008A0EE7">
        <w:rPr>
          <w:noProof/>
        </w:rPr>
        <w:t xml:space="preserve"> for suggested values.</w:t>
      </w:r>
    </w:p>
    <w:p w14:paraId="42AD93C1" w14:textId="77777777" w:rsidR="007D2F7A" w:rsidRPr="008A0EE7" w:rsidRDefault="007D2F7A">
      <w:pPr>
        <w:pStyle w:val="NormalIndented"/>
        <w:rPr>
          <w:noProof/>
        </w:rPr>
      </w:pPr>
      <w:r w:rsidRPr="008A0EE7">
        <w:rPr>
          <w:noProof/>
        </w:rPr>
        <w:t xml:space="preserve">The reader is referred to the </w:t>
      </w:r>
      <w:r w:rsidRPr="008A0EE7">
        <w:rPr>
          <w:rStyle w:val="ReferenceDataType"/>
        </w:rPr>
        <w:t>CX.9</w:t>
      </w:r>
      <w:r w:rsidRPr="008A0EE7">
        <w:rPr>
          <w:noProof/>
        </w:rPr>
        <w:t xml:space="preserve"> and the </w:t>
      </w:r>
      <w:r w:rsidRPr="008A0EE7">
        <w:rPr>
          <w:rStyle w:val="ReferenceDataType"/>
        </w:rPr>
        <w:t>CX.10</w:t>
      </w:r>
      <w:r w:rsidRPr="008A0EE7">
        <w:rPr>
          <w:noProof/>
        </w:rPr>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CX.9</w:t>
      </w:r>
      <w:r w:rsidRPr="008A0EE7">
        <w:rPr>
          <w:noProof/>
        </w:rPr>
        <w:t xml:space="preserve"> and/or </w:t>
      </w:r>
      <w:r w:rsidRPr="008A0EE7">
        <w:rPr>
          <w:rStyle w:val="ReferenceDataType"/>
        </w:rPr>
        <w:t>CX.10</w:t>
      </w:r>
      <w:r w:rsidRPr="008A0EE7">
        <w:rPr>
          <w:noProof/>
        </w:rPr>
        <w:t xml:space="preserve"> conflict with </w:t>
      </w:r>
      <w:r w:rsidRPr="008A0EE7">
        <w:rPr>
          <w:rStyle w:val="ReferenceDataType"/>
        </w:rPr>
        <w:t>CX.4</w:t>
      </w:r>
      <w:r w:rsidRPr="008A0EE7">
        <w:rPr>
          <w:noProof/>
        </w:rPr>
        <w:t>, the user would look to the Message Profile or other implementation agreement for a statement as to which takes precedence.</w:t>
      </w:r>
    </w:p>
    <w:p w14:paraId="180A35CC"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 xml:space="preserve">When the HD data type is used in a given segment as a component of a field of another data type, </w:t>
      </w:r>
      <w:hyperlink r:id="rId57" w:anchor="HL70300" w:history="1">
        <w:r w:rsidRPr="008A0EE7">
          <w:rPr>
            <w:rStyle w:val="HyperlinkText"/>
            <w:noProof/>
          </w:rPr>
          <w:t>User-defined Table 0300 - Namespace ID</w:t>
        </w:r>
      </w:hyperlink>
      <w:r w:rsidRPr="008A0EE7">
        <w:rPr>
          <w:noProof/>
        </w:rPr>
        <w:t xml:space="preserve"> (referenced by the first sub-component of the HD component) may be re-defined (given a different user-defined table number and name) by the technical committee responsible for that segment.</w:t>
      </w:r>
      <w:r w:rsidRPr="008A0EE7">
        <w:rPr>
          <w:noProof/>
        </w:rPr>
        <w:tab/>
      </w:r>
      <w:r w:rsidRPr="008A0EE7">
        <w:rPr>
          <w:noProof/>
        </w:rPr>
        <w:br/>
      </w:r>
      <w:r w:rsidRPr="008A0EE7">
        <w:rPr>
          <w:noProof/>
        </w:rPr>
        <w:br/>
        <w:t xml:space="preserve">By site agreement, implementers may continue to use </w:t>
      </w:r>
      <w:hyperlink r:id="rId58" w:anchor="HL70300" w:history="1">
        <w:r w:rsidRPr="008A0EE7">
          <w:rPr>
            <w:rStyle w:val="HyperlinkText"/>
            <w:noProof/>
          </w:rPr>
          <w:t>User-defined Table 0300 – Namespace ID</w:t>
        </w:r>
      </w:hyperlink>
      <w:r w:rsidRPr="008A0EE7">
        <w:rPr>
          <w:noProof/>
        </w:rPr>
        <w:t xml:space="preserve"> for the first sub-component.</w:t>
      </w:r>
    </w:p>
    <w:p w14:paraId="5ABE8F0D" w14:textId="77777777" w:rsidR="007D2F7A" w:rsidRPr="008A0EE7" w:rsidRDefault="007D2F7A">
      <w:pPr>
        <w:pStyle w:val="Heading4"/>
        <w:tabs>
          <w:tab w:val="num" w:pos="7060"/>
        </w:tabs>
        <w:rPr>
          <w:noProof/>
        </w:rPr>
      </w:pPr>
      <w:bookmarkStart w:id="522" w:name="_Toc498145941"/>
      <w:bookmarkStart w:id="523" w:name="_Toc527864510"/>
      <w:bookmarkStart w:id="524" w:name="_Toc527865982"/>
      <w:bookmarkStart w:id="525" w:name="_Toc179780729"/>
      <w:r w:rsidRPr="008A0EE7">
        <w:rPr>
          <w:noProof/>
        </w:rPr>
        <w:t>Identifier Type Code (ID)</w:t>
      </w:r>
      <w:bookmarkEnd w:id="522"/>
      <w:bookmarkEnd w:id="523"/>
      <w:bookmarkEnd w:id="524"/>
      <w:bookmarkEnd w:id="525"/>
    </w:p>
    <w:p w14:paraId="5B82CB8D" w14:textId="77777777" w:rsidR="007D2F7A" w:rsidRPr="008A0EE7" w:rsidRDefault="007D2F7A">
      <w:pPr>
        <w:pStyle w:val="NormalIndented"/>
        <w:rPr>
          <w:noProof/>
        </w:rPr>
      </w:pPr>
      <w:r w:rsidRPr="008A0EE7">
        <w:rPr>
          <w:noProof/>
        </w:rPr>
        <w:t xml:space="preserve">A code corresponding to the type of identifier. </w:t>
      </w:r>
      <w:r w:rsidRPr="008A0EE7">
        <w:rPr>
          <w:snapToGrid w:val="0"/>
        </w:rPr>
        <w:t xml:space="preserve">As of v2.7, </w:t>
      </w:r>
      <w:r w:rsidRPr="008A0EE7">
        <w:rPr>
          <w:rStyle w:val="ReferenceDataType"/>
        </w:rPr>
        <w:t>CX.5 Identifier Type Code</w:t>
      </w:r>
      <w:r w:rsidRPr="008A0EE7">
        <w:rPr>
          <w:snapToGrid w:val="0"/>
        </w:rPr>
        <w:t xml:space="preserve"> is required.</w:t>
      </w:r>
      <w:r w:rsidRPr="008A0EE7">
        <w:rPr>
          <w:noProof/>
        </w:rPr>
        <w:t xml:space="preserve"> Refer to </w:t>
      </w:r>
      <w:bookmarkStart w:id="526" w:name="_Hlt480711533"/>
      <w:r w:rsidRPr="008A0EE7">
        <w:rPr>
          <w:rStyle w:val="HyperlinkText"/>
          <w:noProof/>
        </w:rPr>
        <w:fldChar w:fldCharType="begin"/>
      </w:r>
      <w:r w:rsidR="00DC7EF3">
        <w:rPr>
          <w:rStyle w:val="HyperlinkText"/>
          <w:noProof/>
        </w:rPr>
        <w:instrText>HYPERLINK "V29_CH02C_Tables.docx" \l "HL70203"</w:instrText>
      </w:r>
      <w:r w:rsidRPr="008A0EE7">
        <w:rPr>
          <w:rStyle w:val="HyperlinkText"/>
          <w:noProof/>
        </w:rPr>
        <w:fldChar w:fldCharType="separate"/>
      </w:r>
      <w:r w:rsidRPr="008A0EE7">
        <w:rPr>
          <w:rStyle w:val="HyperlinkText"/>
          <w:noProof/>
        </w:rPr>
        <w:t>HL7 Table 0203 – Identifier Type</w:t>
      </w:r>
      <w:r w:rsidRPr="008A0EE7">
        <w:rPr>
          <w:rStyle w:val="HyperlinkText"/>
          <w:noProof/>
        </w:rPr>
        <w:fldChar w:fldCharType="end"/>
      </w:r>
      <w:bookmarkEnd w:id="526"/>
      <w:r w:rsidRPr="008A0EE7">
        <w:rPr>
          <w:noProof/>
        </w:rPr>
        <w:t xml:space="preserve"> for suggested values.</w:t>
      </w:r>
    </w:p>
    <w:p w14:paraId="43C7B44B" w14:textId="77777777" w:rsidR="007D2F7A" w:rsidRPr="008A0EE7" w:rsidRDefault="007D2F7A">
      <w:pPr>
        <w:pStyle w:val="Heading4"/>
        <w:tabs>
          <w:tab w:val="num" w:pos="7060"/>
        </w:tabs>
        <w:rPr>
          <w:noProof/>
        </w:rPr>
      </w:pPr>
      <w:bookmarkStart w:id="527" w:name="_Hlt478368599"/>
      <w:bookmarkStart w:id="528" w:name="HL70203"/>
      <w:bookmarkStart w:id="529" w:name="_Toc498145942"/>
      <w:bookmarkStart w:id="530" w:name="_Toc527864511"/>
      <w:bookmarkStart w:id="531" w:name="_Toc527865983"/>
      <w:bookmarkStart w:id="532" w:name="_Toc179780730"/>
      <w:bookmarkEnd w:id="527"/>
      <w:bookmarkEnd w:id="528"/>
      <w:r w:rsidRPr="008A0EE7">
        <w:rPr>
          <w:noProof/>
        </w:rPr>
        <w:t>Assigning Facility (HD)</w:t>
      </w:r>
      <w:bookmarkEnd w:id="529"/>
      <w:bookmarkEnd w:id="530"/>
      <w:bookmarkEnd w:id="531"/>
      <w:bookmarkEnd w:id="532"/>
    </w:p>
    <w:p w14:paraId="5F5C7371" w14:textId="77777777" w:rsidR="007D2F7A" w:rsidRPr="008A0EE7" w:rsidRDefault="007D2F7A">
      <w:pPr>
        <w:pStyle w:val="NormalIndented"/>
        <w:rPr>
          <w:noProof/>
        </w:rPr>
      </w:pPr>
      <w:r w:rsidRPr="008A0EE7">
        <w:rPr>
          <w:noProof/>
        </w:rPr>
        <w:t>Definition: The place or location identifier where the identifier was first assigned to the patient. This component is not an inherent part of the identifier but rather part of the history of the identifier: as part of this data type, its existence is a convenience for certain intercommunicating systems.</w:t>
      </w:r>
    </w:p>
    <w:p w14:paraId="78C599DA"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59" w:anchor="HL70300" w:history="1">
        <w:r w:rsidRPr="008A0EE7">
          <w:rPr>
            <w:rStyle w:val="HyperlinkText"/>
            <w:noProof/>
          </w:rPr>
          <w:t>User</w:t>
        </w:r>
        <w:bookmarkStart w:id="533" w:name="_Hlt495804095"/>
        <w:r w:rsidRPr="008A0EE7">
          <w:rPr>
            <w:rStyle w:val="HyperlinkText"/>
            <w:noProof/>
          </w:rPr>
          <w:t>-</w:t>
        </w:r>
        <w:bookmarkEnd w:id="533"/>
        <w:r w:rsidRPr="008A0EE7">
          <w:rPr>
            <w:rStyle w:val="HyperlinkText"/>
            <w:noProof/>
          </w:rPr>
          <w:t>defined Table 0300 - Name</w:t>
        </w:r>
        <w:bookmarkStart w:id="534" w:name="_Hlt478463870"/>
        <w:r w:rsidRPr="008A0EE7">
          <w:rPr>
            <w:rStyle w:val="HyperlinkText"/>
            <w:noProof/>
          </w:rPr>
          <w:t>s</w:t>
        </w:r>
        <w:bookmarkEnd w:id="534"/>
        <w:r w:rsidRPr="008A0EE7">
          <w:rPr>
            <w:rStyle w:val="HyperlinkText"/>
            <w:noProof/>
          </w:rPr>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4FAC3E4D" w14:textId="77777777" w:rsidR="007D2F7A" w:rsidRPr="008A0EE7" w:rsidRDefault="007D2F7A">
      <w:pPr>
        <w:pStyle w:val="Heading4"/>
        <w:tabs>
          <w:tab w:val="num" w:pos="7060"/>
        </w:tabs>
        <w:rPr>
          <w:noProof/>
        </w:rPr>
      </w:pPr>
      <w:bookmarkStart w:id="535" w:name="_Toc498145943"/>
      <w:bookmarkStart w:id="536" w:name="_Toc527864512"/>
      <w:bookmarkStart w:id="537" w:name="_Toc527865984"/>
      <w:bookmarkStart w:id="538" w:name="_Toc179780731"/>
      <w:bookmarkStart w:id="539" w:name="_Ref371387421"/>
      <w:r w:rsidRPr="008A0EE7">
        <w:rPr>
          <w:noProof/>
        </w:rPr>
        <w:t>Effective Date (DT)</w:t>
      </w:r>
      <w:bookmarkEnd w:id="535"/>
      <w:bookmarkEnd w:id="536"/>
      <w:bookmarkEnd w:id="537"/>
      <w:bookmarkEnd w:id="538"/>
    </w:p>
    <w:p w14:paraId="1DDEDE6D" w14:textId="77777777" w:rsidR="007D2F7A" w:rsidRPr="008A0EE7" w:rsidRDefault="007D2F7A">
      <w:pPr>
        <w:pStyle w:val="NormalIndented"/>
        <w:rPr>
          <w:noProof/>
        </w:rPr>
      </w:pPr>
      <w:r w:rsidRPr="008A0EE7">
        <w:rPr>
          <w:noProof/>
        </w:rPr>
        <w:t>Definition: The first date, if known, on which the identifier is valid and active.</w:t>
      </w:r>
    </w:p>
    <w:p w14:paraId="0A07B5E5" w14:textId="77777777" w:rsidR="007D2F7A" w:rsidRPr="008A0EE7" w:rsidRDefault="007D2F7A">
      <w:pPr>
        <w:pStyle w:val="Heading4"/>
        <w:tabs>
          <w:tab w:val="num" w:pos="7060"/>
        </w:tabs>
        <w:rPr>
          <w:noProof/>
        </w:rPr>
      </w:pPr>
      <w:bookmarkStart w:id="540" w:name="_Toc498145944"/>
      <w:bookmarkStart w:id="541" w:name="_Toc527864513"/>
      <w:bookmarkStart w:id="542" w:name="_Toc527865985"/>
      <w:bookmarkStart w:id="543" w:name="_Toc179780732"/>
      <w:r w:rsidRPr="008A0EE7">
        <w:rPr>
          <w:noProof/>
        </w:rPr>
        <w:t>Expiration Date (DT)</w:t>
      </w:r>
      <w:bookmarkEnd w:id="540"/>
      <w:bookmarkEnd w:id="541"/>
      <w:bookmarkEnd w:id="542"/>
      <w:bookmarkEnd w:id="543"/>
    </w:p>
    <w:p w14:paraId="64D9D1CE" w14:textId="77777777" w:rsidR="007D2F7A" w:rsidRPr="008A0EE7" w:rsidRDefault="007D2F7A">
      <w:pPr>
        <w:pStyle w:val="NormalIndented"/>
        <w:rPr>
          <w:noProof/>
        </w:rPr>
      </w:pPr>
      <w:r w:rsidRPr="008A0EE7">
        <w:rPr>
          <w:noProof/>
        </w:rPr>
        <w:t>Definition: The last date, if known, on which the identifier is valid and active.</w:t>
      </w:r>
    </w:p>
    <w:p w14:paraId="1352ADD8" w14:textId="77777777" w:rsidR="007D2F7A" w:rsidRPr="008A0EE7" w:rsidRDefault="007D2F7A">
      <w:pPr>
        <w:pStyle w:val="Heading4"/>
        <w:tabs>
          <w:tab w:val="num" w:pos="7060"/>
        </w:tabs>
        <w:rPr>
          <w:noProof/>
        </w:rPr>
      </w:pPr>
      <w:bookmarkStart w:id="544" w:name="_Ref488869"/>
      <w:bookmarkStart w:id="545" w:name="_Toc179780733"/>
      <w:r w:rsidRPr="008A0EE7">
        <w:rPr>
          <w:noProof/>
        </w:rPr>
        <w:lastRenderedPageBreak/>
        <w:t>Assigning Jurisdiction (CWE)</w:t>
      </w:r>
      <w:bookmarkEnd w:id="544"/>
      <w:bookmarkEnd w:id="545"/>
    </w:p>
    <w:p w14:paraId="65E4016C" w14:textId="77777777" w:rsidR="007D2F7A" w:rsidRPr="008A0EE7" w:rsidRDefault="007D2F7A">
      <w:pPr>
        <w:pStyle w:val="NormalIndented"/>
        <w:rPr>
          <w:noProof/>
        </w:rPr>
      </w:pPr>
      <w:r w:rsidRPr="008A0EE7">
        <w:rPr>
          <w:noProof/>
        </w:rPr>
        <w:t xml:space="preserve">Definition: The geo-political body that assigned the identifier in component 1. </w:t>
      </w:r>
      <w:r w:rsidRPr="008A0EE7">
        <w:rPr>
          <w:snapToGrid w:val="0"/>
        </w:rPr>
        <w:t xml:space="preserve">As of v2.7, Assigning Jurisdiction is required if neither </w:t>
      </w:r>
      <w:r w:rsidRPr="008A0EE7">
        <w:rPr>
          <w:rStyle w:val="ReferenceDataType"/>
        </w:rPr>
        <w:t>CX.4</w:t>
      </w:r>
      <w:r w:rsidRPr="008A0EE7">
        <w:rPr>
          <w:snapToGrid w:val="0"/>
        </w:rPr>
        <w:t xml:space="preserve"> nor </w:t>
      </w:r>
      <w:r w:rsidRPr="008A0EE7">
        <w:rPr>
          <w:rStyle w:val="ReferenceDataType"/>
        </w:rPr>
        <w:t>CX.10</w:t>
      </w:r>
      <w:r w:rsidRPr="008A0EE7">
        <w:rPr>
          <w:snapToGrid w:val="0"/>
        </w:rPr>
        <w:t xml:space="preserve"> are populated.</w:t>
      </w:r>
      <w:r w:rsidRPr="008A0EE7">
        <w:rPr>
          <w:noProof/>
        </w:rPr>
        <w:t xml:space="preserve"> </w:t>
      </w:r>
    </w:p>
    <w:p w14:paraId="771770C9" w14:textId="77777777" w:rsidR="007D2F7A" w:rsidRPr="008A0EE7" w:rsidRDefault="007D2F7A">
      <w:pPr>
        <w:pStyle w:val="NormalListBullets"/>
        <w:tabs>
          <w:tab w:val="num" w:pos="360"/>
        </w:tabs>
        <w:rPr>
          <w:noProof/>
        </w:rPr>
      </w:pPr>
      <w:r w:rsidRPr="008A0EE7">
        <w:rPr>
          <w:noProof/>
        </w:rPr>
        <w:t xml:space="preserve">Refer to </w:t>
      </w:r>
      <w:hyperlink r:id="rId60" w:anchor="HL70399" w:history="1">
        <w:r w:rsidRPr="008A0EE7">
          <w:t>HL</w:t>
        </w:r>
        <w:bookmarkStart w:id="546" w:name="_Hlt435382"/>
        <w:r w:rsidRPr="008A0EE7">
          <w:t>7</w:t>
        </w:r>
        <w:bookmarkEnd w:id="546"/>
        <w:r w:rsidRPr="008A0EE7">
          <w:t xml:space="preserve"> Table 0399 – Cou</w:t>
        </w:r>
        <w:bookmarkStart w:id="547" w:name="_Hlt435499"/>
        <w:r w:rsidRPr="008A0EE7">
          <w:t>n</w:t>
        </w:r>
        <w:bookmarkEnd w:id="547"/>
        <w:r w:rsidRPr="008A0EE7">
          <w:t>try Code</w:t>
        </w:r>
      </w:hyperlink>
      <w:r w:rsidRPr="008A0EE7">
        <w:rPr>
          <w:rStyle w:val="NormalIndentedChar"/>
          <w:noProof/>
        </w:rPr>
        <w:t xml:space="preserve"> </w:t>
      </w:r>
      <w:r w:rsidRPr="008A0EE7">
        <w:rPr>
          <w:noProof/>
        </w:rPr>
        <w:t>for valid values if the administrative unit under whose jurisdiction the identifier was issued is a country.</w:t>
      </w:r>
    </w:p>
    <w:p w14:paraId="594EC614" w14:textId="77777777" w:rsidR="007D2F7A" w:rsidRPr="008A0EE7" w:rsidRDefault="007D2F7A">
      <w:pPr>
        <w:pStyle w:val="NormalListBullets"/>
        <w:tabs>
          <w:tab w:val="num" w:pos="360"/>
        </w:tabs>
        <w:rPr>
          <w:noProof/>
        </w:rPr>
      </w:pPr>
      <w:r w:rsidRPr="008A0EE7">
        <w:rPr>
          <w:noProof/>
        </w:rPr>
        <w:t xml:space="preserve">Refer to </w:t>
      </w:r>
      <w:hyperlink r:id="rId61" w:anchor="HL70347" w:history="1">
        <w:r w:rsidRPr="008A0EE7">
          <w:rPr>
            <w:rStyle w:val="HyperlinkText"/>
            <w:noProof/>
          </w:rPr>
          <w:t>User-Defined Table 0347 – State/Province</w:t>
        </w:r>
      </w:hyperlink>
      <w:r w:rsidRPr="008A0EE7">
        <w:rPr>
          <w:noProof/>
        </w:rPr>
        <w:t xml:space="preserve"> for suggested values if the administrative unit under whose jurisdiction the identifier was issued is a state or province. This table is country specific. In the US, postal codes may be used.</w:t>
      </w:r>
    </w:p>
    <w:p w14:paraId="3E11DF3B" w14:textId="77777777" w:rsidR="007D2F7A" w:rsidRPr="008A0EE7" w:rsidRDefault="007D2F7A">
      <w:pPr>
        <w:pStyle w:val="NormalListBullets"/>
        <w:tabs>
          <w:tab w:val="num" w:pos="360"/>
        </w:tabs>
        <w:rPr>
          <w:noProof/>
        </w:rPr>
      </w:pPr>
      <w:r w:rsidRPr="008A0EE7">
        <w:rPr>
          <w:noProof/>
        </w:rPr>
        <w:t xml:space="preserve">Refer to </w:t>
      </w:r>
      <w:hyperlink r:id="rId62" w:anchor="HL70289" w:history="1">
        <w:r w:rsidRPr="008A0EE7">
          <w:rPr>
            <w:rStyle w:val="HyperlinkText"/>
            <w:noProof/>
          </w:rPr>
          <w:t>Use</w:t>
        </w:r>
        <w:bookmarkStart w:id="548" w:name="_Hlt22449425"/>
        <w:r w:rsidRPr="008A0EE7">
          <w:rPr>
            <w:rStyle w:val="HyperlinkText"/>
            <w:noProof/>
          </w:rPr>
          <w:t>r</w:t>
        </w:r>
        <w:bookmarkEnd w:id="548"/>
        <w:r w:rsidRPr="008A0EE7">
          <w:rPr>
            <w:rStyle w:val="HyperlinkText"/>
            <w:noProof/>
          </w:rPr>
          <w:t>-defined Table –0289 County/Paris</w:t>
        </w:r>
        <w:bookmarkStart w:id="549" w:name="_Hlt33416468"/>
        <w:r w:rsidRPr="008A0EE7">
          <w:rPr>
            <w:rStyle w:val="HyperlinkText"/>
            <w:noProof/>
          </w:rPr>
          <w:t>h</w:t>
        </w:r>
        <w:bookmarkEnd w:id="549"/>
      </w:hyperlink>
      <w:r w:rsidRPr="008A0EE7">
        <w:rPr>
          <w:rStyle w:val="NormalIndentedChar"/>
          <w:noProof/>
        </w:rPr>
        <w:t xml:space="preserve"> </w:t>
      </w:r>
      <w:r w:rsidRPr="008A0EE7">
        <w:rPr>
          <w:noProof/>
        </w:rPr>
        <w:t>for suggested values if the administrative unit under whose jurisdiction the identifier was issued is a county or parish.</w:t>
      </w:r>
    </w:p>
    <w:p w14:paraId="4EADBED6" w14:textId="77777777" w:rsidR="007D2F7A" w:rsidRPr="008A0EE7" w:rsidRDefault="007D2F7A">
      <w:pPr>
        <w:pStyle w:val="NormalIndented"/>
        <w:rPr>
          <w:noProof/>
        </w:rPr>
      </w:pPr>
      <w:r w:rsidRPr="008A0EE7">
        <w:rPr>
          <w:noProof/>
        </w:rPr>
        <w:t xml:space="preserve">The reader is referred to the </w:t>
      </w:r>
      <w:r w:rsidRPr="008A0EE7">
        <w:rPr>
          <w:rStyle w:val="ReferenceDataType"/>
        </w:rPr>
        <w:t>CX.4</w:t>
      </w:r>
      <w:r w:rsidRPr="008A0EE7">
        <w:rPr>
          <w:noProof/>
        </w:rPr>
        <w:t xml:space="preserve"> if there is a need to transmit this information as an OID.</w:t>
      </w:r>
    </w:p>
    <w:p w14:paraId="7A7F00DD" w14:textId="77777777" w:rsidR="007D2F7A" w:rsidRPr="008A0EE7" w:rsidRDefault="007D2F7A">
      <w:pPr>
        <w:pStyle w:val="Heading4"/>
        <w:tabs>
          <w:tab w:val="num" w:pos="7060"/>
        </w:tabs>
        <w:rPr>
          <w:noProof/>
        </w:rPr>
      </w:pPr>
      <w:bookmarkStart w:id="550" w:name="_Ref22464135"/>
      <w:bookmarkStart w:id="551" w:name="_Toc179780734"/>
      <w:r w:rsidRPr="008A0EE7">
        <w:rPr>
          <w:noProof/>
        </w:rPr>
        <w:t>Assigning Agency or Department (CWE)</w:t>
      </w:r>
      <w:bookmarkEnd w:id="550"/>
      <w:bookmarkEnd w:id="551"/>
    </w:p>
    <w:p w14:paraId="7551186A" w14:textId="77777777" w:rsidR="007D2F7A" w:rsidRPr="008A0EE7" w:rsidRDefault="007D2F7A">
      <w:pPr>
        <w:pStyle w:val="NormalIndented"/>
        <w:rPr>
          <w:noProof/>
        </w:rPr>
      </w:pPr>
      <w:r w:rsidRPr="008A0EE7">
        <w:rPr>
          <w:noProof/>
        </w:rPr>
        <w:t xml:space="preserve">Definition: The agency or department that assigned the identifier in component 1. </w:t>
      </w:r>
      <w:r w:rsidRPr="008A0EE7">
        <w:rPr>
          <w:snapToGrid w:val="0"/>
        </w:rPr>
        <w:t xml:space="preserve">As of v2.7, Assigning Agency or Department is required if neither </w:t>
      </w:r>
      <w:r w:rsidRPr="00114711">
        <w:rPr>
          <w:rStyle w:val="ReferenceDataType"/>
        </w:rPr>
        <w:t>CX.4</w:t>
      </w:r>
      <w:r w:rsidRPr="008A0EE7">
        <w:rPr>
          <w:snapToGrid w:val="0"/>
        </w:rPr>
        <w:t xml:space="preserve"> nor </w:t>
      </w:r>
      <w:r w:rsidRPr="008A0EE7">
        <w:rPr>
          <w:rStyle w:val="ReferenceDataType"/>
        </w:rPr>
        <w:t>CX.9</w:t>
      </w:r>
      <w:r w:rsidRPr="008A0EE7">
        <w:rPr>
          <w:snapToGrid w:val="0"/>
        </w:rPr>
        <w:t xml:space="preserve"> are populated.</w:t>
      </w:r>
    </w:p>
    <w:p w14:paraId="43229DB5" w14:textId="77777777" w:rsidR="007D2F7A" w:rsidRPr="008A0EE7" w:rsidRDefault="007D2F7A">
      <w:pPr>
        <w:pStyle w:val="NormalIndented"/>
        <w:rPr>
          <w:noProof/>
        </w:rPr>
      </w:pPr>
      <w:r w:rsidRPr="008A0EE7">
        <w:rPr>
          <w:noProof/>
        </w:rPr>
        <w:t xml:space="preserve">Refer to </w:t>
      </w:r>
      <w:hyperlink r:id="rId63" w:anchor="HL70530" w:history="1">
        <w:r w:rsidRPr="008A0EE7">
          <w:rPr>
            <w:noProof/>
          </w:rPr>
          <w:t>User-defined Table 0530 – Organizations, agency, department</w:t>
        </w:r>
      </w:hyperlink>
      <w:r w:rsidRPr="008A0EE7">
        <w:rPr>
          <w:noProof/>
        </w:rPr>
        <w:t xml:space="preserve"> for suggested values if the administrative unit under whose jurisdiction the identifier was issued is an organization, agency or department. This is populated with site-specific assigning authorities. It also should contain national or international codes when </w:t>
      </w:r>
      <w:r w:rsidRPr="008A0EE7">
        <w:rPr>
          <w:rStyle w:val="ReferenceDataType"/>
        </w:rPr>
        <w:t>CX.5 Identifier Type Code</w:t>
      </w:r>
      <w:r w:rsidRPr="008A0EE7">
        <w:rPr>
          <w:noProof/>
        </w:rPr>
        <w:t xml:space="preserve"> may be assigned by more than one authority within a governmental or organizational unit. For example, a federal government may have 2 departments that assign a military identifier, its Veterans Affairs department and its Department of Defense. It is </w:t>
      </w:r>
      <w:r w:rsidRPr="008A0EE7">
        <w:rPr>
          <w:rStyle w:val="Strong"/>
          <w:noProof/>
        </w:rPr>
        <w:t>not</w:t>
      </w:r>
      <w:r w:rsidRPr="008A0EE7">
        <w:rPr>
          <w:noProof/>
        </w:rPr>
        <w:t xml:space="preserve"> recommended to include values for entities such as Social Security Administration (SSA), Immigration and Naturalization Service (INS), Center for Medicare and Medicaid Services (CMS) because they are included in the identifier type table. In these cases the name of the country plus the identifier type yields the correct interpretation of the identifier in component 1. Likewise, entries like department of motor vehicles (DMV) and licensing boards are </w:t>
      </w:r>
      <w:r w:rsidRPr="008A0EE7">
        <w:rPr>
          <w:b/>
          <w:noProof/>
        </w:rPr>
        <w:t>not</w:t>
      </w:r>
      <w:r w:rsidRPr="008A0EE7">
        <w:rPr>
          <w:noProof/>
        </w:rPr>
        <w:t xml:space="preserve"> recommended for inclusion because the combination of state and identifier type yields the correct interpretation of the identifier in component 1. This approach is not to be confused with the detailed information provided in the Chapter 15 segments that have provision for specifying the precise granting body and issuing body information needed in personnel management messages.</w:t>
      </w:r>
    </w:p>
    <w:p w14:paraId="220904B1" w14:textId="77777777" w:rsidR="007D2F7A" w:rsidRPr="008A0EE7" w:rsidRDefault="007D2F7A">
      <w:pPr>
        <w:pStyle w:val="NormalIndented"/>
        <w:rPr>
          <w:noProof/>
        </w:rPr>
      </w:pPr>
      <w:bookmarkStart w:id="552" w:name="HL70530"/>
      <w:bookmarkEnd w:id="552"/>
      <w:r w:rsidRPr="008A0EE7">
        <w:rPr>
          <w:noProof/>
        </w:rPr>
        <w:t>Example 1: &lt;Identifier&gt; plus &lt;Visa&gt; yields a unique identifier.</w:t>
      </w:r>
    </w:p>
    <w:p w14:paraId="4F05CF45" w14:textId="77777777" w:rsidR="007D2F7A" w:rsidRPr="008A0EE7" w:rsidRDefault="007D2F7A">
      <w:pPr>
        <w:pStyle w:val="NormalIndented"/>
        <w:rPr>
          <w:noProof/>
        </w:rPr>
      </w:pPr>
      <w:r w:rsidRPr="008A0EE7">
        <w:rPr>
          <w:noProof/>
        </w:rPr>
        <w:t>Example 2: &lt;identifier&gt; plus &lt;state&gt; plus &lt;DLN&gt; yields a unique driver’s license number.</w:t>
      </w:r>
    </w:p>
    <w:p w14:paraId="2CED6328" w14:textId="77777777" w:rsidR="007D2F7A" w:rsidRPr="008A0EE7" w:rsidRDefault="007D2F7A">
      <w:pPr>
        <w:pStyle w:val="NormalIndented"/>
        <w:rPr>
          <w:noProof/>
        </w:rPr>
      </w:pPr>
      <w:r w:rsidRPr="008A0EE7">
        <w:rPr>
          <w:noProof/>
        </w:rPr>
        <w:t>Example 3: &lt;identifier&gt; plus &lt;country&gt; plus &lt;INS&gt; yields a unique immigration number.</w:t>
      </w:r>
    </w:p>
    <w:p w14:paraId="2A01CE3F" w14:textId="77777777" w:rsidR="007D2F7A" w:rsidRPr="008A0EE7" w:rsidRDefault="007D2F7A">
      <w:pPr>
        <w:pStyle w:val="NormalIndented"/>
        <w:rPr>
          <w:noProof/>
        </w:rPr>
      </w:pPr>
      <w:r w:rsidRPr="008A0EE7">
        <w:rPr>
          <w:noProof/>
        </w:rPr>
        <w:t>The reader is referred to the CX.4, if there is a need to transmit this information as an OID.</w:t>
      </w:r>
    </w:p>
    <w:p w14:paraId="22522320" w14:textId="77777777" w:rsidR="007D2F7A" w:rsidRPr="008A0EE7" w:rsidRDefault="007D2F7A">
      <w:pPr>
        <w:pStyle w:val="Heading4"/>
        <w:tabs>
          <w:tab w:val="num" w:pos="7060"/>
        </w:tabs>
        <w:rPr>
          <w:noProof/>
        </w:rPr>
      </w:pPr>
      <w:r w:rsidRPr="008A0EE7">
        <w:rPr>
          <w:noProof/>
        </w:rPr>
        <w:t>Security Check (ST)</w:t>
      </w:r>
    </w:p>
    <w:p w14:paraId="441A4D1B" w14:textId="77777777" w:rsidR="007D2F7A" w:rsidRPr="008A0EE7" w:rsidRDefault="007D2F7A">
      <w:pPr>
        <w:pStyle w:val="NormalIndented"/>
      </w:pPr>
      <w:r w:rsidRPr="008A0EE7">
        <w:rPr>
          <w:noProof/>
        </w:rPr>
        <w:t xml:space="preserve">Definition: </w:t>
      </w:r>
      <w:r w:rsidRPr="008A0EE7">
        <w:t xml:space="preserve">This component is used to communicate a version code that may be assigned to the value given in </w:t>
      </w:r>
      <w:r w:rsidRPr="008A0EE7">
        <w:rPr>
          <w:rStyle w:val="ReferenceDataType"/>
        </w:rPr>
        <w:t>CX.1 ID</w:t>
      </w:r>
      <w:r w:rsidRPr="008A0EE7">
        <w:t>.</w:t>
      </w:r>
    </w:p>
    <w:p w14:paraId="400CCD6A" w14:textId="77777777" w:rsidR="007D2F7A" w:rsidRPr="008A0EE7" w:rsidRDefault="007D2F7A" w:rsidP="00027913">
      <w:pPr>
        <w:pStyle w:val="Heading4"/>
        <w:rPr>
          <w:noProof/>
        </w:rPr>
      </w:pPr>
      <w:r w:rsidRPr="008A0EE7">
        <w:t>Security Check Scheme</w:t>
      </w:r>
      <w:r w:rsidRPr="008A0EE7">
        <w:rPr>
          <w:noProof/>
        </w:rPr>
        <w:t xml:space="preserve"> (ID)</w:t>
      </w:r>
    </w:p>
    <w:p w14:paraId="463135B9" w14:textId="77777777"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14:paraId="68E6C85B" w14:textId="77777777" w:rsidR="007D2F7A" w:rsidRPr="008A0EE7" w:rsidRDefault="007D2F7A" w:rsidP="007D2F7A">
      <w:pPr>
        <w:pStyle w:val="NormalIndented"/>
        <w:rPr>
          <w:noProof/>
        </w:rPr>
      </w:pPr>
      <w:r w:rsidRPr="008A0EE7">
        <w:rPr>
          <w:noProof/>
        </w:rPr>
        <w:t xml:space="preserve">Refer to </w:t>
      </w:r>
      <w:hyperlink r:id="rId64" w:anchor="HL70904" w:history="1">
        <w:r w:rsidRPr="008A0EE7">
          <w:t>HL7 Table 0904 - Security Check Scheme</w:t>
        </w:r>
      </w:hyperlink>
      <w:r w:rsidRPr="008A0EE7">
        <w:rPr>
          <w:noProof/>
        </w:rPr>
        <w:t xml:space="preserve"> for valid values.</w:t>
      </w:r>
    </w:p>
    <w:p w14:paraId="78A13634" w14:textId="77777777" w:rsidR="007D2F7A" w:rsidRPr="008A0EE7" w:rsidRDefault="007D2F7A">
      <w:pPr>
        <w:pStyle w:val="Heading3"/>
        <w:tabs>
          <w:tab w:val="num" w:pos="1440"/>
        </w:tabs>
        <w:rPr>
          <w:noProof/>
        </w:rPr>
      </w:pPr>
      <w:r w:rsidRPr="008A0EE7">
        <w:rPr>
          <w:noProof/>
        </w:rPr>
        <w:lastRenderedPageBreak/>
        <w:fldChar w:fldCharType="begin"/>
      </w:r>
      <w:r w:rsidRPr="008A0EE7">
        <w:rPr>
          <w:noProof/>
        </w:rPr>
        <w:instrText>XE "DDI"</w:instrText>
      </w:r>
      <w:r w:rsidRPr="008A0EE7">
        <w:rPr>
          <w:noProof/>
        </w:rPr>
        <w:fldChar w:fldCharType="end"/>
      </w:r>
      <w:r w:rsidRPr="008A0EE7">
        <w:rPr>
          <w:noProof/>
        </w:rPr>
        <w:fldChar w:fldCharType="begin"/>
      </w:r>
      <w:r w:rsidRPr="008A0EE7">
        <w:rPr>
          <w:noProof/>
        </w:rPr>
        <w:instrText>XE "Data types: DDI"</w:instrText>
      </w:r>
      <w:r w:rsidRPr="008A0EE7">
        <w:rPr>
          <w:noProof/>
        </w:rPr>
        <w:fldChar w:fldCharType="end"/>
      </w:r>
      <w:r w:rsidRPr="008A0EE7">
        <w:rPr>
          <w:noProof/>
        </w:rPr>
        <w:t xml:space="preserve"> </w:t>
      </w:r>
      <w:bookmarkStart w:id="553" w:name="_Ref174887"/>
      <w:bookmarkStart w:id="554" w:name="_Toc496469"/>
      <w:bookmarkStart w:id="555" w:name="_Toc524816"/>
      <w:bookmarkStart w:id="556" w:name="_Toc1802399"/>
      <w:bookmarkStart w:id="557" w:name="_Toc22448394"/>
      <w:bookmarkStart w:id="558" w:name="_Toc22697586"/>
      <w:bookmarkStart w:id="559" w:name="_Toc24273621"/>
      <w:bookmarkStart w:id="560" w:name="_Toc179780735"/>
      <w:bookmarkStart w:id="561" w:name="_Toc25585464"/>
      <w:r w:rsidRPr="008A0EE7">
        <w:rPr>
          <w:noProof/>
        </w:rPr>
        <w:t>DDI - daily deductible information</w:t>
      </w:r>
      <w:bookmarkEnd w:id="553"/>
      <w:bookmarkEnd w:id="554"/>
      <w:bookmarkEnd w:id="555"/>
      <w:bookmarkEnd w:id="556"/>
      <w:bookmarkEnd w:id="557"/>
      <w:bookmarkEnd w:id="558"/>
      <w:bookmarkEnd w:id="559"/>
      <w:bookmarkEnd w:id="560"/>
      <w:bookmarkEnd w:id="561"/>
    </w:p>
    <w:p w14:paraId="5BA95F5A" w14:textId="77777777" w:rsidR="007D2F7A" w:rsidRPr="008A0EE7" w:rsidRDefault="007D2F7A">
      <w:pPr>
        <w:pStyle w:val="ComponentTableCaption"/>
        <w:rPr>
          <w:noProof/>
        </w:rPr>
      </w:pPr>
      <w:bookmarkStart w:id="562" w:name="DDI"/>
      <w:r w:rsidRPr="008A0EE7">
        <w:rPr>
          <w:noProof/>
        </w:rPr>
        <w:t xml:space="preserve">HL7 Component Table - DDI – Daily Deductible Information </w:t>
      </w:r>
      <w:r w:rsidRPr="008A0EE7">
        <w:rPr>
          <w:noProof/>
        </w:rPr>
        <w:fldChar w:fldCharType="begin"/>
      </w:r>
      <w:r w:rsidRPr="008A0EE7">
        <w:rPr>
          <w:noProof/>
        </w:rPr>
        <w:instrText xml:space="preserve"> XE "HL7 Component Table - DDI" </w:instrText>
      </w:r>
      <w:r w:rsidRPr="008A0EE7">
        <w:rPr>
          <w:noProof/>
        </w:rPr>
        <w:fldChar w:fldCharType="end"/>
      </w:r>
      <w:bookmarkEnd w:id="56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54EED9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BBBE048"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197E2C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AE4B89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38AB58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B62BDE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61C3A28"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3EFF87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81B77DE"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0D277EA" w14:textId="77777777" w:rsidR="007D2F7A" w:rsidRPr="008A0EE7" w:rsidRDefault="007D2F7A">
            <w:pPr>
              <w:pStyle w:val="ComponentTableHeader"/>
              <w:rPr>
                <w:noProof/>
              </w:rPr>
            </w:pPr>
            <w:r w:rsidRPr="008A0EE7">
              <w:rPr>
                <w:noProof/>
              </w:rPr>
              <w:t>SEC.REF.</w:t>
            </w:r>
          </w:p>
        </w:tc>
      </w:tr>
      <w:tr w:rsidR="00EC4B2D" w:rsidRPr="008A0EE7" w14:paraId="1CB4F3F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FFD08A1"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940E0D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8FF74AD" w14:textId="77777777" w:rsidR="007D2F7A" w:rsidRPr="008A0EE7" w:rsidRDefault="007D2F7A">
            <w:pPr>
              <w:pStyle w:val="ComponentTableBody"/>
              <w:rPr>
                <w:noProof/>
              </w:rPr>
            </w:pPr>
            <w:r w:rsidRPr="008A0EE7">
              <w:rPr>
                <w:noProof/>
              </w:rPr>
              <w:t>3=</w:t>
            </w:r>
          </w:p>
        </w:tc>
        <w:tc>
          <w:tcPr>
            <w:tcW w:w="576" w:type="dxa"/>
            <w:tcBorders>
              <w:top w:val="single" w:sz="4" w:space="0" w:color="auto"/>
              <w:left w:val="nil"/>
              <w:bottom w:val="dotted" w:sz="4" w:space="0" w:color="auto"/>
              <w:right w:val="nil"/>
            </w:tcBorders>
            <w:shd w:val="clear" w:color="auto" w:fill="FFFFFF"/>
          </w:tcPr>
          <w:p w14:paraId="1B2BC407"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790BF657"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AF6517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6A0A87C" w14:textId="77777777" w:rsidR="007D2F7A" w:rsidRPr="008A0EE7" w:rsidRDefault="007D2F7A">
            <w:pPr>
              <w:pStyle w:val="ComponentTableBody"/>
              <w:jc w:val="left"/>
              <w:rPr>
                <w:noProof/>
              </w:rPr>
            </w:pPr>
            <w:r w:rsidRPr="008A0EE7">
              <w:rPr>
                <w:noProof/>
                <w:snapToGrid w:val="0"/>
              </w:rPr>
              <w:t>Delay Days</w:t>
            </w:r>
          </w:p>
        </w:tc>
        <w:tc>
          <w:tcPr>
            <w:tcW w:w="1152" w:type="dxa"/>
            <w:tcBorders>
              <w:top w:val="single" w:sz="4" w:space="0" w:color="auto"/>
              <w:left w:val="nil"/>
              <w:bottom w:val="dotted" w:sz="4" w:space="0" w:color="auto"/>
              <w:right w:val="nil"/>
            </w:tcBorders>
            <w:shd w:val="clear" w:color="auto" w:fill="FFFFFF"/>
          </w:tcPr>
          <w:p w14:paraId="4C6C7DD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925081B"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0DC6790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4FF090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70AB01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011DB3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814832F" w14:textId="77777777" w:rsidR="007D2F7A" w:rsidRPr="008A0EE7" w:rsidRDefault="007D2F7A">
            <w:pPr>
              <w:pStyle w:val="ComponentTableBody"/>
              <w:rPr>
                <w:noProof/>
              </w:rPr>
            </w:pPr>
            <w:r w:rsidRPr="008A0EE7">
              <w:rPr>
                <w:noProof/>
              </w:rPr>
              <w:t>MO</w:t>
            </w:r>
          </w:p>
        </w:tc>
        <w:tc>
          <w:tcPr>
            <w:tcW w:w="648" w:type="dxa"/>
            <w:tcBorders>
              <w:top w:val="dotted" w:sz="4" w:space="0" w:color="auto"/>
              <w:left w:val="nil"/>
              <w:bottom w:val="dotted" w:sz="4" w:space="0" w:color="auto"/>
              <w:right w:val="nil"/>
            </w:tcBorders>
            <w:shd w:val="clear" w:color="auto" w:fill="FFFFFF"/>
          </w:tcPr>
          <w:p w14:paraId="35F97B9D"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3F08123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3AEF20A" w14:textId="77777777" w:rsidR="007D2F7A" w:rsidRPr="008A0EE7" w:rsidRDefault="007D2F7A">
            <w:pPr>
              <w:pStyle w:val="ComponentTableBody"/>
              <w:jc w:val="left"/>
              <w:rPr>
                <w:noProof/>
              </w:rPr>
            </w:pPr>
            <w:r w:rsidRPr="008A0EE7">
              <w:rPr>
                <w:noProof/>
                <w:snapToGrid w:val="0"/>
              </w:rPr>
              <w:t>Monetary Amount</w:t>
            </w:r>
          </w:p>
        </w:tc>
        <w:tc>
          <w:tcPr>
            <w:tcW w:w="1152" w:type="dxa"/>
            <w:tcBorders>
              <w:top w:val="dotted" w:sz="4" w:space="0" w:color="auto"/>
              <w:left w:val="nil"/>
              <w:bottom w:val="dotted" w:sz="4" w:space="0" w:color="auto"/>
              <w:right w:val="nil"/>
            </w:tcBorders>
            <w:shd w:val="clear" w:color="auto" w:fill="FFFFFF"/>
          </w:tcPr>
          <w:p w14:paraId="5988365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9A4142" w14:textId="77777777"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Pr="004248E0">
              <w:rPr>
                <w:rStyle w:val="Hyperlink"/>
              </w:rPr>
              <w:t>2.A.41</w:t>
            </w:r>
            <w:r>
              <w:fldChar w:fldCharType="end"/>
            </w:r>
          </w:p>
        </w:tc>
      </w:tr>
      <w:tr w:rsidR="007D2F7A" w:rsidRPr="008A0EE7" w14:paraId="5AC0E26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21D417C"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0765D9E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9658B65"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single" w:sz="4" w:space="0" w:color="auto"/>
              <w:right w:val="nil"/>
            </w:tcBorders>
            <w:shd w:val="clear" w:color="auto" w:fill="FFFFFF"/>
          </w:tcPr>
          <w:p w14:paraId="77A19407"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0CB8D7C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A3B34F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C6C376F" w14:textId="77777777" w:rsidR="007D2F7A" w:rsidRPr="008A0EE7" w:rsidRDefault="007D2F7A">
            <w:pPr>
              <w:pStyle w:val="ComponentTableBody"/>
              <w:jc w:val="left"/>
              <w:rPr>
                <w:noProof/>
              </w:rPr>
            </w:pPr>
            <w:r w:rsidRPr="008A0EE7">
              <w:rPr>
                <w:noProof/>
                <w:snapToGrid w:val="0"/>
              </w:rPr>
              <w:t>Number of Days</w:t>
            </w:r>
          </w:p>
        </w:tc>
        <w:tc>
          <w:tcPr>
            <w:tcW w:w="1152" w:type="dxa"/>
            <w:tcBorders>
              <w:top w:val="dotted" w:sz="4" w:space="0" w:color="auto"/>
              <w:left w:val="nil"/>
              <w:bottom w:val="single" w:sz="4" w:space="0" w:color="auto"/>
              <w:right w:val="nil"/>
            </w:tcBorders>
            <w:shd w:val="clear" w:color="auto" w:fill="FFFFFF"/>
          </w:tcPr>
          <w:p w14:paraId="1E97644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0EEF885"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14:paraId="34BA6C53" w14:textId="77777777" w:rsidR="007D2F7A" w:rsidRPr="008A0EE7" w:rsidRDefault="007D2F7A" w:rsidP="007D2F7A">
      <w:pPr>
        <w:pStyle w:val="NormalIndented"/>
        <w:rPr>
          <w:noProof/>
        </w:rPr>
      </w:pPr>
      <w:r w:rsidRPr="008A0EE7">
        <w:rPr>
          <w:noProof/>
        </w:rPr>
        <w:t>Definition: This data type specifies the detail information for the daily deductible.</w:t>
      </w:r>
    </w:p>
    <w:p w14:paraId="6EDA7CFF"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6.5.7.30 IN2-30, as of v 2.5.</w:t>
      </w:r>
    </w:p>
    <w:p w14:paraId="4EFA4277" w14:textId="77777777" w:rsidR="007D2F7A" w:rsidRPr="008A0EE7" w:rsidRDefault="007D2F7A">
      <w:pPr>
        <w:pStyle w:val="Heading4"/>
        <w:tabs>
          <w:tab w:val="num" w:pos="7060"/>
        </w:tabs>
        <w:rPr>
          <w:noProof/>
          <w:vanish/>
        </w:rPr>
      </w:pPr>
      <w:bookmarkStart w:id="563" w:name="_Toc179780736"/>
      <w:bookmarkEnd w:id="563"/>
    </w:p>
    <w:p w14:paraId="71D4A492" w14:textId="77777777" w:rsidR="007D2F7A" w:rsidRPr="008A0EE7" w:rsidRDefault="007D2F7A">
      <w:pPr>
        <w:pStyle w:val="Heading4"/>
        <w:tabs>
          <w:tab w:val="num" w:pos="7060"/>
        </w:tabs>
        <w:rPr>
          <w:noProof/>
        </w:rPr>
      </w:pPr>
      <w:bookmarkStart w:id="564" w:name="_Toc179780737"/>
      <w:r w:rsidRPr="008A0EE7">
        <w:rPr>
          <w:noProof/>
          <w:snapToGrid w:val="0"/>
        </w:rPr>
        <w:t>Delay Days</w:t>
      </w:r>
      <w:r w:rsidRPr="008A0EE7">
        <w:rPr>
          <w:noProof/>
        </w:rPr>
        <w:t xml:space="preserve"> (NM)</w:t>
      </w:r>
      <w:bookmarkEnd w:id="564"/>
    </w:p>
    <w:p w14:paraId="05BA70F9" w14:textId="77777777" w:rsidR="007D2F7A" w:rsidRPr="008A0EE7" w:rsidRDefault="007D2F7A">
      <w:pPr>
        <w:pStyle w:val="NormalIndented"/>
        <w:rPr>
          <w:b/>
          <w:noProof/>
        </w:rPr>
      </w:pPr>
      <w:r w:rsidRPr="008A0EE7">
        <w:rPr>
          <w:noProof/>
        </w:rPr>
        <w:t>Definition: The number of days after which the daily deductible begins.</w:t>
      </w:r>
    </w:p>
    <w:p w14:paraId="5C8CC4B7" w14:textId="77777777" w:rsidR="007D2F7A" w:rsidRPr="008A0EE7" w:rsidRDefault="007D2F7A">
      <w:pPr>
        <w:pStyle w:val="Heading4"/>
        <w:tabs>
          <w:tab w:val="num" w:pos="7060"/>
        </w:tabs>
        <w:rPr>
          <w:noProof/>
        </w:rPr>
      </w:pPr>
      <w:bookmarkStart w:id="565" w:name="_Toc179780738"/>
      <w:r w:rsidRPr="008A0EE7">
        <w:rPr>
          <w:noProof/>
        </w:rPr>
        <w:t>Monetary Amount (MO)</w:t>
      </w:r>
      <w:bookmarkEnd w:id="565"/>
    </w:p>
    <w:p w14:paraId="1F638C88" w14:textId="77777777" w:rsidR="007D2F7A" w:rsidRPr="008A0EE7" w:rsidRDefault="007D2F7A">
      <w:pPr>
        <w:pStyle w:val="NormalIndented"/>
        <w:rPr>
          <w:noProof/>
        </w:rPr>
      </w:pPr>
      <w:r w:rsidRPr="008A0EE7">
        <w:rPr>
          <w:noProof/>
        </w:rPr>
        <w:t>Definition: The monetary amount of the deductible.</w:t>
      </w:r>
    </w:p>
    <w:p w14:paraId="4912EE09" w14:textId="77777777" w:rsidR="007D2F7A" w:rsidRPr="008A0EE7" w:rsidRDefault="007D2F7A">
      <w:pPr>
        <w:pStyle w:val="Heading4"/>
        <w:tabs>
          <w:tab w:val="num" w:pos="7060"/>
        </w:tabs>
        <w:rPr>
          <w:noProof/>
        </w:rPr>
      </w:pPr>
      <w:bookmarkStart w:id="566" w:name="_Toc179780739"/>
      <w:r w:rsidRPr="008A0EE7">
        <w:rPr>
          <w:noProof/>
          <w:snapToGrid w:val="0"/>
        </w:rPr>
        <w:t>Number of Days</w:t>
      </w:r>
      <w:r w:rsidRPr="008A0EE7">
        <w:rPr>
          <w:noProof/>
        </w:rPr>
        <w:t xml:space="preserve"> (NM)</w:t>
      </w:r>
      <w:bookmarkEnd w:id="566"/>
    </w:p>
    <w:p w14:paraId="7642A4AF" w14:textId="77777777" w:rsidR="007D2F7A" w:rsidRPr="008A0EE7" w:rsidRDefault="007D2F7A">
      <w:pPr>
        <w:pStyle w:val="NormalIndented"/>
        <w:rPr>
          <w:noProof/>
        </w:rPr>
      </w:pPr>
      <w:r w:rsidRPr="008A0EE7">
        <w:rPr>
          <w:noProof/>
        </w:rPr>
        <w:t>Definition: The number of days to apply the deductible. If this component is not populated, it means that the number of days is indefinite.</w:t>
      </w:r>
    </w:p>
    <w:p w14:paraId="75B4D079" w14:textId="77777777" w:rsidR="007D2F7A" w:rsidRPr="008A0EE7" w:rsidRDefault="007D2F7A">
      <w:pPr>
        <w:pStyle w:val="Heading3"/>
        <w:tabs>
          <w:tab w:val="num" w:pos="1440"/>
        </w:tabs>
        <w:rPr>
          <w:noProof/>
        </w:rPr>
      </w:pPr>
      <w:r w:rsidRPr="008A0EE7">
        <w:rPr>
          <w:noProof/>
        </w:rPr>
        <w:fldChar w:fldCharType="begin"/>
      </w:r>
      <w:r w:rsidRPr="008A0EE7">
        <w:rPr>
          <w:noProof/>
        </w:rPr>
        <w:instrText>XE "DIN"</w:instrText>
      </w:r>
      <w:r w:rsidRPr="008A0EE7">
        <w:rPr>
          <w:noProof/>
        </w:rPr>
        <w:fldChar w:fldCharType="end"/>
      </w:r>
      <w:r w:rsidRPr="008A0EE7">
        <w:rPr>
          <w:noProof/>
        </w:rPr>
        <w:fldChar w:fldCharType="begin"/>
      </w:r>
      <w:r w:rsidRPr="008A0EE7">
        <w:rPr>
          <w:noProof/>
        </w:rPr>
        <w:instrText>XE "Data types: DIN"</w:instrText>
      </w:r>
      <w:r w:rsidRPr="008A0EE7">
        <w:rPr>
          <w:noProof/>
        </w:rPr>
        <w:fldChar w:fldCharType="end"/>
      </w:r>
      <w:r w:rsidRPr="008A0EE7">
        <w:rPr>
          <w:noProof/>
        </w:rPr>
        <w:t xml:space="preserve"> </w:t>
      </w:r>
      <w:bookmarkStart w:id="567" w:name="_Ref175667"/>
      <w:bookmarkStart w:id="568" w:name="_Toc496470"/>
      <w:bookmarkStart w:id="569" w:name="_Toc524817"/>
      <w:bookmarkStart w:id="570" w:name="_Toc1802400"/>
      <w:bookmarkStart w:id="571" w:name="_Toc22448395"/>
      <w:bookmarkStart w:id="572" w:name="_Toc22697587"/>
      <w:bookmarkStart w:id="573" w:name="_Toc24273622"/>
      <w:bookmarkStart w:id="574" w:name="_Toc179780740"/>
      <w:bookmarkStart w:id="575" w:name="_Toc25585465"/>
      <w:r w:rsidRPr="008A0EE7">
        <w:rPr>
          <w:noProof/>
        </w:rPr>
        <w:t>DIN - date and institution name</w:t>
      </w:r>
      <w:bookmarkEnd w:id="567"/>
      <w:bookmarkEnd w:id="568"/>
      <w:bookmarkEnd w:id="569"/>
      <w:bookmarkEnd w:id="570"/>
      <w:bookmarkEnd w:id="571"/>
      <w:bookmarkEnd w:id="572"/>
      <w:bookmarkEnd w:id="573"/>
      <w:bookmarkEnd w:id="574"/>
      <w:bookmarkEnd w:id="575"/>
    </w:p>
    <w:p w14:paraId="34AE9863" w14:textId="77777777" w:rsidR="007D2F7A" w:rsidRPr="008A0EE7" w:rsidRDefault="007D2F7A">
      <w:pPr>
        <w:pStyle w:val="ComponentTableCaption"/>
        <w:rPr>
          <w:noProof/>
        </w:rPr>
      </w:pPr>
      <w:bookmarkStart w:id="576" w:name="DIN"/>
      <w:r w:rsidRPr="008A0EE7">
        <w:rPr>
          <w:noProof/>
        </w:rPr>
        <w:t xml:space="preserve">HL7 Component Table - DIN – Date and Institution Name </w:t>
      </w:r>
      <w:r w:rsidRPr="008A0EE7">
        <w:rPr>
          <w:noProof/>
        </w:rPr>
        <w:fldChar w:fldCharType="begin"/>
      </w:r>
      <w:r w:rsidRPr="008A0EE7">
        <w:rPr>
          <w:noProof/>
        </w:rPr>
        <w:instrText xml:space="preserve"> XE "HL7 Component Table - DIN" </w:instrText>
      </w:r>
      <w:r w:rsidRPr="008A0EE7">
        <w:rPr>
          <w:noProof/>
        </w:rPr>
        <w:fldChar w:fldCharType="end"/>
      </w:r>
      <w:bookmarkEnd w:id="57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99B7B1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918CD2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782498C"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C4C628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96D2A71"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C01F084"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174CC05"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8C3D46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BB74AA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1B8CCF3" w14:textId="77777777" w:rsidR="007D2F7A" w:rsidRPr="008A0EE7" w:rsidRDefault="007D2F7A">
            <w:pPr>
              <w:pStyle w:val="ComponentTableHeader"/>
              <w:rPr>
                <w:noProof/>
              </w:rPr>
            </w:pPr>
            <w:r w:rsidRPr="008A0EE7">
              <w:rPr>
                <w:noProof/>
              </w:rPr>
              <w:t>SEC.REF.</w:t>
            </w:r>
          </w:p>
        </w:tc>
      </w:tr>
      <w:tr w:rsidR="00EC4B2D" w:rsidRPr="008A0EE7" w14:paraId="617B27E7"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CCE0217"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632F2F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B9EBF13"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415063C" w14:textId="77777777" w:rsidR="007D2F7A" w:rsidRPr="008A0EE7" w:rsidRDefault="007D2F7A">
            <w:pPr>
              <w:pStyle w:val="ComponentTableBody"/>
              <w:rPr>
                <w:noProof/>
              </w:rPr>
            </w:pPr>
            <w:r w:rsidRPr="008A0EE7">
              <w:rPr>
                <w:noProof/>
              </w:rPr>
              <w:t>DTM</w:t>
            </w:r>
          </w:p>
        </w:tc>
        <w:tc>
          <w:tcPr>
            <w:tcW w:w="648" w:type="dxa"/>
            <w:tcBorders>
              <w:top w:val="single" w:sz="4" w:space="0" w:color="auto"/>
              <w:left w:val="nil"/>
              <w:bottom w:val="dotted" w:sz="4" w:space="0" w:color="auto"/>
              <w:right w:val="nil"/>
            </w:tcBorders>
            <w:shd w:val="clear" w:color="auto" w:fill="FFFFFF"/>
          </w:tcPr>
          <w:p w14:paraId="359CE677"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5F4245AF"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C783E58" w14:textId="77777777" w:rsidR="007D2F7A" w:rsidRPr="008A0EE7" w:rsidRDefault="007D2F7A">
            <w:pPr>
              <w:pStyle w:val="ComponentTableBody"/>
              <w:jc w:val="left"/>
              <w:rPr>
                <w:noProof/>
              </w:rPr>
            </w:pPr>
            <w:r w:rsidRPr="008A0EE7">
              <w:rPr>
                <w:noProof/>
              </w:rPr>
              <w:t>Date</w:t>
            </w:r>
          </w:p>
        </w:tc>
        <w:tc>
          <w:tcPr>
            <w:tcW w:w="1152" w:type="dxa"/>
            <w:tcBorders>
              <w:top w:val="single" w:sz="4" w:space="0" w:color="auto"/>
              <w:left w:val="nil"/>
              <w:bottom w:val="dotted" w:sz="4" w:space="0" w:color="auto"/>
              <w:right w:val="nil"/>
            </w:tcBorders>
            <w:shd w:val="clear" w:color="auto" w:fill="FFFFFF"/>
          </w:tcPr>
          <w:p w14:paraId="7BFC5B6E"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B4C8446"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C75BFC" w:rsidRPr="008A0EE7" w14:paraId="1DF38E3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CB6A4C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15DC5AA9"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18EBC3E"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BD86EDE"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5921F40B"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069C2915" w14:textId="77777777" w:rsidR="007D2F7A" w:rsidRPr="008A0EE7" w:rsidRDefault="0052791F">
            <w:pPr>
              <w:pStyle w:val="ComponentTableBody"/>
              <w:rPr>
                <w:noProof/>
              </w:rPr>
            </w:pPr>
            <w:hyperlink r:id="rId65" w:anchor="HL70531" w:history="1">
              <w:r w:rsidR="007D2F7A" w:rsidRPr="008A0EE7">
                <w:rPr>
                  <w:rStyle w:val="Hyperlink"/>
                  <w:rFonts w:ascii="Arial" w:hAnsi="Arial" w:cs="Arial"/>
                  <w:noProof/>
                  <w:kern w:val="16"/>
                </w:rPr>
                <w:t>0531</w:t>
              </w:r>
            </w:hyperlink>
          </w:p>
        </w:tc>
        <w:tc>
          <w:tcPr>
            <w:tcW w:w="2880" w:type="dxa"/>
            <w:tcBorders>
              <w:top w:val="dotted" w:sz="4" w:space="0" w:color="auto"/>
              <w:left w:val="nil"/>
              <w:bottom w:val="single" w:sz="4" w:space="0" w:color="auto"/>
              <w:right w:val="nil"/>
            </w:tcBorders>
            <w:shd w:val="clear" w:color="auto" w:fill="FFFFFF"/>
          </w:tcPr>
          <w:p w14:paraId="2FE0D15D" w14:textId="77777777" w:rsidR="007D2F7A" w:rsidRPr="008A0EE7" w:rsidRDefault="007D2F7A">
            <w:pPr>
              <w:pStyle w:val="ComponentTableBody"/>
              <w:jc w:val="left"/>
              <w:rPr>
                <w:noProof/>
              </w:rPr>
            </w:pPr>
            <w:r w:rsidRPr="008A0EE7">
              <w:rPr>
                <w:noProof/>
              </w:rPr>
              <w:t>Institution Name</w:t>
            </w:r>
          </w:p>
        </w:tc>
        <w:tc>
          <w:tcPr>
            <w:tcW w:w="1152" w:type="dxa"/>
            <w:tcBorders>
              <w:top w:val="dotted" w:sz="4" w:space="0" w:color="auto"/>
              <w:left w:val="nil"/>
              <w:bottom w:val="single" w:sz="4" w:space="0" w:color="auto"/>
              <w:right w:val="nil"/>
            </w:tcBorders>
            <w:shd w:val="clear" w:color="auto" w:fill="FFFFFF"/>
          </w:tcPr>
          <w:p w14:paraId="5ECCA23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B790CF9" w14:textId="77777777" w:rsidR="007D2F7A" w:rsidRPr="008A0EE7" w:rsidRDefault="007D2F7A" w:rsidP="00EC4B2D">
            <w:pPr>
              <w:pStyle w:val="ComponentTableBody"/>
              <w:rPr>
                <w:rStyle w:val="Hyperlink"/>
                <w:noProof/>
              </w:rPr>
            </w:pPr>
            <w:r>
              <w:rPr>
                <w:rStyle w:val="Hyperlink"/>
                <w:noProof/>
              </w:rPr>
              <w:t>2.A.16.2</w:t>
            </w:r>
          </w:p>
        </w:tc>
      </w:tr>
    </w:tbl>
    <w:p w14:paraId="23A495A6" w14:textId="77777777" w:rsidR="007D2F7A" w:rsidRPr="008A0EE7" w:rsidRDefault="007D2F7A" w:rsidP="007D2F7A">
      <w:pPr>
        <w:pStyle w:val="NormalIndented"/>
        <w:rPr>
          <w:noProof/>
        </w:rPr>
      </w:pPr>
      <w:r w:rsidRPr="008A0EE7">
        <w:rPr>
          <w:noProof/>
        </w:rPr>
        <w:t>Definition: Specifies the date and institution information where a staff member became active or inactive.</w:t>
      </w:r>
    </w:p>
    <w:p w14:paraId="7C0DD2D3"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15.4.6.12 STF-12 and 15.4.6.14 STF-13, as of v 2.5.</w:t>
      </w:r>
    </w:p>
    <w:p w14:paraId="395DDA78" w14:textId="77777777" w:rsidR="007D2F7A" w:rsidRPr="008A0EE7" w:rsidRDefault="007D2F7A">
      <w:pPr>
        <w:pStyle w:val="Heading4"/>
        <w:tabs>
          <w:tab w:val="num" w:pos="7060"/>
        </w:tabs>
        <w:rPr>
          <w:noProof/>
          <w:vanish/>
        </w:rPr>
      </w:pPr>
      <w:bookmarkStart w:id="577" w:name="_Toc179780741"/>
      <w:bookmarkEnd w:id="577"/>
    </w:p>
    <w:p w14:paraId="60930422" w14:textId="77777777" w:rsidR="007D2F7A" w:rsidRPr="008A0EE7" w:rsidRDefault="007D2F7A">
      <w:pPr>
        <w:pStyle w:val="Heading4"/>
        <w:tabs>
          <w:tab w:val="num" w:pos="7060"/>
        </w:tabs>
        <w:rPr>
          <w:noProof/>
        </w:rPr>
      </w:pPr>
      <w:bookmarkStart w:id="578" w:name="_Toc179780742"/>
      <w:r w:rsidRPr="008A0EE7">
        <w:rPr>
          <w:noProof/>
        </w:rPr>
        <w:t>Date (DTM)</w:t>
      </w:r>
      <w:bookmarkEnd w:id="578"/>
    </w:p>
    <w:p w14:paraId="031284B1" w14:textId="77777777" w:rsidR="007D2F7A" w:rsidRPr="008A0EE7" w:rsidRDefault="007D2F7A">
      <w:pPr>
        <w:pStyle w:val="NormalIndented"/>
        <w:rPr>
          <w:noProof/>
        </w:rPr>
      </w:pPr>
      <w:r w:rsidRPr="008A0EE7">
        <w:rPr>
          <w:noProof/>
        </w:rPr>
        <w:t>Definition: Specifies the date when a staff member became active or inactive.</w:t>
      </w:r>
    </w:p>
    <w:p w14:paraId="787922D5" w14:textId="77777777" w:rsidR="007D2F7A" w:rsidRPr="008A0EE7" w:rsidRDefault="007D2F7A">
      <w:pPr>
        <w:pStyle w:val="Heading4"/>
        <w:tabs>
          <w:tab w:val="num" w:pos="7060"/>
        </w:tabs>
        <w:rPr>
          <w:noProof/>
        </w:rPr>
      </w:pPr>
      <w:bookmarkStart w:id="579" w:name="_Toc179780743"/>
      <w:r w:rsidRPr="008A0EE7">
        <w:rPr>
          <w:noProof/>
        </w:rPr>
        <w:t>Institution Name (CWE)</w:t>
      </w:r>
      <w:bookmarkEnd w:id="579"/>
    </w:p>
    <w:p w14:paraId="5A3A4FD9" w14:textId="77777777" w:rsidR="007D2F7A" w:rsidRPr="008A0EE7" w:rsidRDefault="007D2F7A">
      <w:pPr>
        <w:pStyle w:val="NormalIndented"/>
        <w:rPr>
          <w:noProof/>
        </w:rPr>
      </w:pPr>
      <w:r w:rsidRPr="008A0EE7">
        <w:rPr>
          <w:noProof/>
        </w:rPr>
        <w:t xml:space="preserve">Definition: Specifies the institution where a staff member is or was active. Refer to </w:t>
      </w:r>
      <w:hyperlink r:id="rId66" w:anchor="HL70531" w:history="1">
        <w:r w:rsidRPr="008A0EE7">
          <w:rPr>
            <w:rStyle w:val="HyperlinkText"/>
            <w:noProof/>
          </w:rPr>
          <w:t>User-De</w:t>
        </w:r>
        <w:bookmarkStart w:id="580" w:name="_Hlt33417464"/>
        <w:r w:rsidRPr="008A0EE7">
          <w:rPr>
            <w:rStyle w:val="HyperlinkText"/>
            <w:noProof/>
          </w:rPr>
          <w:t>f</w:t>
        </w:r>
        <w:bookmarkEnd w:id="580"/>
        <w:r w:rsidRPr="008A0EE7">
          <w:rPr>
            <w:rStyle w:val="HyperlinkText"/>
            <w:noProof/>
          </w:rPr>
          <w:t>ined Table 0531 - Institution</w:t>
        </w:r>
      </w:hyperlink>
      <w:r w:rsidRPr="008A0EE7">
        <w:rPr>
          <w:noProof/>
        </w:rPr>
        <w:t xml:space="preserve"> for suggested values.</w:t>
      </w:r>
    </w:p>
    <w:bookmarkStart w:id="581" w:name="HL70531"/>
    <w:bookmarkEnd w:id="581"/>
    <w:p w14:paraId="0A161C2A"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"DLD" </w:instrText>
      </w:r>
      <w:r w:rsidRPr="008A0EE7">
        <w:rPr>
          <w:noProof/>
        </w:rPr>
        <w:fldChar w:fldCharType="end"/>
      </w:r>
      <w:r w:rsidRPr="008A0EE7">
        <w:rPr>
          <w:noProof/>
        </w:rPr>
        <w:fldChar w:fldCharType="begin"/>
      </w:r>
      <w:r w:rsidRPr="008A0EE7">
        <w:rPr>
          <w:noProof/>
        </w:rPr>
        <w:instrText xml:space="preserve"> XE "Data types: DLD" </w:instrText>
      </w:r>
      <w:r w:rsidRPr="008A0EE7">
        <w:rPr>
          <w:noProof/>
        </w:rPr>
        <w:fldChar w:fldCharType="end"/>
      </w:r>
      <w:bookmarkStart w:id="582" w:name="_Ref175687"/>
      <w:bookmarkStart w:id="583" w:name="_Toc496471"/>
      <w:bookmarkStart w:id="584" w:name="_Toc524818"/>
      <w:bookmarkStart w:id="585" w:name="_Toc1802401"/>
      <w:bookmarkStart w:id="586" w:name="_Toc22448396"/>
      <w:bookmarkStart w:id="587" w:name="_Toc22697588"/>
      <w:bookmarkStart w:id="588" w:name="_Toc24273623"/>
      <w:bookmarkStart w:id="589" w:name="_Toc179780744"/>
      <w:bookmarkStart w:id="590" w:name="_Toc25585466"/>
      <w:r w:rsidRPr="008A0EE7">
        <w:rPr>
          <w:noProof/>
        </w:rPr>
        <w:t xml:space="preserve">DLD – </w:t>
      </w:r>
      <w:r w:rsidRPr="008A0EE7">
        <w:rPr>
          <w:noProof/>
          <w:snapToGrid w:val="0"/>
        </w:rPr>
        <w:t>discharge to location and date</w:t>
      </w:r>
      <w:bookmarkEnd w:id="582"/>
      <w:bookmarkEnd w:id="583"/>
      <w:bookmarkEnd w:id="584"/>
      <w:bookmarkEnd w:id="585"/>
      <w:bookmarkEnd w:id="586"/>
      <w:bookmarkEnd w:id="587"/>
      <w:bookmarkEnd w:id="588"/>
      <w:bookmarkEnd w:id="589"/>
      <w:bookmarkEnd w:id="590"/>
    </w:p>
    <w:p w14:paraId="0D43330E" w14:textId="77777777" w:rsidR="007D2F7A" w:rsidRPr="008A0EE7" w:rsidRDefault="007D2F7A">
      <w:pPr>
        <w:pStyle w:val="ComponentTableCaption"/>
        <w:rPr>
          <w:noProof/>
        </w:rPr>
      </w:pPr>
      <w:bookmarkStart w:id="591" w:name="DLD"/>
      <w:r w:rsidRPr="008A0EE7">
        <w:rPr>
          <w:noProof/>
        </w:rPr>
        <w:t xml:space="preserve">HL7 Component Table - DLD – Discharge to Location and Date </w:t>
      </w:r>
      <w:r w:rsidRPr="008A0EE7">
        <w:rPr>
          <w:noProof/>
        </w:rPr>
        <w:fldChar w:fldCharType="begin"/>
      </w:r>
      <w:r w:rsidRPr="008A0EE7">
        <w:rPr>
          <w:noProof/>
        </w:rPr>
        <w:instrText xml:space="preserve"> XE "HL7 Component Table - DLD" </w:instrText>
      </w:r>
      <w:r w:rsidRPr="008A0EE7">
        <w:rPr>
          <w:noProof/>
        </w:rPr>
        <w:fldChar w:fldCharType="end"/>
      </w:r>
      <w:bookmarkEnd w:id="59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FEA478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60A519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4E9D05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8EAB7C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F99382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40B97A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BC645B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06EAD4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0FAE84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4AE5B1D" w14:textId="77777777" w:rsidR="007D2F7A" w:rsidRPr="008A0EE7" w:rsidRDefault="007D2F7A">
            <w:pPr>
              <w:pStyle w:val="ComponentTableHeader"/>
              <w:rPr>
                <w:noProof/>
              </w:rPr>
            </w:pPr>
            <w:r w:rsidRPr="008A0EE7">
              <w:rPr>
                <w:noProof/>
              </w:rPr>
              <w:t>SEC.REF.</w:t>
            </w:r>
          </w:p>
        </w:tc>
      </w:tr>
      <w:tr w:rsidR="00EC4B2D" w:rsidRPr="008A0EE7" w14:paraId="65623E2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9C686F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033AC48"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965331B"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A664A7C"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114428F4"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7EE3CB10" w14:textId="77777777" w:rsidR="007D2F7A" w:rsidRPr="008A0EE7" w:rsidRDefault="0052791F">
            <w:pPr>
              <w:pStyle w:val="ComponentTableBody"/>
              <w:rPr>
                <w:noProof/>
              </w:rPr>
            </w:pPr>
            <w:hyperlink r:id="rId67" w:anchor="HL70113" w:history="1">
              <w:r w:rsidR="007D2F7A" w:rsidRPr="008A0EE7">
                <w:rPr>
                  <w:rStyle w:val="Hyperlink"/>
                  <w:rFonts w:ascii="Arial" w:hAnsi="Arial" w:cs="Arial"/>
                  <w:noProof/>
                  <w:kern w:val="16"/>
                </w:rPr>
                <w:t>0113</w:t>
              </w:r>
            </w:hyperlink>
          </w:p>
        </w:tc>
        <w:tc>
          <w:tcPr>
            <w:tcW w:w="2880" w:type="dxa"/>
            <w:tcBorders>
              <w:top w:val="single" w:sz="4" w:space="0" w:color="auto"/>
              <w:left w:val="nil"/>
              <w:bottom w:val="dotted" w:sz="4" w:space="0" w:color="auto"/>
              <w:right w:val="nil"/>
            </w:tcBorders>
            <w:shd w:val="clear" w:color="auto" w:fill="FFFFFF"/>
          </w:tcPr>
          <w:p w14:paraId="03F22E63" w14:textId="77777777" w:rsidR="007D2F7A" w:rsidRPr="008A0EE7" w:rsidRDefault="007D2F7A">
            <w:pPr>
              <w:pStyle w:val="ComponentTableBody"/>
              <w:jc w:val="left"/>
              <w:rPr>
                <w:noProof/>
              </w:rPr>
            </w:pPr>
            <w:r w:rsidRPr="008A0EE7">
              <w:rPr>
                <w:noProof/>
              </w:rPr>
              <w:t>Discharge to Location</w:t>
            </w:r>
          </w:p>
        </w:tc>
        <w:tc>
          <w:tcPr>
            <w:tcW w:w="1152" w:type="dxa"/>
            <w:tcBorders>
              <w:top w:val="single" w:sz="4" w:space="0" w:color="auto"/>
              <w:left w:val="nil"/>
              <w:bottom w:val="dotted" w:sz="4" w:space="0" w:color="auto"/>
              <w:right w:val="nil"/>
            </w:tcBorders>
            <w:shd w:val="clear" w:color="auto" w:fill="FFFFFF"/>
          </w:tcPr>
          <w:p w14:paraId="7CEA2BF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EA54559"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3BE6E1A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4F80BD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3AEAA8CB"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75A595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02290DC"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091C267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7FD1F5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4A91517" w14:textId="77777777"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single" w:sz="4" w:space="0" w:color="auto"/>
              <w:right w:val="nil"/>
            </w:tcBorders>
            <w:shd w:val="clear" w:color="auto" w:fill="FFFFFF"/>
          </w:tcPr>
          <w:p w14:paraId="459AF92F"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5565424"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14:paraId="236B0E05" w14:textId="77777777" w:rsidR="007D2F7A" w:rsidRPr="008A0EE7" w:rsidRDefault="007D2F7A" w:rsidP="007D2F7A">
      <w:pPr>
        <w:pStyle w:val="NormalIndented"/>
        <w:rPr>
          <w:noProof/>
        </w:rPr>
      </w:pPr>
      <w:r w:rsidRPr="008A0EE7">
        <w:rPr>
          <w:noProof/>
        </w:rPr>
        <w:lastRenderedPageBreak/>
        <w:t>Definition: Specifies the healthcare facility to which the patient was discharged and the date.</w:t>
      </w:r>
    </w:p>
    <w:p w14:paraId="5D05AD8E"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3.4.3.37 PV1-37, as of v 2.5.</w:t>
      </w:r>
    </w:p>
    <w:p w14:paraId="3DE01553" w14:textId="77777777" w:rsidR="007D2F7A" w:rsidRPr="008A0EE7" w:rsidRDefault="007D2F7A">
      <w:pPr>
        <w:pStyle w:val="Heading4"/>
        <w:tabs>
          <w:tab w:val="num" w:pos="7060"/>
        </w:tabs>
        <w:rPr>
          <w:noProof/>
          <w:vanish/>
        </w:rPr>
      </w:pPr>
      <w:bookmarkStart w:id="592" w:name="_Toc179780745"/>
      <w:bookmarkEnd w:id="592"/>
    </w:p>
    <w:p w14:paraId="589EEAD7" w14:textId="77777777" w:rsidR="007D2F7A" w:rsidRPr="008A0EE7" w:rsidRDefault="007D2F7A">
      <w:pPr>
        <w:pStyle w:val="Heading4"/>
        <w:tabs>
          <w:tab w:val="num" w:pos="7060"/>
        </w:tabs>
        <w:rPr>
          <w:noProof/>
        </w:rPr>
      </w:pPr>
      <w:bookmarkStart w:id="593" w:name="_Toc179780746"/>
      <w:r w:rsidRPr="008A0EE7">
        <w:rPr>
          <w:noProof/>
        </w:rPr>
        <w:t>Discharge to Location (CWE)</w:t>
      </w:r>
      <w:bookmarkEnd w:id="593"/>
    </w:p>
    <w:p w14:paraId="63A42434" w14:textId="77777777" w:rsidR="007D2F7A" w:rsidRPr="008A0EE7" w:rsidRDefault="007D2F7A">
      <w:pPr>
        <w:pStyle w:val="NormalIndented"/>
        <w:rPr>
          <w:noProof/>
        </w:rPr>
      </w:pPr>
      <w:r w:rsidRPr="008A0EE7">
        <w:rPr>
          <w:noProof/>
        </w:rPr>
        <w:t xml:space="preserve">Definition: This component specifies the healthcare facility to which the patient was discharged. Refer to </w:t>
      </w:r>
      <w:hyperlink r:id="rId68" w:anchor="HL70113" w:history="1">
        <w:r w:rsidRPr="008A0EE7">
          <w:rPr>
            <w:rStyle w:val="HyperlinkText"/>
            <w:noProof/>
          </w:rPr>
          <w:t>User-defined Table 0113 - Di</w:t>
        </w:r>
        <w:bookmarkStart w:id="594" w:name="_Hlt536855607"/>
        <w:r w:rsidRPr="008A0EE7">
          <w:rPr>
            <w:rStyle w:val="HyperlinkText"/>
            <w:noProof/>
          </w:rPr>
          <w:t>s</w:t>
        </w:r>
        <w:bookmarkEnd w:id="594"/>
        <w:r w:rsidRPr="008A0EE7">
          <w:rPr>
            <w:rStyle w:val="HyperlinkText"/>
            <w:noProof/>
          </w:rPr>
          <w:t>charged to Location</w:t>
        </w:r>
      </w:hyperlink>
      <w:r w:rsidRPr="008A0EE7">
        <w:rPr>
          <w:noProof/>
        </w:rPr>
        <w:t xml:space="preserve"> for suggested values.</w:t>
      </w:r>
    </w:p>
    <w:p w14:paraId="2B0DC086" w14:textId="77777777" w:rsidR="007D2F7A" w:rsidRPr="008A0EE7" w:rsidRDefault="007D2F7A">
      <w:pPr>
        <w:pStyle w:val="Heading4"/>
        <w:tabs>
          <w:tab w:val="num" w:pos="7060"/>
        </w:tabs>
        <w:rPr>
          <w:noProof/>
        </w:rPr>
      </w:pPr>
      <w:bookmarkStart w:id="595" w:name="_Toc179780747"/>
      <w:r w:rsidRPr="008A0EE7">
        <w:rPr>
          <w:noProof/>
        </w:rPr>
        <w:t>Effective Date (DTM)</w:t>
      </w:r>
      <w:bookmarkEnd w:id="595"/>
    </w:p>
    <w:p w14:paraId="499FA228" w14:textId="77777777" w:rsidR="007D2F7A" w:rsidRPr="008A0EE7" w:rsidRDefault="007D2F7A">
      <w:pPr>
        <w:pStyle w:val="NormalIndented"/>
        <w:rPr>
          <w:noProof/>
        </w:rPr>
      </w:pPr>
      <w:r w:rsidRPr="008A0EE7">
        <w:rPr>
          <w:noProof/>
        </w:rPr>
        <w:t>Definition: Specifies the date on which the patient was discharged to a healthcare facility.</w:t>
      </w:r>
    </w:p>
    <w:p w14:paraId="0C1CAB55"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"DLN" </w:instrText>
      </w:r>
      <w:r w:rsidRPr="008A0EE7">
        <w:rPr>
          <w:noProof/>
        </w:rPr>
        <w:fldChar w:fldCharType="end"/>
      </w:r>
      <w:r w:rsidRPr="008A0EE7">
        <w:rPr>
          <w:noProof/>
        </w:rPr>
        <w:fldChar w:fldCharType="begin"/>
      </w:r>
      <w:r w:rsidRPr="008A0EE7">
        <w:rPr>
          <w:noProof/>
        </w:rPr>
        <w:instrText xml:space="preserve"> XE "Data types: DLN" </w:instrText>
      </w:r>
      <w:r w:rsidRPr="008A0EE7">
        <w:rPr>
          <w:noProof/>
        </w:rPr>
        <w:fldChar w:fldCharType="end"/>
      </w:r>
      <w:bookmarkStart w:id="596" w:name="_Ref485523671"/>
      <w:bookmarkStart w:id="597" w:name="_Toc498145945"/>
      <w:bookmarkStart w:id="598" w:name="_Toc527864514"/>
      <w:bookmarkStart w:id="599" w:name="_Toc527865986"/>
      <w:bookmarkStart w:id="600" w:name="_Toc528481881"/>
      <w:bookmarkStart w:id="601" w:name="_Toc528482386"/>
      <w:bookmarkStart w:id="602" w:name="_Toc528482685"/>
      <w:bookmarkStart w:id="603" w:name="_Toc528482810"/>
      <w:bookmarkStart w:id="604" w:name="_Toc528486118"/>
      <w:bookmarkStart w:id="605" w:name="_Toc536689727"/>
      <w:bookmarkStart w:id="606" w:name="_Toc496472"/>
      <w:bookmarkStart w:id="607" w:name="_Toc524819"/>
      <w:bookmarkStart w:id="608" w:name="_Toc1802402"/>
      <w:bookmarkStart w:id="609" w:name="_Toc22448397"/>
      <w:bookmarkStart w:id="610" w:name="_Toc22697589"/>
      <w:bookmarkStart w:id="611" w:name="_Toc24273624"/>
      <w:bookmarkStart w:id="612" w:name="_Toc179780748"/>
      <w:bookmarkStart w:id="613" w:name="_Toc25585467"/>
      <w:r w:rsidRPr="008A0EE7">
        <w:rPr>
          <w:noProof/>
        </w:rPr>
        <w:t>DLN - driver’s license num</w:t>
      </w:r>
      <w:bookmarkEnd w:id="539"/>
      <w:r w:rsidRPr="008A0EE7">
        <w:rPr>
          <w:noProof/>
        </w:rPr>
        <w:t>ber</w:t>
      </w:r>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p>
    <w:p w14:paraId="42E58457" w14:textId="77777777" w:rsidR="007D2F7A" w:rsidRPr="008A0EE7" w:rsidRDefault="007D2F7A">
      <w:pPr>
        <w:pStyle w:val="ComponentTableCaption"/>
        <w:rPr>
          <w:noProof/>
        </w:rPr>
      </w:pPr>
      <w:bookmarkStart w:id="614" w:name="DLN"/>
      <w:r w:rsidRPr="008A0EE7">
        <w:rPr>
          <w:noProof/>
        </w:rPr>
        <w:t xml:space="preserve">HL7 Component Table - DLN – Driver’s License Number </w:t>
      </w:r>
      <w:r w:rsidRPr="008A0EE7">
        <w:rPr>
          <w:noProof/>
        </w:rPr>
        <w:fldChar w:fldCharType="begin"/>
      </w:r>
      <w:r w:rsidRPr="008A0EE7">
        <w:rPr>
          <w:noProof/>
        </w:rPr>
        <w:instrText xml:space="preserve"> XE "HL7 Component Table - DLN" </w:instrText>
      </w:r>
      <w:r w:rsidRPr="008A0EE7">
        <w:rPr>
          <w:noProof/>
        </w:rPr>
        <w:fldChar w:fldCharType="end"/>
      </w:r>
      <w:bookmarkEnd w:id="61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92A8D78"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A12DAB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05E7C65"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3D712B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CF6097D"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5D6E8C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0AD41E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1C647C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EBCB01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7BBC2BC" w14:textId="77777777" w:rsidR="007D2F7A" w:rsidRPr="008A0EE7" w:rsidRDefault="007D2F7A">
            <w:pPr>
              <w:pStyle w:val="ComponentTableHeader"/>
              <w:rPr>
                <w:b w:val="0"/>
                <w:noProof/>
              </w:rPr>
            </w:pPr>
            <w:r w:rsidRPr="008A0EE7">
              <w:rPr>
                <w:noProof/>
              </w:rPr>
              <w:t>SEC.REF.</w:t>
            </w:r>
          </w:p>
        </w:tc>
      </w:tr>
      <w:tr w:rsidR="00EC4B2D" w:rsidRPr="008A0EE7" w14:paraId="4977547B"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082397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EE27FD6"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24F2236"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10E059E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9E66038"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60601A2"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F799406" w14:textId="77777777" w:rsidR="007D2F7A" w:rsidRPr="008A0EE7" w:rsidRDefault="004633CA">
            <w:pPr>
              <w:pStyle w:val="ComponentTableBody"/>
              <w:jc w:val="left"/>
              <w:rPr>
                <w:noProof/>
              </w:rPr>
            </w:pPr>
            <w:r>
              <w:rPr>
                <w:noProof/>
              </w:rPr>
              <w:t xml:space="preserve">Driver's </w:t>
            </w:r>
            <w:r w:rsidR="007D2F7A" w:rsidRPr="008A0EE7">
              <w:rPr>
                <w:noProof/>
              </w:rPr>
              <w:t>License Number</w:t>
            </w:r>
          </w:p>
        </w:tc>
        <w:tc>
          <w:tcPr>
            <w:tcW w:w="1152" w:type="dxa"/>
            <w:tcBorders>
              <w:top w:val="single" w:sz="4" w:space="0" w:color="auto"/>
              <w:left w:val="nil"/>
              <w:bottom w:val="dotted" w:sz="4" w:space="0" w:color="auto"/>
              <w:right w:val="nil"/>
            </w:tcBorders>
            <w:shd w:val="clear" w:color="auto" w:fill="FFFFFF"/>
          </w:tcPr>
          <w:p w14:paraId="46305A6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80A2D4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8BE70C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F0D72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F7B2FF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ECCC9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E707E04"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2C9F20C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FB9CE34" w14:textId="77777777" w:rsidR="007D2F7A" w:rsidRPr="008A0EE7" w:rsidRDefault="0052791F">
            <w:pPr>
              <w:pStyle w:val="ComponentTableBody"/>
              <w:rPr>
                <w:noProof/>
              </w:rPr>
            </w:pPr>
            <w:hyperlink r:id="rId69" w:anchor="HL70333" w:history="1">
              <w:r w:rsidR="007D2F7A" w:rsidRPr="008A0EE7">
                <w:rPr>
                  <w:rStyle w:val="Hyperlink"/>
                  <w:rFonts w:ascii="Arial" w:hAnsi="Arial" w:cs="Arial"/>
                  <w:noProof/>
                  <w:kern w:val="16"/>
                </w:rPr>
                <w:t>0333</w:t>
              </w:r>
            </w:hyperlink>
          </w:p>
        </w:tc>
        <w:tc>
          <w:tcPr>
            <w:tcW w:w="2880" w:type="dxa"/>
            <w:tcBorders>
              <w:top w:val="dotted" w:sz="4" w:space="0" w:color="auto"/>
              <w:left w:val="nil"/>
              <w:bottom w:val="dotted" w:sz="4" w:space="0" w:color="auto"/>
              <w:right w:val="nil"/>
            </w:tcBorders>
            <w:shd w:val="clear" w:color="auto" w:fill="FFFFFF"/>
          </w:tcPr>
          <w:p w14:paraId="4628A583" w14:textId="77777777" w:rsidR="007D2F7A" w:rsidRPr="008A0EE7" w:rsidRDefault="007D2F7A">
            <w:pPr>
              <w:pStyle w:val="ComponentTableBody"/>
              <w:jc w:val="left"/>
              <w:rPr>
                <w:noProof/>
              </w:rPr>
            </w:pPr>
            <w:r w:rsidRPr="008A0EE7">
              <w:rPr>
                <w:noProof/>
              </w:rPr>
              <w:t>Issuing State, Province, Country</w:t>
            </w:r>
          </w:p>
        </w:tc>
        <w:tc>
          <w:tcPr>
            <w:tcW w:w="1152" w:type="dxa"/>
            <w:tcBorders>
              <w:top w:val="dotted" w:sz="4" w:space="0" w:color="auto"/>
              <w:left w:val="nil"/>
              <w:bottom w:val="dotted" w:sz="4" w:space="0" w:color="auto"/>
              <w:right w:val="nil"/>
            </w:tcBorders>
            <w:shd w:val="clear" w:color="auto" w:fill="FFFFFF"/>
          </w:tcPr>
          <w:p w14:paraId="20627FE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DD1E801"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7D2F7A" w:rsidRPr="008A0EE7" w14:paraId="4A53B7F8"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CFABE8B"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7A6CB26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7045C47"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D54E13E"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7C51CC0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90C435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67F4522"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single" w:sz="4" w:space="0" w:color="auto"/>
              <w:right w:val="nil"/>
            </w:tcBorders>
            <w:shd w:val="clear" w:color="auto" w:fill="FFFFFF"/>
          </w:tcPr>
          <w:p w14:paraId="2B8BE08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0305C5A"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bl>
    <w:p w14:paraId="08C585AE" w14:textId="77777777" w:rsidR="007D2F7A" w:rsidRPr="008A0EE7" w:rsidRDefault="007D2F7A">
      <w:pPr>
        <w:pStyle w:val="NormalIndented"/>
        <w:rPr>
          <w:noProof/>
        </w:rPr>
      </w:pPr>
      <w:r w:rsidRPr="008A0EE7">
        <w:rPr>
          <w:noProof/>
        </w:rPr>
        <w:t xml:space="preserve">Definition: This field contains the driver’s license information. For state or province refer to official postal codes for that country; for country refer to ISO 3166 for codes. </w:t>
      </w:r>
    </w:p>
    <w:p w14:paraId="1CA61CDC" w14:textId="77777777" w:rsidR="007D2F7A" w:rsidRPr="008A0EE7" w:rsidRDefault="007D2F7A">
      <w:pPr>
        <w:pStyle w:val="Heading4"/>
        <w:tabs>
          <w:tab w:val="num" w:pos="7060"/>
        </w:tabs>
        <w:rPr>
          <w:noProof/>
          <w:vanish/>
        </w:rPr>
      </w:pPr>
      <w:bookmarkStart w:id="615" w:name="_Toc179780749"/>
      <w:bookmarkEnd w:id="615"/>
    </w:p>
    <w:p w14:paraId="2BADE3B0" w14:textId="77777777" w:rsidR="007D2F7A" w:rsidRPr="008A0EE7" w:rsidRDefault="007D2F7A">
      <w:pPr>
        <w:pStyle w:val="Heading4"/>
        <w:tabs>
          <w:tab w:val="num" w:pos="7060"/>
        </w:tabs>
        <w:rPr>
          <w:noProof/>
        </w:rPr>
      </w:pPr>
      <w:bookmarkStart w:id="616" w:name="_Toc498145946"/>
      <w:bookmarkStart w:id="617" w:name="_Toc527864515"/>
      <w:bookmarkStart w:id="618" w:name="_Toc527865987"/>
      <w:bookmarkStart w:id="619" w:name="_Toc179780750"/>
      <w:r w:rsidRPr="008A0EE7">
        <w:rPr>
          <w:noProof/>
        </w:rPr>
        <w:t>Driver’s License Number (ST)</w:t>
      </w:r>
      <w:bookmarkEnd w:id="616"/>
      <w:bookmarkEnd w:id="617"/>
      <w:bookmarkEnd w:id="618"/>
      <w:bookmarkEnd w:id="619"/>
    </w:p>
    <w:p w14:paraId="4904A084" w14:textId="77777777" w:rsidR="007D2F7A" w:rsidRPr="008A0EE7" w:rsidRDefault="007D2F7A">
      <w:pPr>
        <w:pStyle w:val="NormalIndented"/>
        <w:rPr>
          <w:noProof/>
        </w:rPr>
      </w:pPr>
      <w:r w:rsidRPr="008A0EE7">
        <w:rPr>
          <w:noProof/>
        </w:rPr>
        <w:t>Definition: This field contains the driver’s license number.</w:t>
      </w:r>
    </w:p>
    <w:p w14:paraId="518ED007" w14:textId="77777777" w:rsidR="007D2F7A" w:rsidRPr="008A0EE7" w:rsidRDefault="007D2F7A">
      <w:pPr>
        <w:pStyle w:val="Heading4"/>
        <w:tabs>
          <w:tab w:val="num" w:pos="7060"/>
        </w:tabs>
        <w:rPr>
          <w:noProof/>
        </w:rPr>
      </w:pPr>
      <w:bookmarkStart w:id="620" w:name="_Toc498145947"/>
      <w:bookmarkStart w:id="621" w:name="_Toc527864516"/>
      <w:bookmarkStart w:id="622" w:name="_Toc527865988"/>
      <w:bookmarkStart w:id="623" w:name="_Toc179780751"/>
      <w:r w:rsidRPr="008A0EE7">
        <w:rPr>
          <w:noProof/>
        </w:rPr>
        <w:t>Issuing State, Province, Country (CWE)</w:t>
      </w:r>
      <w:bookmarkEnd w:id="620"/>
      <w:bookmarkEnd w:id="621"/>
      <w:bookmarkEnd w:id="622"/>
      <w:bookmarkEnd w:id="623"/>
    </w:p>
    <w:p w14:paraId="6ECF81D8" w14:textId="77777777" w:rsidR="007D2F7A" w:rsidRPr="008A0EE7" w:rsidRDefault="007D2F7A">
      <w:pPr>
        <w:pStyle w:val="NormalIndented"/>
        <w:rPr>
          <w:noProof/>
        </w:rPr>
      </w:pPr>
      <w:r w:rsidRPr="008A0EE7">
        <w:rPr>
          <w:noProof/>
        </w:rPr>
        <w:t xml:space="preserve">Definition: Issuing authority for driver’s license. For state or province, refer to official postal codes for that country; for country, refer to ISO 3166 for codes. The ISO 3166 table has three separate forms of the country code: HL7 specifies that the 3-character (alphabetic) form be used for the country code. </w:t>
      </w:r>
      <w:hyperlink r:id="rId70" w:anchor="HL70333" w:history="1">
        <w:r w:rsidRPr="008A0EE7">
          <w:rPr>
            <w:rStyle w:val="HyperlinkText"/>
            <w:noProof/>
          </w:rPr>
          <w:t>User-defined Table 0333 - Driver’s License Issuing Authorit</w:t>
        </w:r>
        <w:bookmarkStart w:id="624" w:name="_Hlt22363358"/>
        <w:r w:rsidRPr="008A0EE7">
          <w:rPr>
            <w:rStyle w:val="HyperlinkText"/>
            <w:noProof/>
          </w:rPr>
          <w:t>y</w:t>
        </w:r>
        <w:bookmarkEnd w:id="624"/>
      </w:hyperlink>
      <w:r w:rsidRPr="008A0EE7">
        <w:rPr>
          <w:noProof/>
        </w:rPr>
        <w:t xml:space="preserve"> is used as the HL7 identifier for the user-defined table of values for this component.</w:t>
      </w:r>
    </w:p>
    <w:p w14:paraId="29B52B7D" w14:textId="77777777" w:rsidR="007D2F7A" w:rsidRPr="008A0EE7" w:rsidRDefault="007D2F7A">
      <w:pPr>
        <w:pStyle w:val="Heading4"/>
        <w:tabs>
          <w:tab w:val="num" w:pos="7060"/>
        </w:tabs>
        <w:rPr>
          <w:noProof/>
        </w:rPr>
      </w:pPr>
      <w:bookmarkStart w:id="625" w:name="_Toc498145948"/>
      <w:bookmarkStart w:id="626" w:name="_Toc527864517"/>
      <w:bookmarkStart w:id="627" w:name="_Toc527865989"/>
      <w:bookmarkStart w:id="628" w:name="_Toc179780752"/>
      <w:r w:rsidRPr="008A0EE7">
        <w:rPr>
          <w:noProof/>
        </w:rPr>
        <w:t>Expiration Date (DT)</w:t>
      </w:r>
      <w:bookmarkEnd w:id="625"/>
      <w:bookmarkEnd w:id="626"/>
      <w:bookmarkEnd w:id="627"/>
      <w:bookmarkEnd w:id="628"/>
    </w:p>
    <w:p w14:paraId="2652232B" w14:textId="77777777" w:rsidR="007D2F7A" w:rsidRPr="008A0EE7" w:rsidRDefault="007D2F7A">
      <w:pPr>
        <w:pStyle w:val="NormalIndented"/>
        <w:rPr>
          <w:noProof/>
        </w:rPr>
      </w:pPr>
      <w:r w:rsidRPr="008A0EE7">
        <w:rPr>
          <w:noProof/>
        </w:rPr>
        <w:t>Definition: Expiration date (DT) for driver’s license.</w:t>
      </w:r>
    </w:p>
    <w:bookmarkStart w:id="629" w:name="_Ref371387553"/>
    <w:p w14:paraId="381BEA69"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"DLT" </w:instrText>
      </w:r>
      <w:r w:rsidRPr="008A0EE7">
        <w:rPr>
          <w:noProof/>
        </w:rPr>
        <w:fldChar w:fldCharType="end"/>
      </w:r>
      <w:r w:rsidRPr="008A0EE7">
        <w:rPr>
          <w:noProof/>
        </w:rPr>
        <w:fldChar w:fldCharType="begin"/>
      </w:r>
      <w:r w:rsidRPr="008A0EE7">
        <w:rPr>
          <w:noProof/>
        </w:rPr>
        <w:instrText xml:space="preserve"> XE "Data types: DLT" </w:instrText>
      </w:r>
      <w:r w:rsidRPr="008A0EE7">
        <w:rPr>
          <w:noProof/>
        </w:rPr>
        <w:fldChar w:fldCharType="end"/>
      </w:r>
      <w:bookmarkStart w:id="630" w:name="_Ref175715"/>
      <w:bookmarkStart w:id="631" w:name="_Toc496473"/>
      <w:bookmarkStart w:id="632" w:name="_Toc524820"/>
      <w:bookmarkStart w:id="633" w:name="_Toc1802403"/>
      <w:bookmarkStart w:id="634" w:name="_Toc22448398"/>
      <w:bookmarkStart w:id="635" w:name="_Toc22697590"/>
      <w:bookmarkStart w:id="636" w:name="_Toc24273625"/>
      <w:bookmarkStart w:id="637" w:name="_Toc179780753"/>
      <w:bookmarkStart w:id="638" w:name="_Toc25585468"/>
      <w:r w:rsidRPr="008A0EE7">
        <w:rPr>
          <w:noProof/>
        </w:rPr>
        <w:t>DLT - delta</w:t>
      </w:r>
      <w:bookmarkEnd w:id="630"/>
      <w:bookmarkEnd w:id="631"/>
      <w:bookmarkEnd w:id="632"/>
      <w:bookmarkEnd w:id="633"/>
      <w:bookmarkEnd w:id="634"/>
      <w:bookmarkEnd w:id="635"/>
      <w:bookmarkEnd w:id="636"/>
      <w:bookmarkEnd w:id="637"/>
      <w:bookmarkEnd w:id="638"/>
      <w:r w:rsidRPr="008A0EE7">
        <w:rPr>
          <w:noProof/>
        </w:rPr>
        <w:t xml:space="preserve"> </w:t>
      </w:r>
    </w:p>
    <w:p w14:paraId="21FC840E" w14:textId="77777777" w:rsidR="007D2F7A" w:rsidRPr="008A0EE7" w:rsidRDefault="007D2F7A">
      <w:pPr>
        <w:pStyle w:val="ComponentTableCaption"/>
        <w:rPr>
          <w:noProof/>
        </w:rPr>
      </w:pPr>
      <w:bookmarkStart w:id="639" w:name="DLT"/>
      <w:r w:rsidRPr="008A0EE7">
        <w:rPr>
          <w:noProof/>
        </w:rPr>
        <w:t xml:space="preserve">HL7 Component Table - DLT – Delta </w:t>
      </w:r>
      <w:r w:rsidRPr="008A0EE7">
        <w:rPr>
          <w:noProof/>
        </w:rPr>
        <w:fldChar w:fldCharType="begin"/>
      </w:r>
      <w:r w:rsidRPr="008A0EE7">
        <w:rPr>
          <w:noProof/>
        </w:rPr>
        <w:instrText xml:space="preserve"> XE "HL7 Component Table - DLT </w:instrText>
      </w:r>
      <w:r w:rsidRPr="008A0EE7">
        <w:rPr>
          <w:noProof/>
        </w:rPr>
        <w:fldChar w:fldCharType="end"/>
      </w:r>
      <w:bookmarkEnd w:id="63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3A38C4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F62D29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D36E6D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E41BDA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B15DF2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11E9E3A"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EA906B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57366A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737170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77A2328" w14:textId="77777777" w:rsidR="007D2F7A" w:rsidRPr="008A0EE7" w:rsidRDefault="007D2F7A">
            <w:pPr>
              <w:pStyle w:val="ComponentTableHeader"/>
              <w:rPr>
                <w:b w:val="0"/>
                <w:noProof/>
              </w:rPr>
            </w:pPr>
            <w:r w:rsidRPr="008A0EE7">
              <w:rPr>
                <w:noProof/>
              </w:rPr>
              <w:t>SEC.REF.</w:t>
            </w:r>
          </w:p>
        </w:tc>
      </w:tr>
      <w:tr w:rsidR="00EC4B2D" w:rsidRPr="008A0EE7" w14:paraId="749FDBE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44A267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BB34BF3"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8756825"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B291620" w14:textId="77777777" w:rsidR="007D2F7A" w:rsidRPr="008A0EE7" w:rsidRDefault="007D2F7A">
            <w:pPr>
              <w:pStyle w:val="ComponentTableBody"/>
              <w:rPr>
                <w:noProof/>
              </w:rPr>
            </w:pPr>
            <w:r w:rsidRPr="008A0EE7">
              <w:rPr>
                <w:noProof/>
              </w:rPr>
              <w:t>NR</w:t>
            </w:r>
          </w:p>
        </w:tc>
        <w:tc>
          <w:tcPr>
            <w:tcW w:w="648" w:type="dxa"/>
            <w:tcBorders>
              <w:top w:val="single" w:sz="4" w:space="0" w:color="auto"/>
              <w:left w:val="nil"/>
              <w:bottom w:val="dotted" w:sz="4" w:space="0" w:color="auto"/>
              <w:right w:val="nil"/>
            </w:tcBorders>
            <w:shd w:val="clear" w:color="auto" w:fill="FFFFFF"/>
          </w:tcPr>
          <w:p w14:paraId="2242BCCB"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5517243"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50996F39" w14:textId="77777777" w:rsidR="007D2F7A" w:rsidRPr="008A0EE7" w:rsidRDefault="007D2F7A">
            <w:pPr>
              <w:pStyle w:val="ComponentTableBody"/>
              <w:jc w:val="left"/>
              <w:rPr>
                <w:noProof/>
              </w:rPr>
            </w:pPr>
            <w:r w:rsidRPr="008A0EE7">
              <w:rPr>
                <w:noProof/>
              </w:rPr>
              <w:t>Normal Range</w:t>
            </w:r>
          </w:p>
        </w:tc>
        <w:tc>
          <w:tcPr>
            <w:tcW w:w="1152" w:type="dxa"/>
            <w:tcBorders>
              <w:top w:val="single" w:sz="4" w:space="0" w:color="auto"/>
              <w:left w:val="nil"/>
              <w:bottom w:val="dotted" w:sz="4" w:space="0" w:color="auto"/>
              <w:right w:val="nil"/>
            </w:tcBorders>
            <w:shd w:val="clear" w:color="auto" w:fill="FFFFFF"/>
          </w:tcPr>
          <w:p w14:paraId="294CB35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E894EC5" w14:textId="77777777"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Pr="004248E0">
              <w:rPr>
                <w:rStyle w:val="Hyperlink"/>
              </w:rPr>
              <w:t>2.A.48</w:t>
            </w:r>
            <w:r>
              <w:fldChar w:fldCharType="end"/>
            </w:r>
          </w:p>
        </w:tc>
      </w:tr>
      <w:tr w:rsidR="00EC4B2D" w:rsidRPr="008A0EE7" w14:paraId="57A980A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C4A60E"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A233F4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53F589D"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7A37665C"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3A5EC3C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089293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8FF1C38" w14:textId="77777777" w:rsidR="007D2F7A" w:rsidRPr="008A0EE7" w:rsidRDefault="007D2F7A">
            <w:pPr>
              <w:pStyle w:val="ComponentTableBody"/>
              <w:jc w:val="left"/>
              <w:rPr>
                <w:noProof/>
              </w:rPr>
            </w:pPr>
            <w:r w:rsidRPr="008A0EE7">
              <w:rPr>
                <w:noProof/>
              </w:rPr>
              <w:t>Numeric Threshold</w:t>
            </w:r>
          </w:p>
        </w:tc>
        <w:tc>
          <w:tcPr>
            <w:tcW w:w="1152" w:type="dxa"/>
            <w:tcBorders>
              <w:top w:val="dotted" w:sz="4" w:space="0" w:color="auto"/>
              <w:left w:val="nil"/>
              <w:bottom w:val="dotted" w:sz="4" w:space="0" w:color="auto"/>
              <w:right w:val="nil"/>
            </w:tcBorders>
            <w:shd w:val="clear" w:color="auto" w:fill="FFFFFF"/>
          </w:tcPr>
          <w:p w14:paraId="3DEA3FC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E9D67F1"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6136588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CB9B3C1"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1B31BD3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E34D97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C87BF6A"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EC711C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6022269" w14:textId="77777777" w:rsidR="007D2F7A" w:rsidRPr="008A0EE7" w:rsidRDefault="0052791F">
            <w:pPr>
              <w:pStyle w:val="ComponentTableBody"/>
              <w:rPr>
                <w:noProof/>
              </w:rPr>
            </w:pPr>
            <w:hyperlink r:id="rId71" w:anchor="HL70523" w:history="1">
              <w:r w:rsidR="007D2F7A" w:rsidRPr="008A0EE7">
                <w:rPr>
                  <w:rStyle w:val="Hyperlink"/>
                  <w:rFonts w:ascii="Arial" w:hAnsi="Arial" w:cs="Arial"/>
                  <w:noProof/>
                  <w:kern w:val="16"/>
                </w:rPr>
                <w:t>0523</w:t>
              </w:r>
            </w:hyperlink>
          </w:p>
        </w:tc>
        <w:tc>
          <w:tcPr>
            <w:tcW w:w="2880" w:type="dxa"/>
            <w:tcBorders>
              <w:top w:val="dotted" w:sz="4" w:space="0" w:color="auto"/>
              <w:left w:val="nil"/>
              <w:bottom w:val="dotted" w:sz="4" w:space="0" w:color="auto"/>
              <w:right w:val="nil"/>
            </w:tcBorders>
            <w:shd w:val="clear" w:color="auto" w:fill="FFFFFF"/>
          </w:tcPr>
          <w:p w14:paraId="7AEF009D" w14:textId="77777777" w:rsidR="007D2F7A" w:rsidRPr="008A0EE7" w:rsidRDefault="007D2F7A">
            <w:pPr>
              <w:pStyle w:val="ComponentTableBody"/>
              <w:jc w:val="left"/>
              <w:rPr>
                <w:noProof/>
              </w:rPr>
            </w:pPr>
            <w:r w:rsidRPr="008A0EE7">
              <w:rPr>
                <w:noProof/>
              </w:rPr>
              <w:t>Change Computation</w:t>
            </w:r>
          </w:p>
        </w:tc>
        <w:tc>
          <w:tcPr>
            <w:tcW w:w="1152" w:type="dxa"/>
            <w:tcBorders>
              <w:top w:val="dotted" w:sz="4" w:space="0" w:color="auto"/>
              <w:left w:val="nil"/>
              <w:bottom w:val="dotted" w:sz="4" w:space="0" w:color="auto"/>
              <w:right w:val="nil"/>
            </w:tcBorders>
            <w:shd w:val="clear" w:color="auto" w:fill="FFFFFF"/>
          </w:tcPr>
          <w:p w14:paraId="3DF78B8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AFD97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4C838BA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CEF6359"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06C33689"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A0FDA26"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single" w:sz="4" w:space="0" w:color="auto"/>
              <w:right w:val="nil"/>
            </w:tcBorders>
            <w:shd w:val="clear" w:color="auto" w:fill="FFFFFF"/>
          </w:tcPr>
          <w:p w14:paraId="1D309602"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6BF7990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4B6744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6971C8F" w14:textId="77777777" w:rsidR="007D2F7A" w:rsidRPr="008A0EE7" w:rsidRDefault="007D2F7A">
            <w:pPr>
              <w:pStyle w:val="ComponentTableBody"/>
              <w:jc w:val="left"/>
              <w:rPr>
                <w:noProof/>
              </w:rPr>
            </w:pPr>
            <w:r w:rsidRPr="008A0EE7">
              <w:rPr>
                <w:noProof/>
              </w:rPr>
              <w:t>Days Retained</w:t>
            </w:r>
          </w:p>
        </w:tc>
        <w:tc>
          <w:tcPr>
            <w:tcW w:w="1152" w:type="dxa"/>
            <w:tcBorders>
              <w:top w:val="dotted" w:sz="4" w:space="0" w:color="auto"/>
              <w:left w:val="nil"/>
              <w:bottom w:val="single" w:sz="4" w:space="0" w:color="auto"/>
              <w:right w:val="nil"/>
            </w:tcBorders>
            <w:shd w:val="clear" w:color="auto" w:fill="FFFFFF"/>
          </w:tcPr>
          <w:p w14:paraId="5E2F7B34"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E967140"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14:paraId="6D91529E" w14:textId="77777777" w:rsidR="007D2F7A" w:rsidRPr="008A0EE7" w:rsidRDefault="007D2F7A" w:rsidP="007D2F7A">
      <w:pPr>
        <w:pStyle w:val="NormalIndented"/>
        <w:rPr>
          <w:noProof/>
        </w:rPr>
      </w:pPr>
      <w:r w:rsidRPr="008A0EE7">
        <w:rPr>
          <w:noProof/>
        </w:rPr>
        <w:t>Definition: Describes the information that controls delta check warnings.</w:t>
      </w:r>
    </w:p>
    <w:p w14:paraId="7B1B6624" w14:textId="77777777" w:rsidR="007D2F7A" w:rsidRPr="008A0EE7" w:rsidRDefault="007D2F7A">
      <w:pPr>
        <w:pStyle w:val="Note"/>
        <w:rPr>
          <w:rStyle w:val="Strong"/>
          <w:noProof/>
        </w:rPr>
      </w:pPr>
      <w:r w:rsidRPr="008A0EE7">
        <w:rPr>
          <w:rStyle w:val="Strong"/>
          <w:noProof/>
        </w:rPr>
        <w:t xml:space="preserve">Note: </w:t>
      </w:r>
      <w:r w:rsidRPr="008A0EE7">
        <w:rPr>
          <w:noProof/>
        </w:rPr>
        <w:t>Replaces the CM data type used in section 8.8.4.9 – OM2-9, as of v 2.5.</w:t>
      </w:r>
    </w:p>
    <w:p w14:paraId="652A5EE6" w14:textId="77777777" w:rsidR="007D2F7A" w:rsidRPr="008A0EE7" w:rsidRDefault="007D2F7A">
      <w:pPr>
        <w:pStyle w:val="Heading4"/>
        <w:tabs>
          <w:tab w:val="num" w:pos="7060"/>
        </w:tabs>
        <w:rPr>
          <w:noProof/>
          <w:vanish/>
        </w:rPr>
      </w:pPr>
      <w:bookmarkStart w:id="640" w:name="_Toc179780754"/>
      <w:bookmarkEnd w:id="640"/>
    </w:p>
    <w:p w14:paraId="25878615" w14:textId="77777777" w:rsidR="007D2F7A" w:rsidRPr="008A0EE7" w:rsidRDefault="007D2F7A">
      <w:pPr>
        <w:pStyle w:val="Heading4"/>
        <w:tabs>
          <w:tab w:val="num" w:pos="7060"/>
        </w:tabs>
        <w:rPr>
          <w:noProof/>
        </w:rPr>
      </w:pPr>
      <w:bookmarkStart w:id="641" w:name="_Toc179780755"/>
      <w:r w:rsidRPr="008A0EE7">
        <w:rPr>
          <w:noProof/>
        </w:rPr>
        <w:t>Normal Range (NR)</w:t>
      </w:r>
      <w:bookmarkEnd w:id="641"/>
    </w:p>
    <w:p w14:paraId="5B2F9604" w14:textId="77777777" w:rsidR="007D2F7A" w:rsidRPr="008A0EE7" w:rsidRDefault="007D2F7A">
      <w:pPr>
        <w:pStyle w:val="NormalIndented"/>
        <w:rPr>
          <w:noProof/>
        </w:rPr>
      </w:pPr>
      <w:r w:rsidRPr="008A0EE7">
        <w:rPr>
          <w:noProof/>
        </w:rPr>
        <w:t>Definition: Specifies the normal interval of the reference data.</w:t>
      </w:r>
    </w:p>
    <w:p w14:paraId="4B9AEEBF" w14:textId="77777777" w:rsidR="007D2F7A" w:rsidRPr="008A0EE7" w:rsidRDefault="007D2F7A">
      <w:pPr>
        <w:pStyle w:val="Heading4"/>
        <w:tabs>
          <w:tab w:val="num" w:pos="7060"/>
        </w:tabs>
        <w:rPr>
          <w:noProof/>
        </w:rPr>
      </w:pPr>
      <w:bookmarkStart w:id="642" w:name="_Toc179780756"/>
      <w:r w:rsidRPr="008A0EE7">
        <w:rPr>
          <w:noProof/>
        </w:rPr>
        <w:t>Numeric Threshold (NM)</w:t>
      </w:r>
      <w:bookmarkEnd w:id="642"/>
    </w:p>
    <w:p w14:paraId="11C5E051" w14:textId="77777777" w:rsidR="007D2F7A" w:rsidRPr="008A0EE7" w:rsidRDefault="007D2F7A">
      <w:pPr>
        <w:pStyle w:val="NormalIndented"/>
        <w:rPr>
          <w:noProof/>
        </w:rPr>
      </w:pPr>
      <w:r w:rsidRPr="008A0EE7">
        <w:rPr>
          <w:noProof/>
        </w:rPr>
        <w:t xml:space="preserve">Definition: The numeric threshold of the change that is detected. </w:t>
      </w:r>
    </w:p>
    <w:p w14:paraId="6F3B4F7A" w14:textId="77777777" w:rsidR="007D2F7A" w:rsidRPr="008A0EE7" w:rsidRDefault="007D2F7A">
      <w:pPr>
        <w:pStyle w:val="NormalIndented"/>
        <w:rPr>
          <w:noProof/>
        </w:rPr>
      </w:pPr>
      <w:r w:rsidRPr="008A0EE7">
        <w:rPr>
          <w:noProof/>
        </w:rPr>
        <w:t xml:space="preserve">For example the threshold may be set to 10. </w:t>
      </w:r>
    </w:p>
    <w:p w14:paraId="5164E32C" w14:textId="77777777" w:rsidR="007D2F7A" w:rsidRPr="008A0EE7" w:rsidRDefault="007D2F7A">
      <w:pPr>
        <w:pStyle w:val="Heading4"/>
        <w:tabs>
          <w:tab w:val="num" w:pos="7060"/>
        </w:tabs>
        <w:rPr>
          <w:noProof/>
        </w:rPr>
      </w:pPr>
      <w:bookmarkStart w:id="643" w:name="_Toc179780757"/>
      <w:r w:rsidRPr="008A0EE7">
        <w:rPr>
          <w:noProof/>
        </w:rPr>
        <w:t>Change Computation (ID)</w:t>
      </w:r>
      <w:bookmarkEnd w:id="643"/>
    </w:p>
    <w:p w14:paraId="266BDF89" w14:textId="77777777" w:rsidR="007D2F7A" w:rsidRPr="008A0EE7" w:rsidRDefault="007D2F7A">
      <w:pPr>
        <w:pStyle w:val="NormalIndented"/>
        <w:rPr>
          <w:noProof/>
        </w:rPr>
      </w:pPr>
      <w:r w:rsidRPr="008A0EE7">
        <w:rPr>
          <w:noProof/>
        </w:rPr>
        <w:t xml:space="preserve">Definition: Specifies if the change is computed as a percent change or as an absolute change. Refer to </w:t>
      </w:r>
      <w:hyperlink r:id="rId72" w:anchor="HL70523" w:history="1">
        <w:r w:rsidRPr="00DC7EF3">
          <w:rPr>
            <w:rStyle w:val="HyperlinkText"/>
          </w:rPr>
          <w:t>HL7 Table 0523 - Computation Type</w:t>
        </w:r>
      </w:hyperlink>
      <w:r w:rsidRPr="008A0EE7">
        <w:rPr>
          <w:noProof/>
        </w:rPr>
        <w:t xml:space="preserve"> for valid values.</w:t>
      </w:r>
    </w:p>
    <w:p w14:paraId="136B485D" w14:textId="77777777" w:rsidR="007D2F7A" w:rsidRPr="008A0EE7" w:rsidRDefault="007D2F7A">
      <w:pPr>
        <w:pStyle w:val="Heading4"/>
        <w:tabs>
          <w:tab w:val="num" w:pos="7060"/>
        </w:tabs>
        <w:rPr>
          <w:noProof/>
        </w:rPr>
      </w:pPr>
      <w:bookmarkStart w:id="644" w:name="_Toc179780758"/>
      <w:r w:rsidRPr="008A0EE7">
        <w:rPr>
          <w:noProof/>
        </w:rPr>
        <w:t>Days Retained (NM)</w:t>
      </w:r>
      <w:bookmarkEnd w:id="644"/>
    </w:p>
    <w:p w14:paraId="15C3D71A" w14:textId="77777777" w:rsidR="007D2F7A" w:rsidRPr="008A0EE7" w:rsidRDefault="007D2F7A">
      <w:pPr>
        <w:pStyle w:val="NormalIndented"/>
        <w:rPr>
          <w:noProof/>
        </w:rPr>
      </w:pPr>
      <w:r w:rsidRPr="008A0EE7">
        <w:rPr>
          <w:noProof/>
        </w:rPr>
        <w:t>Definition: The length of time in days that the value is retained for computing delta checks.</w:t>
      </w:r>
    </w:p>
    <w:p w14:paraId="151FC695"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"DR" </w:instrText>
      </w:r>
      <w:r w:rsidRPr="008A0EE7">
        <w:rPr>
          <w:noProof/>
        </w:rPr>
        <w:fldChar w:fldCharType="end"/>
      </w:r>
      <w:r w:rsidRPr="008A0EE7">
        <w:rPr>
          <w:noProof/>
        </w:rPr>
        <w:fldChar w:fldCharType="begin"/>
      </w:r>
      <w:r w:rsidRPr="008A0EE7">
        <w:rPr>
          <w:noProof/>
        </w:rPr>
        <w:instrText xml:space="preserve"> XE "Data types: DR" </w:instrText>
      </w:r>
      <w:r w:rsidRPr="008A0EE7">
        <w:rPr>
          <w:noProof/>
        </w:rPr>
        <w:fldChar w:fldCharType="end"/>
      </w:r>
      <w:bookmarkStart w:id="645" w:name="_Ref485523694"/>
      <w:bookmarkStart w:id="646" w:name="_Toc498145949"/>
      <w:bookmarkStart w:id="647" w:name="_Toc527864518"/>
      <w:bookmarkStart w:id="648" w:name="_Toc527865990"/>
      <w:bookmarkStart w:id="649" w:name="_Toc528481882"/>
      <w:bookmarkStart w:id="650" w:name="_Toc528482387"/>
      <w:bookmarkStart w:id="651" w:name="_Toc528482686"/>
      <w:bookmarkStart w:id="652" w:name="_Toc528482811"/>
      <w:bookmarkStart w:id="653" w:name="_Toc528486119"/>
      <w:bookmarkStart w:id="654" w:name="_Toc536689729"/>
      <w:bookmarkStart w:id="655" w:name="_Toc496474"/>
      <w:bookmarkStart w:id="656" w:name="_Toc524821"/>
      <w:bookmarkStart w:id="657" w:name="_Toc1802404"/>
      <w:bookmarkStart w:id="658" w:name="_Toc22448399"/>
      <w:bookmarkStart w:id="659" w:name="_Toc22697591"/>
      <w:bookmarkStart w:id="660" w:name="_Toc24273626"/>
      <w:bookmarkStart w:id="661" w:name="_Toc179780759"/>
      <w:bookmarkStart w:id="662" w:name="_Toc25585469"/>
      <w:r w:rsidRPr="008A0EE7">
        <w:rPr>
          <w:noProof/>
        </w:rPr>
        <w:t>DR - date/time range</w:t>
      </w:r>
      <w:bookmarkEnd w:id="629"/>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p>
    <w:p w14:paraId="7F11F633" w14:textId="77777777" w:rsidR="007D2F7A" w:rsidRPr="008A0EE7" w:rsidRDefault="007D2F7A">
      <w:pPr>
        <w:pStyle w:val="ComponentTableCaption"/>
        <w:rPr>
          <w:noProof/>
        </w:rPr>
      </w:pPr>
      <w:bookmarkStart w:id="663" w:name="DR"/>
      <w:r w:rsidRPr="008A0EE7">
        <w:rPr>
          <w:noProof/>
        </w:rPr>
        <w:t xml:space="preserve">HL7 Component Table - DR – Date/Time Range </w:t>
      </w:r>
      <w:r w:rsidRPr="008A0EE7">
        <w:rPr>
          <w:noProof/>
        </w:rPr>
        <w:fldChar w:fldCharType="begin"/>
      </w:r>
      <w:r w:rsidRPr="008A0EE7">
        <w:rPr>
          <w:noProof/>
        </w:rPr>
        <w:instrText xml:space="preserve"> XE "HL7 Component Table - DR" </w:instrText>
      </w:r>
      <w:r w:rsidRPr="008A0EE7">
        <w:rPr>
          <w:noProof/>
        </w:rPr>
        <w:fldChar w:fldCharType="end"/>
      </w:r>
      <w:bookmarkEnd w:id="66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D8F68F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F1F0BF1"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51A21D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6916111"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2459DD9"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3C54B0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2DCF48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19EECB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8EAF48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8B2C72A" w14:textId="77777777" w:rsidR="007D2F7A" w:rsidRPr="008A0EE7" w:rsidRDefault="007D2F7A">
            <w:pPr>
              <w:pStyle w:val="ComponentTableHeader"/>
              <w:rPr>
                <w:b w:val="0"/>
                <w:noProof/>
              </w:rPr>
            </w:pPr>
            <w:r w:rsidRPr="008A0EE7">
              <w:rPr>
                <w:noProof/>
              </w:rPr>
              <w:t>SEC.REF.</w:t>
            </w:r>
          </w:p>
        </w:tc>
      </w:tr>
      <w:tr w:rsidR="00EC4B2D" w:rsidRPr="008A0EE7" w14:paraId="4C4858A7"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1BB2D0A"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4BBB9E3"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0D730D4"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A78F60E" w14:textId="77777777" w:rsidR="007D2F7A" w:rsidRPr="008A0EE7" w:rsidRDefault="007D2F7A">
            <w:pPr>
              <w:pStyle w:val="ComponentTableBody"/>
              <w:rPr>
                <w:noProof/>
              </w:rPr>
            </w:pPr>
            <w:r w:rsidRPr="008A0EE7">
              <w:rPr>
                <w:noProof/>
              </w:rPr>
              <w:t>DTM</w:t>
            </w:r>
          </w:p>
        </w:tc>
        <w:tc>
          <w:tcPr>
            <w:tcW w:w="648" w:type="dxa"/>
            <w:tcBorders>
              <w:top w:val="single" w:sz="4" w:space="0" w:color="auto"/>
              <w:left w:val="nil"/>
              <w:bottom w:val="dotted" w:sz="4" w:space="0" w:color="auto"/>
              <w:right w:val="nil"/>
            </w:tcBorders>
            <w:shd w:val="clear" w:color="auto" w:fill="FFFFFF"/>
          </w:tcPr>
          <w:p w14:paraId="7D844409"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632FC03"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CFAEAE9" w14:textId="77777777" w:rsidR="007D2F7A" w:rsidRPr="008A0EE7" w:rsidRDefault="007D2F7A">
            <w:pPr>
              <w:pStyle w:val="ComponentTableBody"/>
              <w:jc w:val="left"/>
              <w:rPr>
                <w:noProof/>
              </w:rPr>
            </w:pPr>
            <w:r w:rsidRPr="008A0EE7">
              <w:rPr>
                <w:noProof/>
              </w:rPr>
              <w:t>Range Start Date/Time</w:t>
            </w:r>
          </w:p>
        </w:tc>
        <w:tc>
          <w:tcPr>
            <w:tcW w:w="1152" w:type="dxa"/>
            <w:tcBorders>
              <w:top w:val="single" w:sz="4" w:space="0" w:color="auto"/>
              <w:left w:val="nil"/>
              <w:bottom w:val="dotted" w:sz="4" w:space="0" w:color="auto"/>
              <w:right w:val="nil"/>
            </w:tcBorders>
            <w:shd w:val="clear" w:color="auto" w:fill="FFFFFF"/>
          </w:tcPr>
          <w:p w14:paraId="4112D51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A85DBA7"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C75BFC" w:rsidRPr="008A0EE7" w14:paraId="6800E818"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E7DE75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0F20EB4C"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CEF6B4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7F40E4A"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38D4F20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C565C9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82A3F4D" w14:textId="77777777" w:rsidR="007D2F7A" w:rsidRPr="008A0EE7" w:rsidRDefault="007D2F7A">
            <w:pPr>
              <w:pStyle w:val="ComponentTableBody"/>
              <w:jc w:val="left"/>
              <w:rPr>
                <w:noProof/>
              </w:rPr>
            </w:pPr>
            <w:r w:rsidRPr="008A0EE7">
              <w:rPr>
                <w:noProof/>
              </w:rPr>
              <w:t>Range End Date/Time</w:t>
            </w:r>
          </w:p>
        </w:tc>
        <w:tc>
          <w:tcPr>
            <w:tcW w:w="1152" w:type="dxa"/>
            <w:tcBorders>
              <w:top w:val="dotted" w:sz="4" w:space="0" w:color="auto"/>
              <w:left w:val="nil"/>
              <w:bottom w:val="single" w:sz="4" w:space="0" w:color="auto"/>
              <w:right w:val="nil"/>
            </w:tcBorders>
            <w:shd w:val="clear" w:color="auto" w:fill="FFFFFF"/>
          </w:tcPr>
          <w:p w14:paraId="07CB6D4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22B08E4"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14:paraId="05D4D5B0" w14:textId="77777777" w:rsidR="007D2F7A" w:rsidRPr="008A0EE7" w:rsidRDefault="007D2F7A" w:rsidP="007D2F7A">
      <w:pPr>
        <w:pStyle w:val="Note"/>
        <w:rPr>
          <w:noProof/>
        </w:rPr>
      </w:pPr>
      <w:r w:rsidRPr="008A0EE7">
        <w:rPr>
          <w:rStyle w:val="Strong"/>
          <w:noProof/>
        </w:rPr>
        <w:t>Note:</w:t>
      </w:r>
      <w:r w:rsidR="00A43319">
        <w:rPr>
          <w:noProof/>
        </w:rPr>
        <w:t xml:space="preserve"> </w:t>
      </w:r>
      <w:r w:rsidRPr="008A0EE7">
        <w:rPr>
          <w:noProof/>
        </w:rPr>
        <w:t>DR cannot be legally expressed when embedded within another data type. Its use is constrained to a segment field.</w:t>
      </w:r>
    </w:p>
    <w:p w14:paraId="511662CE" w14:textId="77777777" w:rsidR="007D2F7A" w:rsidRPr="008A0EE7" w:rsidRDefault="007D2F7A">
      <w:pPr>
        <w:pStyle w:val="Heading4"/>
        <w:tabs>
          <w:tab w:val="num" w:pos="7060"/>
        </w:tabs>
        <w:rPr>
          <w:noProof/>
          <w:vanish/>
        </w:rPr>
      </w:pPr>
      <w:bookmarkStart w:id="664" w:name="_Toc179780760"/>
      <w:bookmarkEnd w:id="664"/>
    </w:p>
    <w:p w14:paraId="62D95692" w14:textId="77777777" w:rsidR="007D2F7A" w:rsidRPr="008A0EE7" w:rsidRDefault="007D2F7A">
      <w:pPr>
        <w:pStyle w:val="Heading4"/>
        <w:tabs>
          <w:tab w:val="num" w:pos="7060"/>
        </w:tabs>
        <w:rPr>
          <w:noProof/>
        </w:rPr>
      </w:pPr>
      <w:bookmarkStart w:id="665" w:name="_Toc498145950"/>
      <w:bookmarkStart w:id="666" w:name="_Toc527864519"/>
      <w:bookmarkStart w:id="667" w:name="_Toc527865991"/>
      <w:bookmarkStart w:id="668" w:name="_Toc179780761"/>
      <w:r w:rsidRPr="008A0EE7">
        <w:rPr>
          <w:noProof/>
        </w:rPr>
        <w:t>Range Start Date/Time (DTM)</w:t>
      </w:r>
      <w:bookmarkEnd w:id="665"/>
      <w:bookmarkEnd w:id="666"/>
      <w:bookmarkEnd w:id="667"/>
      <w:bookmarkEnd w:id="668"/>
    </w:p>
    <w:p w14:paraId="46DB01CB" w14:textId="77777777" w:rsidR="007D2F7A" w:rsidRPr="008A0EE7" w:rsidRDefault="007D2F7A">
      <w:pPr>
        <w:pStyle w:val="NormalIndented"/>
        <w:rPr>
          <w:noProof/>
        </w:rPr>
      </w:pPr>
      <w:r w:rsidRPr="008A0EE7">
        <w:rPr>
          <w:noProof/>
        </w:rPr>
        <w:t>Definition: The first component contains the earliest date/time (time stamp) in the specified range.</w:t>
      </w:r>
    </w:p>
    <w:p w14:paraId="5AE0B205" w14:textId="77777777" w:rsidR="007D2F7A" w:rsidRPr="008A0EE7" w:rsidRDefault="007D2F7A">
      <w:pPr>
        <w:pStyle w:val="Heading4"/>
        <w:tabs>
          <w:tab w:val="num" w:pos="7060"/>
        </w:tabs>
        <w:rPr>
          <w:noProof/>
        </w:rPr>
      </w:pPr>
      <w:bookmarkStart w:id="669" w:name="_Toc498145951"/>
      <w:bookmarkStart w:id="670" w:name="_Toc527864520"/>
      <w:bookmarkStart w:id="671" w:name="_Toc527865992"/>
      <w:bookmarkStart w:id="672" w:name="_Toc179780762"/>
      <w:r w:rsidRPr="008A0EE7">
        <w:rPr>
          <w:noProof/>
        </w:rPr>
        <w:t>Range End Date/Time (DTM)</w:t>
      </w:r>
      <w:bookmarkEnd w:id="669"/>
      <w:bookmarkEnd w:id="670"/>
      <w:bookmarkEnd w:id="671"/>
      <w:bookmarkEnd w:id="672"/>
    </w:p>
    <w:p w14:paraId="791A4B85" w14:textId="77777777" w:rsidR="00184121" w:rsidRDefault="007D2F7A">
      <w:pPr>
        <w:pStyle w:val="NormalIndented"/>
        <w:rPr>
          <w:noProof/>
        </w:rPr>
      </w:pPr>
      <w:r w:rsidRPr="008A0EE7">
        <w:rPr>
          <w:noProof/>
        </w:rPr>
        <w:t xml:space="preserve">The second component contains the latest date/time in the specified range. </w:t>
      </w:r>
    </w:p>
    <w:p w14:paraId="00D02821" w14:textId="77777777" w:rsidR="006E5B23" w:rsidRDefault="006E5B23" w:rsidP="006E5B23">
      <w:pPr>
        <w:pStyle w:val="Note"/>
        <w:rPr>
          <w:noProof/>
        </w:rPr>
      </w:pPr>
      <w:r w:rsidRPr="00184121">
        <w:rPr>
          <w:b/>
          <w:noProof/>
        </w:rPr>
        <w:t>Note:</w:t>
      </w:r>
      <w:r>
        <w:rPr>
          <w:noProof/>
        </w:rPr>
        <w:t xml:space="preserve">  T</w:t>
      </w:r>
      <w:r w:rsidRPr="008A0EE7">
        <w:rPr>
          <w:noProof/>
        </w:rPr>
        <w:t>he DTM (time stamp) data type allows the specification of precision</w:t>
      </w:r>
      <w:r>
        <w:rPr>
          <w:noProof/>
        </w:rPr>
        <w:t>.</w:t>
      </w:r>
    </w:p>
    <w:p w14:paraId="4CA02260" w14:textId="77777777" w:rsidR="007D2F7A" w:rsidRPr="008A0EE7" w:rsidRDefault="007D2F7A">
      <w:pPr>
        <w:pStyle w:val="Heading3"/>
        <w:tabs>
          <w:tab w:val="num" w:pos="1440"/>
        </w:tabs>
        <w:rPr>
          <w:noProof/>
        </w:rPr>
      </w:pPr>
      <w:r w:rsidRPr="008A0EE7">
        <w:rPr>
          <w:noProof/>
        </w:rPr>
        <w:fldChar w:fldCharType="begin"/>
      </w:r>
      <w:r w:rsidRPr="008A0EE7">
        <w:rPr>
          <w:noProof/>
        </w:rPr>
        <w:instrText>xe "DT"</w:instrText>
      </w:r>
      <w:r w:rsidRPr="008A0EE7">
        <w:rPr>
          <w:noProof/>
        </w:rPr>
        <w:fldChar w:fldCharType="end"/>
      </w:r>
      <w:r w:rsidRPr="008A0EE7">
        <w:rPr>
          <w:noProof/>
        </w:rPr>
        <w:fldChar w:fldCharType="begin"/>
      </w:r>
      <w:r w:rsidRPr="008A0EE7">
        <w:rPr>
          <w:noProof/>
        </w:rPr>
        <w:instrText>xe "Data types: DT"</w:instrText>
      </w:r>
      <w:r w:rsidRPr="008A0EE7">
        <w:rPr>
          <w:noProof/>
        </w:rPr>
        <w:fldChar w:fldCharType="end"/>
      </w:r>
      <w:bookmarkStart w:id="673" w:name="_Ref358257877"/>
      <w:bookmarkStart w:id="674" w:name="_Toc359236016"/>
      <w:bookmarkStart w:id="675" w:name="_Toc498145952"/>
      <w:bookmarkStart w:id="676" w:name="_Toc527864521"/>
      <w:bookmarkStart w:id="677" w:name="_Toc527865993"/>
      <w:bookmarkStart w:id="678" w:name="_Toc528481883"/>
      <w:bookmarkStart w:id="679" w:name="_Toc528482388"/>
      <w:bookmarkStart w:id="680" w:name="_Toc528482687"/>
      <w:bookmarkStart w:id="681" w:name="_Toc528482812"/>
      <w:bookmarkStart w:id="682" w:name="_Toc528486120"/>
      <w:bookmarkStart w:id="683" w:name="_Toc536689730"/>
      <w:bookmarkStart w:id="684" w:name="_Toc496475"/>
      <w:bookmarkStart w:id="685" w:name="_Toc524822"/>
      <w:bookmarkStart w:id="686" w:name="_Toc1802405"/>
      <w:bookmarkStart w:id="687" w:name="_Toc22448400"/>
      <w:bookmarkStart w:id="688" w:name="_Toc22697592"/>
      <w:bookmarkStart w:id="689" w:name="_Toc24273627"/>
      <w:bookmarkStart w:id="690" w:name="_Toc179780763"/>
      <w:bookmarkStart w:id="691" w:name="_Toc25585470"/>
      <w:r w:rsidRPr="008A0EE7">
        <w:rPr>
          <w:noProof/>
        </w:rPr>
        <w:t>DT - date</w:t>
      </w:r>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p>
    <w:p w14:paraId="3653930B" w14:textId="77777777" w:rsidR="007D2F7A" w:rsidRPr="008A0EE7" w:rsidRDefault="007D2F7A">
      <w:pPr>
        <w:pStyle w:val="ComponentTableCaption"/>
        <w:rPr>
          <w:noProof/>
        </w:rPr>
      </w:pPr>
      <w:bookmarkStart w:id="692" w:name="DT"/>
      <w:r w:rsidRPr="008A0EE7">
        <w:rPr>
          <w:noProof/>
        </w:rPr>
        <w:t>HL7 Component Table - DT – Date</w:t>
      </w:r>
      <w:r w:rsidRPr="008A0EE7">
        <w:rPr>
          <w:noProof/>
        </w:rPr>
        <w:fldChar w:fldCharType="begin"/>
      </w:r>
      <w:r w:rsidRPr="008A0EE7">
        <w:rPr>
          <w:noProof/>
        </w:rPr>
        <w:instrText xml:space="preserve"> XE "HL7 Component Table - DT" </w:instrText>
      </w:r>
      <w:r w:rsidRPr="008A0EE7">
        <w:rPr>
          <w:noProof/>
        </w:rPr>
        <w:fldChar w:fldCharType="end"/>
      </w:r>
      <w:bookmarkEnd w:id="69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82FDC3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F3CEDF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F81852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6DD148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A68B10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D5CC97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BA9A53C"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634C1D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0FC52A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AFBC7E1" w14:textId="77777777" w:rsidR="007D2F7A" w:rsidRPr="008A0EE7" w:rsidRDefault="007D2F7A">
            <w:pPr>
              <w:pStyle w:val="ComponentTableHeader"/>
              <w:jc w:val="left"/>
              <w:rPr>
                <w:b w:val="0"/>
                <w:noProof/>
              </w:rPr>
            </w:pPr>
            <w:r w:rsidRPr="008A0EE7">
              <w:rPr>
                <w:noProof/>
              </w:rPr>
              <w:t>SEC.REF.</w:t>
            </w:r>
          </w:p>
        </w:tc>
      </w:tr>
      <w:tr w:rsidR="00C75BFC" w:rsidRPr="008A0EE7" w14:paraId="4CA539F7"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1F1F8C16"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184DEFA0" w14:textId="77777777" w:rsidR="007D2F7A" w:rsidRPr="008A0EE7" w:rsidRDefault="007D2F7A">
            <w:pPr>
              <w:pStyle w:val="ComponentTableBody"/>
              <w:rPr>
                <w:noProof/>
              </w:rPr>
            </w:pPr>
            <w:r w:rsidRPr="008A0EE7">
              <w:rPr>
                <w:noProof/>
              </w:rPr>
              <w:t>4..8</w:t>
            </w:r>
          </w:p>
        </w:tc>
        <w:tc>
          <w:tcPr>
            <w:tcW w:w="720" w:type="dxa"/>
            <w:tcBorders>
              <w:top w:val="single" w:sz="4" w:space="0" w:color="auto"/>
              <w:left w:val="nil"/>
              <w:bottom w:val="single" w:sz="4" w:space="0" w:color="auto"/>
              <w:right w:val="nil"/>
            </w:tcBorders>
            <w:shd w:val="clear" w:color="auto" w:fill="FFFFFF"/>
          </w:tcPr>
          <w:p w14:paraId="00EE997B" w14:textId="77777777" w:rsidR="007D2F7A" w:rsidRPr="008A0EE7" w:rsidRDefault="007D2F7A">
            <w:pPr>
              <w:pStyle w:val="ComponentTableBody"/>
              <w:rPr>
                <w:noProof/>
              </w:rPr>
            </w:pPr>
            <w:r w:rsidRPr="008A0EE7">
              <w:rPr>
                <w:noProof/>
              </w:rPr>
              <w:t>8</w:t>
            </w:r>
          </w:p>
        </w:tc>
        <w:tc>
          <w:tcPr>
            <w:tcW w:w="576" w:type="dxa"/>
            <w:tcBorders>
              <w:top w:val="single" w:sz="4" w:space="0" w:color="auto"/>
              <w:left w:val="nil"/>
              <w:bottom w:val="single" w:sz="4" w:space="0" w:color="auto"/>
              <w:right w:val="nil"/>
            </w:tcBorders>
            <w:shd w:val="clear" w:color="auto" w:fill="FFFFFF"/>
          </w:tcPr>
          <w:p w14:paraId="5C82BAA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1E408B7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D341D64"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43585D25" w14:textId="77777777" w:rsidR="007D2F7A" w:rsidRPr="008A0EE7" w:rsidRDefault="007D2F7A">
            <w:pPr>
              <w:pStyle w:val="ComponentTableBody"/>
              <w:jc w:val="left"/>
              <w:rPr>
                <w:noProof/>
              </w:rPr>
            </w:pPr>
            <w:r w:rsidRPr="008A0EE7">
              <w:rPr>
                <w:noProof/>
              </w:rPr>
              <w:t>Date</w:t>
            </w:r>
          </w:p>
        </w:tc>
        <w:tc>
          <w:tcPr>
            <w:tcW w:w="1152" w:type="dxa"/>
            <w:tcBorders>
              <w:top w:val="single" w:sz="4" w:space="0" w:color="auto"/>
              <w:left w:val="nil"/>
              <w:bottom w:val="single" w:sz="4" w:space="0" w:color="auto"/>
              <w:right w:val="nil"/>
            </w:tcBorders>
            <w:shd w:val="clear" w:color="auto" w:fill="FFFFFF"/>
          </w:tcPr>
          <w:p w14:paraId="2FFA29C9"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2B21D997" w14:textId="77777777" w:rsidR="007D2F7A" w:rsidRPr="008A0EE7" w:rsidRDefault="007D2F7A" w:rsidP="00EC4B2D">
            <w:pPr>
              <w:pStyle w:val="ComponentTableBody"/>
              <w:rPr>
                <w:rStyle w:val="Hyperlink"/>
                <w:noProof/>
              </w:rPr>
            </w:pPr>
          </w:p>
        </w:tc>
      </w:tr>
    </w:tbl>
    <w:p w14:paraId="79AD96D6" w14:textId="77777777" w:rsidR="007D2F7A" w:rsidRPr="008A0EE7" w:rsidRDefault="007D2F7A">
      <w:pPr>
        <w:pStyle w:val="NormalIndented"/>
        <w:rPr>
          <w:noProof/>
        </w:rPr>
      </w:pPr>
      <w:r w:rsidRPr="008A0EE7">
        <w:rPr>
          <w:noProof/>
        </w:rPr>
        <w:t>Definition: Specifies the century and year with optional precision to month and day.</w:t>
      </w:r>
    </w:p>
    <w:p w14:paraId="13809558" w14:textId="77777777" w:rsidR="007D2F7A" w:rsidRPr="008A0EE7" w:rsidRDefault="007D2F7A" w:rsidP="007D2F7A">
      <w:pPr>
        <w:pStyle w:val="Note"/>
        <w:rPr>
          <w:noProof/>
        </w:rPr>
      </w:pPr>
      <w:r w:rsidRPr="008A0EE7">
        <w:rPr>
          <w:rStyle w:val="Strong"/>
          <w:noProof/>
        </w:rPr>
        <w:t>Minimum Length:</w:t>
      </w:r>
      <w:r w:rsidRPr="008A0EE7">
        <w:rPr>
          <w:noProof/>
        </w:rPr>
        <w:t xml:space="preserve"> 4</w:t>
      </w:r>
    </w:p>
    <w:p w14:paraId="46EDFF59" w14:textId="77777777" w:rsidR="007D2F7A" w:rsidRPr="008A0EE7" w:rsidRDefault="007D2F7A">
      <w:pPr>
        <w:pStyle w:val="Note"/>
        <w:rPr>
          <w:noProof/>
        </w:rPr>
      </w:pPr>
      <w:r w:rsidRPr="008A0EE7">
        <w:rPr>
          <w:rStyle w:val="Strong"/>
          <w:noProof/>
        </w:rPr>
        <w:t>Maximum Length:</w:t>
      </w:r>
      <w:r w:rsidRPr="008A0EE7">
        <w:rPr>
          <w:noProof/>
        </w:rPr>
        <w:t xml:space="preserve"> 8</w:t>
      </w:r>
    </w:p>
    <w:p w14:paraId="3369E3E2" w14:textId="77777777" w:rsidR="007D2F7A" w:rsidRPr="008A0EE7" w:rsidRDefault="007D2F7A">
      <w:pPr>
        <w:pStyle w:val="NormalIndented"/>
        <w:rPr>
          <w:noProof/>
          <w:snapToGrid w:val="0"/>
        </w:rPr>
      </w:pPr>
      <w:r w:rsidRPr="008A0EE7">
        <w:rPr>
          <w:noProof/>
        </w:rPr>
        <w:t>T</w:t>
      </w:r>
      <w:r w:rsidRPr="008A0EE7">
        <w:rPr>
          <w:noProof/>
          <w:snapToGrid w:val="0"/>
        </w:rPr>
        <w:t xml:space="preserve">he number of digits populated specifies the precision using </w:t>
      </w:r>
      <w:r w:rsidRPr="008A0EE7">
        <w:rPr>
          <w:noProof/>
        </w:rPr>
        <w:t>the format specification YYYY[MM[DD]]</w:t>
      </w:r>
      <w:r w:rsidRPr="008A0EE7">
        <w:rPr>
          <w:noProof/>
          <w:snapToGrid w:val="0"/>
        </w:rPr>
        <w:t xml:space="preserve">. Thus: </w:t>
      </w:r>
    </w:p>
    <w:p w14:paraId="005813D2" w14:textId="77777777" w:rsidR="007D2F7A" w:rsidRPr="008A0EE7" w:rsidRDefault="007D2F7A" w:rsidP="007D2F7A">
      <w:pPr>
        <w:pStyle w:val="List"/>
        <w:rPr>
          <w:noProof/>
        </w:rPr>
      </w:pPr>
      <w:r w:rsidRPr="008A0EE7">
        <w:rPr>
          <w:noProof/>
        </w:rPr>
        <w:t>only the first four digits are used to specify a precision of "year"</w:t>
      </w:r>
    </w:p>
    <w:p w14:paraId="4DFD140A" w14:textId="77777777" w:rsidR="007D2F7A" w:rsidRPr="008A0EE7" w:rsidRDefault="007D2F7A" w:rsidP="007D2F7A">
      <w:pPr>
        <w:pStyle w:val="List"/>
        <w:rPr>
          <w:noProof/>
        </w:rPr>
      </w:pPr>
      <w:r w:rsidRPr="008A0EE7">
        <w:rPr>
          <w:noProof/>
        </w:rPr>
        <w:t>the first six are used to specify a precision of "month"</w:t>
      </w:r>
    </w:p>
    <w:p w14:paraId="00F698AF" w14:textId="77777777" w:rsidR="007D2F7A" w:rsidRPr="008A0EE7" w:rsidRDefault="007D2F7A" w:rsidP="007D2F7A">
      <w:pPr>
        <w:pStyle w:val="List"/>
        <w:rPr>
          <w:noProof/>
        </w:rPr>
      </w:pPr>
      <w:r w:rsidRPr="008A0EE7">
        <w:rPr>
          <w:noProof/>
        </w:rPr>
        <w:t xml:space="preserve">the first eight are used to specify a precision of "day" </w:t>
      </w:r>
    </w:p>
    <w:p w14:paraId="0F4C134C" w14:textId="77777777" w:rsidR="007D2F7A" w:rsidRPr="008A0EE7" w:rsidRDefault="007D2F7A">
      <w:pPr>
        <w:pStyle w:val="NormalIndented"/>
        <w:rPr>
          <w:noProof/>
        </w:rPr>
      </w:pPr>
      <w:r w:rsidRPr="008A0EE7">
        <w:rPr>
          <w:noProof/>
        </w:rPr>
        <w:t>Examples:</w:t>
      </w:r>
    </w:p>
    <w:p w14:paraId="748CF40B" w14:textId="77777777" w:rsidR="007D2F7A" w:rsidRPr="008A0EE7" w:rsidRDefault="007D2F7A">
      <w:pPr>
        <w:pStyle w:val="Example"/>
      </w:pPr>
      <w:r w:rsidRPr="008A0EE7">
        <w:lastRenderedPageBreak/>
        <w:t>|19880704|</w:t>
      </w:r>
    </w:p>
    <w:p w14:paraId="5E7B407E" w14:textId="77777777" w:rsidR="007D2F7A" w:rsidRPr="008A0EE7" w:rsidRDefault="007D2F7A">
      <w:pPr>
        <w:pStyle w:val="Example"/>
      </w:pPr>
      <w:r w:rsidRPr="008A0EE7">
        <w:t>|199503|</w:t>
      </w:r>
    </w:p>
    <w:p w14:paraId="396618FC" w14:textId="77777777" w:rsidR="007D2F7A" w:rsidRPr="008A0EE7" w:rsidRDefault="007D2F7A" w:rsidP="007D2F7A">
      <w:pPr>
        <w:pStyle w:val="NormalIndented"/>
      </w:pPr>
      <w:r w:rsidRPr="008A0EE7">
        <w:t xml:space="preserve">The DT data type does not follow the normal truncation pattern, and the truncation character is never valid in the DT data type. Instead, the truncation behavior is based on the semantics of dates. </w:t>
      </w:r>
    </w:p>
    <w:p w14:paraId="1CD95504" w14:textId="77777777" w:rsidR="007D2F7A" w:rsidRDefault="007D2F7A" w:rsidP="007D2F7A">
      <w:pPr>
        <w:pStyle w:val="NormalIndented"/>
        <w:rPr>
          <w:noProof/>
        </w:rPr>
      </w:pPr>
      <w:r w:rsidRPr="008A0EE7">
        <w:rPr>
          <w:noProof/>
        </w:rPr>
        <w:t xml:space="preserve">Unless specified in the context where the DT type is used, the DT type may not be truncated. When a DT is truncated, the truncated form SHALL still be a valid DT type. Systems should always be able to persist full dates. Refer to Chapter 2, section 2.5.5.2 "Truncation Pattern" for further information. </w:t>
      </w:r>
    </w:p>
    <w:p w14:paraId="589F2948" w14:textId="77777777" w:rsidR="00A43319" w:rsidRPr="008A0EE7" w:rsidRDefault="00A43319" w:rsidP="00A43319">
      <w:pPr>
        <w:pStyle w:val="Note"/>
        <w:rPr>
          <w:noProof/>
        </w:rPr>
      </w:pPr>
      <w:r w:rsidRPr="008A0EE7">
        <w:rPr>
          <w:b/>
          <w:noProof/>
        </w:rPr>
        <w:t>Note:</w:t>
      </w:r>
      <w:r w:rsidRPr="008A0EE7">
        <w:rPr>
          <w:noProof/>
        </w:rPr>
        <w:t xml:space="preserve"> Prior to v2.3, this data type was specified in the format YYYYMMDD. As of v2.3, month and days are no longer required. By site-specific agreement, YYYYMMDD may be used where backward compatibility must be maintained.</w:t>
      </w:r>
    </w:p>
    <w:bookmarkStart w:id="693" w:name="_Toc25585471"/>
    <w:p w14:paraId="6CFF9D26" w14:textId="77777777" w:rsidR="007D2F7A" w:rsidRPr="004D6B43" w:rsidRDefault="007D2F7A" w:rsidP="004D6B43">
      <w:pPr>
        <w:pStyle w:val="Heading3"/>
      </w:pPr>
      <w:r w:rsidRPr="004D6B43">
        <w:fldChar w:fldCharType="begin"/>
      </w:r>
      <w:r w:rsidRPr="004D6B43">
        <w:instrText xml:space="preserve"> XE "DTM" </w:instrText>
      </w:r>
      <w:r w:rsidRPr="004D6B43">
        <w:fldChar w:fldCharType="end"/>
      </w:r>
      <w:r w:rsidRPr="004D6B43">
        <w:fldChar w:fldCharType="begin"/>
      </w:r>
      <w:r w:rsidRPr="004D6B43">
        <w:instrText xml:space="preserve"> XE "Data types: DTM" </w:instrText>
      </w:r>
      <w:r w:rsidRPr="004D6B43">
        <w:fldChar w:fldCharType="end"/>
      </w:r>
      <w:bookmarkStart w:id="694" w:name="_Ref536696707"/>
      <w:bookmarkStart w:id="695" w:name="_Toc496476"/>
      <w:bookmarkStart w:id="696" w:name="_Toc524823"/>
      <w:bookmarkStart w:id="697" w:name="_Toc1802406"/>
      <w:bookmarkStart w:id="698" w:name="_Toc22448401"/>
      <w:bookmarkStart w:id="699" w:name="_Toc22697593"/>
      <w:bookmarkStart w:id="700" w:name="_Toc24273628"/>
      <w:bookmarkStart w:id="701" w:name="_Toc179780764"/>
      <w:r w:rsidRPr="004D6B43">
        <w:t>DTM - date/time</w:t>
      </w:r>
      <w:bookmarkEnd w:id="693"/>
      <w:bookmarkEnd w:id="694"/>
      <w:bookmarkEnd w:id="695"/>
      <w:bookmarkEnd w:id="696"/>
      <w:bookmarkEnd w:id="697"/>
      <w:bookmarkEnd w:id="698"/>
      <w:bookmarkEnd w:id="699"/>
      <w:bookmarkEnd w:id="700"/>
      <w:bookmarkEnd w:id="701"/>
      <w:r w:rsidRPr="004D6B43">
        <w:t xml:space="preserve"> </w:t>
      </w:r>
    </w:p>
    <w:p w14:paraId="253CAD86" w14:textId="77777777" w:rsidR="007D2F7A" w:rsidRPr="008A0EE7" w:rsidRDefault="007D2F7A">
      <w:pPr>
        <w:pStyle w:val="ComponentTableCaption"/>
        <w:rPr>
          <w:noProof/>
        </w:rPr>
      </w:pPr>
      <w:bookmarkStart w:id="702" w:name="DTM"/>
      <w:r w:rsidRPr="008A0EE7">
        <w:rPr>
          <w:noProof/>
        </w:rPr>
        <w:t xml:space="preserve">HL7 Component Table - DTM – Date/Time </w:t>
      </w:r>
      <w:r w:rsidRPr="008A0EE7">
        <w:rPr>
          <w:noProof/>
        </w:rPr>
        <w:fldChar w:fldCharType="begin"/>
      </w:r>
      <w:r w:rsidRPr="008A0EE7">
        <w:rPr>
          <w:noProof/>
        </w:rPr>
        <w:instrText xml:space="preserve"> XE "HL7 Component Table - DTM" </w:instrText>
      </w:r>
      <w:r w:rsidRPr="008A0EE7">
        <w:rPr>
          <w:noProof/>
        </w:rPr>
        <w:fldChar w:fldCharType="end"/>
      </w:r>
      <w:bookmarkEnd w:id="70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E14DC2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3D9A4C1"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F9246F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9BA780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19BAB3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C0339F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2D27C7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FFC9CC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917015E"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29C37C8" w14:textId="77777777" w:rsidR="007D2F7A" w:rsidRPr="008A0EE7" w:rsidRDefault="007D2F7A">
            <w:pPr>
              <w:pStyle w:val="ComponentTableHeader"/>
              <w:rPr>
                <w:b w:val="0"/>
                <w:noProof/>
              </w:rPr>
            </w:pPr>
            <w:r w:rsidRPr="008A0EE7">
              <w:rPr>
                <w:noProof/>
              </w:rPr>
              <w:t>SEC.REF.</w:t>
            </w:r>
          </w:p>
        </w:tc>
      </w:tr>
      <w:tr w:rsidR="00C75BFC" w:rsidRPr="008A0EE7" w14:paraId="3A59890A"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114FB977"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A8ABB29" w14:textId="77777777" w:rsidR="007D2F7A" w:rsidRPr="008A0EE7" w:rsidRDefault="007D2F7A" w:rsidP="007D2F7A">
            <w:pPr>
              <w:pStyle w:val="ComponentTableBody"/>
              <w:rPr>
                <w:noProof/>
              </w:rPr>
            </w:pPr>
            <w:r w:rsidRPr="008A0EE7">
              <w:rPr>
                <w:noProof/>
              </w:rPr>
              <w:t>4..24</w:t>
            </w:r>
          </w:p>
        </w:tc>
        <w:tc>
          <w:tcPr>
            <w:tcW w:w="720" w:type="dxa"/>
            <w:tcBorders>
              <w:top w:val="single" w:sz="4" w:space="0" w:color="auto"/>
              <w:left w:val="nil"/>
              <w:bottom w:val="single" w:sz="4" w:space="0" w:color="auto"/>
              <w:right w:val="nil"/>
            </w:tcBorders>
            <w:shd w:val="clear" w:color="auto" w:fill="FFFFFF"/>
          </w:tcPr>
          <w:p w14:paraId="773ADED2" w14:textId="77777777" w:rsidR="007D2F7A" w:rsidRPr="008A0EE7" w:rsidRDefault="007D2F7A">
            <w:pPr>
              <w:pStyle w:val="ComponentTableBody"/>
              <w:rPr>
                <w:noProof/>
              </w:rPr>
            </w:pPr>
            <w:r w:rsidRPr="008A0EE7">
              <w:rPr>
                <w:noProof/>
              </w:rPr>
              <w:t>8#</w:t>
            </w:r>
          </w:p>
        </w:tc>
        <w:tc>
          <w:tcPr>
            <w:tcW w:w="576" w:type="dxa"/>
            <w:tcBorders>
              <w:top w:val="single" w:sz="4" w:space="0" w:color="auto"/>
              <w:left w:val="nil"/>
              <w:bottom w:val="single" w:sz="4" w:space="0" w:color="auto"/>
              <w:right w:val="nil"/>
            </w:tcBorders>
            <w:shd w:val="clear" w:color="auto" w:fill="FFFFFF"/>
          </w:tcPr>
          <w:p w14:paraId="288310B5"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4724B15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5B347CA"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29D608A5" w14:textId="77777777" w:rsidR="007D2F7A" w:rsidRPr="008A0EE7" w:rsidRDefault="007D2F7A">
            <w:pPr>
              <w:pStyle w:val="ComponentTableBody"/>
              <w:jc w:val="left"/>
              <w:rPr>
                <w:noProof/>
              </w:rPr>
            </w:pPr>
            <w:r w:rsidRPr="008A0EE7">
              <w:rPr>
                <w:noProof/>
              </w:rPr>
              <w:t xml:space="preserve">Date/Time </w:t>
            </w:r>
          </w:p>
        </w:tc>
        <w:tc>
          <w:tcPr>
            <w:tcW w:w="1152" w:type="dxa"/>
            <w:tcBorders>
              <w:top w:val="single" w:sz="4" w:space="0" w:color="auto"/>
              <w:left w:val="nil"/>
              <w:bottom w:val="single" w:sz="4" w:space="0" w:color="auto"/>
              <w:right w:val="nil"/>
            </w:tcBorders>
            <w:shd w:val="clear" w:color="auto" w:fill="FFFFFF"/>
          </w:tcPr>
          <w:p w14:paraId="131669E0"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5DE8783C" w14:textId="77777777" w:rsidR="007D2F7A" w:rsidRPr="008A0EE7" w:rsidRDefault="007D2F7A">
            <w:pPr>
              <w:pStyle w:val="ComponentTableBody"/>
              <w:rPr>
                <w:noProof/>
              </w:rPr>
            </w:pPr>
          </w:p>
        </w:tc>
      </w:tr>
    </w:tbl>
    <w:p w14:paraId="17EB060C" w14:textId="77777777" w:rsidR="007D2F7A" w:rsidRPr="008A0EE7" w:rsidRDefault="007D2F7A">
      <w:pPr>
        <w:pStyle w:val="NormalIndented"/>
        <w:rPr>
          <w:noProof/>
          <w:snapToGrid w:val="0"/>
        </w:rPr>
      </w:pPr>
      <w:r w:rsidRPr="008A0EE7">
        <w:rPr>
          <w:noProof/>
          <w:snapToGrid w:val="0"/>
        </w:rPr>
        <w:t xml:space="preserve">Definition: Specifies a point in time </w:t>
      </w:r>
      <w:r w:rsidRPr="008A0EE7">
        <w:rPr>
          <w:noProof/>
        </w:rPr>
        <w:t>using a 24-hour clock notation</w:t>
      </w:r>
      <w:r w:rsidRPr="008A0EE7">
        <w:rPr>
          <w:noProof/>
          <w:snapToGrid w:val="0"/>
        </w:rPr>
        <w:t xml:space="preserve">. </w:t>
      </w:r>
    </w:p>
    <w:p w14:paraId="2E53C3CA" w14:textId="77777777" w:rsidR="007D2F7A" w:rsidRPr="008A0EE7" w:rsidRDefault="007D2F7A" w:rsidP="007D2F7A">
      <w:pPr>
        <w:pStyle w:val="Note"/>
        <w:rPr>
          <w:rStyle w:val="Strong"/>
          <w:noProof/>
        </w:rPr>
      </w:pPr>
      <w:r w:rsidRPr="008A0EE7">
        <w:rPr>
          <w:rStyle w:val="Strong"/>
          <w:noProof/>
        </w:rPr>
        <w:t>Minimum Length:</w:t>
      </w:r>
      <w:r w:rsidRPr="008A0EE7">
        <w:rPr>
          <w:noProof/>
        </w:rPr>
        <w:t xml:space="preserve"> 4</w:t>
      </w:r>
    </w:p>
    <w:p w14:paraId="5E8AF685" w14:textId="77777777" w:rsidR="007D2F7A" w:rsidRPr="008A0EE7" w:rsidRDefault="007D2F7A">
      <w:pPr>
        <w:pStyle w:val="Note"/>
        <w:rPr>
          <w:noProof/>
        </w:rPr>
      </w:pPr>
      <w:r w:rsidRPr="008A0EE7">
        <w:rPr>
          <w:rStyle w:val="Strong"/>
          <w:noProof/>
        </w:rPr>
        <w:t>Maximum Length:</w:t>
      </w:r>
      <w:r w:rsidRPr="008A0EE7">
        <w:rPr>
          <w:noProof/>
        </w:rPr>
        <w:t xml:space="preserve"> 24</w:t>
      </w:r>
    </w:p>
    <w:p w14:paraId="142039DD" w14:textId="77777777" w:rsidR="007D2F7A" w:rsidRPr="008A0EE7" w:rsidRDefault="007D2F7A">
      <w:pPr>
        <w:pStyle w:val="NormalIndented"/>
        <w:rPr>
          <w:noProof/>
          <w:snapToGrid w:val="0"/>
        </w:rPr>
      </w:pPr>
      <w:r w:rsidRPr="008A0EE7">
        <w:rPr>
          <w:noProof/>
          <w:snapToGrid w:val="0"/>
        </w:rPr>
        <w:t xml:space="preserve">The number of characters populated (excluding the time zone specification) specifies the precision. </w:t>
      </w:r>
    </w:p>
    <w:p w14:paraId="33589C31" w14:textId="77777777" w:rsidR="007D2F7A" w:rsidRPr="008A0EE7" w:rsidRDefault="007D2F7A">
      <w:pPr>
        <w:pStyle w:val="NormalIndented"/>
        <w:rPr>
          <w:noProof/>
          <w:snapToGrid w:val="0"/>
        </w:rPr>
      </w:pPr>
      <w:r w:rsidRPr="008A0EE7">
        <w:rPr>
          <w:noProof/>
        </w:rPr>
        <w:t>Format: YYYY[MM[DD[HH[MM[SS[.S[S[S[S]]]]]]]]][+/-ZZZZ]</w:t>
      </w:r>
      <w:r w:rsidRPr="008A0EE7">
        <w:rPr>
          <w:noProof/>
          <w:snapToGrid w:val="0"/>
        </w:rPr>
        <w:t xml:space="preserve">. </w:t>
      </w:r>
    </w:p>
    <w:p w14:paraId="696CD386" w14:textId="77777777" w:rsidR="007D2F7A" w:rsidRPr="008A0EE7" w:rsidRDefault="007D2F7A">
      <w:pPr>
        <w:pStyle w:val="NormalIndented"/>
        <w:rPr>
          <w:noProof/>
          <w:snapToGrid w:val="0"/>
        </w:rPr>
      </w:pPr>
      <w:r w:rsidRPr="008A0EE7">
        <w:rPr>
          <w:noProof/>
          <w:snapToGrid w:val="0"/>
        </w:rPr>
        <w:t xml:space="preserve">Thus: </w:t>
      </w:r>
    </w:p>
    <w:p w14:paraId="0EFB9FB6" w14:textId="77777777" w:rsidR="007D2F7A" w:rsidRPr="008A0EE7" w:rsidRDefault="007D2F7A" w:rsidP="007D2F7A">
      <w:pPr>
        <w:pStyle w:val="List"/>
        <w:numPr>
          <w:ilvl w:val="0"/>
          <w:numId w:val="13"/>
        </w:numPr>
        <w:rPr>
          <w:noProof/>
        </w:rPr>
      </w:pPr>
      <w:r w:rsidRPr="008A0EE7">
        <w:rPr>
          <w:noProof/>
        </w:rPr>
        <w:t>only the first four are used to specify a precision of "year"</w:t>
      </w:r>
    </w:p>
    <w:p w14:paraId="662ACF66" w14:textId="77777777" w:rsidR="007D2F7A" w:rsidRPr="008A0EE7" w:rsidRDefault="007D2F7A" w:rsidP="007D2F7A">
      <w:pPr>
        <w:pStyle w:val="List"/>
        <w:rPr>
          <w:noProof/>
        </w:rPr>
      </w:pPr>
      <w:r w:rsidRPr="008A0EE7">
        <w:rPr>
          <w:noProof/>
        </w:rPr>
        <w:t>the first six are used to specify a precision of "month"</w:t>
      </w:r>
    </w:p>
    <w:p w14:paraId="1363646F" w14:textId="77777777" w:rsidR="007D2F7A" w:rsidRPr="008A0EE7" w:rsidRDefault="007D2F7A" w:rsidP="007D2F7A">
      <w:pPr>
        <w:pStyle w:val="List"/>
        <w:rPr>
          <w:noProof/>
        </w:rPr>
      </w:pPr>
      <w:r w:rsidRPr="008A0EE7">
        <w:rPr>
          <w:noProof/>
        </w:rPr>
        <w:t xml:space="preserve">the first eight are used to specify a precision of "day" </w:t>
      </w:r>
    </w:p>
    <w:p w14:paraId="6710AAC6" w14:textId="77777777" w:rsidR="007D2F7A" w:rsidRPr="008A0EE7" w:rsidRDefault="007D2F7A" w:rsidP="007D2F7A">
      <w:pPr>
        <w:pStyle w:val="List"/>
        <w:rPr>
          <w:noProof/>
        </w:rPr>
      </w:pPr>
      <w:r w:rsidRPr="008A0EE7">
        <w:rPr>
          <w:noProof/>
        </w:rPr>
        <w:t>the first ten are used to specify a precision of "hour”</w:t>
      </w:r>
    </w:p>
    <w:p w14:paraId="05744D78" w14:textId="77777777" w:rsidR="007D2F7A" w:rsidRPr="008A0EE7" w:rsidRDefault="007D2F7A" w:rsidP="007D2F7A">
      <w:pPr>
        <w:pStyle w:val="List"/>
        <w:rPr>
          <w:noProof/>
        </w:rPr>
      </w:pPr>
      <w:r w:rsidRPr="008A0EE7">
        <w:rPr>
          <w:noProof/>
        </w:rPr>
        <w:t>the first twelve are used to specify a precision of "minute”</w:t>
      </w:r>
    </w:p>
    <w:p w14:paraId="59CC9869" w14:textId="77777777" w:rsidR="007D2F7A" w:rsidRPr="008A0EE7" w:rsidRDefault="007D2F7A" w:rsidP="007D2F7A">
      <w:pPr>
        <w:pStyle w:val="List"/>
        <w:rPr>
          <w:noProof/>
        </w:rPr>
      </w:pPr>
      <w:r w:rsidRPr="008A0EE7">
        <w:rPr>
          <w:noProof/>
        </w:rPr>
        <w:t>the first fourteen are used to specify a precision of "second”</w:t>
      </w:r>
    </w:p>
    <w:p w14:paraId="18FFC73E" w14:textId="77777777" w:rsidR="007D2F7A" w:rsidRPr="008A0EE7" w:rsidRDefault="007D2F7A" w:rsidP="007D2F7A">
      <w:pPr>
        <w:pStyle w:val="List"/>
        <w:rPr>
          <w:noProof/>
        </w:rPr>
      </w:pPr>
      <w:r w:rsidRPr="008A0EE7">
        <w:rPr>
          <w:noProof/>
        </w:rPr>
        <w:t>the first sixteen are used to specify a precision of "one tenth of a second”</w:t>
      </w:r>
    </w:p>
    <w:p w14:paraId="278B59DC" w14:textId="77777777" w:rsidR="007D2F7A" w:rsidRPr="008A0EE7" w:rsidRDefault="007D2F7A" w:rsidP="007D2F7A">
      <w:pPr>
        <w:pStyle w:val="List"/>
        <w:rPr>
          <w:noProof/>
        </w:rPr>
      </w:pPr>
      <w:r w:rsidRPr="008A0EE7">
        <w:rPr>
          <w:noProof/>
        </w:rPr>
        <w:t>the first nineteen are used to specify a precision of " one ten thousandths of a second”</w:t>
      </w:r>
    </w:p>
    <w:p w14:paraId="28031993" w14:textId="77777777" w:rsidR="007D2F7A" w:rsidRPr="008A0EE7" w:rsidRDefault="007D2F7A">
      <w:pPr>
        <w:pStyle w:val="NormalIndented"/>
        <w:rPr>
          <w:noProof/>
          <w:snapToGrid w:val="0"/>
        </w:rPr>
      </w:pPr>
      <w:r w:rsidRPr="008A0EE7">
        <w:rPr>
          <w:noProof/>
          <w:snapToGrid w:val="0"/>
        </w:rPr>
        <w:t>Example: |199904| specifies April 1999.</w:t>
      </w:r>
    </w:p>
    <w:p w14:paraId="19F8EF47" w14:textId="77777777" w:rsidR="002D1970" w:rsidRDefault="007D2F7A">
      <w:pPr>
        <w:pStyle w:val="NormalIndented"/>
        <w:rPr>
          <w:noProof/>
        </w:rPr>
      </w:pPr>
      <w:r w:rsidRPr="008A0EE7">
        <w:rPr>
          <w:noProof/>
        </w:rPr>
        <w:t>The time zone (+/-ZZZZ) is represented as +/-HHMM offset from Coordinated Universal Time (UTC)</w:t>
      </w:r>
    </w:p>
    <w:p w14:paraId="7E002638" w14:textId="77777777" w:rsidR="002D1970" w:rsidRDefault="002D1970" w:rsidP="00BB06FC">
      <w:pPr>
        <w:pStyle w:val="NormalIndented"/>
        <w:numPr>
          <w:ilvl w:val="0"/>
          <w:numId w:val="21"/>
        </w:numPr>
        <w:rPr>
          <w:noProof/>
        </w:rPr>
      </w:pPr>
      <w:r>
        <w:rPr>
          <w:noProof/>
        </w:rPr>
        <w:t xml:space="preserve">For implementations prior to V2.9 </w:t>
      </w:r>
      <w:r w:rsidR="007D2F7A" w:rsidRPr="008A0EE7">
        <w:rPr>
          <w:noProof/>
        </w:rPr>
        <w:t xml:space="preserve">+0000 or -0000 both represent UTC (without offset). </w:t>
      </w:r>
    </w:p>
    <w:p w14:paraId="66C731B8" w14:textId="77777777" w:rsidR="002D1970" w:rsidRDefault="002D1970" w:rsidP="002D1970">
      <w:pPr>
        <w:pStyle w:val="NormalIndented"/>
        <w:numPr>
          <w:ilvl w:val="0"/>
          <w:numId w:val="21"/>
        </w:numPr>
        <w:rPr>
          <w:noProof/>
        </w:rPr>
      </w:pPr>
      <w:r>
        <w:rPr>
          <w:noProof/>
        </w:rPr>
        <w:t xml:space="preserve">For implementations starting with V2.9 </w:t>
      </w:r>
    </w:p>
    <w:p w14:paraId="02CB57F5" w14:textId="77777777" w:rsidR="002D1970" w:rsidRDefault="002D1970" w:rsidP="00BB06FC">
      <w:pPr>
        <w:pStyle w:val="NormalIndented"/>
        <w:numPr>
          <w:ilvl w:val="1"/>
          <w:numId w:val="21"/>
        </w:numPr>
        <w:rPr>
          <w:noProof/>
        </w:rPr>
      </w:pPr>
      <w:r>
        <w:rPr>
          <w:noProof/>
        </w:rPr>
        <w:t xml:space="preserve">use of the plus sign (+0000) represents the civil time zone offset is known to be zero, </w:t>
      </w:r>
    </w:p>
    <w:p w14:paraId="4DFA0BFF" w14:textId="77777777" w:rsidR="002D1970" w:rsidRDefault="002D1970" w:rsidP="00BB06FC">
      <w:pPr>
        <w:pStyle w:val="NormalIndented"/>
        <w:numPr>
          <w:ilvl w:val="1"/>
          <w:numId w:val="21"/>
        </w:numPr>
        <w:rPr>
          <w:noProof/>
        </w:rPr>
      </w:pPr>
      <w:r>
        <w:rPr>
          <w:noProof/>
        </w:rPr>
        <w:t>use of the minus sign (-0000) represents UTC (without offset)</w:t>
      </w:r>
    </w:p>
    <w:p w14:paraId="0CAB261C" w14:textId="77777777" w:rsidR="002D1970" w:rsidRDefault="002D1970" w:rsidP="00BB06FC">
      <w:pPr>
        <w:pStyle w:val="NormalIndented"/>
        <w:numPr>
          <w:ilvl w:val="0"/>
          <w:numId w:val="21"/>
        </w:numPr>
        <w:rPr>
          <w:noProof/>
        </w:rPr>
      </w:pPr>
      <w:r>
        <w:rPr>
          <w:noProof/>
        </w:rPr>
        <w:lastRenderedPageBreak/>
        <w:t>This supports medical devices that are capable of sourcing UTC but do not have reference to local time offset.  Use case is London in the winter.</w:t>
      </w:r>
    </w:p>
    <w:p w14:paraId="1CE1BCF1" w14:textId="77777777" w:rsidR="002D1970" w:rsidRPr="00A264A3" w:rsidRDefault="002D1970" w:rsidP="002D1970">
      <w:pPr>
        <w:pStyle w:val="Note"/>
        <w:pBdr>
          <w:left w:val="single" w:sz="2" w:space="31" w:color="auto"/>
        </w:pBdr>
        <w:rPr>
          <w:rFonts w:cs="Times New Roman"/>
          <w:b/>
          <w:noProof/>
          <w:kern w:val="20"/>
        </w:rPr>
      </w:pPr>
      <w:r>
        <w:rPr>
          <w:rStyle w:val="Strong"/>
          <w:noProof/>
        </w:rPr>
        <w:t xml:space="preserve">This provides a solution for the use case where the device can source UTC.  It is up to the implementation to determine the storage form. </w:t>
      </w:r>
    </w:p>
    <w:p w14:paraId="1B1A28F1" w14:textId="77777777" w:rsidR="002D1970" w:rsidRDefault="002D1970">
      <w:pPr>
        <w:pStyle w:val="NormalIndented"/>
        <w:rPr>
          <w:noProof/>
        </w:rPr>
      </w:pPr>
    </w:p>
    <w:p w14:paraId="55A172A7" w14:textId="77777777" w:rsidR="007D2F7A" w:rsidRDefault="007D2F7A">
      <w:pPr>
        <w:pStyle w:val="NormalIndented"/>
        <w:rPr>
          <w:noProof/>
        </w:rPr>
      </w:pPr>
      <w:r w:rsidRPr="008A0EE7">
        <w:rPr>
          <w:noProof/>
        </w:rPr>
        <w:t>The specific data representations used in the HL7 encoding rules are compatible with ISO 8824-1987(E).</w:t>
      </w:r>
    </w:p>
    <w:p w14:paraId="2DB846FD" w14:textId="77777777" w:rsidR="00A43319" w:rsidRPr="008A0EE7" w:rsidRDefault="00A43319" w:rsidP="00A43319">
      <w:pPr>
        <w:pStyle w:val="Note"/>
        <w:rPr>
          <w:noProof/>
        </w:rPr>
      </w:pPr>
      <w:r w:rsidRPr="00184121">
        <w:rPr>
          <w:b/>
          <w:noProof/>
        </w:rPr>
        <w:t>Note:</w:t>
      </w:r>
      <w:r>
        <w:rPr>
          <w:noProof/>
        </w:rPr>
        <w:t xml:space="preserve"> If</w:t>
      </w:r>
      <w:r w:rsidRPr="008A0EE7">
        <w:rPr>
          <w:noProof/>
        </w:rPr>
        <w:t xml:space="preserve"> the time zone is not included, the time zone defaults to that of the local time zone of the sender. Also note that a DTM valued field with the HHMM part set to "0000" represents midnight of the night extending from the previous day to the day given by the YYYYMMDD part (see example below).</w:t>
      </w:r>
    </w:p>
    <w:p w14:paraId="118814FB" w14:textId="77777777" w:rsidR="007D2F7A" w:rsidRPr="008A0EE7" w:rsidRDefault="007D2F7A">
      <w:pPr>
        <w:pStyle w:val="NormalIndented"/>
        <w:rPr>
          <w:noProof/>
        </w:rPr>
      </w:pPr>
      <w:r w:rsidRPr="008A0EE7">
        <w:rPr>
          <w:noProof/>
        </w:rPr>
        <w:t>Examples: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6095"/>
      </w:tblGrid>
      <w:tr w:rsidR="007D2F7A" w:rsidRPr="008A0EE7" w14:paraId="237BE67D" w14:textId="77777777" w:rsidTr="00A43319">
        <w:trPr>
          <w:jc w:val="center"/>
        </w:trPr>
        <w:tc>
          <w:tcPr>
            <w:tcW w:w="1980" w:type="dxa"/>
            <w:shd w:val="pct10" w:color="auto" w:fill="FFFFFF"/>
          </w:tcPr>
          <w:p w14:paraId="2C999616" w14:textId="77777777" w:rsidR="007D2F7A" w:rsidRPr="008A0EE7" w:rsidRDefault="007D2F7A">
            <w:pPr>
              <w:pStyle w:val="OtherTableHeader"/>
              <w:rPr>
                <w:noProof/>
              </w:rPr>
            </w:pPr>
            <w:r w:rsidRPr="008A0EE7">
              <w:rPr>
                <w:noProof/>
              </w:rPr>
              <w:t>Example</w:t>
            </w:r>
          </w:p>
        </w:tc>
        <w:tc>
          <w:tcPr>
            <w:tcW w:w="6095" w:type="dxa"/>
            <w:shd w:val="pct10" w:color="auto" w:fill="FFFFFF"/>
          </w:tcPr>
          <w:p w14:paraId="1B1F869D" w14:textId="77777777" w:rsidR="007D2F7A" w:rsidRPr="008A0EE7" w:rsidRDefault="007D2F7A">
            <w:pPr>
              <w:pStyle w:val="OtherTableHeader"/>
              <w:rPr>
                <w:noProof/>
              </w:rPr>
            </w:pPr>
            <w:r w:rsidRPr="008A0EE7">
              <w:rPr>
                <w:noProof/>
              </w:rPr>
              <w:t>Description</w:t>
            </w:r>
          </w:p>
        </w:tc>
      </w:tr>
      <w:tr w:rsidR="007D2F7A" w:rsidRPr="008A0EE7" w14:paraId="442BA8AF" w14:textId="77777777" w:rsidTr="00A43319">
        <w:trPr>
          <w:jc w:val="center"/>
        </w:trPr>
        <w:tc>
          <w:tcPr>
            <w:tcW w:w="1980" w:type="dxa"/>
          </w:tcPr>
          <w:p w14:paraId="63461EC0" w14:textId="77777777" w:rsidR="007D2F7A" w:rsidRPr="008A0EE7" w:rsidRDefault="007D2F7A">
            <w:pPr>
              <w:pStyle w:val="OtherTableBody"/>
              <w:rPr>
                <w:noProof/>
              </w:rPr>
            </w:pPr>
            <w:r w:rsidRPr="008A0EE7">
              <w:rPr>
                <w:noProof/>
              </w:rPr>
              <w:t>|19760704010159-0500|</w:t>
            </w:r>
          </w:p>
        </w:tc>
        <w:tc>
          <w:tcPr>
            <w:tcW w:w="6095" w:type="dxa"/>
          </w:tcPr>
          <w:p w14:paraId="1416A7AF" w14:textId="77777777" w:rsidR="007D2F7A" w:rsidRPr="008A0EE7" w:rsidRDefault="007D2F7A">
            <w:pPr>
              <w:pStyle w:val="OtherTableBody"/>
              <w:rPr>
                <w:noProof/>
              </w:rPr>
            </w:pPr>
            <w:r w:rsidRPr="008A0EE7">
              <w:rPr>
                <w:noProof/>
              </w:rPr>
              <w:t>1:01:59 on July 4, 1976 in the Eastern Standard Time zone (USA)</w:t>
            </w:r>
          </w:p>
        </w:tc>
      </w:tr>
      <w:tr w:rsidR="007D2F7A" w:rsidRPr="008A0EE7" w14:paraId="04B5E8DF" w14:textId="77777777" w:rsidTr="00A43319">
        <w:trPr>
          <w:jc w:val="center"/>
        </w:trPr>
        <w:tc>
          <w:tcPr>
            <w:tcW w:w="1980" w:type="dxa"/>
          </w:tcPr>
          <w:p w14:paraId="59F31FAF" w14:textId="77777777" w:rsidR="007D2F7A" w:rsidRPr="008A0EE7" w:rsidRDefault="007D2F7A">
            <w:pPr>
              <w:pStyle w:val="OtherTableBody"/>
              <w:rPr>
                <w:noProof/>
              </w:rPr>
            </w:pPr>
            <w:r w:rsidRPr="008A0EE7">
              <w:rPr>
                <w:noProof/>
              </w:rPr>
              <w:t>|19760704010159-0400|</w:t>
            </w:r>
          </w:p>
        </w:tc>
        <w:tc>
          <w:tcPr>
            <w:tcW w:w="6095" w:type="dxa"/>
          </w:tcPr>
          <w:p w14:paraId="5F135BCE" w14:textId="77777777" w:rsidR="007D2F7A" w:rsidRPr="008A0EE7" w:rsidRDefault="007D2F7A">
            <w:pPr>
              <w:pStyle w:val="OtherTableBody"/>
              <w:rPr>
                <w:noProof/>
              </w:rPr>
            </w:pPr>
            <w:r w:rsidRPr="008A0EE7">
              <w:rPr>
                <w:noProof/>
              </w:rPr>
              <w:t>1:01:59 on July 4, 1976 in the Eastern Daylight Saving Time zone (USA).</w:t>
            </w:r>
          </w:p>
        </w:tc>
      </w:tr>
      <w:tr w:rsidR="007D2F7A" w:rsidRPr="008A0EE7" w14:paraId="565F13CE" w14:textId="77777777" w:rsidTr="00A43319">
        <w:trPr>
          <w:jc w:val="center"/>
        </w:trPr>
        <w:tc>
          <w:tcPr>
            <w:tcW w:w="1980" w:type="dxa"/>
          </w:tcPr>
          <w:p w14:paraId="51B3703A" w14:textId="77777777" w:rsidR="007D2F7A" w:rsidRPr="008A0EE7" w:rsidRDefault="007D2F7A">
            <w:pPr>
              <w:pStyle w:val="OtherTableBody"/>
              <w:rPr>
                <w:noProof/>
              </w:rPr>
            </w:pPr>
            <w:r w:rsidRPr="008A0EE7">
              <w:rPr>
                <w:noProof/>
              </w:rPr>
              <w:t>|198807050000|</w:t>
            </w:r>
          </w:p>
        </w:tc>
        <w:tc>
          <w:tcPr>
            <w:tcW w:w="6095" w:type="dxa"/>
          </w:tcPr>
          <w:p w14:paraId="6BE54A44" w14:textId="77777777" w:rsidR="007D2F7A" w:rsidRPr="008A0EE7" w:rsidRDefault="007D2F7A">
            <w:pPr>
              <w:pStyle w:val="OtherTableBody"/>
              <w:rPr>
                <w:noProof/>
              </w:rPr>
            </w:pPr>
            <w:r w:rsidRPr="008A0EE7">
              <w:rPr>
                <w:noProof/>
              </w:rPr>
              <w:t>Midnight of the night extending from July 4 to July 5, 1988 in the local time zone of the sender.</w:t>
            </w:r>
          </w:p>
        </w:tc>
      </w:tr>
      <w:tr w:rsidR="007D2F7A" w:rsidRPr="008A0EE7" w14:paraId="57E00674" w14:textId="77777777" w:rsidTr="00A43319">
        <w:trPr>
          <w:jc w:val="center"/>
        </w:trPr>
        <w:tc>
          <w:tcPr>
            <w:tcW w:w="1980" w:type="dxa"/>
          </w:tcPr>
          <w:p w14:paraId="18879E7B" w14:textId="77777777" w:rsidR="007D2F7A" w:rsidRPr="008A0EE7" w:rsidRDefault="007D2F7A">
            <w:pPr>
              <w:pStyle w:val="OtherTableBody"/>
              <w:rPr>
                <w:noProof/>
              </w:rPr>
            </w:pPr>
            <w:r w:rsidRPr="008A0EE7">
              <w:rPr>
                <w:noProof/>
              </w:rPr>
              <w:t>|19880705|</w:t>
            </w:r>
            <w:r w:rsidRPr="008A0EE7">
              <w:rPr>
                <w:noProof/>
              </w:rPr>
              <w:tab/>
            </w:r>
          </w:p>
        </w:tc>
        <w:tc>
          <w:tcPr>
            <w:tcW w:w="6095" w:type="dxa"/>
          </w:tcPr>
          <w:p w14:paraId="25D78397" w14:textId="77777777" w:rsidR="007D2F7A" w:rsidRPr="008A0EE7" w:rsidRDefault="007D2F7A">
            <w:pPr>
              <w:pStyle w:val="OtherTableBody"/>
              <w:rPr>
                <w:noProof/>
              </w:rPr>
            </w:pPr>
            <w:r w:rsidRPr="008A0EE7">
              <w:rPr>
                <w:noProof/>
              </w:rPr>
              <w:t>Same as prior example, but precision extends only to the day. Could be used for a birth date, if the time of birth is unknown.</w:t>
            </w:r>
          </w:p>
        </w:tc>
      </w:tr>
      <w:tr w:rsidR="007D2F7A" w:rsidRPr="008A0EE7" w14:paraId="1A5FA5AA" w14:textId="77777777" w:rsidTr="00A43319">
        <w:trPr>
          <w:jc w:val="center"/>
        </w:trPr>
        <w:tc>
          <w:tcPr>
            <w:tcW w:w="1980" w:type="dxa"/>
          </w:tcPr>
          <w:p w14:paraId="48647EBC" w14:textId="77777777" w:rsidR="007D2F7A" w:rsidRPr="008A0EE7" w:rsidRDefault="007D2F7A">
            <w:pPr>
              <w:pStyle w:val="OtherTableBody"/>
              <w:rPr>
                <w:noProof/>
              </w:rPr>
            </w:pPr>
            <w:r w:rsidRPr="008A0EE7">
              <w:rPr>
                <w:noProof/>
              </w:rPr>
              <w:t>|19981004010159+0100|</w:t>
            </w:r>
          </w:p>
        </w:tc>
        <w:tc>
          <w:tcPr>
            <w:tcW w:w="6095" w:type="dxa"/>
          </w:tcPr>
          <w:p w14:paraId="525ED008" w14:textId="77777777" w:rsidR="007D2F7A" w:rsidRPr="008A0EE7" w:rsidRDefault="007D2F7A">
            <w:pPr>
              <w:pStyle w:val="OtherTableBody"/>
              <w:rPr>
                <w:noProof/>
              </w:rPr>
            </w:pPr>
            <w:r w:rsidRPr="008A0EE7">
              <w:rPr>
                <w:noProof/>
              </w:rPr>
              <w:t>1:01:59 on October 4, 1998 in Amsterdam, NL. (Time zone=+0100).</w:t>
            </w:r>
          </w:p>
        </w:tc>
      </w:tr>
    </w:tbl>
    <w:p w14:paraId="62632DAB" w14:textId="77777777" w:rsidR="007D2F7A" w:rsidRPr="008A0EE7" w:rsidRDefault="007D2F7A">
      <w:pPr>
        <w:pStyle w:val="NormalIndented"/>
        <w:rPr>
          <w:noProof/>
        </w:rPr>
      </w:pPr>
      <w:r w:rsidRPr="008A0EE7">
        <w:rPr>
          <w:noProof/>
        </w:rPr>
        <w:t>The HL7 Standard strongly recommends that all systems routinely send the time zone offset but does not require it. All HL7 systems are required to accept the time zone offset, but its implementation is application specific. For many applications the time of interest is the local time of the sender. For example, an application in the Eastern Standard Time zone receiving notification of an admission that takes place at 11:00 PM in San Francisco on December 11 would prefer to treat the admission as having occurred on December 11 rather than advancing the date to December 12.</w:t>
      </w:r>
    </w:p>
    <w:p w14:paraId="11DBDAD5" w14:textId="77777777" w:rsidR="007D2F7A" w:rsidRPr="008A0EE7" w:rsidRDefault="007D2F7A">
      <w:pPr>
        <w:pStyle w:val="Note"/>
        <w:rPr>
          <w:noProof/>
        </w:rPr>
      </w:pPr>
      <w:r w:rsidRPr="008A0EE7">
        <w:rPr>
          <w:rStyle w:val="Strong"/>
          <w:noProof/>
        </w:rPr>
        <w:t>Note:</w:t>
      </w:r>
      <w:r w:rsidRPr="008A0EE7">
        <w:rPr>
          <w:noProof/>
        </w:rPr>
        <w:t xml:space="preserve"> The time zone [+/-ZZZZ], when used, is restricted to legally-defined time zones and is represented in HHMM format.</w:t>
      </w:r>
    </w:p>
    <w:p w14:paraId="3A66CB76" w14:textId="77777777" w:rsidR="007D2F7A" w:rsidRPr="008A0EE7" w:rsidRDefault="007D2F7A">
      <w:pPr>
        <w:pStyle w:val="NormalIndented"/>
        <w:rPr>
          <w:noProof/>
        </w:rPr>
      </w:pPr>
      <w:r w:rsidRPr="008A0EE7">
        <w:rPr>
          <w:noProof/>
        </w:rPr>
        <w:t xml:space="preserve">One exception to this rule would be a clinical system that processed patient data collected in a clinic and a nearby hospital that happens to be in a different time zone. Such applications may choose to convert the data to a common representation. Similar concerns apply to the transitions to and from daylight saving time. HL7 supports such requirements by requiring that the time zone information be present when the information is sent. It does not, however, specify which of the treatments discussed here will be applied by the receiving system. </w:t>
      </w:r>
    </w:p>
    <w:p w14:paraId="14983C8B" w14:textId="77777777" w:rsidR="007D2F7A" w:rsidRPr="008A0EE7" w:rsidRDefault="007D2F7A" w:rsidP="007D2F7A">
      <w:pPr>
        <w:pStyle w:val="NormalIndented"/>
      </w:pPr>
      <w:r w:rsidRPr="008A0EE7">
        <w:t xml:space="preserve">The DTM data type does not follow the normal truncation pattern, and the truncation character is never valid in the DTM data type. Instead, the truncation behavior is based on the semantics of dates and times. </w:t>
      </w:r>
    </w:p>
    <w:p w14:paraId="2F576FB2" w14:textId="77777777" w:rsidR="007D2F7A" w:rsidRPr="008A0EE7" w:rsidRDefault="007D2F7A" w:rsidP="007D2F7A">
      <w:pPr>
        <w:pStyle w:val="NormalIndented"/>
        <w:rPr>
          <w:noProof/>
        </w:rPr>
      </w:pPr>
      <w:r w:rsidRPr="008A0EE7">
        <w:rPr>
          <w:noProof/>
        </w:rPr>
        <w:t>Unless otherwise specified in the context where the DTM type is used, the DTM type may be truncated to a day. When a DTM is truncated, the truncated form SHALL still be a valid DTM type. Systems should always be able to persist full date / time information including the timezone. Refer to Chapter 2, section 2.5.5.2 "Truncation Pattern" for further information.</w:t>
      </w:r>
    </w:p>
    <w:p w14:paraId="4864D947" w14:textId="77777777" w:rsidR="007D2F7A" w:rsidRPr="008A0EE7" w:rsidRDefault="007D2F7A">
      <w:pPr>
        <w:pStyle w:val="Heading3"/>
        <w:tabs>
          <w:tab w:val="num" w:pos="1440"/>
        </w:tabs>
        <w:rPr>
          <w:noProof/>
        </w:rPr>
      </w:pPr>
      <w:r w:rsidRPr="008A0EE7">
        <w:rPr>
          <w:noProof/>
        </w:rPr>
        <w:lastRenderedPageBreak/>
        <w:fldChar w:fldCharType="begin"/>
      </w:r>
      <w:r w:rsidRPr="008A0EE7">
        <w:rPr>
          <w:noProof/>
        </w:rPr>
        <w:instrText xml:space="preserve"> XE "DTN" </w:instrText>
      </w:r>
      <w:r w:rsidRPr="008A0EE7">
        <w:rPr>
          <w:noProof/>
        </w:rPr>
        <w:fldChar w:fldCharType="end"/>
      </w:r>
      <w:r w:rsidRPr="008A0EE7">
        <w:rPr>
          <w:noProof/>
        </w:rPr>
        <w:fldChar w:fldCharType="begin"/>
      </w:r>
      <w:r w:rsidRPr="008A0EE7">
        <w:rPr>
          <w:noProof/>
        </w:rPr>
        <w:instrText xml:space="preserve"> XE "Data types: DTN" </w:instrText>
      </w:r>
      <w:r w:rsidRPr="008A0EE7">
        <w:rPr>
          <w:noProof/>
        </w:rPr>
        <w:fldChar w:fldCharType="end"/>
      </w:r>
      <w:r w:rsidRPr="008A0EE7">
        <w:rPr>
          <w:noProof/>
        </w:rPr>
        <w:t xml:space="preserve"> </w:t>
      </w:r>
      <w:bookmarkStart w:id="703" w:name="_Ref175756"/>
      <w:bookmarkStart w:id="704" w:name="_Toc496477"/>
      <w:bookmarkStart w:id="705" w:name="_Toc524824"/>
      <w:bookmarkStart w:id="706" w:name="_Toc1802407"/>
      <w:bookmarkStart w:id="707" w:name="_Toc22448402"/>
      <w:bookmarkStart w:id="708" w:name="_Toc22697594"/>
      <w:bookmarkStart w:id="709" w:name="_Toc24273629"/>
      <w:bookmarkStart w:id="710" w:name="_Toc179780765"/>
      <w:bookmarkStart w:id="711" w:name="_Toc25585472"/>
      <w:r w:rsidRPr="008A0EE7">
        <w:rPr>
          <w:noProof/>
        </w:rPr>
        <w:t>DTN - day type and number</w:t>
      </w:r>
      <w:bookmarkEnd w:id="703"/>
      <w:bookmarkEnd w:id="704"/>
      <w:bookmarkEnd w:id="705"/>
      <w:bookmarkEnd w:id="706"/>
      <w:bookmarkEnd w:id="707"/>
      <w:bookmarkEnd w:id="708"/>
      <w:bookmarkEnd w:id="709"/>
      <w:bookmarkEnd w:id="710"/>
      <w:bookmarkEnd w:id="711"/>
    </w:p>
    <w:p w14:paraId="5FF05BEC" w14:textId="77777777" w:rsidR="007D2F7A" w:rsidRPr="008A0EE7" w:rsidRDefault="007D2F7A">
      <w:pPr>
        <w:pStyle w:val="ComponentTableCaption"/>
        <w:rPr>
          <w:noProof/>
        </w:rPr>
      </w:pPr>
      <w:bookmarkStart w:id="712" w:name="DTN"/>
      <w:r w:rsidRPr="008A0EE7">
        <w:rPr>
          <w:noProof/>
        </w:rPr>
        <w:t xml:space="preserve">HL7 Component Table - DTN – Day Type and Number </w:t>
      </w:r>
      <w:r w:rsidRPr="008A0EE7">
        <w:rPr>
          <w:noProof/>
        </w:rPr>
        <w:fldChar w:fldCharType="begin"/>
      </w:r>
      <w:r w:rsidRPr="008A0EE7">
        <w:rPr>
          <w:noProof/>
        </w:rPr>
        <w:instrText xml:space="preserve"> XE "HL7 Component Table - DTN" </w:instrText>
      </w:r>
      <w:r w:rsidRPr="008A0EE7">
        <w:rPr>
          <w:noProof/>
        </w:rPr>
        <w:fldChar w:fldCharType="end"/>
      </w:r>
      <w:bookmarkEnd w:id="71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FB41D8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303527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180528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2EA41E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FEF44B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92BD562"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1A5CD3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0BEB52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F38BB3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E73E8BB" w14:textId="77777777" w:rsidR="007D2F7A" w:rsidRPr="008A0EE7" w:rsidRDefault="007D2F7A">
            <w:pPr>
              <w:pStyle w:val="ComponentTableHeader"/>
              <w:rPr>
                <w:noProof/>
              </w:rPr>
            </w:pPr>
            <w:r w:rsidRPr="008A0EE7">
              <w:rPr>
                <w:noProof/>
              </w:rPr>
              <w:t>SEC.REF.</w:t>
            </w:r>
          </w:p>
        </w:tc>
      </w:tr>
      <w:tr w:rsidR="00EC4B2D" w:rsidRPr="008A0EE7" w14:paraId="3348038B"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BDE4A4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9D37F43"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1C5EECB"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1669B7A"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08678295"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609558A" w14:textId="77777777" w:rsidR="007D2F7A" w:rsidRPr="008A0EE7" w:rsidRDefault="0052791F">
            <w:pPr>
              <w:pStyle w:val="ComponentTableBody"/>
              <w:rPr>
                <w:noProof/>
              </w:rPr>
            </w:pPr>
            <w:hyperlink r:id="rId73" w:anchor="HL70149" w:history="1">
              <w:r w:rsidR="007D2F7A" w:rsidRPr="008A0EE7">
                <w:rPr>
                  <w:rStyle w:val="Hyperlink"/>
                  <w:rFonts w:ascii="Arial" w:hAnsi="Arial" w:cs="Arial"/>
                  <w:noProof/>
                  <w:kern w:val="16"/>
                </w:rPr>
                <w:t>0149</w:t>
              </w:r>
            </w:hyperlink>
          </w:p>
        </w:tc>
        <w:tc>
          <w:tcPr>
            <w:tcW w:w="2880" w:type="dxa"/>
            <w:tcBorders>
              <w:top w:val="single" w:sz="4" w:space="0" w:color="auto"/>
              <w:left w:val="nil"/>
              <w:bottom w:val="dotted" w:sz="4" w:space="0" w:color="auto"/>
              <w:right w:val="nil"/>
            </w:tcBorders>
            <w:shd w:val="clear" w:color="auto" w:fill="FFFFFF"/>
          </w:tcPr>
          <w:p w14:paraId="2F234695" w14:textId="77777777" w:rsidR="007D2F7A" w:rsidRPr="008A0EE7" w:rsidRDefault="007D2F7A">
            <w:pPr>
              <w:pStyle w:val="ComponentTableBody"/>
              <w:jc w:val="left"/>
              <w:rPr>
                <w:noProof/>
              </w:rPr>
            </w:pPr>
            <w:r w:rsidRPr="008A0EE7">
              <w:rPr>
                <w:noProof/>
                <w:snapToGrid w:val="0"/>
              </w:rPr>
              <w:t>Day Type</w:t>
            </w:r>
          </w:p>
        </w:tc>
        <w:tc>
          <w:tcPr>
            <w:tcW w:w="1152" w:type="dxa"/>
            <w:tcBorders>
              <w:top w:val="single" w:sz="4" w:space="0" w:color="auto"/>
              <w:left w:val="nil"/>
              <w:bottom w:val="dotted" w:sz="4" w:space="0" w:color="auto"/>
              <w:right w:val="nil"/>
            </w:tcBorders>
            <w:shd w:val="clear" w:color="auto" w:fill="FFFFFF"/>
          </w:tcPr>
          <w:p w14:paraId="7757857D"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3A8F18F"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1FCD211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CBCCA6E"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1AEBD1F"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79A1C1D" w14:textId="77777777" w:rsidR="007D2F7A" w:rsidRPr="008A0EE7" w:rsidRDefault="007D2F7A">
            <w:pPr>
              <w:pStyle w:val="ComponentTableBody"/>
              <w:rPr>
                <w:noProof/>
              </w:rPr>
            </w:pPr>
            <w:r w:rsidRPr="008A0EE7">
              <w:rPr>
                <w:noProof/>
              </w:rPr>
              <w:t>3#</w:t>
            </w:r>
          </w:p>
        </w:tc>
        <w:tc>
          <w:tcPr>
            <w:tcW w:w="576" w:type="dxa"/>
            <w:tcBorders>
              <w:top w:val="dotted" w:sz="4" w:space="0" w:color="auto"/>
              <w:left w:val="nil"/>
              <w:bottom w:val="single" w:sz="4" w:space="0" w:color="auto"/>
              <w:right w:val="nil"/>
            </w:tcBorders>
            <w:shd w:val="clear" w:color="auto" w:fill="FFFFFF"/>
          </w:tcPr>
          <w:p w14:paraId="7E3553CE"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5EDD0CC8"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614033BD"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70DC6C1" w14:textId="77777777" w:rsidR="007D2F7A" w:rsidRPr="008A0EE7" w:rsidRDefault="007D2F7A">
            <w:pPr>
              <w:pStyle w:val="ComponentTableBody"/>
              <w:jc w:val="left"/>
              <w:rPr>
                <w:noProof/>
              </w:rPr>
            </w:pPr>
            <w:r w:rsidRPr="008A0EE7">
              <w:rPr>
                <w:noProof/>
                <w:snapToGrid w:val="0"/>
              </w:rPr>
              <w:t>Number of Days</w:t>
            </w:r>
          </w:p>
        </w:tc>
        <w:tc>
          <w:tcPr>
            <w:tcW w:w="1152" w:type="dxa"/>
            <w:tcBorders>
              <w:top w:val="dotted" w:sz="4" w:space="0" w:color="auto"/>
              <w:left w:val="nil"/>
              <w:bottom w:val="single" w:sz="4" w:space="0" w:color="auto"/>
              <w:right w:val="nil"/>
            </w:tcBorders>
            <w:shd w:val="clear" w:color="auto" w:fill="FFFFFF"/>
          </w:tcPr>
          <w:p w14:paraId="668EC5EF"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E4C4A5A"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14:paraId="1B7AF9EC" w14:textId="77777777" w:rsidR="007D2F7A" w:rsidRPr="008A0EE7" w:rsidRDefault="007D2F7A" w:rsidP="007D2F7A">
      <w:pPr>
        <w:pStyle w:val="NormalIndented"/>
        <w:rPr>
          <w:noProof/>
        </w:rPr>
      </w:pPr>
      <w:r w:rsidRPr="008A0EE7">
        <w:rPr>
          <w:noProof/>
        </w:rPr>
        <w:t>Definition: This data type specifies the type and number of days for which a certification is valid.</w:t>
      </w:r>
    </w:p>
    <w:p w14:paraId="57D29DA9"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 6.5.8.11 IN3-11, as of v2.5.</w:t>
      </w:r>
    </w:p>
    <w:p w14:paraId="45F74ECF" w14:textId="77777777" w:rsidR="007D2F7A" w:rsidRPr="008A0EE7" w:rsidRDefault="007D2F7A">
      <w:pPr>
        <w:pStyle w:val="Heading4"/>
        <w:tabs>
          <w:tab w:val="num" w:pos="7060"/>
        </w:tabs>
        <w:rPr>
          <w:noProof/>
          <w:vanish/>
        </w:rPr>
      </w:pPr>
      <w:bookmarkStart w:id="713" w:name="_Toc179780766"/>
      <w:bookmarkEnd w:id="713"/>
    </w:p>
    <w:p w14:paraId="3B97430D" w14:textId="77777777" w:rsidR="007D2F7A" w:rsidRPr="008A0EE7" w:rsidRDefault="007D2F7A">
      <w:pPr>
        <w:pStyle w:val="Heading4"/>
        <w:tabs>
          <w:tab w:val="num" w:pos="7060"/>
        </w:tabs>
        <w:rPr>
          <w:noProof/>
        </w:rPr>
      </w:pPr>
      <w:bookmarkStart w:id="714" w:name="_Toc179780767"/>
      <w:r w:rsidRPr="008A0EE7">
        <w:rPr>
          <w:noProof/>
          <w:snapToGrid w:val="0"/>
        </w:rPr>
        <w:t>Day Type</w:t>
      </w:r>
      <w:r w:rsidRPr="008A0EE7">
        <w:rPr>
          <w:noProof/>
        </w:rPr>
        <w:t xml:space="preserve"> (CWE)</w:t>
      </w:r>
      <w:bookmarkEnd w:id="714"/>
    </w:p>
    <w:p w14:paraId="34F41A1F" w14:textId="77777777" w:rsidR="007D2F7A" w:rsidRPr="008A0EE7" w:rsidRDefault="007D2F7A">
      <w:pPr>
        <w:pStyle w:val="NormalIndented"/>
        <w:rPr>
          <w:noProof/>
        </w:rPr>
      </w:pPr>
      <w:r w:rsidRPr="008A0EE7">
        <w:rPr>
          <w:noProof/>
        </w:rPr>
        <w:t>Definition: Specifies whether the days are denied, pending, or approved.</w:t>
      </w:r>
    </w:p>
    <w:p w14:paraId="139AED48" w14:textId="77777777" w:rsidR="007D2F7A" w:rsidRPr="008A0EE7" w:rsidRDefault="007D2F7A">
      <w:pPr>
        <w:pStyle w:val="NormalIndented"/>
        <w:rPr>
          <w:noProof/>
        </w:rPr>
      </w:pPr>
      <w:r w:rsidRPr="008A0EE7">
        <w:rPr>
          <w:noProof/>
        </w:rPr>
        <w:t xml:space="preserve">Refer to </w:t>
      </w:r>
      <w:hyperlink r:id="rId74" w:anchor="HL70149" w:history="1">
        <w:r w:rsidRPr="008A0EE7">
          <w:rPr>
            <w:rStyle w:val="HyperlinkText"/>
            <w:noProof/>
          </w:rPr>
          <w:t>User-defined Ta</w:t>
        </w:r>
        <w:bookmarkStart w:id="715" w:name="_Hlt536850818"/>
        <w:r w:rsidRPr="008A0EE7">
          <w:rPr>
            <w:rStyle w:val="HyperlinkText"/>
            <w:noProof/>
          </w:rPr>
          <w:t>b</w:t>
        </w:r>
        <w:bookmarkEnd w:id="715"/>
        <w:r w:rsidRPr="008A0EE7">
          <w:rPr>
            <w:rStyle w:val="HyperlinkText"/>
            <w:noProof/>
          </w:rPr>
          <w:t xml:space="preserve">le </w:t>
        </w:r>
        <w:bookmarkStart w:id="716" w:name="_Hlt536850683"/>
        <w:r w:rsidRPr="008A0EE7">
          <w:rPr>
            <w:rStyle w:val="HyperlinkText"/>
            <w:noProof/>
          </w:rPr>
          <w:t>0</w:t>
        </w:r>
        <w:bookmarkEnd w:id="716"/>
        <w:r w:rsidRPr="008A0EE7">
          <w:rPr>
            <w:rStyle w:val="HyperlinkText"/>
            <w:noProof/>
          </w:rPr>
          <w:t>149 - Day Type</w:t>
        </w:r>
      </w:hyperlink>
      <w:r w:rsidRPr="008A0EE7">
        <w:rPr>
          <w:noProof/>
        </w:rPr>
        <w:t xml:space="preserve"> for suggested values.</w:t>
      </w:r>
    </w:p>
    <w:p w14:paraId="398DAAB7" w14:textId="77777777" w:rsidR="007D2F7A" w:rsidRPr="008A0EE7" w:rsidRDefault="007D2F7A">
      <w:pPr>
        <w:pStyle w:val="Heading4"/>
        <w:tabs>
          <w:tab w:val="num" w:pos="7060"/>
        </w:tabs>
        <w:rPr>
          <w:noProof/>
        </w:rPr>
      </w:pPr>
      <w:bookmarkStart w:id="717" w:name="_Toc179780768"/>
      <w:r w:rsidRPr="008A0EE7">
        <w:rPr>
          <w:noProof/>
          <w:snapToGrid w:val="0"/>
        </w:rPr>
        <w:t>Number of Days</w:t>
      </w:r>
      <w:r w:rsidRPr="008A0EE7">
        <w:rPr>
          <w:noProof/>
        </w:rPr>
        <w:t xml:space="preserve"> (NM)</w:t>
      </w:r>
      <w:bookmarkEnd w:id="717"/>
    </w:p>
    <w:p w14:paraId="0ADAF3DE" w14:textId="77777777" w:rsidR="007D2F7A" w:rsidRPr="008A0EE7" w:rsidRDefault="007D2F7A">
      <w:pPr>
        <w:pStyle w:val="NormalIndented"/>
        <w:rPr>
          <w:noProof/>
        </w:rPr>
      </w:pPr>
      <w:r w:rsidRPr="008A0EE7">
        <w:rPr>
          <w:noProof/>
        </w:rPr>
        <w:t>Definition: Specifies the number of days for which the certification is valid.</w:t>
      </w:r>
    </w:p>
    <w:p w14:paraId="0CCA46C5"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"ED" </w:instrText>
      </w:r>
      <w:r w:rsidRPr="008A0EE7">
        <w:rPr>
          <w:noProof/>
        </w:rPr>
        <w:fldChar w:fldCharType="end"/>
      </w:r>
      <w:r w:rsidRPr="008A0EE7">
        <w:rPr>
          <w:noProof/>
        </w:rPr>
        <w:fldChar w:fldCharType="begin"/>
      </w:r>
      <w:r w:rsidRPr="008A0EE7">
        <w:rPr>
          <w:noProof/>
        </w:rPr>
        <w:instrText xml:space="preserve"> XE "Data types: ED" </w:instrText>
      </w:r>
      <w:r w:rsidRPr="008A0EE7">
        <w:rPr>
          <w:noProof/>
        </w:rPr>
        <w:fldChar w:fldCharType="end"/>
      </w:r>
      <w:bookmarkStart w:id="718" w:name="_Ref358258145"/>
      <w:bookmarkStart w:id="719" w:name="_Toc359236017"/>
      <w:bookmarkStart w:id="720" w:name="_Toc498145953"/>
      <w:bookmarkStart w:id="721" w:name="_Toc527864522"/>
      <w:bookmarkStart w:id="722" w:name="_Toc527865994"/>
      <w:bookmarkStart w:id="723" w:name="_Toc528481884"/>
      <w:bookmarkStart w:id="724" w:name="_Toc528482389"/>
      <w:bookmarkStart w:id="725" w:name="_Toc528482688"/>
      <w:bookmarkStart w:id="726" w:name="_Toc528482813"/>
      <w:bookmarkStart w:id="727" w:name="_Toc528486121"/>
      <w:bookmarkStart w:id="728" w:name="_Toc536689733"/>
      <w:bookmarkStart w:id="729" w:name="_Toc496478"/>
      <w:bookmarkStart w:id="730" w:name="_Toc524825"/>
      <w:bookmarkStart w:id="731" w:name="_Toc1802408"/>
      <w:bookmarkStart w:id="732" w:name="_Toc22448403"/>
      <w:bookmarkStart w:id="733" w:name="_Toc22697595"/>
      <w:bookmarkStart w:id="734" w:name="_Toc24273630"/>
      <w:bookmarkStart w:id="735" w:name="_Toc179780769"/>
      <w:bookmarkStart w:id="736" w:name="_Toc25585473"/>
      <w:r w:rsidRPr="008A0EE7">
        <w:rPr>
          <w:noProof/>
        </w:rPr>
        <w:t>ED - encapsulated data</w:t>
      </w:r>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p>
    <w:p w14:paraId="4709B31B" w14:textId="77777777" w:rsidR="007D2F7A" w:rsidRPr="008A0EE7" w:rsidRDefault="007D2F7A">
      <w:pPr>
        <w:pStyle w:val="ComponentTableCaption"/>
        <w:rPr>
          <w:noProof/>
        </w:rPr>
      </w:pPr>
      <w:bookmarkStart w:id="737" w:name="ED"/>
      <w:r w:rsidRPr="008A0EE7">
        <w:rPr>
          <w:noProof/>
        </w:rPr>
        <w:t xml:space="preserve">HL7 Component Table - ED – Encapsulated Data </w:t>
      </w:r>
      <w:r w:rsidRPr="008A0EE7">
        <w:rPr>
          <w:noProof/>
        </w:rPr>
        <w:fldChar w:fldCharType="begin"/>
      </w:r>
      <w:r w:rsidRPr="008A0EE7">
        <w:rPr>
          <w:noProof/>
        </w:rPr>
        <w:instrText xml:space="preserve"> XE "HL7 Component Table - ED" </w:instrText>
      </w:r>
      <w:r w:rsidRPr="008A0EE7">
        <w:rPr>
          <w:noProof/>
        </w:rPr>
        <w:fldChar w:fldCharType="end"/>
      </w:r>
      <w:bookmarkEnd w:id="73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70FF97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A28EDD8"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F396BE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8ED877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B728E2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4C4A20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6878B14"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8EF5722"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0EE772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75E487E" w14:textId="77777777" w:rsidR="007D2F7A" w:rsidRPr="008A0EE7" w:rsidRDefault="007D2F7A">
            <w:pPr>
              <w:pStyle w:val="ComponentTableHeader"/>
              <w:rPr>
                <w:b w:val="0"/>
                <w:noProof/>
              </w:rPr>
            </w:pPr>
            <w:r w:rsidRPr="008A0EE7">
              <w:rPr>
                <w:noProof/>
              </w:rPr>
              <w:t>SEC.REF.</w:t>
            </w:r>
          </w:p>
        </w:tc>
      </w:tr>
      <w:tr w:rsidR="00EC4B2D" w:rsidRPr="008A0EE7" w14:paraId="2C5C67C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AE3356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984C06F" w14:textId="77777777"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4D71A26"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B12E3A5" w14:textId="77777777" w:rsidR="007D2F7A" w:rsidRPr="008A0EE7" w:rsidRDefault="007D2F7A">
            <w:pPr>
              <w:pStyle w:val="ComponentTableBody"/>
              <w:rPr>
                <w:noProof/>
              </w:rPr>
            </w:pPr>
            <w:r w:rsidRPr="008A0EE7">
              <w:rPr>
                <w:noProof/>
              </w:rPr>
              <w:t>HD</w:t>
            </w:r>
          </w:p>
        </w:tc>
        <w:tc>
          <w:tcPr>
            <w:tcW w:w="648" w:type="dxa"/>
            <w:tcBorders>
              <w:top w:val="single" w:sz="4" w:space="0" w:color="auto"/>
              <w:left w:val="nil"/>
              <w:bottom w:val="dotted" w:sz="4" w:space="0" w:color="auto"/>
              <w:right w:val="nil"/>
            </w:tcBorders>
            <w:shd w:val="clear" w:color="auto" w:fill="FFFFFF"/>
          </w:tcPr>
          <w:p w14:paraId="3EB4017D"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1AA9FC5E"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6436177" w14:textId="77777777" w:rsidR="007D2F7A" w:rsidRPr="008A0EE7" w:rsidRDefault="007D2F7A">
            <w:pPr>
              <w:pStyle w:val="ComponentTableBody"/>
              <w:jc w:val="left"/>
              <w:rPr>
                <w:noProof/>
              </w:rPr>
            </w:pPr>
            <w:r w:rsidRPr="008A0EE7">
              <w:rPr>
                <w:noProof/>
              </w:rPr>
              <w:t>Source Application</w:t>
            </w:r>
          </w:p>
        </w:tc>
        <w:tc>
          <w:tcPr>
            <w:tcW w:w="1152" w:type="dxa"/>
            <w:tcBorders>
              <w:top w:val="single" w:sz="4" w:space="0" w:color="auto"/>
              <w:left w:val="nil"/>
              <w:bottom w:val="dotted" w:sz="4" w:space="0" w:color="auto"/>
              <w:right w:val="nil"/>
            </w:tcBorders>
            <w:shd w:val="clear" w:color="auto" w:fill="FFFFFF"/>
          </w:tcPr>
          <w:p w14:paraId="61FED85D"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8BF423A"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14:paraId="59DD3FD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005829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E71055A" w14:textId="77777777" w:rsidR="007D2F7A" w:rsidRPr="008A0EE7" w:rsidRDefault="007D2F7A" w:rsidP="007D2F7A">
            <w:pPr>
              <w:pStyle w:val="ComponentTableBody"/>
              <w:rPr>
                <w:noProof/>
              </w:rPr>
            </w:pPr>
            <w:r w:rsidRPr="008A0EE7">
              <w:rPr>
                <w:noProof/>
              </w:rPr>
              <w:t>4..11</w:t>
            </w:r>
          </w:p>
        </w:tc>
        <w:tc>
          <w:tcPr>
            <w:tcW w:w="720" w:type="dxa"/>
            <w:tcBorders>
              <w:top w:val="dotted" w:sz="4" w:space="0" w:color="auto"/>
              <w:left w:val="nil"/>
              <w:bottom w:val="dotted" w:sz="4" w:space="0" w:color="auto"/>
              <w:right w:val="nil"/>
            </w:tcBorders>
            <w:shd w:val="clear" w:color="auto" w:fill="FFFFFF"/>
          </w:tcPr>
          <w:p w14:paraId="70E6FD4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88F4D61"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C987241"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5F6416A8" w14:textId="77777777" w:rsidR="007D2F7A" w:rsidRPr="008A0EE7" w:rsidRDefault="0052791F">
            <w:pPr>
              <w:pStyle w:val="ComponentTableBody"/>
              <w:rPr>
                <w:noProof/>
              </w:rPr>
            </w:pPr>
            <w:hyperlink r:id="rId75" w:anchor="HL70834" w:history="1">
              <w:r w:rsidR="007D2F7A" w:rsidRPr="008A0EE7">
                <w:rPr>
                  <w:noProof/>
                </w:rPr>
                <w:t>0834</w:t>
              </w:r>
            </w:hyperlink>
          </w:p>
        </w:tc>
        <w:tc>
          <w:tcPr>
            <w:tcW w:w="2880" w:type="dxa"/>
            <w:tcBorders>
              <w:top w:val="dotted" w:sz="4" w:space="0" w:color="auto"/>
              <w:left w:val="nil"/>
              <w:bottom w:val="dotted" w:sz="4" w:space="0" w:color="auto"/>
              <w:right w:val="nil"/>
            </w:tcBorders>
            <w:shd w:val="clear" w:color="auto" w:fill="FFFFFF"/>
          </w:tcPr>
          <w:p w14:paraId="1DC60C37" w14:textId="77777777" w:rsidR="007D2F7A" w:rsidRPr="008A0EE7" w:rsidRDefault="007D2F7A">
            <w:pPr>
              <w:pStyle w:val="ComponentTableBody"/>
              <w:jc w:val="left"/>
              <w:rPr>
                <w:noProof/>
              </w:rPr>
            </w:pPr>
            <w:r w:rsidRPr="008A0EE7">
              <w:rPr>
                <w:noProof/>
              </w:rPr>
              <w:t>Type of Data</w:t>
            </w:r>
          </w:p>
        </w:tc>
        <w:tc>
          <w:tcPr>
            <w:tcW w:w="1152" w:type="dxa"/>
            <w:tcBorders>
              <w:top w:val="dotted" w:sz="4" w:space="0" w:color="auto"/>
              <w:left w:val="nil"/>
              <w:bottom w:val="dotted" w:sz="4" w:space="0" w:color="auto"/>
              <w:right w:val="nil"/>
            </w:tcBorders>
            <w:shd w:val="clear" w:color="auto" w:fill="FFFFFF"/>
          </w:tcPr>
          <w:p w14:paraId="51CF640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C3C8C40"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5FD0F47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7E673EC"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EF9D848"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1EB412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92F973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1C9D4B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6F2CE0A" w14:textId="77777777" w:rsidR="007D2F7A" w:rsidRPr="008A0EE7" w:rsidRDefault="0052791F">
            <w:pPr>
              <w:pStyle w:val="ComponentTableBody"/>
              <w:rPr>
                <w:noProof/>
              </w:rPr>
            </w:pPr>
            <w:hyperlink r:id="rId76" w:anchor="HL70291" w:history="1">
              <w:r w:rsidR="007D2F7A" w:rsidRPr="008A0EE7">
                <w:rPr>
                  <w:noProof/>
                </w:rPr>
                <w:t>0291</w:t>
              </w:r>
            </w:hyperlink>
          </w:p>
        </w:tc>
        <w:tc>
          <w:tcPr>
            <w:tcW w:w="2880" w:type="dxa"/>
            <w:tcBorders>
              <w:top w:val="dotted" w:sz="4" w:space="0" w:color="auto"/>
              <w:left w:val="nil"/>
              <w:bottom w:val="dotted" w:sz="4" w:space="0" w:color="auto"/>
              <w:right w:val="nil"/>
            </w:tcBorders>
            <w:shd w:val="clear" w:color="auto" w:fill="FFFFFF"/>
          </w:tcPr>
          <w:p w14:paraId="5BD75A1B" w14:textId="77777777" w:rsidR="007D2F7A" w:rsidRPr="008A0EE7" w:rsidRDefault="007D2F7A">
            <w:pPr>
              <w:pStyle w:val="ComponentTableBody"/>
              <w:jc w:val="left"/>
              <w:rPr>
                <w:noProof/>
              </w:rPr>
            </w:pPr>
            <w:r w:rsidRPr="008A0EE7">
              <w:rPr>
                <w:noProof/>
              </w:rPr>
              <w:t>Data Subtype</w:t>
            </w:r>
          </w:p>
        </w:tc>
        <w:tc>
          <w:tcPr>
            <w:tcW w:w="1152" w:type="dxa"/>
            <w:tcBorders>
              <w:top w:val="dotted" w:sz="4" w:space="0" w:color="auto"/>
              <w:left w:val="nil"/>
              <w:bottom w:val="dotted" w:sz="4" w:space="0" w:color="auto"/>
              <w:right w:val="nil"/>
            </w:tcBorders>
            <w:shd w:val="clear" w:color="auto" w:fill="FFFFFF"/>
          </w:tcPr>
          <w:p w14:paraId="6FA89D0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29D83AB"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2364505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40302E"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2F854D92" w14:textId="77777777" w:rsidR="007D2F7A" w:rsidRPr="008A0EE7" w:rsidRDefault="007D2F7A">
            <w:pPr>
              <w:pStyle w:val="ComponentTableBody"/>
              <w:rPr>
                <w:noProof/>
              </w:rPr>
            </w:pPr>
            <w:r w:rsidRPr="008A0EE7">
              <w:rPr>
                <w:noProof/>
              </w:rPr>
              <w:t>1..6</w:t>
            </w:r>
          </w:p>
        </w:tc>
        <w:tc>
          <w:tcPr>
            <w:tcW w:w="720" w:type="dxa"/>
            <w:tcBorders>
              <w:top w:val="dotted" w:sz="4" w:space="0" w:color="auto"/>
              <w:left w:val="nil"/>
              <w:bottom w:val="dotted" w:sz="4" w:space="0" w:color="auto"/>
              <w:right w:val="nil"/>
            </w:tcBorders>
            <w:shd w:val="clear" w:color="auto" w:fill="FFFFFF"/>
          </w:tcPr>
          <w:p w14:paraId="27FDB36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AD9513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E0C6A32"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0D52A5C8" w14:textId="77777777" w:rsidR="007D2F7A" w:rsidRPr="008A0EE7" w:rsidRDefault="0052791F">
            <w:pPr>
              <w:pStyle w:val="ComponentTableBody"/>
              <w:rPr>
                <w:noProof/>
              </w:rPr>
            </w:pPr>
            <w:hyperlink r:id="rId77" w:anchor="HL70299" w:history="1">
              <w:r w:rsidR="007D2F7A" w:rsidRPr="008A0EE7">
                <w:rPr>
                  <w:noProof/>
                </w:rPr>
                <w:t>0299</w:t>
              </w:r>
            </w:hyperlink>
          </w:p>
        </w:tc>
        <w:tc>
          <w:tcPr>
            <w:tcW w:w="2880" w:type="dxa"/>
            <w:tcBorders>
              <w:top w:val="dotted" w:sz="4" w:space="0" w:color="auto"/>
              <w:left w:val="nil"/>
              <w:bottom w:val="dotted" w:sz="4" w:space="0" w:color="auto"/>
              <w:right w:val="nil"/>
            </w:tcBorders>
            <w:shd w:val="clear" w:color="auto" w:fill="FFFFFF"/>
          </w:tcPr>
          <w:p w14:paraId="36AEA42D" w14:textId="77777777" w:rsidR="007D2F7A" w:rsidRPr="008A0EE7" w:rsidRDefault="007D2F7A">
            <w:pPr>
              <w:pStyle w:val="ComponentTableBody"/>
              <w:jc w:val="left"/>
              <w:rPr>
                <w:noProof/>
              </w:rPr>
            </w:pPr>
            <w:r w:rsidRPr="008A0EE7">
              <w:rPr>
                <w:noProof/>
              </w:rPr>
              <w:t>Encoding</w:t>
            </w:r>
          </w:p>
        </w:tc>
        <w:tc>
          <w:tcPr>
            <w:tcW w:w="1152" w:type="dxa"/>
            <w:tcBorders>
              <w:top w:val="dotted" w:sz="4" w:space="0" w:color="auto"/>
              <w:left w:val="nil"/>
              <w:bottom w:val="dotted" w:sz="4" w:space="0" w:color="auto"/>
              <w:right w:val="nil"/>
            </w:tcBorders>
            <w:shd w:val="clear" w:color="auto" w:fill="FFFFFF"/>
          </w:tcPr>
          <w:p w14:paraId="64DD26D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28E84B"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7D2F7A" w:rsidRPr="008A0EE7" w14:paraId="2B9CAEA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A6A5A24"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single" w:sz="4" w:space="0" w:color="auto"/>
              <w:right w:val="nil"/>
            </w:tcBorders>
            <w:shd w:val="clear" w:color="auto" w:fill="FFFFFF"/>
          </w:tcPr>
          <w:p w14:paraId="3D10F6B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ED48F1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B820DF7"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575EA7CD"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655852F7"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873B25D" w14:textId="77777777" w:rsidR="007D2F7A" w:rsidRPr="008A0EE7" w:rsidRDefault="007D2F7A">
            <w:pPr>
              <w:pStyle w:val="ComponentTableBody"/>
              <w:jc w:val="left"/>
              <w:rPr>
                <w:noProof/>
              </w:rPr>
            </w:pPr>
            <w:r w:rsidRPr="008A0EE7">
              <w:rPr>
                <w:noProof/>
              </w:rPr>
              <w:t>Data</w:t>
            </w:r>
          </w:p>
        </w:tc>
        <w:tc>
          <w:tcPr>
            <w:tcW w:w="1152" w:type="dxa"/>
            <w:tcBorders>
              <w:top w:val="dotted" w:sz="4" w:space="0" w:color="auto"/>
              <w:left w:val="nil"/>
              <w:bottom w:val="single" w:sz="4" w:space="0" w:color="auto"/>
              <w:right w:val="nil"/>
            </w:tcBorders>
            <w:shd w:val="clear" w:color="auto" w:fill="FFFFFF"/>
          </w:tcPr>
          <w:p w14:paraId="598E4B1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2E378C3" w14:textId="77777777"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Pr="004248E0">
              <w:rPr>
                <w:rStyle w:val="Hyperlink"/>
              </w:rPr>
              <w:t>2.A.79</w:t>
            </w:r>
            <w:r>
              <w:fldChar w:fldCharType="end"/>
            </w:r>
          </w:p>
        </w:tc>
      </w:tr>
    </w:tbl>
    <w:p w14:paraId="34E50008" w14:textId="77777777" w:rsidR="007D2F7A" w:rsidRPr="008A0EE7" w:rsidRDefault="007D2F7A">
      <w:pPr>
        <w:pStyle w:val="NormalIndented"/>
        <w:rPr>
          <w:noProof/>
        </w:rPr>
      </w:pPr>
      <w:r w:rsidRPr="008A0EE7">
        <w:rPr>
          <w:rStyle w:val="Strong"/>
          <w:noProof/>
        </w:rPr>
        <w:t>Definition:</w:t>
      </w:r>
      <w:r w:rsidRPr="008A0EE7">
        <w:rPr>
          <w:noProof/>
        </w:rPr>
        <w:t xml:space="preserve"> This data type transmits encapsulated data from a source system to a destination system. It contains the identity of the source system, the type of data, the encoding method of the data, and the data itself. This data type is similar to the RP (reference pointer) data type of Section </w:t>
      </w:r>
      <w:r>
        <w:fldChar w:fldCharType="begin"/>
      </w:r>
      <w:r>
        <w:instrText xml:space="preserve"> REF _Ref358257826 \w \h  \* MERGEFORMAT </w:instrText>
      </w:r>
      <w:r>
        <w:fldChar w:fldCharType="separate"/>
      </w:r>
      <w:r w:rsidRPr="004248E0">
        <w:rPr>
          <w:rStyle w:val="HyperlinkText"/>
        </w:rPr>
        <w:t>2.A.65</w:t>
      </w:r>
      <w:r>
        <w:fldChar w:fldCharType="end"/>
      </w:r>
      <w:r w:rsidRPr="008A0EE7">
        <w:rPr>
          <w:noProof/>
        </w:rPr>
        <w:t>, "</w:t>
      </w:r>
      <w:r>
        <w:fldChar w:fldCharType="begin"/>
      </w:r>
      <w:r>
        <w:instrText xml:space="preserve"> REF _Ref358257826 \h  \* MERGEFORMAT </w:instrText>
      </w:r>
      <w:r>
        <w:fldChar w:fldCharType="separate"/>
      </w:r>
      <w:r w:rsidRPr="004248E0">
        <w:rPr>
          <w:rStyle w:val="HyperlinkText"/>
        </w:rPr>
        <w:t>RP - reference pointer</w:t>
      </w:r>
      <w:r>
        <w:fldChar w:fldCharType="end"/>
      </w:r>
      <w:r w:rsidRPr="008A0EE7">
        <w:rPr>
          <w:noProof/>
        </w:rPr>
        <w:t>," except that instead of pointing to the data on another system, it contains the data which is to be sent to that system.</w:t>
      </w:r>
    </w:p>
    <w:p w14:paraId="503EF1B2" w14:textId="77777777" w:rsidR="007D2F7A" w:rsidRPr="008A0EE7" w:rsidRDefault="007D2F7A">
      <w:pPr>
        <w:pStyle w:val="Heading4"/>
        <w:tabs>
          <w:tab w:val="num" w:pos="7060"/>
        </w:tabs>
        <w:rPr>
          <w:noProof/>
          <w:vanish/>
        </w:rPr>
      </w:pPr>
      <w:bookmarkStart w:id="738" w:name="_Toc179780770"/>
      <w:bookmarkEnd w:id="738"/>
    </w:p>
    <w:p w14:paraId="19CB1BBF" w14:textId="77777777" w:rsidR="007D2F7A" w:rsidRPr="008A0EE7" w:rsidRDefault="007D2F7A">
      <w:pPr>
        <w:pStyle w:val="Heading4"/>
        <w:tabs>
          <w:tab w:val="num" w:pos="7060"/>
        </w:tabs>
        <w:rPr>
          <w:noProof/>
        </w:rPr>
      </w:pPr>
      <w:bookmarkStart w:id="739" w:name="_Toc498145954"/>
      <w:bookmarkStart w:id="740" w:name="_Toc527864523"/>
      <w:bookmarkStart w:id="741" w:name="_Toc527865995"/>
      <w:bookmarkStart w:id="742" w:name="_Toc179780771"/>
      <w:r w:rsidRPr="008A0EE7">
        <w:rPr>
          <w:noProof/>
        </w:rPr>
        <w:t>Source Application (HD)</w:t>
      </w:r>
      <w:bookmarkEnd w:id="739"/>
      <w:bookmarkEnd w:id="740"/>
      <w:bookmarkEnd w:id="741"/>
      <w:bookmarkEnd w:id="742"/>
      <w:r w:rsidRPr="008A0EE7">
        <w:rPr>
          <w:noProof/>
        </w:rPr>
        <w:t xml:space="preserve"> </w:t>
      </w:r>
    </w:p>
    <w:p w14:paraId="1FF43F50" w14:textId="77777777" w:rsidR="007D2F7A" w:rsidRPr="008A0EE7" w:rsidRDefault="007D2F7A">
      <w:pPr>
        <w:pStyle w:val="NormalIndented"/>
        <w:rPr>
          <w:noProof/>
        </w:rPr>
      </w:pPr>
      <w:r w:rsidRPr="008A0EE7">
        <w:rPr>
          <w:noProof/>
        </w:rPr>
        <w:t xml:space="preserve">Definition: A unique name that identifies the system which was the source of the data. Identical format and restrictions as in reference pointer (see Section </w:t>
      </w:r>
      <w:r>
        <w:fldChar w:fldCharType="begin"/>
      </w:r>
      <w:r>
        <w:instrText xml:space="preserve"> REF _Ref358259441 \w \h  \* MERGEFORMAT </w:instrText>
      </w:r>
      <w:r>
        <w:fldChar w:fldCharType="separate"/>
      </w:r>
      <w:r w:rsidRPr="004248E0">
        <w:rPr>
          <w:rStyle w:val="HyperlinkText"/>
        </w:rPr>
        <w:t>2.A.65.2</w:t>
      </w:r>
      <w:r>
        <w:fldChar w:fldCharType="end"/>
      </w:r>
      <w:r w:rsidRPr="008A0EE7">
        <w:rPr>
          <w:noProof/>
        </w:rPr>
        <w:t>, "</w:t>
      </w:r>
      <w:r>
        <w:fldChar w:fldCharType="begin"/>
      </w:r>
      <w:r>
        <w:instrText xml:space="preserve"> REF _Ref358259441 \h  \* MERGEFORMAT </w:instrText>
      </w:r>
      <w:r>
        <w:fldChar w:fldCharType="separate"/>
      </w:r>
      <w:r w:rsidRPr="004248E0">
        <w:rPr>
          <w:rStyle w:val="HyperlinkText"/>
        </w:rPr>
        <w:t>Application ID (HD)</w:t>
      </w:r>
      <w:r>
        <w:fldChar w:fldCharType="end"/>
      </w:r>
      <w:r w:rsidRPr="008A0EE7">
        <w:rPr>
          <w:noProof/>
        </w:rPr>
        <w:t>").</w:t>
      </w:r>
    </w:p>
    <w:p w14:paraId="782D9A21" w14:textId="77777777" w:rsidR="007D2F7A" w:rsidRPr="008A0EE7" w:rsidRDefault="007D2F7A">
      <w:pPr>
        <w:pStyle w:val="Heading4"/>
        <w:tabs>
          <w:tab w:val="num" w:pos="7060"/>
        </w:tabs>
        <w:rPr>
          <w:noProof/>
        </w:rPr>
      </w:pPr>
      <w:bookmarkStart w:id="743" w:name="_Ref358259613"/>
      <w:bookmarkStart w:id="744" w:name="_Ref495207741"/>
      <w:bookmarkStart w:id="745" w:name="_Ref495207744"/>
      <w:bookmarkStart w:id="746" w:name="_Toc498145955"/>
      <w:bookmarkStart w:id="747" w:name="_Toc527864524"/>
      <w:bookmarkStart w:id="748" w:name="_Toc527865996"/>
      <w:bookmarkStart w:id="749" w:name="_Toc179780772"/>
      <w:r w:rsidRPr="008A0EE7">
        <w:rPr>
          <w:noProof/>
        </w:rPr>
        <w:t>Type of Data</w:t>
      </w:r>
      <w:bookmarkEnd w:id="743"/>
      <w:r w:rsidRPr="008A0EE7">
        <w:rPr>
          <w:noProof/>
        </w:rPr>
        <w:t xml:space="preserve"> (ID)</w:t>
      </w:r>
      <w:bookmarkEnd w:id="744"/>
      <w:bookmarkEnd w:id="745"/>
      <w:bookmarkEnd w:id="746"/>
      <w:bookmarkEnd w:id="747"/>
      <w:bookmarkEnd w:id="748"/>
      <w:bookmarkEnd w:id="749"/>
    </w:p>
    <w:p w14:paraId="087EDB6D" w14:textId="77777777" w:rsidR="007D2F7A" w:rsidRPr="008A0EE7" w:rsidRDefault="007D2F7A">
      <w:pPr>
        <w:pStyle w:val="NormalIndented"/>
        <w:rPr>
          <w:noProof/>
        </w:rPr>
      </w:pPr>
      <w:r w:rsidRPr="008A0EE7">
        <w:rPr>
          <w:noProof/>
        </w:rPr>
        <w:t xml:space="preserve">Definition: Identical to “type of data” component in the reference pointer (RP) data type. See Section </w:t>
      </w:r>
      <w:r>
        <w:fldChar w:fldCharType="begin"/>
      </w:r>
      <w:r>
        <w:instrText xml:space="preserve"> REF _Ref358259524 \w \h  \* MERGEFORMAT </w:instrText>
      </w:r>
      <w:r>
        <w:fldChar w:fldCharType="separate"/>
      </w:r>
      <w:r w:rsidRPr="004248E0">
        <w:rPr>
          <w:rStyle w:val="HyperlinkText"/>
        </w:rPr>
        <w:t>2.A.65.3</w:t>
      </w:r>
      <w:r>
        <w:fldChar w:fldCharType="end"/>
      </w:r>
      <w:r w:rsidRPr="008A0EE7">
        <w:rPr>
          <w:noProof/>
        </w:rPr>
        <w:t>, "</w:t>
      </w:r>
      <w:r>
        <w:fldChar w:fldCharType="begin"/>
      </w:r>
      <w:r>
        <w:instrText xml:space="preserve"> REF _Ref358259524 \h  \* MERGEFORMAT </w:instrText>
      </w:r>
      <w:r>
        <w:fldChar w:fldCharType="separate"/>
      </w:r>
      <w:r w:rsidRPr="004248E0">
        <w:rPr>
          <w:rStyle w:val="HyperlinkText"/>
        </w:rPr>
        <w:t>Type of Data (ID)</w:t>
      </w:r>
      <w:r>
        <w:fldChar w:fldCharType="end"/>
      </w:r>
      <w:r w:rsidRPr="008A0EE7">
        <w:rPr>
          <w:noProof/>
        </w:rPr>
        <w:t>".</w:t>
      </w:r>
    </w:p>
    <w:p w14:paraId="05B4ACC2" w14:textId="77777777" w:rsidR="007D2F7A" w:rsidRPr="008A0EE7" w:rsidRDefault="007D2F7A">
      <w:pPr>
        <w:pStyle w:val="NormalIndented"/>
        <w:rPr>
          <w:noProof/>
        </w:rPr>
      </w:pPr>
      <w:r w:rsidRPr="008A0EE7">
        <w:rPr>
          <w:noProof/>
        </w:rPr>
        <w:t xml:space="preserve">Refer to </w:t>
      </w:r>
      <w:hyperlink r:id="rId78" w:anchor="HL70834" w:history="1">
        <w:r w:rsidRPr="008A0EE7">
          <w:rPr>
            <w:noProof/>
          </w:rPr>
          <w:t>Imported Table 0834 – MIME Types</w:t>
        </w:r>
      </w:hyperlink>
      <w:r w:rsidRPr="008A0EE7">
        <w:rPr>
          <w:noProof/>
        </w:rPr>
        <w:t xml:space="preserve"> for valid values.</w:t>
      </w:r>
    </w:p>
    <w:p w14:paraId="7F543EE0" w14:textId="77777777" w:rsidR="007D2F7A" w:rsidRPr="008A0EE7" w:rsidRDefault="007D2F7A">
      <w:pPr>
        <w:pStyle w:val="Heading4"/>
        <w:tabs>
          <w:tab w:val="num" w:pos="7060"/>
        </w:tabs>
        <w:rPr>
          <w:noProof/>
        </w:rPr>
      </w:pPr>
      <w:bookmarkStart w:id="750" w:name="_Toc498145956"/>
      <w:bookmarkStart w:id="751" w:name="_Toc527864525"/>
      <w:bookmarkStart w:id="752" w:name="_Toc527865997"/>
      <w:bookmarkStart w:id="753" w:name="_Toc179780773"/>
      <w:r w:rsidRPr="008A0EE7">
        <w:rPr>
          <w:noProof/>
        </w:rPr>
        <w:t>Data Subtype (ID)</w:t>
      </w:r>
      <w:bookmarkEnd w:id="750"/>
      <w:bookmarkEnd w:id="751"/>
      <w:bookmarkEnd w:id="752"/>
      <w:bookmarkEnd w:id="753"/>
    </w:p>
    <w:p w14:paraId="5DFD249D" w14:textId="77777777" w:rsidR="007D2F7A" w:rsidRPr="008A0EE7" w:rsidRDefault="007D2F7A">
      <w:pPr>
        <w:pStyle w:val="NormalIndented"/>
        <w:rPr>
          <w:noProof/>
        </w:rPr>
      </w:pPr>
      <w:r w:rsidRPr="008A0EE7">
        <w:rPr>
          <w:noProof/>
        </w:rPr>
        <w:t xml:space="preserve">Definition: Identical to “subtype” component in the reference pointer (RP) data type. See Section </w:t>
      </w:r>
      <w:r>
        <w:fldChar w:fldCharType="begin"/>
      </w:r>
      <w:r>
        <w:instrText xml:space="preserve"> REF _Ref422873422 \w \h  \* MERGEFORMAT </w:instrText>
      </w:r>
      <w:r>
        <w:fldChar w:fldCharType="separate"/>
      </w:r>
      <w:r w:rsidRPr="004248E0">
        <w:rPr>
          <w:rStyle w:val="HyperlinkText"/>
        </w:rPr>
        <w:t>2.A.65.4</w:t>
      </w:r>
      <w:r>
        <w:fldChar w:fldCharType="end"/>
      </w:r>
      <w:r w:rsidRPr="008A0EE7">
        <w:rPr>
          <w:noProof/>
        </w:rPr>
        <w:t>, "</w:t>
      </w:r>
      <w:r>
        <w:fldChar w:fldCharType="begin"/>
      </w:r>
      <w:r>
        <w:instrText xml:space="preserve"> REF _Ref422873422 \h  \* MERGEFORMAT </w:instrText>
      </w:r>
      <w:r>
        <w:fldChar w:fldCharType="separate"/>
      </w:r>
      <w:r w:rsidRPr="004248E0">
        <w:rPr>
          <w:rStyle w:val="HyperlinkText"/>
        </w:rPr>
        <w:t>Subtype (ID)</w:t>
      </w:r>
      <w:r>
        <w:fldChar w:fldCharType="end"/>
      </w:r>
      <w:r w:rsidRPr="008A0EE7">
        <w:rPr>
          <w:noProof/>
        </w:rPr>
        <w:t>".</w:t>
      </w:r>
    </w:p>
    <w:p w14:paraId="53728402" w14:textId="77777777" w:rsidR="007D2F7A" w:rsidRPr="008A0EE7" w:rsidRDefault="007D2F7A">
      <w:pPr>
        <w:pStyle w:val="NormalIndented"/>
        <w:rPr>
          <w:noProof/>
        </w:rPr>
      </w:pPr>
      <w:r w:rsidRPr="008A0EE7">
        <w:rPr>
          <w:noProof/>
        </w:rPr>
        <w:t xml:space="preserve">Refer to </w:t>
      </w:r>
      <w:hyperlink r:id="rId79" w:anchor="HL70291" w:history="1">
        <w:r w:rsidRPr="008A0EE7">
          <w:rPr>
            <w:rStyle w:val="HyperlinkText"/>
            <w:noProof/>
          </w:rPr>
          <w:t>External Table 0291 - Subtype of Referenced Data</w:t>
        </w:r>
      </w:hyperlink>
      <w:r w:rsidRPr="008A0EE7">
        <w:rPr>
          <w:noProof/>
        </w:rPr>
        <w:t xml:space="preserve"> for valid values.</w:t>
      </w:r>
    </w:p>
    <w:p w14:paraId="6B3F2CEC" w14:textId="77777777" w:rsidR="007D2F7A" w:rsidRPr="008A0EE7" w:rsidRDefault="007D2F7A">
      <w:pPr>
        <w:pStyle w:val="Heading4"/>
        <w:tabs>
          <w:tab w:val="num" w:pos="7060"/>
        </w:tabs>
        <w:rPr>
          <w:noProof/>
        </w:rPr>
      </w:pPr>
      <w:bookmarkStart w:id="754" w:name="_Ref373737456"/>
      <w:bookmarkStart w:id="755" w:name="_Toc498145957"/>
      <w:bookmarkStart w:id="756" w:name="_Toc527864526"/>
      <w:bookmarkStart w:id="757" w:name="_Toc527865998"/>
      <w:bookmarkStart w:id="758" w:name="_Toc179780774"/>
      <w:r w:rsidRPr="008A0EE7">
        <w:rPr>
          <w:noProof/>
        </w:rPr>
        <w:lastRenderedPageBreak/>
        <w:t>Encoding (ID)</w:t>
      </w:r>
      <w:bookmarkEnd w:id="754"/>
      <w:bookmarkEnd w:id="755"/>
      <w:bookmarkEnd w:id="756"/>
      <w:bookmarkEnd w:id="757"/>
      <w:bookmarkEnd w:id="758"/>
    </w:p>
    <w:p w14:paraId="71AB3EA9" w14:textId="77777777" w:rsidR="007D2F7A" w:rsidRPr="008A0EE7" w:rsidRDefault="007D2F7A">
      <w:pPr>
        <w:pStyle w:val="NormalIndented"/>
        <w:rPr>
          <w:noProof/>
        </w:rPr>
      </w:pPr>
      <w:r w:rsidRPr="008A0EE7">
        <w:rPr>
          <w:noProof/>
        </w:rPr>
        <w:t xml:space="preserve">Definition: The type of encoding used to represent successive octets of binary data as displayable ASCII characters. Refer to </w:t>
      </w:r>
      <w:hyperlink r:id="rId80" w:anchor="HL70299" w:history="1">
        <w:r w:rsidRPr="008A0EE7">
          <w:rPr>
            <w:rStyle w:val="HyperlinkText"/>
            <w:noProof/>
          </w:rPr>
          <w:t>HL7 Table 0299 - Enc</w:t>
        </w:r>
        <w:bookmarkStart w:id="759" w:name="_Hlt478374877"/>
        <w:r w:rsidRPr="008A0EE7">
          <w:rPr>
            <w:rStyle w:val="HyperlinkText"/>
            <w:noProof/>
          </w:rPr>
          <w:t>o</w:t>
        </w:r>
        <w:bookmarkEnd w:id="759"/>
        <w:r w:rsidRPr="008A0EE7">
          <w:rPr>
            <w:rStyle w:val="HyperlinkText"/>
            <w:noProof/>
          </w:rPr>
          <w:t>ding</w:t>
        </w:r>
      </w:hyperlink>
      <w:r w:rsidRPr="008A0EE7">
        <w:rPr>
          <w:noProof/>
        </w:rPr>
        <w:t xml:space="preserve"> for valid values.</w:t>
      </w:r>
    </w:p>
    <w:p w14:paraId="518FCD02" w14:textId="77777777" w:rsidR="007D2F7A" w:rsidRPr="008A0EE7" w:rsidRDefault="007D2F7A">
      <w:pPr>
        <w:pStyle w:val="Heading4"/>
        <w:tabs>
          <w:tab w:val="num" w:pos="7060"/>
        </w:tabs>
        <w:rPr>
          <w:noProof/>
        </w:rPr>
      </w:pPr>
      <w:bookmarkStart w:id="760" w:name="HL70299"/>
      <w:bookmarkStart w:id="761" w:name="_Hlt478367361"/>
      <w:bookmarkStart w:id="762" w:name="_Toc498145958"/>
      <w:bookmarkStart w:id="763" w:name="_Toc527864527"/>
      <w:bookmarkStart w:id="764" w:name="_Toc527865999"/>
      <w:bookmarkStart w:id="765" w:name="_Toc179780775"/>
      <w:bookmarkEnd w:id="760"/>
      <w:bookmarkEnd w:id="761"/>
      <w:r w:rsidRPr="008A0EE7">
        <w:rPr>
          <w:noProof/>
        </w:rPr>
        <w:t>Data (TX)</w:t>
      </w:r>
      <w:bookmarkEnd w:id="762"/>
      <w:bookmarkEnd w:id="763"/>
      <w:bookmarkEnd w:id="764"/>
      <w:bookmarkEnd w:id="765"/>
    </w:p>
    <w:p w14:paraId="14B8AA0F" w14:textId="77777777" w:rsidR="007D2F7A" w:rsidRPr="008A0EE7" w:rsidRDefault="007D2F7A">
      <w:pPr>
        <w:pStyle w:val="NormalIndented"/>
        <w:rPr>
          <w:noProof/>
        </w:rPr>
      </w:pPr>
      <w:r w:rsidRPr="008A0EE7">
        <w:rPr>
          <w:noProof/>
        </w:rPr>
        <w:t xml:space="preserve">Definition: Displayable ASCII characters which constitute the data to be sent from source application to destination application. The characters are limited to the legal characters of the ST data type, as defined in Section </w:t>
      </w:r>
      <w:bookmarkStart w:id="766" w:name="_Hlt43287065"/>
      <w:r w:rsidRPr="008A0EE7">
        <w:rPr>
          <w:rStyle w:val="HyperlinkText"/>
          <w:noProof/>
        </w:rPr>
        <w:fldChar w:fldCharType="begin"/>
      </w:r>
      <w:r w:rsidRPr="008A0EE7">
        <w:rPr>
          <w:rStyle w:val="HyperlinkText"/>
          <w:noProof/>
        </w:rPr>
        <w:instrText xml:space="preserve"> REF _Ref358257513 \w \h  \* MERGEFORMAT </w:instrText>
      </w:r>
      <w:r w:rsidRPr="008A0EE7">
        <w:rPr>
          <w:rStyle w:val="HyperlinkText"/>
          <w:noProof/>
        </w:rPr>
      </w:r>
      <w:r w:rsidRPr="008A0EE7">
        <w:rPr>
          <w:rStyle w:val="HyperlinkText"/>
          <w:noProof/>
        </w:rPr>
        <w:fldChar w:fldCharType="separate"/>
      </w:r>
      <w:r>
        <w:rPr>
          <w:rStyle w:val="HyperlinkText"/>
        </w:rPr>
        <w:t>2.A.75</w:t>
      </w:r>
      <w:r w:rsidRPr="008A0EE7">
        <w:rPr>
          <w:rStyle w:val="HyperlinkText"/>
          <w:noProof/>
        </w:rPr>
        <w:fldChar w:fldCharType="end"/>
      </w:r>
      <w:bookmarkEnd w:id="766"/>
      <w:r w:rsidRPr="008A0EE7">
        <w:rPr>
          <w:noProof/>
        </w:rPr>
        <w:t>, "</w:t>
      </w:r>
      <w:r>
        <w:fldChar w:fldCharType="begin"/>
      </w:r>
      <w:r>
        <w:instrText xml:space="preserve"> REF _Ref358257513 \h  \* MERGEFORMAT </w:instrText>
      </w:r>
      <w:r>
        <w:fldChar w:fldCharType="separate"/>
      </w:r>
      <w:r w:rsidRPr="004248E0">
        <w:rPr>
          <w:rStyle w:val="HyperlinkText"/>
        </w:rPr>
        <w:t>ST - string data</w:t>
      </w:r>
      <w:r>
        <w:fldChar w:fldCharType="end"/>
      </w:r>
      <w:r w:rsidRPr="008A0EE7">
        <w:rPr>
          <w:noProof/>
        </w:rPr>
        <w:t xml:space="preserve">," and, if encoded binary, are encoded according to the method of Section </w:t>
      </w:r>
      <w:r>
        <w:fldChar w:fldCharType="begin"/>
      </w:r>
      <w:r>
        <w:instrText xml:space="preserve"> REF _Ref495207741 \w \h  \* MERGEFORMAT </w:instrText>
      </w:r>
      <w:r>
        <w:fldChar w:fldCharType="separate"/>
      </w:r>
      <w:r w:rsidRPr="004248E0">
        <w:rPr>
          <w:rStyle w:val="HyperlinkText"/>
        </w:rPr>
        <w:t>2.A.24.2</w:t>
      </w:r>
      <w:r>
        <w:fldChar w:fldCharType="end"/>
      </w:r>
      <w:r w:rsidRPr="008A0EE7">
        <w:rPr>
          <w:noProof/>
        </w:rPr>
        <w:t>, "</w:t>
      </w:r>
      <w:r>
        <w:fldChar w:fldCharType="begin"/>
      </w:r>
      <w:r>
        <w:instrText xml:space="preserve"> REF _Ref495207744 \h  \* MERGEFORMAT </w:instrText>
      </w:r>
      <w:r>
        <w:fldChar w:fldCharType="separate"/>
      </w:r>
      <w:r w:rsidRPr="004248E0">
        <w:rPr>
          <w:rStyle w:val="HyperlinkText"/>
        </w:rPr>
        <w:t>Type of Data (ID)</w:t>
      </w:r>
      <w:r>
        <w:fldChar w:fldCharType="end"/>
      </w:r>
      <w:r w:rsidRPr="008A0EE7">
        <w:rPr>
          <w:noProof/>
        </w:rPr>
        <w:t>".</w:t>
      </w:r>
    </w:p>
    <w:p w14:paraId="0B60BD3F" w14:textId="77777777" w:rsidR="007D2F7A" w:rsidRPr="008A0EE7" w:rsidRDefault="007D2F7A">
      <w:pPr>
        <w:pStyle w:val="NormalIndented"/>
        <w:rPr>
          <w:noProof/>
        </w:rPr>
      </w:pPr>
      <w:r w:rsidRPr="008A0EE7">
        <w:rPr>
          <w:noProof/>
        </w:rPr>
        <w:t xml:space="preserve">If the encoding component (see Section </w:t>
      </w:r>
      <w:r>
        <w:fldChar w:fldCharType="begin"/>
      </w:r>
      <w:r>
        <w:instrText xml:space="preserve"> REF _Ref373737456 \w \h  \* MERGEFORMAT </w:instrText>
      </w:r>
      <w:r>
        <w:fldChar w:fldCharType="separate"/>
      </w:r>
      <w:r w:rsidRPr="004248E0">
        <w:rPr>
          <w:rStyle w:val="HyperlinkText"/>
        </w:rPr>
        <w:t>2.A.24.4</w:t>
      </w:r>
      <w:r>
        <w:fldChar w:fldCharType="end"/>
      </w:r>
      <w:r w:rsidRPr="008A0EE7">
        <w:rPr>
          <w:noProof/>
        </w:rPr>
        <w:t>, "</w:t>
      </w:r>
      <w:r>
        <w:fldChar w:fldCharType="begin"/>
      </w:r>
      <w:r>
        <w:instrText xml:space="preserve"> REF _Ref373737456 \h  \* MERGEFORMAT </w:instrText>
      </w:r>
      <w:r>
        <w:fldChar w:fldCharType="separate"/>
      </w:r>
      <w:r w:rsidRPr="004248E0">
        <w:rPr>
          <w:rStyle w:val="HyperlinkText"/>
        </w:rPr>
        <w:t>Encoding (ID)</w:t>
      </w:r>
      <w:r>
        <w:fldChar w:fldCharType="end"/>
      </w:r>
      <w:r w:rsidRPr="008A0EE7">
        <w:rPr>
          <w:noProof/>
        </w:rPr>
        <w:t>") = "A" (none), then the data component must be scanned before transmission for HL7 delimiter characters, and any found must be escaped by using the HL7 escape sequences defined in Section 2.7 – "Use of escape sequences in text fields." On the receiving application, the data field must be de-escaped after being parsed.</w:t>
      </w:r>
    </w:p>
    <w:p w14:paraId="1948CB6B" w14:textId="77777777" w:rsidR="007D2F7A" w:rsidRPr="008A0EE7" w:rsidRDefault="007D2F7A">
      <w:pPr>
        <w:pStyle w:val="NormalIndented"/>
        <w:rPr>
          <w:noProof/>
        </w:rPr>
      </w:pPr>
      <w:r w:rsidRPr="008A0EE7">
        <w:rPr>
          <w:noProof/>
        </w:rPr>
        <w:t>If the encoding component ED.4 does not equal "A", then, after encoding, the (encoded) data must be scanned for HL7 delimiter characters, and any found must be escaped by using the HL7 escape sequences. Only then can the component be added to the HL7 segment/message. On the receiving application, the data field must be de-escaped after being parsed out of the message before being decoded. This can be expressed as "encode", "escape", "parse", "de-escape" or "decode".</w:t>
      </w:r>
    </w:p>
    <w:bookmarkStart w:id="767" w:name="_Ref358257816"/>
    <w:bookmarkStart w:id="768" w:name="_Toc359236018"/>
    <w:bookmarkStart w:id="769" w:name="_Toc498145959"/>
    <w:bookmarkStart w:id="770" w:name="_Toc527864528"/>
    <w:bookmarkStart w:id="771" w:name="_Toc527866000"/>
    <w:bookmarkStart w:id="772" w:name="_Toc528481885"/>
    <w:bookmarkStart w:id="773" w:name="_Toc528482390"/>
    <w:bookmarkStart w:id="774" w:name="_Toc528482689"/>
    <w:bookmarkStart w:id="775" w:name="_Toc528482814"/>
    <w:bookmarkStart w:id="776" w:name="_Toc528486122"/>
    <w:bookmarkStart w:id="777" w:name="_Toc536689734"/>
    <w:p w14:paraId="18B07DD2"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"EI" </w:instrText>
      </w:r>
      <w:r w:rsidRPr="008A0EE7">
        <w:rPr>
          <w:noProof/>
        </w:rPr>
        <w:fldChar w:fldCharType="end"/>
      </w:r>
      <w:r w:rsidRPr="008A0EE7">
        <w:rPr>
          <w:noProof/>
        </w:rPr>
        <w:fldChar w:fldCharType="begin"/>
      </w:r>
      <w:r w:rsidRPr="008A0EE7">
        <w:rPr>
          <w:noProof/>
        </w:rPr>
        <w:instrText xml:space="preserve"> XE "Data types: EI" </w:instrText>
      </w:r>
      <w:r w:rsidRPr="008A0EE7">
        <w:rPr>
          <w:noProof/>
        </w:rPr>
        <w:fldChar w:fldCharType="end"/>
      </w:r>
      <w:bookmarkStart w:id="778" w:name="_Ref536775524"/>
      <w:bookmarkStart w:id="779" w:name="_Toc496479"/>
      <w:bookmarkStart w:id="780" w:name="_Toc524826"/>
      <w:bookmarkStart w:id="781" w:name="_Toc1802409"/>
      <w:bookmarkStart w:id="782" w:name="_Toc22448404"/>
      <w:bookmarkStart w:id="783" w:name="_Toc22697596"/>
      <w:bookmarkStart w:id="784" w:name="_Toc24273631"/>
      <w:bookmarkStart w:id="785" w:name="_Toc179780776"/>
      <w:bookmarkStart w:id="786" w:name="_Toc25585474"/>
      <w:r w:rsidRPr="008A0EE7">
        <w:rPr>
          <w:noProof/>
        </w:rPr>
        <w:t>EI - entity identifier</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p>
    <w:p w14:paraId="45D7B2BC" w14:textId="77777777" w:rsidR="007D2F7A" w:rsidRPr="008A0EE7" w:rsidRDefault="007D2F7A">
      <w:pPr>
        <w:pStyle w:val="ComponentTableCaption"/>
        <w:rPr>
          <w:noProof/>
        </w:rPr>
      </w:pPr>
      <w:bookmarkStart w:id="787" w:name="EI"/>
      <w:r w:rsidRPr="008A0EE7">
        <w:rPr>
          <w:noProof/>
        </w:rPr>
        <w:t xml:space="preserve">HL7 Component Table - EI – Entity Identifier </w:t>
      </w:r>
      <w:r w:rsidRPr="008A0EE7">
        <w:rPr>
          <w:noProof/>
        </w:rPr>
        <w:fldChar w:fldCharType="begin"/>
      </w:r>
      <w:r w:rsidRPr="008A0EE7">
        <w:rPr>
          <w:noProof/>
        </w:rPr>
        <w:instrText xml:space="preserve"> XE "HL7 Component Table - EI" </w:instrText>
      </w:r>
      <w:r w:rsidRPr="008A0EE7">
        <w:rPr>
          <w:noProof/>
        </w:rPr>
        <w:fldChar w:fldCharType="end"/>
      </w:r>
      <w:bookmarkEnd w:id="78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B04DAC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EF0C12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52E8307"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465949D"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8030243"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67A72C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292C74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3F3364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476DD1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F0CD99B" w14:textId="77777777" w:rsidR="007D2F7A" w:rsidRPr="008A0EE7" w:rsidRDefault="007D2F7A">
            <w:pPr>
              <w:pStyle w:val="ComponentTableHeader"/>
              <w:rPr>
                <w:b w:val="0"/>
                <w:noProof/>
              </w:rPr>
            </w:pPr>
            <w:r w:rsidRPr="008A0EE7">
              <w:rPr>
                <w:noProof/>
              </w:rPr>
              <w:t>SEC.REF.</w:t>
            </w:r>
          </w:p>
        </w:tc>
      </w:tr>
      <w:tr w:rsidR="00EC4B2D" w:rsidRPr="008A0EE7" w14:paraId="5A47CAD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449414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95B3EB4"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C81526A" w14:textId="77777777" w:rsidR="007D2F7A" w:rsidRPr="008A0EE7" w:rsidRDefault="007D2F7A">
            <w:pPr>
              <w:pStyle w:val="ComponentTableBody"/>
              <w:rPr>
                <w:noProof/>
              </w:rPr>
            </w:pPr>
            <w:r w:rsidRPr="008A0EE7">
              <w:rPr>
                <w:noProof/>
              </w:rPr>
              <w:t>199=</w:t>
            </w:r>
          </w:p>
        </w:tc>
        <w:tc>
          <w:tcPr>
            <w:tcW w:w="576" w:type="dxa"/>
            <w:tcBorders>
              <w:top w:val="single" w:sz="4" w:space="0" w:color="auto"/>
              <w:left w:val="nil"/>
              <w:bottom w:val="dotted" w:sz="4" w:space="0" w:color="auto"/>
              <w:right w:val="nil"/>
            </w:tcBorders>
            <w:shd w:val="clear" w:color="auto" w:fill="FFFFFF"/>
          </w:tcPr>
          <w:p w14:paraId="784369DF"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4D418726"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65EA8F73"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28E1607" w14:textId="77777777" w:rsidR="007D2F7A" w:rsidRPr="008A0EE7" w:rsidRDefault="007D2F7A">
            <w:pPr>
              <w:pStyle w:val="ComponentTableBody"/>
              <w:jc w:val="left"/>
              <w:rPr>
                <w:noProof/>
              </w:rPr>
            </w:pPr>
            <w:r w:rsidRPr="008A0EE7">
              <w:rPr>
                <w:noProof/>
              </w:rPr>
              <w:t>Entity Identifier</w:t>
            </w:r>
          </w:p>
        </w:tc>
        <w:tc>
          <w:tcPr>
            <w:tcW w:w="1152" w:type="dxa"/>
            <w:tcBorders>
              <w:top w:val="single" w:sz="4" w:space="0" w:color="auto"/>
              <w:left w:val="nil"/>
              <w:bottom w:val="dotted" w:sz="4" w:space="0" w:color="auto"/>
              <w:right w:val="nil"/>
            </w:tcBorders>
            <w:shd w:val="clear" w:color="auto" w:fill="FFFFFF"/>
          </w:tcPr>
          <w:p w14:paraId="4FEFEFE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2D4016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8CBFA7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3DEAA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55F0FB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AEB72B1"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59BD081"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759AEDC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39FFFEB" w14:textId="77777777" w:rsidR="007D2F7A" w:rsidRPr="008A0EE7" w:rsidRDefault="0052791F">
            <w:pPr>
              <w:pStyle w:val="ComponentTableBody"/>
              <w:rPr>
                <w:noProof/>
              </w:rPr>
            </w:pPr>
            <w:hyperlink r:id="rId81"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3C29CF7C" w14:textId="77777777" w:rsidR="007D2F7A" w:rsidRPr="008A0EE7" w:rsidRDefault="007D2F7A">
            <w:pPr>
              <w:pStyle w:val="ComponentTableBody"/>
              <w:jc w:val="left"/>
              <w:rPr>
                <w:noProof/>
              </w:rPr>
            </w:pPr>
            <w:r w:rsidRPr="008A0EE7">
              <w:rPr>
                <w:noProof/>
              </w:rPr>
              <w:t>Namespace ID</w:t>
            </w:r>
          </w:p>
        </w:tc>
        <w:tc>
          <w:tcPr>
            <w:tcW w:w="1152" w:type="dxa"/>
            <w:tcBorders>
              <w:top w:val="dotted" w:sz="4" w:space="0" w:color="auto"/>
              <w:left w:val="nil"/>
              <w:bottom w:val="dotted" w:sz="4" w:space="0" w:color="auto"/>
              <w:right w:val="nil"/>
            </w:tcBorders>
            <w:shd w:val="clear" w:color="auto" w:fill="FFFFFF"/>
          </w:tcPr>
          <w:p w14:paraId="2B099E3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B07797A"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6BDA8C4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454631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46A94F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7E0B9B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3427FD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92F68C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AD4201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6E00538" w14:textId="77777777" w:rsidR="007D2F7A" w:rsidRPr="008A0EE7" w:rsidRDefault="007D2F7A">
            <w:pPr>
              <w:pStyle w:val="ComponentTableBody"/>
              <w:jc w:val="left"/>
              <w:rPr>
                <w:noProof/>
              </w:rPr>
            </w:pPr>
            <w:r w:rsidRPr="008A0EE7">
              <w:rPr>
                <w:noProof/>
              </w:rPr>
              <w:t>Universal ID</w:t>
            </w:r>
          </w:p>
        </w:tc>
        <w:tc>
          <w:tcPr>
            <w:tcW w:w="1152" w:type="dxa"/>
            <w:tcBorders>
              <w:top w:val="dotted" w:sz="4" w:space="0" w:color="auto"/>
              <w:left w:val="nil"/>
              <w:bottom w:val="dotted" w:sz="4" w:space="0" w:color="auto"/>
              <w:right w:val="nil"/>
            </w:tcBorders>
            <w:shd w:val="clear" w:color="auto" w:fill="FFFFFF"/>
          </w:tcPr>
          <w:p w14:paraId="0B3520A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032119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4C19B46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A453EC3"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0D85A220" w14:textId="77777777" w:rsidR="007D2F7A" w:rsidRPr="008A0EE7" w:rsidRDefault="007D2F7A" w:rsidP="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14:paraId="5AA94C9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BEC01B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180AA08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6ABDF73E" w14:textId="77777777" w:rsidR="007D2F7A" w:rsidRPr="008A0EE7" w:rsidRDefault="0052791F">
            <w:pPr>
              <w:pStyle w:val="ComponentTableBody"/>
              <w:rPr>
                <w:noProof/>
              </w:rPr>
            </w:pPr>
            <w:hyperlink r:id="rId82"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14:paraId="14C3044E" w14:textId="77777777" w:rsidR="007D2F7A" w:rsidRPr="008A0EE7" w:rsidRDefault="007D2F7A">
            <w:pPr>
              <w:pStyle w:val="ComponentTableBody"/>
              <w:jc w:val="left"/>
              <w:rPr>
                <w:noProof/>
              </w:rPr>
            </w:pPr>
            <w:r w:rsidRPr="008A0EE7">
              <w:rPr>
                <w:noProof/>
              </w:rPr>
              <w:t>Universal ID Type</w:t>
            </w:r>
          </w:p>
        </w:tc>
        <w:tc>
          <w:tcPr>
            <w:tcW w:w="1152" w:type="dxa"/>
            <w:tcBorders>
              <w:top w:val="dotted" w:sz="4" w:space="0" w:color="auto"/>
              <w:left w:val="nil"/>
              <w:bottom w:val="single" w:sz="4" w:space="0" w:color="auto"/>
              <w:right w:val="nil"/>
            </w:tcBorders>
            <w:shd w:val="clear" w:color="auto" w:fill="FFFFFF"/>
          </w:tcPr>
          <w:p w14:paraId="1888E4B4"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6BA81FD"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1129D58B" w14:textId="77777777" w:rsidR="007D2F7A" w:rsidRPr="008A0EE7" w:rsidRDefault="007D2F7A">
      <w:pPr>
        <w:pStyle w:val="NormalIndented"/>
        <w:rPr>
          <w:noProof/>
        </w:rPr>
      </w:pPr>
      <w:r w:rsidRPr="008A0EE7">
        <w:rPr>
          <w:rStyle w:val="Strong"/>
          <w:noProof/>
        </w:rPr>
        <w:t>Definition:</w:t>
      </w:r>
      <w:r w:rsidRPr="008A0EE7">
        <w:rPr>
          <w:noProof/>
        </w:rPr>
        <w:t xml:space="preserve"> The entity identifier defines a given entity within a specified series of identifiers.</w:t>
      </w:r>
    </w:p>
    <w:p w14:paraId="0CF1E2FB" w14:textId="77777777" w:rsidR="007D2F7A" w:rsidRPr="008A0EE7" w:rsidRDefault="007D2F7A">
      <w:pPr>
        <w:pStyle w:val="NormalIndented"/>
        <w:rPr>
          <w:noProof/>
        </w:rPr>
      </w:pPr>
      <w:r w:rsidRPr="008A0EE7">
        <w:rPr>
          <w:noProof/>
        </w:rPr>
        <w:t>The EI is appropriate for, but not limited to, machine or software generated identifiers. The generated identifier goes in the first component. The remaining components, 2 through 4, are known as the assigning authority; they identify the machine/system responsible for generating the identifier in component 1.</w:t>
      </w:r>
    </w:p>
    <w:p w14:paraId="369D747A" w14:textId="77777777" w:rsidR="007D2F7A" w:rsidRPr="008A0EE7" w:rsidRDefault="007D2F7A">
      <w:pPr>
        <w:pStyle w:val="NormalIndented"/>
        <w:rPr>
          <w:noProof/>
        </w:rPr>
      </w:pPr>
      <w:r w:rsidRPr="008A0EE7">
        <w:rPr>
          <w:noProof/>
        </w:rPr>
        <w:t xml:space="preserve">The specified series, the assigning authority, is defined by components 2 through 4. The assigning authority is of the hierarchic designator (HD) data type, but it is defined as three separate components in the EI data type, rather than as a single component as would normally be the case. This is in order to maintain backward compatibility with the EI’s use as a component in several existing data fields. Otherwise, the components 2 through 4 are as defined in Section </w:t>
      </w:r>
      <w:r>
        <w:fldChar w:fldCharType="begin"/>
      </w:r>
      <w:r>
        <w:instrText xml:space="preserve"> REF _Ref358257805 \w \h  \* MERGEFORMAT </w:instrText>
      </w:r>
      <w:r>
        <w:fldChar w:fldCharType="separate"/>
      </w:r>
      <w:r w:rsidRPr="004248E0">
        <w:rPr>
          <w:rStyle w:val="HyperlinkText"/>
        </w:rPr>
        <w:t>2.A.33</w:t>
      </w:r>
      <w:r>
        <w:fldChar w:fldCharType="end"/>
      </w:r>
      <w:r w:rsidRPr="008A0EE7">
        <w:rPr>
          <w:noProof/>
        </w:rPr>
        <w:t>, "</w:t>
      </w:r>
      <w:r>
        <w:fldChar w:fldCharType="begin"/>
      </w:r>
      <w:r>
        <w:instrText xml:space="preserve"> REF _Ref358257805 \h  \* MERGEFORMAT </w:instrText>
      </w:r>
      <w:r>
        <w:fldChar w:fldCharType="separate"/>
      </w:r>
      <w:r w:rsidRPr="004248E0">
        <w:rPr>
          <w:rStyle w:val="HyperlinkText"/>
        </w:rPr>
        <w:t>HD - hierarchic designator</w:t>
      </w:r>
      <w:r>
        <w:fldChar w:fldCharType="end"/>
      </w:r>
      <w:r w:rsidRPr="008A0EE7">
        <w:rPr>
          <w:noProof/>
        </w:rPr>
        <w:t>". Hierarchic designators (HD) are unique across a given HL7 implementation.</w:t>
      </w:r>
    </w:p>
    <w:p w14:paraId="518A3620" w14:textId="77777777" w:rsidR="007D2F7A" w:rsidRPr="008A0EE7" w:rsidRDefault="007D2F7A">
      <w:pPr>
        <w:pStyle w:val="Heading4"/>
        <w:tabs>
          <w:tab w:val="num" w:pos="7060"/>
        </w:tabs>
        <w:rPr>
          <w:noProof/>
          <w:vanish/>
        </w:rPr>
      </w:pPr>
      <w:bookmarkStart w:id="788" w:name="_Toc179780777"/>
      <w:bookmarkEnd w:id="788"/>
    </w:p>
    <w:p w14:paraId="3E4B403E" w14:textId="77777777" w:rsidR="007D2F7A" w:rsidRPr="008A0EE7" w:rsidRDefault="007D2F7A">
      <w:pPr>
        <w:pStyle w:val="Heading4"/>
        <w:tabs>
          <w:tab w:val="num" w:pos="7060"/>
        </w:tabs>
        <w:rPr>
          <w:noProof/>
        </w:rPr>
      </w:pPr>
      <w:bookmarkStart w:id="789" w:name="_Toc498145960"/>
      <w:bookmarkStart w:id="790" w:name="_Toc527864529"/>
      <w:bookmarkStart w:id="791" w:name="_Toc527866001"/>
      <w:bookmarkStart w:id="792" w:name="_Toc179780778"/>
      <w:r w:rsidRPr="008A0EE7">
        <w:rPr>
          <w:noProof/>
        </w:rPr>
        <w:t>Entity Identifier (ST)</w:t>
      </w:r>
      <w:bookmarkEnd w:id="789"/>
      <w:bookmarkEnd w:id="790"/>
      <w:bookmarkEnd w:id="791"/>
      <w:bookmarkEnd w:id="792"/>
    </w:p>
    <w:p w14:paraId="67EC6376" w14:textId="77777777" w:rsidR="007D2F7A" w:rsidRPr="008A0EE7" w:rsidRDefault="007D2F7A">
      <w:pPr>
        <w:pStyle w:val="NormalIndented"/>
        <w:rPr>
          <w:noProof/>
        </w:rPr>
      </w:pPr>
      <w:r w:rsidRPr="008A0EE7">
        <w:rPr>
          <w:noProof/>
        </w:rPr>
        <w:t xml:space="preserve">Definition: The first component, &lt;entity identifier&gt;, is usually defined to be unique within the series of identifiers created by the &lt;assigning authority&gt;, defined by a hierarchic designator, represented by components 2 through 4. See Section </w:t>
      </w:r>
      <w:r>
        <w:fldChar w:fldCharType="begin"/>
      </w:r>
      <w:r>
        <w:instrText xml:space="preserve"> REF _Ref358257805 \w \h  \* MERGEFORMAT </w:instrText>
      </w:r>
      <w:r>
        <w:fldChar w:fldCharType="separate"/>
      </w:r>
      <w:r w:rsidRPr="004248E0">
        <w:rPr>
          <w:rStyle w:val="HyperlinkText"/>
        </w:rPr>
        <w:t>2.A.33</w:t>
      </w:r>
      <w:r>
        <w:fldChar w:fldCharType="end"/>
      </w:r>
      <w:r w:rsidRPr="008A0EE7">
        <w:rPr>
          <w:noProof/>
        </w:rPr>
        <w:t>, "</w:t>
      </w:r>
      <w:r>
        <w:fldChar w:fldCharType="begin"/>
      </w:r>
      <w:r>
        <w:instrText xml:space="preserve"> REF _Ref358257805 \h  \* MERGEFORMAT </w:instrText>
      </w:r>
      <w:r>
        <w:fldChar w:fldCharType="separate"/>
      </w:r>
      <w:r w:rsidRPr="004248E0">
        <w:rPr>
          <w:rStyle w:val="HyperlinkText"/>
        </w:rPr>
        <w:t>HD - hierarchic designator</w:t>
      </w:r>
      <w:r>
        <w:fldChar w:fldCharType="end"/>
      </w:r>
      <w:r w:rsidRPr="008A0EE7">
        <w:rPr>
          <w:noProof/>
        </w:rPr>
        <w:t>".</w:t>
      </w:r>
    </w:p>
    <w:p w14:paraId="72B09702" w14:textId="77777777" w:rsidR="007D2F7A" w:rsidRPr="008A0EE7" w:rsidRDefault="007D2F7A">
      <w:pPr>
        <w:pStyle w:val="Heading4"/>
        <w:tabs>
          <w:tab w:val="num" w:pos="7060"/>
        </w:tabs>
        <w:rPr>
          <w:noProof/>
        </w:rPr>
      </w:pPr>
      <w:bookmarkStart w:id="793" w:name="_Toc498145961"/>
      <w:bookmarkStart w:id="794" w:name="_Toc527864530"/>
      <w:bookmarkStart w:id="795" w:name="_Toc527866002"/>
      <w:bookmarkStart w:id="796" w:name="_Toc179780779"/>
      <w:r w:rsidRPr="008A0EE7">
        <w:rPr>
          <w:noProof/>
        </w:rPr>
        <w:t>Namespace ID (IS)</w:t>
      </w:r>
      <w:bookmarkEnd w:id="793"/>
      <w:bookmarkEnd w:id="794"/>
      <w:bookmarkEnd w:id="795"/>
      <w:bookmarkEnd w:id="796"/>
    </w:p>
    <w:p w14:paraId="7B9E0C34" w14:textId="77777777" w:rsidR="007D2F7A" w:rsidRPr="008A0EE7" w:rsidRDefault="007D2F7A">
      <w:pPr>
        <w:pStyle w:val="NormalIndented"/>
      </w:pPr>
      <w:r w:rsidRPr="008A0EE7">
        <w:rPr>
          <w:noProof/>
        </w:rPr>
        <w:t xml:space="preserve">Definition: See Section </w:t>
      </w:r>
      <w:r>
        <w:fldChar w:fldCharType="begin"/>
      </w:r>
      <w:r>
        <w:instrText xml:space="preserve"> REF _Ref450698464 \w \h  \* MERGEFORMAT </w:instrText>
      </w:r>
      <w:r>
        <w:fldChar w:fldCharType="separate"/>
      </w:r>
      <w:r w:rsidRPr="004248E0">
        <w:rPr>
          <w:rStyle w:val="HyperlinkText"/>
        </w:rPr>
        <w:t>2.A.33.1</w:t>
      </w:r>
      <w:r>
        <w:fldChar w:fldCharType="end"/>
      </w:r>
      <w:r w:rsidRPr="008A0EE7">
        <w:rPr>
          <w:noProof/>
        </w:rPr>
        <w:t>, "</w:t>
      </w:r>
      <w:r>
        <w:fldChar w:fldCharType="begin"/>
      </w:r>
      <w:r>
        <w:instrText xml:space="preserve"> REF _Ref450698464 \h  \* MERGEFORMAT </w:instrText>
      </w:r>
      <w:r>
        <w:fldChar w:fldCharType="separate"/>
      </w:r>
      <w:r w:rsidRPr="004248E0">
        <w:rPr>
          <w:rStyle w:val="HyperlinkText"/>
        </w:rPr>
        <w:t>Namespace ID (IS)</w:t>
      </w:r>
      <w:r>
        <w:fldChar w:fldCharType="end"/>
      </w:r>
      <w:r w:rsidRPr="008A0EE7">
        <w:rPr>
          <w:noProof/>
        </w:rPr>
        <w:t xml:space="preserve">" for definition. </w:t>
      </w:r>
      <w:r w:rsidRPr="008A0EE7">
        <w:t>The component intentionally remains associated with the IS data type in v</w:t>
      </w:r>
      <w:r>
        <w:t xml:space="preserve"> </w:t>
      </w:r>
      <w:r w:rsidRPr="008A0EE7">
        <w:t>2.7.</w:t>
      </w:r>
    </w:p>
    <w:p w14:paraId="7947170E" w14:textId="77777777" w:rsidR="007D2F7A" w:rsidRPr="008A0EE7" w:rsidRDefault="007D2F7A">
      <w:pPr>
        <w:pStyle w:val="NormalIndented"/>
        <w:rPr>
          <w:noProof/>
        </w:rPr>
      </w:pPr>
      <w:r w:rsidRPr="008A0EE7">
        <w:rPr>
          <w:noProof/>
        </w:rPr>
        <w:lastRenderedPageBreak/>
        <w:t xml:space="preserve">The assigning authority is a unique identifier of the system (or organization or agency or department) that creates the data. Refer to </w:t>
      </w:r>
      <w:hyperlink r:id="rId83" w:anchor="HL70363" w:history="1">
        <w:r w:rsidRPr="008A0EE7">
          <w:rPr>
            <w:rStyle w:val="HyperlinkText"/>
            <w:noProof/>
          </w:rPr>
          <w:t>User-defined Table 0</w:t>
        </w:r>
        <w:bookmarkStart w:id="797" w:name="_Hlt487443496"/>
        <w:r w:rsidRPr="008A0EE7">
          <w:rPr>
            <w:rStyle w:val="HyperlinkText"/>
            <w:noProof/>
          </w:rPr>
          <w:t>3</w:t>
        </w:r>
        <w:bookmarkEnd w:id="797"/>
        <w:r w:rsidRPr="008A0EE7">
          <w:rPr>
            <w:rStyle w:val="HyperlinkText"/>
            <w:noProof/>
          </w:rPr>
          <w:t>63 – Assigning Authority</w:t>
        </w:r>
      </w:hyperlink>
      <w:r w:rsidRPr="008A0EE7">
        <w:rPr>
          <w:noProof/>
        </w:rPr>
        <w:t xml:space="preserve"> for suggested values.</w:t>
      </w:r>
    </w:p>
    <w:p w14:paraId="374C7124" w14:textId="77777777" w:rsidR="007D2F7A" w:rsidRPr="008A0EE7" w:rsidRDefault="007D2F7A">
      <w:pPr>
        <w:pStyle w:val="Note"/>
        <w:keepNext/>
        <w:rPr>
          <w:noProof/>
        </w:rPr>
      </w:pPr>
      <w:r w:rsidRPr="008A0EE7">
        <w:rPr>
          <w:rStyle w:val="Strong"/>
          <w:noProof/>
        </w:rPr>
        <w:t>Note:</w:t>
      </w:r>
      <w:r w:rsidRPr="008A0EE7">
        <w:rPr>
          <w:noProof/>
        </w:rPr>
        <w:t xml:space="preserve"> When the HD is used as a part of another data type, in this case as part of the EI data type, this table may be re-defined (given a different user-defined table number and name) by the technical committee responsible for that segment.</w:t>
      </w:r>
      <w:r w:rsidRPr="008A0EE7">
        <w:rPr>
          <w:rStyle w:val="Strong"/>
          <w:noProof/>
        </w:rPr>
        <w:t xml:space="preserve"> </w:t>
      </w:r>
    </w:p>
    <w:p w14:paraId="0A9D5211" w14:textId="77777777" w:rsidR="007D2F7A" w:rsidRPr="008A0EE7" w:rsidRDefault="007D2F7A">
      <w:pPr>
        <w:pStyle w:val="Note"/>
        <w:keepNext/>
        <w:rPr>
          <w:noProof/>
        </w:rPr>
      </w:pPr>
      <w:r w:rsidRPr="008A0EE7">
        <w:rPr>
          <w:noProof/>
        </w:rPr>
        <w:t xml:space="preserve">By site agreement, implementers may continue to use </w:t>
      </w:r>
      <w:hyperlink r:id="rId84" w:anchor="HL70300" w:history="1">
        <w:r w:rsidRPr="008A0EE7">
          <w:rPr>
            <w:noProof/>
          </w:rPr>
          <w:t>User-defined Table 03</w:t>
        </w:r>
        <w:bookmarkStart w:id="798" w:name="_Hlt478367385"/>
        <w:r w:rsidRPr="008A0EE7">
          <w:rPr>
            <w:noProof/>
          </w:rPr>
          <w:t>0</w:t>
        </w:r>
        <w:bookmarkEnd w:id="798"/>
        <w:r w:rsidRPr="008A0EE7">
          <w:rPr>
            <w:noProof/>
          </w:rPr>
          <w:t>0 – Namespace ID</w:t>
        </w:r>
      </w:hyperlink>
      <w:r w:rsidRPr="008A0EE7">
        <w:rPr>
          <w:noProof/>
        </w:rPr>
        <w:t xml:space="preserve"> for the first component</w:t>
      </w:r>
    </w:p>
    <w:p w14:paraId="5061FD70" w14:textId="77777777" w:rsidR="007D2F7A" w:rsidRPr="008A0EE7" w:rsidRDefault="007D2F7A">
      <w:pPr>
        <w:pStyle w:val="Heading4"/>
        <w:tabs>
          <w:tab w:val="num" w:pos="7060"/>
        </w:tabs>
        <w:rPr>
          <w:noProof/>
        </w:rPr>
      </w:pPr>
      <w:bookmarkStart w:id="799" w:name="_Toc498145962"/>
      <w:bookmarkStart w:id="800" w:name="_Toc527864531"/>
      <w:bookmarkStart w:id="801" w:name="_Toc527866003"/>
      <w:bookmarkStart w:id="802" w:name="_Toc179780780"/>
      <w:r w:rsidRPr="008A0EE7">
        <w:rPr>
          <w:noProof/>
        </w:rPr>
        <w:t>Universal ID (ST)</w:t>
      </w:r>
      <w:bookmarkEnd w:id="799"/>
      <w:bookmarkEnd w:id="800"/>
      <w:bookmarkEnd w:id="801"/>
      <w:bookmarkEnd w:id="802"/>
    </w:p>
    <w:p w14:paraId="5A44926B" w14:textId="77777777" w:rsidR="007D2F7A" w:rsidRPr="008A0EE7" w:rsidRDefault="007D2F7A">
      <w:pPr>
        <w:pStyle w:val="NormalIndented"/>
        <w:rPr>
          <w:noProof/>
        </w:rPr>
      </w:pPr>
      <w:r w:rsidRPr="008A0EE7">
        <w:rPr>
          <w:noProof/>
        </w:rPr>
        <w:t xml:space="preserve">Definition: See Section </w:t>
      </w:r>
      <w:r>
        <w:fldChar w:fldCharType="begin"/>
      </w:r>
      <w:r>
        <w:instrText xml:space="preserve"> REF _Ref450698656 \w \h  \* MERGEFORMAT </w:instrText>
      </w:r>
      <w:r>
        <w:fldChar w:fldCharType="separate"/>
      </w:r>
      <w:r w:rsidRPr="004248E0">
        <w:rPr>
          <w:rStyle w:val="HyperlinkText"/>
        </w:rPr>
        <w:t>2.A.33.2</w:t>
      </w:r>
      <w:r>
        <w:fldChar w:fldCharType="end"/>
      </w:r>
      <w:r w:rsidRPr="008A0EE7">
        <w:rPr>
          <w:noProof/>
        </w:rPr>
        <w:t>, "</w:t>
      </w:r>
      <w:r>
        <w:fldChar w:fldCharType="begin"/>
      </w:r>
      <w:r>
        <w:instrText xml:space="preserve"> REF _Ref450698656 \h  \* MERGEFORMAT </w:instrText>
      </w:r>
      <w:r>
        <w:fldChar w:fldCharType="separate"/>
      </w:r>
      <w:r w:rsidRPr="004248E0">
        <w:rPr>
          <w:rStyle w:val="HyperlinkText"/>
        </w:rPr>
        <w:t>Universal ID (ST)</w:t>
      </w:r>
      <w:r>
        <w:fldChar w:fldCharType="end"/>
      </w:r>
      <w:r w:rsidRPr="008A0EE7">
        <w:rPr>
          <w:noProof/>
        </w:rPr>
        <w:t>" for definition.</w:t>
      </w:r>
    </w:p>
    <w:p w14:paraId="13B1FFD2" w14:textId="77777777" w:rsidR="007D2F7A" w:rsidRPr="008A0EE7" w:rsidRDefault="007D2F7A">
      <w:pPr>
        <w:pStyle w:val="Heading4"/>
        <w:tabs>
          <w:tab w:val="num" w:pos="7060"/>
        </w:tabs>
        <w:rPr>
          <w:noProof/>
        </w:rPr>
      </w:pPr>
      <w:bookmarkStart w:id="803" w:name="_Toc498145963"/>
      <w:bookmarkStart w:id="804" w:name="_Toc527864532"/>
      <w:bookmarkStart w:id="805" w:name="_Toc527866004"/>
      <w:bookmarkStart w:id="806" w:name="_Toc179780781"/>
      <w:r w:rsidRPr="008A0EE7">
        <w:rPr>
          <w:noProof/>
        </w:rPr>
        <w:t>Universal ID Type (ID)</w:t>
      </w:r>
      <w:bookmarkEnd w:id="803"/>
      <w:bookmarkEnd w:id="804"/>
      <w:bookmarkEnd w:id="805"/>
      <w:bookmarkEnd w:id="806"/>
    </w:p>
    <w:p w14:paraId="2EAFD2D0" w14:textId="77777777" w:rsidR="007D2F7A" w:rsidRPr="008A0EE7" w:rsidRDefault="007D2F7A">
      <w:pPr>
        <w:pStyle w:val="NormalIndented"/>
        <w:rPr>
          <w:noProof/>
        </w:rPr>
      </w:pPr>
      <w:r w:rsidRPr="008A0EE7">
        <w:rPr>
          <w:noProof/>
        </w:rPr>
        <w:t xml:space="preserve">Definition: Refer to </w:t>
      </w:r>
      <w:hyperlink r:id="rId85" w:anchor="HL70301" w:history="1">
        <w:r w:rsidRPr="008A0EE7">
          <w:rPr>
            <w:rStyle w:val="HyperlinkText"/>
            <w:noProof/>
          </w:rPr>
          <w:t>HL7 Table 0301 - Universal ID Type</w:t>
        </w:r>
      </w:hyperlink>
      <w:r w:rsidRPr="008A0EE7">
        <w:rPr>
          <w:noProof/>
        </w:rPr>
        <w:t xml:space="preserve"> for valid values. See Section </w:t>
      </w:r>
      <w:r>
        <w:fldChar w:fldCharType="begin"/>
      </w:r>
      <w:r>
        <w:instrText xml:space="preserve"> REF _Ref370031504 \w \h  \* MERGEFORMAT </w:instrText>
      </w:r>
      <w:r>
        <w:fldChar w:fldCharType="separate"/>
      </w:r>
      <w:r w:rsidRPr="004248E0">
        <w:rPr>
          <w:rStyle w:val="HyperlinkText"/>
        </w:rPr>
        <w:t>2.A.33.3</w:t>
      </w:r>
      <w:r>
        <w:fldChar w:fldCharType="end"/>
      </w:r>
      <w:r w:rsidRPr="008A0EE7">
        <w:rPr>
          <w:noProof/>
        </w:rPr>
        <w:t>, "</w:t>
      </w:r>
      <w:r>
        <w:fldChar w:fldCharType="begin"/>
      </w:r>
      <w:r>
        <w:instrText xml:space="preserve"> REF _Ref370031504 \h  \* MERGEFORMAT </w:instrText>
      </w:r>
      <w:r>
        <w:fldChar w:fldCharType="separate"/>
      </w:r>
      <w:r w:rsidRPr="004248E0">
        <w:rPr>
          <w:rStyle w:val="HyperlinkText"/>
        </w:rPr>
        <w:t>Universal ID Type (ID)</w:t>
      </w:r>
      <w:r>
        <w:fldChar w:fldCharType="end"/>
      </w:r>
      <w:r w:rsidRPr="008A0EE7">
        <w:rPr>
          <w:noProof/>
        </w:rPr>
        <w:t>," for definition.</w:t>
      </w:r>
    </w:p>
    <w:bookmarkStart w:id="807" w:name="_Ref371387274"/>
    <w:p w14:paraId="2A373FE5"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"EIP" </w:instrText>
      </w:r>
      <w:r w:rsidRPr="008A0EE7">
        <w:rPr>
          <w:noProof/>
        </w:rPr>
        <w:fldChar w:fldCharType="end"/>
      </w:r>
      <w:r w:rsidRPr="008A0EE7">
        <w:rPr>
          <w:noProof/>
        </w:rPr>
        <w:fldChar w:fldCharType="begin"/>
      </w:r>
      <w:r w:rsidRPr="008A0EE7">
        <w:rPr>
          <w:noProof/>
        </w:rPr>
        <w:instrText xml:space="preserve"> XE "Data types: EIP" </w:instrText>
      </w:r>
      <w:r w:rsidRPr="008A0EE7">
        <w:rPr>
          <w:noProof/>
        </w:rPr>
        <w:fldChar w:fldCharType="end"/>
      </w:r>
      <w:bookmarkStart w:id="808" w:name="_Ref174921"/>
      <w:bookmarkStart w:id="809" w:name="_Toc496480"/>
      <w:bookmarkStart w:id="810" w:name="_Toc524827"/>
      <w:bookmarkStart w:id="811" w:name="_Toc1802410"/>
      <w:bookmarkStart w:id="812" w:name="_Toc22448405"/>
      <w:bookmarkStart w:id="813" w:name="_Toc22697597"/>
      <w:bookmarkStart w:id="814" w:name="_Toc24273632"/>
      <w:bookmarkStart w:id="815" w:name="_Toc179780782"/>
      <w:bookmarkStart w:id="816" w:name="_Toc25585475"/>
      <w:r w:rsidRPr="008A0EE7">
        <w:rPr>
          <w:noProof/>
        </w:rPr>
        <w:t>EIP - e</w:t>
      </w:r>
      <w:r w:rsidRPr="008A0EE7">
        <w:rPr>
          <w:noProof/>
          <w:snapToGrid w:val="0"/>
        </w:rPr>
        <w:t>ntity identifier pair</w:t>
      </w:r>
      <w:bookmarkEnd w:id="808"/>
      <w:bookmarkEnd w:id="809"/>
      <w:bookmarkEnd w:id="810"/>
      <w:bookmarkEnd w:id="811"/>
      <w:bookmarkEnd w:id="812"/>
      <w:bookmarkEnd w:id="813"/>
      <w:bookmarkEnd w:id="814"/>
      <w:bookmarkEnd w:id="815"/>
      <w:bookmarkEnd w:id="816"/>
    </w:p>
    <w:p w14:paraId="249AEEDD" w14:textId="77777777" w:rsidR="007D2F7A" w:rsidRPr="008A0EE7" w:rsidRDefault="007D2F7A">
      <w:pPr>
        <w:pStyle w:val="ComponentTableCaption"/>
        <w:rPr>
          <w:noProof/>
        </w:rPr>
      </w:pPr>
      <w:bookmarkStart w:id="817" w:name="EIP"/>
      <w:r w:rsidRPr="008A0EE7">
        <w:rPr>
          <w:noProof/>
        </w:rPr>
        <w:t xml:space="preserve">HL7 Component Table - EIP – Entity Identifier Pair </w:t>
      </w:r>
      <w:r w:rsidRPr="008A0EE7">
        <w:rPr>
          <w:noProof/>
        </w:rPr>
        <w:fldChar w:fldCharType="begin"/>
      </w:r>
      <w:r w:rsidRPr="008A0EE7">
        <w:rPr>
          <w:noProof/>
        </w:rPr>
        <w:instrText xml:space="preserve"> XE "HL7 Component Table - EIP" </w:instrText>
      </w:r>
      <w:r w:rsidRPr="008A0EE7">
        <w:rPr>
          <w:noProof/>
        </w:rPr>
        <w:fldChar w:fldCharType="end"/>
      </w:r>
      <w:bookmarkEnd w:id="81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7DD019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6CA5060"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A7A66A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4C06D6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53201B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A791956"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2CDA6C5"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683CC0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937EB9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154A8D0" w14:textId="77777777" w:rsidR="007D2F7A" w:rsidRPr="008A0EE7" w:rsidRDefault="007D2F7A">
            <w:pPr>
              <w:pStyle w:val="ComponentTableHeader"/>
              <w:rPr>
                <w:noProof/>
              </w:rPr>
            </w:pPr>
            <w:r w:rsidRPr="008A0EE7">
              <w:rPr>
                <w:noProof/>
              </w:rPr>
              <w:t>SEC.REF.</w:t>
            </w:r>
          </w:p>
        </w:tc>
      </w:tr>
      <w:tr w:rsidR="00EC4B2D" w:rsidRPr="008A0EE7" w14:paraId="20133A1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491CE8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8ACC306"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6C27693"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D4BC47C" w14:textId="77777777" w:rsidR="007D2F7A" w:rsidRPr="008A0EE7" w:rsidRDefault="007D2F7A">
            <w:pPr>
              <w:pStyle w:val="ComponentTableBody"/>
              <w:rPr>
                <w:noProof/>
              </w:rPr>
            </w:pPr>
            <w:r w:rsidRPr="008A0EE7">
              <w:rPr>
                <w:noProof/>
              </w:rPr>
              <w:t>EI</w:t>
            </w:r>
          </w:p>
        </w:tc>
        <w:tc>
          <w:tcPr>
            <w:tcW w:w="648" w:type="dxa"/>
            <w:tcBorders>
              <w:top w:val="single" w:sz="4" w:space="0" w:color="auto"/>
              <w:left w:val="nil"/>
              <w:bottom w:val="dotted" w:sz="4" w:space="0" w:color="auto"/>
              <w:right w:val="nil"/>
            </w:tcBorders>
            <w:shd w:val="clear" w:color="auto" w:fill="FFFFFF"/>
          </w:tcPr>
          <w:p w14:paraId="6EBDB624"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F016EE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5085614" w14:textId="77777777" w:rsidR="007D2F7A" w:rsidRPr="008A0EE7" w:rsidRDefault="007D2F7A">
            <w:pPr>
              <w:pStyle w:val="ComponentTableBody"/>
              <w:jc w:val="left"/>
              <w:rPr>
                <w:noProof/>
              </w:rPr>
            </w:pPr>
            <w:r w:rsidRPr="008A0EE7">
              <w:rPr>
                <w:noProof/>
              </w:rPr>
              <w:t>Placer Assigned Identifier</w:t>
            </w:r>
          </w:p>
        </w:tc>
        <w:tc>
          <w:tcPr>
            <w:tcW w:w="1152" w:type="dxa"/>
            <w:tcBorders>
              <w:top w:val="single" w:sz="4" w:space="0" w:color="auto"/>
              <w:left w:val="nil"/>
              <w:bottom w:val="dotted" w:sz="4" w:space="0" w:color="auto"/>
              <w:right w:val="nil"/>
            </w:tcBorders>
            <w:shd w:val="clear" w:color="auto" w:fill="FFFFFF"/>
          </w:tcPr>
          <w:p w14:paraId="5BDB2617"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1511EB2" w14:textId="77777777"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Pr="004248E0">
              <w:rPr>
                <w:rStyle w:val="Hyperlink"/>
              </w:rPr>
              <w:t>2.A.25</w:t>
            </w:r>
            <w:r>
              <w:fldChar w:fldCharType="end"/>
            </w:r>
          </w:p>
        </w:tc>
      </w:tr>
      <w:tr w:rsidR="00C75BFC" w:rsidRPr="008A0EE7" w14:paraId="26ED6EB8"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CA7D993"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6E52A63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3C085CE"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BDA1A03"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single" w:sz="4" w:space="0" w:color="auto"/>
              <w:right w:val="nil"/>
            </w:tcBorders>
            <w:shd w:val="clear" w:color="auto" w:fill="FFFFFF"/>
          </w:tcPr>
          <w:p w14:paraId="3924A76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E36EAB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BD84A13" w14:textId="77777777" w:rsidR="007D2F7A" w:rsidRPr="008A0EE7" w:rsidRDefault="007D2F7A">
            <w:pPr>
              <w:pStyle w:val="ComponentTableBody"/>
              <w:jc w:val="left"/>
              <w:rPr>
                <w:noProof/>
              </w:rPr>
            </w:pPr>
            <w:r w:rsidRPr="008A0EE7">
              <w:rPr>
                <w:noProof/>
              </w:rPr>
              <w:t>Filler Assigned Identifier</w:t>
            </w:r>
          </w:p>
        </w:tc>
        <w:tc>
          <w:tcPr>
            <w:tcW w:w="1152" w:type="dxa"/>
            <w:tcBorders>
              <w:top w:val="dotted" w:sz="4" w:space="0" w:color="auto"/>
              <w:left w:val="nil"/>
              <w:bottom w:val="single" w:sz="4" w:space="0" w:color="auto"/>
              <w:right w:val="nil"/>
            </w:tcBorders>
            <w:shd w:val="clear" w:color="auto" w:fill="FFFFFF"/>
          </w:tcPr>
          <w:p w14:paraId="239E869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39DC724" w14:textId="77777777"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Pr="004248E0">
              <w:rPr>
                <w:rStyle w:val="Hyperlink"/>
              </w:rPr>
              <w:t>2.A.25</w:t>
            </w:r>
            <w:r>
              <w:fldChar w:fldCharType="end"/>
            </w:r>
          </w:p>
        </w:tc>
      </w:tr>
    </w:tbl>
    <w:p w14:paraId="7DBD5CFC" w14:textId="77777777" w:rsidR="007D2F7A" w:rsidRPr="008A0EE7" w:rsidRDefault="007D2F7A" w:rsidP="007D2F7A">
      <w:pPr>
        <w:pStyle w:val="NormalIndented"/>
        <w:rPr>
          <w:noProof/>
        </w:rPr>
      </w:pPr>
      <w:r w:rsidRPr="008A0EE7">
        <w:rPr>
          <w:noProof/>
        </w:rPr>
        <w:t>Definition: Specifies an identifier assigned to an entity by either the placer or the filler system. If both components are populated the identifiers must refer to the same entity.</w:t>
      </w:r>
    </w:p>
    <w:p w14:paraId="64A52F13"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4.5.1.8 - ORC-8, 4.5.3.29 – OBR-29, 7.3.1.29 – OBR-29, as of v 2.5.</w:t>
      </w:r>
    </w:p>
    <w:p w14:paraId="300BCBBD" w14:textId="77777777" w:rsidR="007D2F7A" w:rsidRPr="008A0EE7" w:rsidRDefault="007D2F7A">
      <w:pPr>
        <w:pStyle w:val="Heading4"/>
        <w:tabs>
          <w:tab w:val="num" w:pos="7060"/>
        </w:tabs>
        <w:rPr>
          <w:noProof/>
          <w:vanish/>
        </w:rPr>
      </w:pPr>
      <w:bookmarkStart w:id="818" w:name="_Toc179780783"/>
      <w:bookmarkEnd w:id="818"/>
    </w:p>
    <w:p w14:paraId="4F93D159" w14:textId="77777777" w:rsidR="007D2F7A" w:rsidRPr="008A0EE7" w:rsidRDefault="007D2F7A">
      <w:pPr>
        <w:pStyle w:val="Heading4"/>
        <w:tabs>
          <w:tab w:val="num" w:pos="7060"/>
        </w:tabs>
        <w:rPr>
          <w:noProof/>
        </w:rPr>
      </w:pPr>
      <w:bookmarkStart w:id="819" w:name="_Toc179780784"/>
      <w:r w:rsidRPr="008A0EE7">
        <w:rPr>
          <w:noProof/>
        </w:rPr>
        <w:t>Placer Assigned Identifier (EI)</w:t>
      </w:r>
      <w:bookmarkEnd w:id="819"/>
    </w:p>
    <w:p w14:paraId="74D32C4E" w14:textId="77777777" w:rsidR="007D2F7A" w:rsidRPr="008A0EE7" w:rsidRDefault="007D2F7A">
      <w:pPr>
        <w:pStyle w:val="NormalIndented"/>
        <w:rPr>
          <w:noProof/>
        </w:rPr>
      </w:pPr>
      <w:r w:rsidRPr="008A0EE7">
        <w:rPr>
          <w:noProof/>
        </w:rPr>
        <w:t xml:space="preserve">Definition: Specifies an identifier assigned to an entity by the placer system. </w:t>
      </w:r>
    </w:p>
    <w:p w14:paraId="64579888" w14:textId="77777777" w:rsidR="007D2F7A" w:rsidRPr="008A0EE7" w:rsidRDefault="007D2F7A">
      <w:pPr>
        <w:pStyle w:val="NormalIndented"/>
        <w:rPr>
          <w:noProof/>
        </w:rPr>
      </w:pPr>
      <w:r w:rsidRPr="008A0EE7">
        <w:rPr>
          <w:noProof/>
        </w:rPr>
        <w:t>For example, the component might be used to convey the following:</w:t>
      </w:r>
    </w:p>
    <w:p w14:paraId="0F837E57" w14:textId="77777777" w:rsidR="007D2F7A" w:rsidRPr="008A0EE7" w:rsidRDefault="007D2F7A" w:rsidP="007D2F7A">
      <w:pPr>
        <w:pStyle w:val="List"/>
        <w:numPr>
          <w:ilvl w:val="0"/>
          <w:numId w:val="19"/>
        </w:numPr>
        <w:rPr>
          <w:noProof/>
        </w:rPr>
      </w:pPr>
      <w:r w:rsidRPr="008A0EE7">
        <w:rPr>
          <w:noProof/>
        </w:rPr>
        <w:t>placer order number of the parent order.</w:t>
      </w:r>
    </w:p>
    <w:p w14:paraId="4292766B" w14:textId="77777777" w:rsidR="007D2F7A" w:rsidRPr="008A0EE7" w:rsidRDefault="007D2F7A" w:rsidP="004D6B43">
      <w:pPr>
        <w:pStyle w:val="List"/>
        <w:rPr>
          <w:noProof/>
        </w:rPr>
      </w:pPr>
      <w:r w:rsidRPr="008A0EE7">
        <w:rPr>
          <w:noProof/>
        </w:rPr>
        <w:t>the specimen identifier as assigned by the placer.</w:t>
      </w:r>
    </w:p>
    <w:p w14:paraId="07D5C429" w14:textId="77777777" w:rsidR="007D2F7A" w:rsidRPr="008A0EE7" w:rsidRDefault="007D2F7A" w:rsidP="004D6B43">
      <w:pPr>
        <w:pStyle w:val="List"/>
        <w:rPr>
          <w:noProof/>
        </w:rPr>
      </w:pPr>
      <w:r w:rsidRPr="008A0EE7">
        <w:rPr>
          <w:noProof/>
        </w:rPr>
        <w:t>a location identifier assigned (or used by) the placer.</w:t>
      </w:r>
    </w:p>
    <w:p w14:paraId="2ED311D7" w14:textId="77777777" w:rsidR="007D2F7A" w:rsidRPr="008A0EE7" w:rsidRDefault="007D2F7A">
      <w:pPr>
        <w:pStyle w:val="Heading4"/>
        <w:tabs>
          <w:tab w:val="num" w:pos="7060"/>
        </w:tabs>
        <w:rPr>
          <w:noProof/>
        </w:rPr>
      </w:pPr>
      <w:bookmarkStart w:id="820" w:name="_Toc179780785"/>
      <w:r w:rsidRPr="008A0EE7">
        <w:rPr>
          <w:noProof/>
        </w:rPr>
        <w:t>Filler Assigned Identifier (EI)</w:t>
      </w:r>
      <w:bookmarkEnd w:id="820"/>
    </w:p>
    <w:p w14:paraId="726040BD" w14:textId="77777777" w:rsidR="007D2F7A" w:rsidRPr="008A0EE7" w:rsidRDefault="007D2F7A">
      <w:pPr>
        <w:pStyle w:val="NormalIndented"/>
        <w:rPr>
          <w:noProof/>
        </w:rPr>
      </w:pPr>
      <w:r w:rsidRPr="008A0EE7">
        <w:rPr>
          <w:noProof/>
        </w:rPr>
        <w:t xml:space="preserve">Definition: Specifies an identifier assigned to an entity by the filler system. </w:t>
      </w:r>
    </w:p>
    <w:p w14:paraId="71A0987B" w14:textId="77777777" w:rsidR="007D2F7A" w:rsidRPr="008A0EE7" w:rsidRDefault="007D2F7A">
      <w:pPr>
        <w:pStyle w:val="NormalIndented"/>
        <w:rPr>
          <w:noProof/>
        </w:rPr>
      </w:pPr>
      <w:r w:rsidRPr="008A0EE7">
        <w:rPr>
          <w:noProof/>
        </w:rPr>
        <w:t>For example, the component might convey the following:</w:t>
      </w:r>
    </w:p>
    <w:p w14:paraId="39069068" w14:textId="77777777" w:rsidR="007D2F7A" w:rsidRPr="008A0EE7" w:rsidRDefault="007D2F7A" w:rsidP="007D2F7A">
      <w:pPr>
        <w:pStyle w:val="List"/>
        <w:numPr>
          <w:ilvl w:val="0"/>
          <w:numId w:val="18"/>
        </w:numPr>
        <w:rPr>
          <w:noProof/>
        </w:rPr>
      </w:pPr>
      <w:r w:rsidRPr="008A0EE7">
        <w:rPr>
          <w:noProof/>
        </w:rPr>
        <w:t>filler order number of the parent order.</w:t>
      </w:r>
    </w:p>
    <w:p w14:paraId="4BDECB02" w14:textId="77777777" w:rsidR="007D2F7A" w:rsidRPr="008A0EE7" w:rsidRDefault="007D2F7A" w:rsidP="004D6B43">
      <w:pPr>
        <w:pStyle w:val="List"/>
        <w:rPr>
          <w:noProof/>
        </w:rPr>
      </w:pPr>
      <w:r w:rsidRPr="008A0EE7">
        <w:rPr>
          <w:noProof/>
        </w:rPr>
        <w:t>the specimen identifier as assigned by the filler.</w:t>
      </w:r>
    </w:p>
    <w:p w14:paraId="3D1EF4C7" w14:textId="77777777" w:rsidR="007D2F7A" w:rsidRPr="008A0EE7" w:rsidRDefault="007D2F7A" w:rsidP="004D6B43">
      <w:pPr>
        <w:pStyle w:val="List"/>
        <w:rPr>
          <w:noProof/>
        </w:rPr>
      </w:pPr>
      <w:r w:rsidRPr="008A0EE7">
        <w:rPr>
          <w:noProof/>
        </w:rPr>
        <w:t>a location identifier assigned (or used by) the filler.</w:t>
      </w:r>
    </w:p>
    <w:bookmarkStart w:id="821" w:name="_Toc536689737"/>
    <w:p w14:paraId="67A14318" w14:textId="77777777" w:rsidR="007D2F7A" w:rsidRPr="008A0EE7" w:rsidRDefault="007D2F7A">
      <w:pPr>
        <w:pStyle w:val="Heading3"/>
        <w:tabs>
          <w:tab w:val="num" w:pos="1440"/>
        </w:tabs>
        <w:rPr>
          <w:noProof/>
          <w:snapToGrid w:val="0"/>
        </w:rPr>
      </w:pPr>
      <w:r w:rsidRPr="008A0EE7">
        <w:rPr>
          <w:noProof/>
        </w:rPr>
        <w:fldChar w:fldCharType="begin"/>
      </w:r>
      <w:r w:rsidRPr="008A0EE7">
        <w:rPr>
          <w:noProof/>
        </w:rPr>
        <w:instrText>XE "ELD"</w:instrText>
      </w:r>
      <w:r w:rsidRPr="008A0EE7">
        <w:rPr>
          <w:noProof/>
        </w:rPr>
        <w:fldChar w:fldCharType="end"/>
      </w:r>
      <w:r w:rsidRPr="008A0EE7">
        <w:rPr>
          <w:noProof/>
        </w:rPr>
        <w:fldChar w:fldCharType="begin"/>
      </w:r>
      <w:r w:rsidRPr="008A0EE7">
        <w:rPr>
          <w:noProof/>
        </w:rPr>
        <w:instrText>XE "Data types: ELD"</w:instrText>
      </w:r>
      <w:r w:rsidRPr="008A0EE7">
        <w:rPr>
          <w:noProof/>
        </w:rPr>
        <w:fldChar w:fldCharType="end"/>
      </w:r>
      <w:bookmarkStart w:id="822" w:name="_Toc25585476"/>
      <w:r w:rsidRPr="008A0EE7">
        <w:rPr>
          <w:noProof/>
        </w:rPr>
        <w:t>WITHDRAWN (ELD – error location and description)</w:t>
      </w:r>
      <w:bookmarkEnd w:id="822"/>
    </w:p>
    <w:p w14:paraId="3097D087" w14:textId="77777777" w:rsidR="007D2F7A" w:rsidRPr="008A0EE7" w:rsidRDefault="007D2F7A" w:rsidP="007D2F7A">
      <w:pPr>
        <w:pStyle w:val="NormalIndented"/>
      </w:pPr>
      <w:r w:rsidRPr="008A0EE7">
        <w:rPr>
          <w:rStyle w:val="Strong"/>
          <w:noProof/>
        </w:rPr>
        <w:t xml:space="preserve">Attention: </w:t>
      </w:r>
      <w:r w:rsidRPr="008A0EE7">
        <w:rPr>
          <w:b/>
          <w:i/>
          <w:noProof/>
        </w:rPr>
        <w:t xml:space="preserve">The ELD data type </w:t>
      </w:r>
      <w:r w:rsidRPr="008A0EE7">
        <w:rPr>
          <w:b/>
          <w:noProof/>
        </w:rPr>
        <w:t xml:space="preserve">was </w:t>
      </w:r>
      <w:r w:rsidRPr="008A0EE7">
        <w:rPr>
          <w:b/>
          <w:i/>
          <w:noProof/>
        </w:rPr>
        <w:t>retained for backward compatibility only as of v 2.5 and the detail was withdrawn and removed from the standard as of v 2.7.</w:t>
      </w:r>
      <w:r w:rsidRPr="008A0EE7">
        <w:rPr>
          <w:noProof/>
        </w:rPr>
        <w:t xml:space="preserve"> Refer to ERR-2 and ERR-3 instead.</w:t>
      </w:r>
    </w:p>
    <w:bookmarkStart w:id="823" w:name="_Toc179780787"/>
    <w:bookmarkEnd w:id="821"/>
    <w:bookmarkEnd w:id="823"/>
    <w:p w14:paraId="4B279898" w14:textId="77777777" w:rsidR="007D2F7A" w:rsidRPr="008A0EE7" w:rsidRDefault="007D2F7A">
      <w:pPr>
        <w:pStyle w:val="Heading3"/>
        <w:tabs>
          <w:tab w:val="num" w:pos="1440"/>
        </w:tabs>
        <w:rPr>
          <w:noProof/>
        </w:rPr>
      </w:pPr>
      <w:r w:rsidRPr="008A0EE7">
        <w:rPr>
          <w:noProof/>
        </w:rPr>
        <w:lastRenderedPageBreak/>
        <w:fldChar w:fldCharType="begin"/>
      </w:r>
      <w:r w:rsidRPr="008A0EE7">
        <w:rPr>
          <w:noProof/>
        </w:rPr>
        <w:instrText xml:space="preserve"> XE "ERL" </w:instrText>
      </w:r>
      <w:r w:rsidRPr="008A0EE7">
        <w:rPr>
          <w:noProof/>
        </w:rPr>
        <w:fldChar w:fldCharType="end"/>
      </w:r>
      <w:r w:rsidRPr="008A0EE7">
        <w:rPr>
          <w:noProof/>
        </w:rPr>
        <w:fldChar w:fldCharType="begin"/>
      </w:r>
      <w:r w:rsidRPr="008A0EE7">
        <w:rPr>
          <w:noProof/>
        </w:rPr>
        <w:instrText xml:space="preserve"> XE "Data types: ERL" </w:instrText>
      </w:r>
      <w:r w:rsidRPr="008A0EE7">
        <w:rPr>
          <w:noProof/>
        </w:rPr>
        <w:fldChar w:fldCharType="end"/>
      </w:r>
      <w:bookmarkStart w:id="824" w:name="_Ref175810"/>
      <w:bookmarkStart w:id="825" w:name="_Toc496482"/>
      <w:bookmarkStart w:id="826" w:name="_Toc524829"/>
      <w:bookmarkStart w:id="827" w:name="_Toc1802412"/>
      <w:bookmarkStart w:id="828" w:name="_Toc22448407"/>
      <w:bookmarkStart w:id="829" w:name="_Toc22697599"/>
      <w:bookmarkStart w:id="830" w:name="_Toc24273634"/>
      <w:bookmarkStart w:id="831" w:name="_Toc179780792"/>
      <w:bookmarkStart w:id="832" w:name="_Toc25585477"/>
      <w:r w:rsidRPr="008A0EE7">
        <w:rPr>
          <w:noProof/>
        </w:rPr>
        <w:t xml:space="preserve">ERL - </w:t>
      </w:r>
      <w:r w:rsidR="006E4748">
        <w:rPr>
          <w:noProof/>
        </w:rPr>
        <w:t>Message</w:t>
      </w:r>
      <w:r w:rsidR="006E4748" w:rsidRPr="008A0EE7">
        <w:rPr>
          <w:noProof/>
        </w:rPr>
        <w:t xml:space="preserve"> </w:t>
      </w:r>
      <w:r w:rsidRPr="008A0EE7">
        <w:rPr>
          <w:noProof/>
        </w:rPr>
        <w:t>location</w:t>
      </w:r>
      <w:bookmarkEnd w:id="824"/>
      <w:bookmarkEnd w:id="825"/>
      <w:bookmarkEnd w:id="826"/>
      <w:bookmarkEnd w:id="827"/>
      <w:bookmarkEnd w:id="828"/>
      <w:bookmarkEnd w:id="829"/>
      <w:bookmarkEnd w:id="830"/>
      <w:bookmarkEnd w:id="831"/>
      <w:bookmarkEnd w:id="832"/>
    </w:p>
    <w:p w14:paraId="4915D8FC" w14:textId="77777777" w:rsidR="007D2F7A" w:rsidRPr="008A0EE7" w:rsidRDefault="007D2F7A">
      <w:pPr>
        <w:pStyle w:val="ComponentTableCaption"/>
        <w:rPr>
          <w:noProof/>
        </w:rPr>
      </w:pPr>
      <w:bookmarkStart w:id="833" w:name="ERL"/>
      <w:r w:rsidRPr="008A0EE7">
        <w:rPr>
          <w:noProof/>
        </w:rPr>
        <w:t xml:space="preserve">HL7 Component Table - ERL – </w:t>
      </w:r>
      <w:r w:rsidR="006E4748">
        <w:rPr>
          <w:noProof/>
        </w:rPr>
        <w:t>Message</w:t>
      </w:r>
      <w:r w:rsidR="006E4748" w:rsidRPr="008A0EE7">
        <w:rPr>
          <w:noProof/>
        </w:rPr>
        <w:t xml:space="preserve"> </w:t>
      </w:r>
      <w:r w:rsidRPr="008A0EE7">
        <w:rPr>
          <w:noProof/>
        </w:rPr>
        <w:t xml:space="preserve">Location </w:t>
      </w:r>
      <w:r w:rsidRPr="008A0EE7">
        <w:rPr>
          <w:noProof/>
        </w:rPr>
        <w:fldChar w:fldCharType="begin"/>
      </w:r>
      <w:r w:rsidRPr="008A0EE7">
        <w:rPr>
          <w:noProof/>
        </w:rPr>
        <w:instrText xml:space="preserve"> XE "HL7 Component Table - ERL" </w:instrText>
      </w:r>
      <w:r w:rsidRPr="008A0EE7">
        <w:rPr>
          <w:noProof/>
        </w:rPr>
        <w:fldChar w:fldCharType="end"/>
      </w:r>
      <w:bookmarkEnd w:id="83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723BBC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6320640"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826A2C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D3EE0B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03EB59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0C8A92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D0D6A4C"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6B3C37F"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95FA97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5F51B43" w14:textId="77777777" w:rsidR="007D2F7A" w:rsidRPr="008A0EE7" w:rsidRDefault="007D2F7A">
            <w:pPr>
              <w:pStyle w:val="ComponentTableHeader"/>
              <w:rPr>
                <w:noProof/>
              </w:rPr>
            </w:pPr>
            <w:r w:rsidRPr="008A0EE7">
              <w:rPr>
                <w:noProof/>
              </w:rPr>
              <w:t>SEC.REF.</w:t>
            </w:r>
          </w:p>
        </w:tc>
      </w:tr>
      <w:tr w:rsidR="00EC4B2D" w:rsidRPr="008A0EE7" w14:paraId="537D5BA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0E84E8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B18C36A" w14:textId="77777777" w:rsidR="007D2F7A" w:rsidRPr="008A0EE7" w:rsidRDefault="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14:paraId="000DB2D2" w14:textId="77777777" w:rsidR="007D2F7A" w:rsidRPr="008A0EE7" w:rsidRDefault="007D2F7A">
            <w:pPr>
              <w:pStyle w:val="ComponentTableBody"/>
              <w:rPr>
                <w:noProof/>
              </w:rPr>
            </w:pPr>
            <w:r w:rsidRPr="008A0EE7">
              <w:rPr>
                <w:noProof/>
              </w:rPr>
              <w:t>=</w:t>
            </w:r>
          </w:p>
        </w:tc>
        <w:tc>
          <w:tcPr>
            <w:tcW w:w="576" w:type="dxa"/>
            <w:tcBorders>
              <w:top w:val="single" w:sz="4" w:space="0" w:color="auto"/>
              <w:left w:val="nil"/>
              <w:bottom w:val="dotted" w:sz="4" w:space="0" w:color="auto"/>
              <w:right w:val="nil"/>
            </w:tcBorders>
            <w:shd w:val="clear" w:color="auto" w:fill="FFFFFF"/>
          </w:tcPr>
          <w:p w14:paraId="2891D8C4"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7E358CB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763B107"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68B3913" w14:textId="77777777" w:rsidR="007D2F7A" w:rsidRPr="008A0EE7" w:rsidRDefault="007D2F7A">
            <w:pPr>
              <w:pStyle w:val="ComponentTableBody"/>
              <w:jc w:val="left"/>
              <w:rPr>
                <w:noProof/>
              </w:rPr>
            </w:pPr>
            <w:r w:rsidRPr="008A0EE7">
              <w:rPr>
                <w:noProof/>
                <w:snapToGrid w:val="0"/>
              </w:rPr>
              <w:t>Segment ID</w:t>
            </w:r>
          </w:p>
        </w:tc>
        <w:tc>
          <w:tcPr>
            <w:tcW w:w="1152" w:type="dxa"/>
            <w:tcBorders>
              <w:top w:val="single" w:sz="4" w:space="0" w:color="auto"/>
              <w:left w:val="nil"/>
              <w:bottom w:val="dotted" w:sz="4" w:space="0" w:color="auto"/>
              <w:right w:val="nil"/>
            </w:tcBorders>
            <w:shd w:val="clear" w:color="auto" w:fill="FFFFFF"/>
          </w:tcPr>
          <w:p w14:paraId="56197E7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B14AEA9"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C1313A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32738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986FC07"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A7F674B"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44AA7E6A"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5BC07E00"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02AEA98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1A99C19" w14:textId="77777777" w:rsidR="007D2F7A" w:rsidRPr="008A0EE7" w:rsidRDefault="007D2F7A">
            <w:pPr>
              <w:pStyle w:val="ComponentTableBody"/>
              <w:jc w:val="left"/>
              <w:rPr>
                <w:noProof/>
                <w:snapToGrid w:val="0"/>
              </w:rPr>
            </w:pPr>
            <w:r w:rsidRPr="008A0EE7">
              <w:rPr>
                <w:noProof/>
                <w:snapToGrid w:val="0"/>
              </w:rPr>
              <w:t>Segment Sequence</w:t>
            </w:r>
          </w:p>
        </w:tc>
        <w:tc>
          <w:tcPr>
            <w:tcW w:w="1152" w:type="dxa"/>
            <w:tcBorders>
              <w:top w:val="dotted" w:sz="4" w:space="0" w:color="auto"/>
              <w:left w:val="nil"/>
              <w:bottom w:val="dotted" w:sz="4" w:space="0" w:color="auto"/>
              <w:right w:val="nil"/>
            </w:tcBorders>
            <w:shd w:val="clear" w:color="auto" w:fill="FFFFFF"/>
          </w:tcPr>
          <w:p w14:paraId="62D6239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C1FD3F4"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4B25A1A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2E5C99C"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4474145A"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3DA0C2"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3B4CF7B6"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12C7D4AA" w14:textId="77777777" w:rsidR="007D2F7A" w:rsidRPr="008A0EE7" w:rsidRDefault="0074398F">
            <w:pPr>
              <w:pStyle w:val="Component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1736458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816996D" w14:textId="77777777" w:rsidR="007D2F7A" w:rsidRPr="008A0EE7" w:rsidRDefault="007D2F7A">
            <w:pPr>
              <w:pStyle w:val="ComponentTableBody"/>
              <w:jc w:val="left"/>
              <w:rPr>
                <w:noProof/>
              </w:rPr>
            </w:pPr>
            <w:r w:rsidRPr="008A0EE7">
              <w:rPr>
                <w:noProof/>
                <w:snapToGrid w:val="0"/>
              </w:rPr>
              <w:t>Field Position</w:t>
            </w:r>
          </w:p>
        </w:tc>
        <w:tc>
          <w:tcPr>
            <w:tcW w:w="1152" w:type="dxa"/>
            <w:tcBorders>
              <w:top w:val="dotted" w:sz="4" w:space="0" w:color="auto"/>
              <w:left w:val="nil"/>
              <w:bottom w:val="dotted" w:sz="4" w:space="0" w:color="auto"/>
              <w:right w:val="nil"/>
            </w:tcBorders>
            <w:shd w:val="clear" w:color="auto" w:fill="FFFFFF"/>
          </w:tcPr>
          <w:p w14:paraId="3608995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2EFF8BA"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71F7A1D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DB86D32"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274217F8"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D9E41DD"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2B517AAD"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6FDC0BF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7C33F9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86B8DA6" w14:textId="77777777" w:rsidR="007D2F7A" w:rsidRPr="008A0EE7" w:rsidRDefault="007D2F7A">
            <w:pPr>
              <w:pStyle w:val="ComponentTableBody"/>
              <w:jc w:val="left"/>
              <w:rPr>
                <w:noProof/>
              </w:rPr>
            </w:pPr>
            <w:r w:rsidRPr="008A0EE7">
              <w:rPr>
                <w:noProof/>
              </w:rPr>
              <w:t>Field Repetition</w:t>
            </w:r>
          </w:p>
        </w:tc>
        <w:tc>
          <w:tcPr>
            <w:tcW w:w="1152" w:type="dxa"/>
            <w:tcBorders>
              <w:top w:val="dotted" w:sz="4" w:space="0" w:color="auto"/>
              <w:left w:val="nil"/>
              <w:bottom w:val="dotted" w:sz="4" w:space="0" w:color="auto"/>
              <w:right w:val="nil"/>
            </w:tcBorders>
            <w:shd w:val="clear" w:color="auto" w:fill="FFFFFF"/>
          </w:tcPr>
          <w:p w14:paraId="6125F49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82441A9"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571CB0E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408D72D"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2233AEFE"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3CD115A"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5D1F83AF"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1D0BB02F" w14:textId="77777777" w:rsidR="007D2F7A" w:rsidRPr="008A0EE7" w:rsidRDefault="0074398F">
            <w:pPr>
              <w:pStyle w:val="Component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6472CC3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31175AF" w14:textId="77777777" w:rsidR="007D2F7A" w:rsidRPr="008A0EE7" w:rsidRDefault="007D2F7A">
            <w:pPr>
              <w:pStyle w:val="ComponentTableBody"/>
              <w:jc w:val="left"/>
              <w:rPr>
                <w:noProof/>
                <w:snapToGrid w:val="0"/>
              </w:rPr>
            </w:pPr>
            <w:r w:rsidRPr="008A0EE7">
              <w:rPr>
                <w:noProof/>
              </w:rPr>
              <w:t>Component Number</w:t>
            </w:r>
          </w:p>
        </w:tc>
        <w:tc>
          <w:tcPr>
            <w:tcW w:w="1152" w:type="dxa"/>
            <w:tcBorders>
              <w:top w:val="dotted" w:sz="4" w:space="0" w:color="auto"/>
              <w:left w:val="nil"/>
              <w:bottom w:val="dotted" w:sz="4" w:space="0" w:color="auto"/>
              <w:right w:val="nil"/>
            </w:tcBorders>
            <w:shd w:val="clear" w:color="auto" w:fill="FFFFFF"/>
          </w:tcPr>
          <w:p w14:paraId="6FDC7F4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90BDCA5"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2CB3BBA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2BC9892"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single" w:sz="4" w:space="0" w:color="auto"/>
              <w:right w:val="nil"/>
            </w:tcBorders>
            <w:shd w:val="clear" w:color="auto" w:fill="FFFFFF"/>
          </w:tcPr>
          <w:p w14:paraId="1835C10E" w14:textId="77777777"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13BE96A"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single" w:sz="4" w:space="0" w:color="auto"/>
              <w:right w:val="nil"/>
            </w:tcBorders>
            <w:shd w:val="clear" w:color="auto" w:fill="FFFFFF"/>
          </w:tcPr>
          <w:p w14:paraId="5276623F" w14:textId="77777777" w:rsidR="007D2F7A" w:rsidRPr="008A0EE7" w:rsidRDefault="0074398F">
            <w:pPr>
              <w:pStyle w:val="ComponentTableBody"/>
              <w:rPr>
                <w:noProof/>
              </w:rPr>
            </w:pPr>
            <w:r>
              <w:rPr>
                <w:noProof/>
              </w:rPr>
              <w:t>SI</w:t>
            </w:r>
          </w:p>
        </w:tc>
        <w:tc>
          <w:tcPr>
            <w:tcW w:w="648" w:type="dxa"/>
            <w:tcBorders>
              <w:top w:val="dotted" w:sz="4" w:space="0" w:color="auto"/>
              <w:left w:val="nil"/>
              <w:bottom w:val="single" w:sz="4" w:space="0" w:color="auto"/>
              <w:right w:val="nil"/>
            </w:tcBorders>
            <w:shd w:val="clear" w:color="auto" w:fill="FFFFFF"/>
          </w:tcPr>
          <w:p w14:paraId="22A3E37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459A77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E796CC5" w14:textId="77777777" w:rsidR="007D2F7A" w:rsidRPr="008A0EE7" w:rsidRDefault="007D2F7A">
            <w:pPr>
              <w:pStyle w:val="ComponentTableBody"/>
              <w:jc w:val="left"/>
              <w:rPr>
                <w:noProof/>
                <w:snapToGrid w:val="0"/>
              </w:rPr>
            </w:pPr>
            <w:r w:rsidRPr="008A0EE7">
              <w:rPr>
                <w:noProof/>
              </w:rPr>
              <w:t>Sub-Component Number</w:t>
            </w:r>
          </w:p>
        </w:tc>
        <w:tc>
          <w:tcPr>
            <w:tcW w:w="1152" w:type="dxa"/>
            <w:tcBorders>
              <w:top w:val="dotted" w:sz="4" w:space="0" w:color="auto"/>
              <w:left w:val="nil"/>
              <w:bottom w:val="single" w:sz="4" w:space="0" w:color="auto"/>
              <w:right w:val="nil"/>
            </w:tcBorders>
            <w:shd w:val="clear" w:color="auto" w:fill="FFFFFF"/>
          </w:tcPr>
          <w:p w14:paraId="134EAFC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CBA935A"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14:paraId="063325AE" w14:textId="77777777" w:rsidR="007D2F7A" w:rsidRDefault="007D2F7A">
      <w:pPr>
        <w:pStyle w:val="NormalIndented"/>
        <w:rPr>
          <w:noProof/>
        </w:rPr>
      </w:pPr>
      <w:r w:rsidRPr="008A0EE7">
        <w:rPr>
          <w:noProof/>
        </w:rPr>
        <w:t xml:space="preserve">Definition: This data type identifies the segment and its constituent </w:t>
      </w:r>
      <w:r w:rsidR="006E4748">
        <w:rPr>
          <w:noProof/>
        </w:rPr>
        <w:t xml:space="preserve">, if applicable, </w:t>
      </w:r>
      <w:r w:rsidRPr="008A0EE7">
        <w:rPr>
          <w:noProof/>
        </w:rPr>
        <w:t xml:space="preserve">where </w:t>
      </w:r>
      <w:r w:rsidR="006E4748">
        <w:rPr>
          <w:noProof/>
        </w:rPr>
        <w:t>the context of the element in which it is used applies.</w:t>
      </w:r>
    </w:p>
    <w:p w14:paraId="73392B2C" w14:textId="77777777" w:rsidR="00A43319" w:rsidRDefault="00A43319" w:rsidP="00A43319">
      <w:pPr>
        <w:pStyle w:val="Note"/>
        <w:rPr>
          <w:noProof/>
        </w:rPr>
      </w:pPr>
      <w:r w:rsidRPr="006E4748">
        <w:rPr>
          <w:rStyle w:val="Strong"/>
        </w:rPr>
        <w:t>Note: If used in the Error segment (ERR) in Error Location (ERR-2), then it defines where the error has occurred. If used in the Access Restrictions segment (ARV) in Access Restricted HL7.Message Elements (ARV-8) then it identifies the data</w:t>
      </w:r>
      <w:r>
        <w:rPr>
          <w:rStyle w:val="Strong"/>
        </w:rPr>
        <w:t>,</w:t>
      </w:r>
      <w:r w:rsidRPr="006E4748">
        <w:rPr>
          <w:rStyle w:val="Strong"/>
        </w:rPr>
        <w:t xml:space="preserve"> the security labels as defined in other attributes of the same ARV segment apply to.</w:t>
      </w:r>
    </w:p>
    <w:p w14:paraId="733A2234" w14:textId="77777777" w:rsidR="007D2F7A" w:rsidRPr="008A0EE7" w:rsidRDefault="007D2F7A">
      <w:pPr>
        <w:pStyle w:val="Heading4"/>
        <w:tabs>
          <w:tab w:val="num" w:pos="7060"/>
        </w:tabs>
        <w:rPr>
          <w:noProof/>
          <w:vanish/>
        </w:rPr>
      </w:pPr>
      <w:bookmarkStart w:id="834" w:name="_Toc179780793"/>
      <w:bookmarkEnd w:id="834"/>
    </w:p>
    <w:p w14:paraId="183F2266" w14:textId="77777777" w:rsidR="007D2F7A" w:rsidRPr="008A0EE7" w:rsidRDefault="007D2F7A">
      <w:pPr>
        <w:pStyle w:val="Heading4"/>
        <w:tabs>
          <w:tab w:val="num" w:pos="7060"/>
        </w:tabs>
        <w:rPr>
          <w:noProof/>
        </w:rPr>
      </w:pPr>
      <w:bookmarkStart w:id="835" w:name="_Toc179780794"/>
      <w:r w:rsidRPr="008A0EE7">
        <w:rPr>
          <w:noProof/>
        </w:rPr>
        <w:t>Segment ID (ST)</w:t>
      </w:r>
      <w:bookmarkEnd w:id="835"/>
    </w:p>
    <w:p w14:paraId="4917601F" w14:textId="77777777" w:rsidR="007D2F7A" w:rsidRPr="008A0EE7" w:rsidRDefault="007D2F7A">
      <w:pPr>
        <w:pStyle w:val="NormalIndented"/>
        <w:rPr>
          <w:noProof/>
        </w:rPr>
      </w:pPr>
      <w:r w:rsidRPr="008A0EE7">
        <w:rPr>
          <w:noProof/>
        </w:rPr>
        <w:t>Definition: Specifies the 3-letter name for the segment.</w:t>
      </w:r>
    </w:p>
    <w:p w14:paraId="20CF6087" w14:textId="77777777" w:rsidR="007D2F7A" w:rsidRPr="008A0EE7" w:rsidRDefault="007D2F7A">
      <w:pPr>
        <w:pStyle w:val="Heading4"/>
        <w:tabs>
          <w:tab w:val="num" w:pos="7060"/>
        </w:tabs>
        <w:rPr>
          <w:noProof/>
        </w:rPr>
      </w:pPr>
      <w:bookmarkStart w:id="836" w:name="_Toc179780795"/>
      <w:r w:rsidRPr="008A0EE7">
        <w:rPr>
          <w:noProof/>
        </w:rPr>
        <w:t>Segment Sequence (</w:t>
      </w:r>
      <w:r w:rsidR="0074398F">
        <w:rPr>
          <w:noProof/>
        </w:rPr>
        <w:t>SI</w:t>
      </w:r>
      <w:r w:rsidRPr="008A0EE7">
        <w:rPr>
          <w:noProof/>
        </w:rPr>
        <w:t>)</w:t>
      </w:r>
      <w:bookmarkEnd w:id="836"/>
    </w:p>
    <w:p w14:paraId="4EB6D7A9" w14:textId="77777777" w:rsidR="007D2F7A" w:rsidRDefault="007D2F7A">
      <w:pPr>
        <w:pStyle w:val="NormalIndented"/>
        <w:rPr>
          <w:noProof/>
        </w:rPr>
      </w:pPr>
      <w:r w:rsidRPr="008A0EE7">
        <w:rPr>
          <w:noProof/>
        </w:rPr>
        <w:t>Definition: Identifies the segment occurrence within the message.</w:t>
      </w:r>
      <w:r w:rsidR="006E4748">
        <w:rPr>
          <w:noProof/>
        </w:rPr>
        <w:t xml:space="preserve">  The first occurrence of a segment is assigned the number of 1.</w:t>
      </w:r>
    </w:p>
    <w:p w14:paraId="577C4636" w14:textId="77777777" w:rsidR="00A43319" w:rsidRDefault="00A43319" w:rsidP="00A43319">
      <w:pPr>
        <w:pStyle w:val="Note"/>
        <w:rPr>
          <w:noProof/>
        </w:rPr>
      </w:pPr>
      <w:r w:rsidRPr="0074398F">
        <w:rPr>
          <w:rStyle w:val="Strong"/>
          <w:noProof/>
        </w:rPr>
        <w:t>Note: This number refers to the absolute position of the referenced instance of the segment type in the mess</w:t>
      </w:r>
      <w:r>
        <w:rPr>
          <w:rStyle w:val="Strong"/>
          <w:noProof/>
        </w:rPr>
        <w:t>a</w:t>
      </w:r>
      <w:r w:rsidRPr="0074398F">
        <w:rPr>
          <w:rStyle w:val="Strong"/>
          <w:noProof/>
        </w:rPr>
        <w:t>ge – it is not synonymous with the Set-ID of the segment – for example if the referenced element is OBX in field position 5, that means it is the 5th OBX segment in the message, regardless of the number of OBR segments that may be interspersed between them, which causes a reset of the Set-ID.</w:t>
      </w:r>
    </w:p>
    <w:p w14:paraId="559E5AF6" w14:textId="77777777" w:rsidR="007D2F7A" w:rsidRPr="008A0EE7" w:rsidRDefault="007D2F7A">
      <w:pPr>
        <w:pStyle w:val="Heading4"/>
        <w:tabs>
          <w:tab w:val="num" w:pos="7060"/>
        </w:tabs>
        <w:rPr>
          <w:noProof/>
        </w:rPr>
      </w:pPr>
      <w:bookmarkStart w:id="837" w:name="_Toc179780796"/>
      <w:r w:rsidRPr="008A0EE7">
        <w:rPr>
          <w:noProof/>
        </w:rPr>
        <w:t>Field Position (</w:t>
      </w:r>
      <w:r w:rsidR="0074398F">
        <w:rPr>
          <w:noProof/>
        </w:rPr>
        <w:t>SI</w:t>
      </w:r>
      <w:r w:rsidRPr="008A0EE7">
        <w:rPr>
          <w:noProof/>
        </w:rPr>
        <w:t>)</w:t>
      </w:r>
      <w:bookmarkEnd w:id="837"/>
    </w:p>
    <w:p w14:paraId="371464F0" w14:textId="77777777" w:rsidR="007D2F7A" w:rsidRPr="008A0EE7" w:rsidRDefault="007D2F7A">
      <w:pPr>
        <w:pStyle w:val="NormalIndented"/>
        <w:rPr>
          <w:noProof/>
        </w:rPr>
      </w:pPr>
      <w:r w:rsidRPr="008A0EE7">
        <w:rPr>
          <w:noProof/>
        </w:rPr>
        <w:t>Definition: Identifies the number of the field within the segment. The first field is assigned a number of 1. Field number should not be specified when referring to the entire segment</w:t>
      </w:r>
      <w:r w:rsidR="0074398F" w:rsidRPr="0074398F">
        <w:rPr>
          <w:noProof/>
        </w:rPr>
        <w:t>. This field is conditionally required, when Component Number (ERL-5) is populated.</w:t>
      </w:r>
      <w:r w:rsidRPr="008A0EE7">
        <w:rPr>
          <w:noProof/>
        </w:rPr>
        <w:t>.</w:t>
      </w:r>
      <w:r w:rsidR="0074398F">
        <w:rPr>
          <w:noProof/>
        </w:rPr>
        <w:t xml:space="preserve"> </w:t>
      </w:r>
    </w:p>
    <w:p w14:paraId="24710F4D" w14:textId="77777777" w:rsidR="007D2F7A" w:rsidRPr="008A0EE7" w:rsidRDefault="007D2F7A">
      <w:pPr>
        <w:pStyle w:val="Heading4"/>
        <w:tabs>
          <w:tab w:val="num" w:pos="7060"/>
        </w:tabs>
        <w:rPr>
          <w:noProof/>
        </w:rPr>
      </w:pPr>
      <w:bookmarkStart w:id="838" w:name="_Toc179780797"/>
      <w:r w:rsidRPr="008A0EE7">
        <w:rPr>
          <w:noProof/>
        </w:rPr>
        <w:t>Field Repetition (</w:t>
      </w:r>
      <w:r w:rsidR="0074398F">
        <w:rPr>
          <w:noProof/>
        </w:rPr>
        <w:t>SI</w:t>
      </w:r>
      <w:r w:rsidRPr="008A0EE7">
        <w:rPr>
          <w:noProof/>
        </w:rPr>
        <w:t>)</w:t>
      </w:r>
      <w:bookmarkEnd w:id="838"/>
    </w:p>
    <w:p w14:paraId="2064B4B9" w14:textId="77777777" w:rsidR="007D2F7A" w:rsidRPr="008A0EE7" w:rsidRDefault="007D2F7A">
      <w:pPr>
        <w:pStyle w:val="NormalIndented"/>
        <w:rPr>
          <w:noProof/>
        </w:rPr>
      </w:pPr>
      <w:r w:rsidRPr="008A0EE7">
        <w:rPr>
          <w:noProof/>
        </w:rPr>
        <w:t>Definition: Identifies the repetition number of the field. The first repetition is counted as 1. If a Field Position is specified, but Field Repetition is not, Field Repetition should be assumed to be 1. If Field Position is not specified, Field Repetition should not be specified.</w:t>
      </w:r>
    </w:p>
    <w:p w14:paraId="5275D614" w14:textId="77777777" w:rsidR="007D2F7A" w:rsidRPr="008A0EE7" w:rsidRDefault="007D2F7A">
      <w:pPr>
        <w:pStyle w:val="Heading4"/>
        <w:tabs>
          <w:tab w:val="num" w:pos="7060"/>
        </w:tabs>
        <w:rPr>
          <w:noProof/>
        </w:rPr>
      </w:pPr>
      <w:bookmarkStart w:id="839" w:name="_Toc179780798"/>
      <w:r w:rsidRPr="008A0EE7">
        <w:rPr>
          <w:noProof/>
        </w:rPr>
        <w:t>Component Number (</w:t>
      </w:r>
      <w:r w:rsidR="0074398F">
        <w:rPr>
          <w:noProof/>
        </w:rPr>
        <w:t>SI</w:t>
      </w:r>
      <w:r w:rsidRPr="008A0EE7">
        <w:rPr>
          <w:noProof/>
        </w:rPr>
        <w:t>)</w:t>
      </w:r>
      <w:bookmarkEnd w:id="839"/>
    </w:p>
    <w:p w14:paraId="0DA291F0" w14:textId="77777777" w:rsidR="007D2F7A" w:rsidRPr="008A0EE7" w:rsidRDefault="007D2F7A">
      <w:pPr>
        <w:pStyle w:val="NormalIndented"/>
        <w:rPr>
          <w:noProof/>
        </w:rPr>
      </w:pPr>
      <w:r w:rsidRPr="008A0EE7">
        <w:rPr>
          <w:noProof/>
        </w:rPr>
        <w:t>Definition: Identifies the number of the component within the field. The first component is assigned a number of 1. Component number should not be specified when referring to the entire field.</w:t>
      </w:r>
      <w:r w:rsidR="006E4748" w:rsidRPr="006E4748">
        <w:rPr>
          <w:noProof/>
        </w:rPr>
        <w:t xml:space="preserve"> </w:t>
      </w:r>
      <w:r w:rsidR="006E4748">
        <w:rPr>
          <w:noProof/>
        </w:rPr>
        <w:t>This field is conditionally required, when Sub-Component Number (ERL-6) is populated.</w:t>
      </w:r>
    </w:p>
    <w:p w14:paraId="30C56168" w14:textId="77777777" w:rsidR="007D2F7A" w:rsidRPr="008A0EE7" w:rsidRDefault="007D2F7A">
      <w:pPr>
        <w:pStyle w:val="Heading4"/>
        <w:tabs>
          <w:tab w:val="num" w:pos="7060"/>
        </w:tabs>
        <w:rPr>
          <w:noProof/>
        </w:rPr>
      </w:pPr>
      <w:bookmarkStart w:id="840" w:name="_Toc179780799"/>
      <w:r w:rsidRPr="008A0EE7">
        <w:rPr>
          <w:noProof/>
        </w:rPr>
        <w:t>Sub-Component Number (</w:t>
      </w:r>
      <w:r w:rsidR="0074398F">
        <w:rPr>
          <w:noProof/>
        </w:rPr>
        <w:t>SI</w:t>
      </w:r>
      <w:r w:rsidRPr="008A0EE7">
        <w:rPr>
          <w:noProof/>
        </w:rPr>
        <w:t>)</w:t>
      </w:r>
      <w:bookmarkEnd w:id="840"/>
    </w:p>
    <w:p w14:paraId="1F36959F" w14:textId="77777777" w:rsidR="007D2F7A" w:rsidRPr="008A0EE7" w:rsidRDefault="007D2F7A">
      <w:pPr>
        <w:pStyle w:val="NormalIndented"/>
        <w:rPr>
          <w:noProof/>
        </w:rPr>
      </w:pPr>
      <w:r w:rsidRPr="008A0EE7">
        <w:rPr>
          <w:noProof/>
        </w:rPr>
        <w:t>Definition: Identifies the number of the sub-component within the component. The first sub-component is assigned a number of 1. Sub-component number should not be specified when referring to the entire component.</w:t>
      </w:r>
    </w:p>
    <w:p w14:paraId="0C16A924" w14:textId="77777777" w:rsidR="007D2F7A" w:rsidRPr="008A0EE7" w:rsidRDefault="007D2F7A">
      <w:pPr>
        <w:pStyle w:val="Heading3"/>
        <w:tabs>
          <w:tab w:val="num" w:pos="1440"/>
        </w:tabs>
        <w:rPr>
          <w:noProof/>
        </w:rPr>
      </w:pPr>
      <w:r w:rsidRPr="008A0EE7">
        <w:rPr>
          <w:noProof/>
        </w:rPr>
        <w:lastRenderedPageBreak/>
        <w:fldChar w:fldCharType="begin"/>
      </w:r>
      <w:r w:rsidRPr="008A0EE7">
        <w:rPr>
          <w:noProof/>
        </w:rPr>
        <w:instrText xml:space="preserve"> XE "FC" </w:instrText>
      </w:r>
      <w:r w:rsidRPr="008A0EE7">
        <w:rPr>
          <w:noProof/>
        </w:rPr>
        <w:fldChar w:fldCharType="end"/>
      </w:r>
      <w:r w:rsidRPr="008A0EE7">
        <w:rPr>
          <w:noProof/>
        </w:rPr>
        <w:fldChar w:fldCharType="begin"/>
      </w:r>
      <w:r w:rsidRPr="008A0EE7">
        <w:rPr>
          <w:noProof/>
        </w:rPr>
        <w:instrText xml:space="preserve"> XE "Data types: FC" </w:instrText>
      </w:r>
      <w:r w:rsidRPr="008A0EE7">
        <w:rPr>
          <w:noProof/>
        </w:rPr>
        <w:fldChar w:fldCharType="end"/>
      </w:r>
      <w:bookmarkStart w:id="841" w:name="_Ref485523793"/>
      <w:bookmarkStart w:id="842" w:name="_Toc498145964"/>
      <w:bookmarkStart w:id="843" w:name="_Toc527864533"/>
      <w:bookmarkStart w:id="844" w:name="_Toc527866005"/>
      <w:bookmarkStart w:id="845" w:name="_Toc528481886"/>
      <w:bookmarkStart w:id="846" w:name="_Toc528482391"/>
      <w:bookmarkStart w:id="847" w:name="_Toc528482690"/>
      <w:bookmarkStart w:id="848" w:name="_Toc528482815"/>
      <w:bookmarkStart w:id="849" w:name="_Toc528486123"/>
      <w:bookmarkStart w:id="850" w:name="_Toc536689738"/>
      <w:bookmarkStart w:id="851" w:name="_Toc496483"/>
      <w:bookmarkStart w:id="852" w:name="_Toc524830"/>
      <w:bookmarkStart w:id="853" w:name="_Toc1802413"/>
      <w:bookmarkStart w:id="854" w:name="_Toc22448408"/>
      <w:bookmarkStart w:id="855" w:name="_Toc22697600"/>
      <w:bookmarkStart w:id="856" w:name="_Toc24273635"/>
      <w:bookmarkStart w:id="857" w:name="_Toc179780800"/>
      <w:bookmarkStart w:id="858" w:name="_Toc25585478"/>
      <w:r w:rsidRPr="008A0EE7">
        <w:rPr>
          <w:noProof/>
        </w:rPr>
        <w:t>FC - financial class</w:t>
      </w:r>
      <w:bookmarkEnd w:id="807"/>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p>
    <w:p w14:paraId="5C637C47" w14:textId="77777777" w:rsidR="007D2F7A" w:rsidRPr="008A0EE7" w:rsidRDefault="007D2F7A">
      <w:pPr>
        <w:pStyle w:val="ComponentTableCaption"/>
        <w:rPr>
          <w:noProof/>
        </w:rPr>
      </w:pPr>
      <w:bookmarkStart w:id="859" w:name="FC"/>
      <w:r w:rsidRPr="008A0EE7">
        <w:rPr>
          <w:noProof/>
        </w:rPr>
        <w:t xml:space="preserve">HL7 Component Table </w:t>
      </w:r>
      <w:r w:rsidR="004E5819">
        <w:rPr>
          <w:noProof/>
        </w:rPr>
        <w:t>–</w:t>
      </w:r>
      <w:r w:rsidRPr="008A0EE7">
        <w:rPr>
          <w:noProof/>
        </w:rPr>
        <w:t xml:space="preserve"> FC</w:t>
      </w:r>
      <w:r w:rsidR="004E5819">
        <w:rPr>
          <w:noProof/>
        </w:rPr>
        <w:t xml:space="preserve"> </w:t>
      </w:r>
      <w:r w:rsidRPr="008A0EE7">
        <w:rPr>
          <w:noProof/>
        </w:rPr>
        <w:t xml:space="preserve">– Financial Class </w:t>
      </w:r>
      <w:r w:rsidRPr="008A0EE7">
        <w:rPr>
          <w:noProof/>
        </w:rPr>
        <w:fldChar w:fldCharType="begin"/>
      </w:r>
      <w:r w:rsidRPr="008A0EE7">
        <w:rPr>
          <w:noProof/>
        </w:rPr>
        <w:instrText xml:space="preserve"> XE "HL7 Component Table - FC" </w:instrText>
      </w:r>
      <w:r w:rsidRPr="008A0EE7">
        <w:rPr>
          <w:noProof/>
        </w:rPr>
        <w:fldChar w:fldCharType="end"/>
      </w:r>
      <w:bookmarkEnd w:id="85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DDD19D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FA3A47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3E8EF3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A2E4BED"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D23A46D"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B67E7E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C39528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E1FE04F"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7ECF352"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83F423D" w14:textId="77777777" w:rsidR="007D2F7A" w:rsidRPr="008A0EE7" w:rsidRDefault="007D2F7A">
            <w:pPr>
              <w:pStyle w:val="ComponentTableHeader"/>
              <w:rPr>
                <w:b w:val="0"/>
                <w:noProof/>
              </w:rPr>
            </w:pPr>
            <w:r w:rsidRPr="008A0EE7">
              <w:rPr>
                <w:noProof/>
              </w:rPr>
              <w:t>SEC.REF.</w:t>
            </w:r>
          </w:p>
        </w:tc>
      </w:tr>
      <w:tr w:rsidR="00EC4B2D" w:rsidRPr="008A0EE7" w14:paraId="0631F618"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6362F4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7C11B53"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6421925"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30CB59B0"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043C8617"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20F0C8F8" w14:textId="77777777" w:rsidR="007D2F7A" w:rsidRPr="008A0EE7" w:rsidRDefault="0052791F">
            <w:pPr>
              <w:pStyle w:val="ComponentTableBody"/>
              <w:rPr>
                <w:noProof/>
              </w:rPr>
            </w:pPr>
            <w:hyperlink r:id="rId86" w:anchor="HL70064" w:history="1">
              <w:r w:rsidR="007D2F7A" w:rsidRPr="008A0EE7">
                <w:rPr>
                  <w:rStyle w:val="Hyperlink"/>
                  <w:rFonts w:ascii="Arial" w:hAnsi="Arial" w:cs="Arial"/>
                  <w:noProof/>
                  <w:kern w:val="16"/>
                </w:rPr>
                <w:t>0064</w:t>
              </w:r>
            </w:hyperlink>
          </w:p>
        </w:tc>
        <w:tc>
          <w:tcPr>
            <w:tcW w:w="2880" w:type="dxa"/>
            <w:tcBorders>
              <w:top w:val="single" w:sz="4" w:space="0" w:color="auto"/>
              <w:left w:val="nil"/>
              <w:bottom w:val="dotted" w:sz="4" w:space="0" w:color="auto"/>
              <w:right w:val="nil"/>
            </w:tcBorders>
            <w:shd w:val="clear" w:color="auto" w:fill="FFFFFF"/>
          </w:tcPr>
          <w:p w14:paraId="505A96CD" w14:textId="77777777" w:rsidR="007D2F7A" w:rsidRPr="008A0EE7" w:rsidRDefault="007D2F7A">
            <w:pPr>
              <w:pStyle w:val="ComponentTableBody"/>
              <w:jc w:val="left"/>
              <w:rPr>
                <w:noProof/>
              </w:rPr>
            </w:pPr>
            <w:r w:rsidRPr="008A0EE7">
              <w:rPr>
                <w:noProof/>
              </w:rPr>
              <w:t>Financial Class Code</w:t>
            </w:r>
          </w:p>
        </w:tc>
        <w:tc>
          <w:tcPr>
            <w:tcW w:w="1152" w:type="dxa"/>
            <w:tcBorders>
              <w:top w:val="single" w:sz="4" w:space="0" w:color="auto"/>
              <w:left w:val="nil"/>
              <w:bottom w:val="dotted" w:sz="4" w:space="0" w:color="auto"/>
              <w:right w:val="nil"/>
            </w:tcBorders>
            <w:shd w:val="clear" w:color="auto" w:fill="FFFFFF"/>
          </w:tcPr>
          <w:p w14:paraId="3E5825F7"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6B5595C"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3861798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5BA97C3"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25CF1A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2AF5707"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BAA8CB1"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58E46AB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DDFF26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3628101" w14:textId="77777777"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single" w:sz="4" w:space="0" w:color="auto"/>
              <w:right w:val="nil"/>
            </w:tcBorders>
            <w:shd w:val="clear" w:color="auto" w:fill="FFFFFF"/>
          </w:tcPr>
          <w:p w14:paraId="14FBD05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B737BCF"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14:paraId="0E7F4ABE" w14:textId="77777777" w:rsidR="007D2F7A" w:rsidRPr="008A0EE7" w:rsidRDefault="007D2F7A">
      <w:pPr>
        <w:pStyle w:val="Heading4"/>
        <w:tabs>
          <w:tab w:val="num" w:pos="7060"/>
        </w:tabs>
        <w:rPr>
          <w:noProof/>
          <w:vanish/>
        </w:rPr>
      </w:pPr>
      <w:bookmarkStart w:id="860" w:name="_Toc179780801"/>
      <w:bookmarkEnd w:id="860"/>
    </w:p>
    <w:p w14:paraId="44631EAF" w14:textId="77777777" w:rsidR="007D2F7A" w:rsidRPr="008A0EE7" w:rsidRDefault="007D2F7A">
      <w:pPr>
        <w:pStyle w:val="Heading4"/>
        <w:tabs>
          <w:tab w:val="num" w:pos="7060"/>
        </w:tabs>
        <w:rPr>
          <w:noProof/>
        </w:rPr>
      </w:pPr>
      <w:bookmarkStart w:id="861" w:name="_Toc498145965"/>
      <w:bookmarkStart w:id="862" w:name="_Toc527864534"/>
      <w:bookmarkStart w:id="863" w:name="_Toc527866006"/>
      <w:bookmarkStart w:id="864" w:name="_Toc179780802"/>
      <w:r w:rsidRPr="008A0EE7">
        <w:rPr>
          <w:noProof/>
        </w:rPr>
        <w:t>Financial Class Code (</w:t>
      </w:r>
      <w:bookmarkEnd w:id="861"/>
      <w:bookmarkEnd w:id="862"/>
      <w:bookmarkEnd w:id="863"/>
      <w:bookmarkEnd w:id="864"/>
      <w:r w:rsidRPr="008A0EE7">
        <w:rPr>
          <w:noProof/>
        </w:rPr>
        <w:t>CWE)</w:t>
      </w:r>
    </w:p>
    <w:p w14:paraId="299CFA3D" w14:textId="77777777" w:rsidR="007D2F7A" w:rsidRPr="008A0EE7" w:rsidRDefault="007D2F7A">
      <w:pPr>
        <w:pStyle w:val="NormalIndented"/>
        <w:rPr>
          <w:noProof/>
        </w:rPr>
      </w:pPr>
      <w:r w:rsidRPr="008A0EE7">
        <w:rPr>
          <w:noProof/>
        </w:rPr>
        <w:t xml:space="preserve">Definition: This component contains </w:t>
      </w:r>
      <w:bookmarkStart w:id="865" w:name="_Toc346777024"/>
      <w:bookmarkStart w:id="866" w:name="_Toc346777061"/>
      <w:bookmarkStart w:id="867" w:name="_Toc348245497"/>
      <w:bookmarkStart w:id="868" w:name="_Toc348245567"/>
      <w:bookmarkStart w:id="869" w:name="_Toc348259082"/>
      <w:bookmarkStart w:id="870" w:name="_Toc348340236"/>
      <w:bookmarkEnd w:id="865"/>
      <w:bookmarkEnd w:id="866"/>
      <w:bookmarkEnd w:id="867"/>
      <w:bookmarkEnd w:id="868"/>
      <w:bookmarkEnd w:id="869"/>
      <w:bookmarkEnd w:id="870"/>
      <w:r w:rsidRPr="008A0EE7">
        <w:rPr>
          <w:noProof/>
        </w:rPr>
        <w:t xml:space="preserve">the financial class assigned to a person. </w:t>
      </w:r>
      <w:hyperlink r:id="rId87" w:anchor="HL70064" w:history="1">
        <w:r w:rsidRPr="008A0EE7">
          <w:rPr>
            <w:rStyle w:val="HyperlinkText"/>
            <w:noProof/>
          </w:rPr>
          <w:t>User-defined Table 0064 - Financial Class</w:t>
        </w:r>
      </w:hyperlink>
      <w:r w:rsidRPr="008A0EE7">
        <w:rPr>
          <w:noProof/>
        </w:rPr>
        <w:t xml:space="preserve"> is used as the HL7 identifier for the user-defined table of values for this component. </w:t>
      </w:r>
    </w:p>
    <w:p w14:paraId="0638C7C3" w14:textId="77777777" w:rsidR="007D2F7A" w:rsidRPr="008A0EE7" w:rsidRDefault="007D2F7A">
      <w:pPr>
        <w:pStyle w:val="Heading4"/>
        <w:tabs>
          <w:tab w:val="num" w:pos="7060"/>
        </w:tabs>
        <w:rPr>
          <w:noProof/>
        </w:rPr>
      </w:pPr>
      <w:bookmarkStart w:id="871" w:name="_Toc498145966"/>
      <w:bookmarkStart w:id="872" w:name="_Toc527864535"/>
      <w:bookmarkStart w:id="873" w:name="_Toc527866007"/>
      <w:bookmarkStart w:id="874" w:name="_Toc179780803"/>
      <w:r w:rsidRPr="008A0EE7">
        <w:rPr>
          <w:noProof/>
        </w:rPr>
        <w:t>Effective Date (DTM)</w:t>
      </w:r>
      <w:bookmarkEnd w:id="871"/>
      <w:bookmarkEnd w:id="872"/>
      <w:bookmarkEnd w:id="873"/>
      <w:bookmarkEnd w:id="874"/>
    </w:p>
    <w:p w14:paraId="4B542FE6" w14:textId="77777777" w:rsidR="007D2F7A" w:rsidRPr="008A0EE7" w:rsidRDefault="007D2F7A">
      <w:pPr>
        <w:pStyle w:val="NormalIndented"/>
        <w:rPr>
          <w:noProof/>
        </w:rPr>
      </w:pPr>
      <w:r w:rsidRPr="008A0EE7">
        <w:rPr>
          <w:noProof/>
        </w:rPr>
        <w:t>Definition: This component contains the effective date/time of the person’s assignment to the financial class specified in the first component.</w:t>
      </w:r>
    </w:p>
    <w:bookmarkStart w:id="875" w:name="_FN_-_family_name"/>
    <w:bookmarkStart w:id="876" w:name="_Ref478359888"/>
    <w:bookmarkEnd w:id="875"/>
    <w:p w14:paraId="77BE5CE6"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"FN" </w:instrText>
      </w:r>
      <w:r w:rsidRPr="008A0EE7">
        <w:rPr>
          <w:noProof/>
        </w:rPr>
        <w:fldChar w:fldCharType="end"/>
      </w:r>
      <w:r w:rsidRPr="008A0EE7">
        <w:rPr>
          <w:noProof/>
        </w:rPr>
        <w:fldChar w:fldCharType="begin"/>
      </w:r>
      <w:r w:rsidRPr="008A0EE7">
        <w:rPr>
          <w:noProof/>
        </w:rPr>
        <w:instrText xml:space="preserve"> XE "Data types: FN" </w:instrText>
      </w:r>
      <w:r w:rsidRPr="008A0EE7">
        <w:rPr>
          <w:noProof/>
        </w:rPr>
        <w:fldChar w:fldCharType="end"/>
      </w:r>
      <w:bookmarkStart w:id="877" w:name="_Ref484942591"/>
      <w:bookmarkStart w:id="878" w:name="_Toc498145967"/>
      <w:bookmarkStart w:id="879" w:name="_Toc527864536"/>
      <w:bookmarkStart w:id="880" w:name="_Toc527866008"/>
      <w:bookmarkStart w:id="881" w:name="_Toc528481887"/>
      <w:bookmarkStart w:id="882" w:name="_Toc528482392"/>
      <w:bookmarkStart w:id="883" w:name="_Toc528482691"/>
      <w:bookmarkStart w:id="884" w:name="_Toc528482816"/>
      <w:bookmarkStart w:id="885" w:name="_Toc528486124"/>
      <w:bookmarkStart w:id="886" w:name="_Toc536689739"/>
      <w:bookmarkStart w:id="887" w:name="_Toc496484"/>
      <w:bookmarkStart w:id="888" w:name="_Toc524831"/>
      <w:bookmarkStart w:id="889" w:name="_Toc1802414"/>
      <w:bookmarkStart w:id="890" w:name="_Toc22448409"/>
      <w:bookmarkStart w:id="891" w:name="_Toc22697601"/>
      <w:bookmarkStart w:id="892" w:name="_Toc24273636"/>
      <w:bookmarkStart w:id="893" w:name="_Toc179780804"/>
      <w:bookmarkStart w:id="894" w:name="_Toc25585479"/>
      <w:r w:rsidRPr="008A0EE7">
        <w:rPr>
          <w:noProof/>
        </w:rPr>
        <w:t>FN - family name</w:t>
      </w:r>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p>
    <w:p w14:paraId="5CFED54B" w14:textId="77777777" w:rsidR="007D2F7A" w:rsidRPr="008A0EE7" w:rsidRDefault="007D2F7A">
      <w:pPr>
        <w:pStyle w:val="ComponentTableCaption"/>
        <w:rPr>
          <w:noProof/>
        </w:rPr>
      </w:pPr>
      <w:bookmarkStart w:id="895" w:name="FN"/>
      <w:r w:rsidRPr="008A0EE7">
        <w:rPr>
          <w:noProof/>
        </w:rPr>
        <w:t xml:space="preserve">HL7 Component Table - FN – Family Name </w:t>
      </w:r>
      <w:r w:rsidRPr="008A0EE7">
        <w:rPr>
          <w:noProof/>
        </w:rPr>
        <w:fldChar w:fldCharType="begin"/>
      </w:r>
      <w:r w:rsidRPr="008A0EE7">
        <w:rPr>
          <w:noProof/>
        </w:rPr>
        <w:instrText xml:space="preserve"> XE "HL7 Component Table - FN" </w:instrText>
      </w:r>
      <w:r w:rsidRPr="008A0EE7">
        <w:rPr>
          <w:noProof/>
        </w:rPr>
        <w:fldChar w:fldCharType="end"/>
      </w:r>
      <w:bookmarkEnd w:id="89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6915A2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749944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CC9850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A019B0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AA5904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C9C856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BB68E3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579DC7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F0BCC4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2A95E3E" w14:textId="77777777" w:rsidR="007D2F7A" w:rsidRPr="008A0EE7" w:rsidRDefault="007D2F7A">
            <w:pPr>
              <w:pStyle w:val="ComponentTableHeader"/>
              <w:rPr>
                <w:b w:val="0"/>
                <w:noProof/>
              </w:rPr>
            </w:pPr>
            <w:r w:rsidRPr="008A0EE7">
              <w:rPr>
                <w:noProof/>
              </w:rPr>
              <w:t>SEC.REF.</w:t>
            </w:r>
          </w:p>
        </w:tc>
      </w:tr>
      <w:tr w:rsidR="00EC4B2D" w:rsidRPr="008A0EE7" w14:paraId="4BFDAA8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13D282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23ADFD4"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7A97234" w14:textId="77777777"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14:paraId="2A8EF27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48F9555D"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204CB438"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9AA7D3E" w14:textId="77777777" w:rsidR="007D2F7A" w:rsidRPr="008A0EE7" w:rsidRDefault="007D2F7A">
            <w:pPr>
              <w:pStyle w:val="ComponentTableBody"/>
              <w:jc w:val="left"/>
              <w:rPr>
                <w:noProof/>
              </w:rPr>
            </w:pPr>
            <w:r w:rsidRPr="008A0EE7">
              <w:rPr>
                <w:noProof/>
              </w:rPr>
              <w:t>Surname</w:t>
            </w:r>
          </w:p>
        </w:tc>
        <w:tc>
          <w:tcPr>
            <w:tcW w:w="1152" w:type="dxa"/>
            <w:tcBorders>
              <w:top w:val="single" w:sz="4" w:space="0" w:color="auto"/>
              <w:left w:val="nil"/>
              <w:bottom w:val="dotted" w:sz="4" w:space="0" w:color="auto"/>
              <w:right w:val="nil"/>
            </w:tcBorders>
            <w:shd w:val="clear" w:color="auto" w:fill="FFFFFF"/>
          </w:tcPr>
          <w:p w14:paraId="5C939681"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501AAA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F8891F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D84DF2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D71C5A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0B802B1"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E4BF92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3A2E1A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AB7A74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2980516" w14:textId="77777777" w:rsidR="007D2F7A" w:rsidRPr="008A0EE7" w:rsidRDefault="007D2F7A">
            <w:pPr>
              <w:pStyle w:val="ComponentTableBody"/>
              <w:jc w:val="left"/>
              <w:rPr>
                <w:noProof/>
              </w:rPr>
            </w:pPr>
            <w:r w:rsidRPr="008A0EE7">
              <w:rPr>
                <w:noProof/>
              </w:rPr>
              <w:t>Own Surname Prefix</w:t>
            </w:r>
          </w:p>
        </w:tc>
        <w:tc>
          <w:tcPr>
            <w:tcW w:w="1152" w:type="dxa"/>
            <w:tcBorders>
              <w:top w:val="dotted" w:sz="4" w:space="0" w:color="auto"/>
              <w:left w:val="nil"/>
              <w:bottom w:val="dotted" w:sz="4" w:space="0" w:color="auto"/>
              <w:right w:val="nil"/>
            </w:tcBorders>
            <w:shd w:val="clear" w:color="auto" w:fill="FFFFFF"/>
          </w:tcPr>
          <w:p w14:paraId="7D07F7B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5B7998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F308F9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553F7F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15B71C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C29A77B"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250AE3A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DCBC8C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DE1FE4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1E4423B" w14:textId="77777777" w:rsidR="007D2F7A" w:rsidRPr="008A0EE7" w:rsidRDefault="007D2F7A">
            <w:pPr>
              <w:pStyle w:val="ComponentTableBody"/>
              <w:jc w:val="left"/>
              <w:rPr>
                <w:noProof/>
              </w:rPr>
            </w:pPr>
            <w:r w:rsidRPr="008A0EE7">
              <w:rPr>
                <w:noProof/>
              </w:rPr>
              <w:t>Own Surname</w:t>
            </w:r>
          </w:p>
        </w:tc>
        <w:tc>
          <w:tcPr>
            <w:tcW w:w="1152" w:type="dxa"/>
            <w:tcBorders>
              <w:top w:val="dotted" w:sz="4" w:space="0" w:color="auto"/>
              <w:left w:val="nil"/>
              <w:bottom w:val="dotted" w:sz="4" w:space="0" w:color="auto"/>
              <w:right w:val="nil"/>
            </w:tcBorders>
            <w:shd w:val="clear" w:color="auto" w:fill="FFFFFF"/>
          </w:tcPr>
          <w:p w14:paraId="0CCDAED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9BA67E5"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77A859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014DB3"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2E0EAE8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44B7853"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E53A97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A9A407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AA7A1B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BF4DCAD" w14:textId="77777777" w:rsidR="007D2F7A" w:rsidRPr="008A0EE7" w:rsidRDefault="007D2F7A">
            <w:pPr>
              <w:pStyle w:val="ComponentTableBody"/>
              <w:jc w:val="left"/>
              <w:rPr>
                <w:noProof/>
              </w:rPr>
            </w:pPr>
            <w:r w:rsidRPr="008A0EE7">
              <w:rPr>
                <w:noProof/>
              </w:rPr>
              <w:t>Surname Prefix from Partner/Spouse</w:t>
            </w:r>
          </w:p>
        </w:tc>
        <w:tc>
          <w:tcPr>
            <w:tcW w:w="1152" w:type="dxa"/>
            <w:tcBorders>
              <w:top w:val="dotted" w:sz="4" w:space="0" w:color="auto"/>
              <w:left w:val="nil"/>
              <w:bottom w:val="dotted" w:sz="4" w:space="0" w:color="auto"/>
              <w:right w:val="nil"/>
            </w:tcBorders>
            <w:shd w:val="clear" w:color="auto" w:fill="FFFFFF"/>
          </w:tcPr>
          <w:p w14:paraId="6BC2ACD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66DA5B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14:paraId="716F87B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263C93A"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single" w:sz="4" w:space="0" w:color="auto"/>
              <w:right w:val="nil"/>
            </w:tcBorders>
            <w:shd w:val="clear" w:color="auto" w:fill="FFFFFF"/>
          </w:tcPr>
          <w:p w14:paraId="192B619B"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04C3F3E"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single" w:sz="4" w:space="0" w:color="auto"/>
              <w:right w:val="nil"/>
            </w:tcBorders>
            <w:shd w:val="clear" w:color="auto" w:fill="FFFFFF"/>
          </w:tcPr>
          <w:p w14:paraId="7822EF6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F4675D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D23A107"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AE58759" w14:textId="77777777" w:rsidR="007D2F7A" w:rsidRPr="008A0EE7" w:rsidRDefault="007D2F7A">
            <w:pPr>
              <w:pStyle w:val="ComponentTableBody"/>
              <w:jc w:val="left"/>
              <w:rPr>
                <w:noProof/>
              </w:rPr>
            </w:pPr>
            <w:r w:rsidRPr="008A0EE7">
              <w:rPr>
                <w:noProof/>
              </w:rPr>
              <w:t>Surname from Partner/Spouse</w:t>
            </w:r>
          </w:p>
        </w:tc>
        <w:tc>
          <w:tcPr>
            <w:tcW w:w="1152" w:type="dxa"/>
            <w:tcBorders>
              <w:top w:val="dotted" w:sz="4" w:space="0" w:color="auto"/>
              <w:left w:val="nil"/>
              <w:bottom w:val="single" w:sz="4" w:space="0" w:color="auto"/>
              <w:right w:val="nil"/>
            </w:tcBorders>
            <w:shd w:val="clear" w:color="auto" w:fill="FFFFFF"/>
          </w:tcPr>
          <w:p w14:paraId="32863A4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2765A35"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5EB70106" w14:textId="77777777" w:rsidR="007D2F7A" w:rsidRPr="008A0EE7" w:rsidRDefault="007D2F7A" w:rsidP="007D2F7A">
      <w:pPr>
        <w:pStyle w:val="NormalIndented"/>
        <w:rPr>
          <w:noProof/>
        </w:rPr>
      </w:pPr>
      <w:r w:rsidRPr="008A0EE7">
        <w:rPr>
          <w:noProof/>
        </w:rPr>
        <w:t>Definition: This data type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w:t>
      </w:r>
    </w:p>
    <w:p w14:paraId="2DAF3931"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Appears ONLY in the PPN, XCN and XPN.</w:t>
      </w:r>
    </w:p>
    <w:p w14:paraId="3631E9DD" w14:textId="77777777" w:rsidR="007D2F7A" w:rsidRPr="008A0EE7" w:rsidRDefault="007D2F7A">
      <w:pPr>
        <w:pStyle w:val="Heading4"/>
        <w:tabs>
          <w:tab w:val="num" w:pos="7060"/>
        </w:tabs>
        <w:rPr>
          <w:noProof/>
          <w:vanish/>
        </w:rPr>
      </w:pPr>
      <w:bookmarkStart w:id="896" w:name="_Toc179780805"/>
      <w:bookmarkEnd w:id="896"/>
    </w:p>
    <w:p w14:paraId="33E58DB1" w14:textId="77777777" w:rsidR="007D2F7A" w:rsidRPr="008A0EE7" w:rsidRDefault="007D2F7A">
      <w:pPr>
        <w:pStyle w:val="Heading4"/>
        <w:tabs>
          <w:tab w:val="num" w:pos="7060"/>
        </w:tabs>
        <w:rPr>
          <w:noProof/>
        </w:rPr>
      </w:pPr>
      <w:bookmarkStart w:id="897" w:name="_Toc498145968"/>
      <w:bookmarkStart w:id="898" w:name="_Toc527864537"/>
      <w:bookmarkStart w:id="899" w:name="_Toc527866009"/>
      <w:bookmarkStart w:id="900" w:name="_Toc179780806"/>
      <w:r w:rsidRPr="008A0EE7">
        <w:rPr>
          <w:noProof/>
        </w:rPr>
        <w:t>Surname (ST)</w:t>
      </w:r>
      <w:bookmarkEnd w:id="897"/>
      <w:bookmarkEnd w:id="898"/>
      <w:bookmarkEnd w:id="899"/>
      <w:bookmarkEnd w:id="900"/>
    </w:p>
    <w:p w14:paraId="087980F1" w14:textId="77777777" w:rsidR="007D2F7A" w:rsidRPr="008A0EE7" w:rsidRDefault="007D2F7A">
      <w:pPr>
        <w:pStyle w:val="NormalIndented"/>
        <w:rPr>
          <w:noProof/>
        </w:rPr>
      </w:pPr>
      <w:r w:rsidRPr="008A0EE7">
        <w:rPr>
          <w:noProof/>
        </w:rPr>
        <w:t>Definition: The atomic element of the person's family name. In most Western usage, this is the person's last name.</w:t>
      </w:r>
    </w:p>
    <w:p w14:paraId="38545586" w14:textId="77777777" w:rsidR="007D2F7A" w:rsidRPr="008A0EE7" w:rsidRDefault="007D2F7A">
      <w:pPr>
        <w:pStyle w:val="Heading4"/>
        <w:tabs>
          <w:tab w:val="num" w:pos="7060"/>
        </w:tabs>
        <w:rPr>
          <w:noProof/>
        </w:rPr>
      </w:pPr>
      <w:bookmarkStart w:id="901" w:name="_Toc498145969"/>
      <w:bookmarkStart w:id="902" w:name="_Toc527864538"/>
      <w:bookmarkStart w:id="903" w:name="_Toc527866010"/>
      <w:bookmarkStart w:id="904" w:name="_Toc179780807"/>
      <w:r w:rsidRPr="008A0EE7">
        <w:rPr>
          <w:noProof/>
        </w:rPr>
        <w:t>Own Surname Prefix (ST)</w:t>
      </w:r>
      <w:bookmarkEnd w:id="901"/>
      <w:bookmarkEnd w:id="902"/>
      <w:bookmarkEnd w:id="903"/>
      <w:bookmarkEnd w:id="904"/>
    </w:p>
    <w:p w14:paraId="1661C375" w14:textId="77777777" w:rsidR="007D2F7A" w:rsidRPr="008A0EE7" w:rsidRDefault="007D2F7A">
      <w:pPr>
        <w:pStyle w:val="NormalIndented"/>
        <w:rPr>
          <w:noProof/>
        </w:rPr>
      </w:pPr>
      <w:r w:rsidRPr="008A0EE7">
        <w:rPr>
          <w:noProof/>
        </w:rPr>
        <w:t>Definition: Internationalization usage for Germanic languages. This component is optional. An example of a &lt;surname prefix&gt; is the "van" in "Ludwig van Beethoven". Since the &lt;surname prefix&gt; doesn't sort completely alphabetically, it is reasonable to specify it as a separate sub-component of the PN and extended PN data types (XPN and XCN).</w:t>
      </w:r>
    </w:p>
    <w:p w14:paraId="3F9427CF" w14:textId="77777777" w:rsidR="007D2F7A" w:rsidRPr="008A0EE7" w:rsidRDefault="007D2F7A">
      <w:pPr>
        <w:pStyle w:val="Note"/>
        <w:rPr>
          <w:noProof/>
        </w:rPr>
      </w:pPr>
      <w:r w:rsidRPr="008A0EE7">
        <w:rPr>
          <w:rStyle w:val="Strong"/>
          <w:noProof/>
        </w:rPr>
        <w:t>Note:</w:t>
      </w:r>
      <w:r w:rsidRPr="008A0EE7">
        <w:rPr>
          <w:noProof/>
        </w:rPr>
        <w:t xml:space="preserve"> Subcomponents &lt;own surname prefix&gt;, &lt;own surname&gt;, &lt;surname prefix from partner/spouse&gt; and &lt;surname from partner/spouse&gt; decompose complex Germanic names such as “Martha de Mum-van Beethoven”. If these subcomponents are valued, the &lt;surname&gt; subcomponent should still be fully valued for backward compatibility, i.e., ^de Mum-van Beethoven&amp;de&amp;Mum&amp;van&amp;Beethoven^.</w:t>
      </w:r>
      <w:r w:rsidRPr="008A0EE7">
        <w:rPr>
          <w:noProof/>
        </w:rPr>
        <w:br/>
        <w:t>Also, for clarity, the &lt;last name prefix&gt; has been renamed to &lt;own surname prefix&gt;.</w:t>
      </w:r>
    </w:p>
    <w:p w14:paraId="31C814E7" w14:textId="77777777" w:rsidR="007D2F7A" w:rsidRPr="008A0EE7" w:rsidRDefault="007D2F7A">
      <w:pPr>
        <w:pStyle w:val="Heading4"/>
        <w:tabs>
          <w:tab w:val="num" w:pos="7060"/>
        </w:tabs>
        <w:rPr>
          <w:noProof/>
        </w:rPr>
      </w:pPr>
      <w:bookmarkStart w:id="905" w:name="_Toc498145970"/>
      <w:bookmarkStart w:id="906" w:name="_Toc527864539"/>
      <w:bookmarkStart w:id="907" w:name="_Toc527866011"/>
      <w:bookmarkStart w:id="908" w:name="_Toc179780808"/>
      <w:r w:rsidRPr="008A0EE7">
        <w:rPr>
          <w:noProof/>
        </w:rPr>
        <w:lastRenderedPageBreak/>
        <w:t>Own Surname (ST)</w:t>
      </w:r>
      <w:bookmarkEnd w:id="905"/>
      <w:bookmarkEnd w:id="906"/>
      <w:bookmarkEnd w:id="907"/>
      <w:bookmarkEnd w:id="908"/>
    </w:p>
    <w:p w14:paraId="63D6C08D" w14:textId="77777777" w:rsidR="007D2F7A" w:rsidRPr="008A0EE7" w:rsidRDefault="007D2F7A">
      <w:pPr>
        <w:pStyle w:val="NormalIndented"/>
        <w:rPr>
          <w:noProof/>
        </w:rPr>
      </w:pPr>
      <w:r w:rsidRPr="008A0EE7">
        <w:rPr>
          <w:noProof/>
        </w:rPr>
        <w:t>Definition: The portion of the surname (in most Western usage, the last name) that is derived from the person's own surname, as distinguished from any portion that is derived from the surname of the person's partner or spouse. This component is optional.</w:t>
      </w:r>
    </w:p>
    <w:p w14:paraId="40A5CADF" w14:textId="77777777" w:rsidR="007D2F7A" w:rsidRPr="008A0EE7" w:rsidRDefault="007D2F7A">
      <w:pPr>
        <w:pStyle w:val="NormalIndented"/>
        <w:rPr>
          <w:noProof/>
        </w:rPr>
      </w:pPr>
      <w:r w:rsidRPr="008A0EE7">
        <w:rPr>
          <w:noProof/>
        </w:rPr>
        <w:t>If the person's surname has legally changed to become (or incorporate) the surname of the person's partner or spouse, this is the person's surname immediately prior to such change. Often this is the person's "maiden name".</w:t>
      </w:r>
    </w:p>
    <w:p w14:paraId="3364AB33" w14:textId="77777777" w:rsidR="007D2F7A" w:rsidRPr="008A0EE7" w:rsidRDefault="007D2F7A">
      <w:pPr>
        <w:pStyle w:val="Heading4"/>
        <w:tabs>
          <w:tab w:val="num" w:pos="7060"/>
        </w:tabs>
        <w:rPr>
          <w:noProof/>
        </w:rPr>
      </w:pPr>
      <w:bookmarkStart w:id="909" w:name="_Toc498145971"/>
      <w:bookmarkStart w:id="910" w:name="_Toc527864540"/>
      <w:bookmarkStart w:id="911" w:name="_Toc527866012"/>
      <w:bookmarkStart w:id="912" w:name="_Toc179780809"/>
      <w:r w:rsidRPr="008A0EE7">
        <w:rPr>
          <w:noProof/>
        </w:rPr>
        <w:t>Surname Prefix from Partner/Spouse (ST)</w:t>
      </w:r>
      <w:bookmarkEnd w:id="909"/>
      <w:bookmarkEnd w:id="910"/>
      <w:bookmarkEnd w:id="911"/>
      <w:bookmarkEnd w:id="912"/>
    </w:p>
    <w:p w14:paraId="3808835E" w14:textId="77777777" w:rsidR="007D2F7A" w:rsidRPr="008A0EE7" w:rsidRDefault="007D2F7A">
      <w:pPr>
        <w:pStyle w:val="NormalIndented"/>
        <w:rPr>
          <w:noProof/>
        </w:rPr>
      </w:pPr>
      <w:r w:rsidRPr="008A0EE7">
        <w:rPr>
          <w:noProof/>
        </w:rPr>
        <w:t xml:space="preserve">Definition: Internationalization usage for Germanic languages. This component is optional. An example of a &lt;surname prefix&gt; is the “van” in "Ludwig van Beethoven". Since the &lt;surname prefix&gt; doesn't sort completely alphabetically, it is reasonable to specify it as a separate sub-component of the PN and extended PN data types (XPN and XCN). </w:t>
      </w:r>
    </w:p>
    <w:p w14:paraId="39A47DB2" w14:textId="77777777" w:rsidR="007D2F7A" w:rsidRPr="008A0EE7" w:rsidRDefault="007D2F7A">
      <w:pPr>
        <w:pStyle w:val="Note"/>
        <w:rPr>
          <w:noProof/>
        </w:rPr>
      </w:pPr>
      <w:r w:rsidRPr="008A0EE7">
        <w:rPr>
          <w:rStyle w:val="Strong"/>
          <w:noProof/>
        </w:rPr>
        <w:t>Note:</w:t>
      </w:r>
      <w:r w:rsidRPr="008A0EE7">
        <w:rPr>
          <w:noProof/>
        </w:rPr>
        <w:t xml:space="preserve"> Subcomponents &lt;own surname prefix&gt;, &lt;own surname&gt;, &lt;surname prefix from partner/spouse&gt; and &lt;surname from partner/spouse&gt; decompose complex Germanic names such as “Martha de Mum-van Beethoven”. If these subcomponents are valued, the &lt;surname&gt; subcomponent should still be fully valued for backward compatibility, i.e., ^de Mum-van Beethoven&amp;de&amp;Mum&amp;van&amp;Beethoven^.”</w:t>
      </w:r>
      <w:r w:rsidRPr="008A0EE7">
        <w:rPr>
          <w:noProof/>
        </w:rPr>
        <w:br/>
        <w:t>Also, for clarity, the &lt;last name prefix&gt; has been renamed to &lt;own surname prefix&gt;.</w:t>
      </w:r>
    </w:p>
    <w:p w14:paraId="7676F99E" w14:textId="77777777" w:rsidR="007D2F7A" w:rsidRPr="008A0EE7" w:rsidRDefault="007D2F7A">
      <w:pPr>
        <w:pStyle w:val="Heading4"/>
        <w:tabs>
          <w:tab w:val="num" w:pos="7060"/>
        </w:tabs>
        <w:rPr>
          <w:noProof/>
        </w:rPr>
      </w:pPr>
      <w:bookmarkStart w:id="913" w:name="_Toc498145972"/>
      <w:bookmarkStart w:id="914" w:name="_Toc527864541"/>
      <w:bookmarkStart w:id="915" w:name="_Toc527866013"/>
      <w:bookmarkStart w:id="916" w:name="_Toc179780810"/>
      <w:r w:rsidRPr="008A0EE7">
        <w:rPr>
          <w:noProof/>
        </w:rPr>
        <w:t>Surname from Partner/Spouse (ST)</w:t>
      </w:r>
      <w:bookmarkEnd w:id="913"/>
      <w:bookmarkEnd w:id="914"/>
      <w:bookmarkEnd w:id="915"/>
      <w:bookmarkEnd w:id="916"/>
    </w:p>
    <w:p w14:paraId="4D530813" w14:textId="77777777" w:rsidR="007D2F7A" w:rsidRPr="008A0EE7" w:rsidRDefault="007D2F7A">
      <w:pPr>
        <w:pStyle w:val="NormalIndented"/>
        <w:rPr>
          <w:noProof/>
        </w:rPr>
      </w:pPr>
      <w:r w:rsidRPr="008A0EE7">
        <w:rPr>
          <w:noProof/>
        </w:rPr>
        <w:t>Definition: The portion of the person's surname (in most Western usage, the last name) that is derived from the surname of the person's partner or spouse, as distinguished from the part derived from the person's own surname. This component is optional.</w:t>
      </w:r>
    </w:p>
    <w:p w14:paraId="0569AD7A" w14:textId="77777777" w:rsidR="007D2F7A" w:rsidRPr="008A0EE7" w:rsidRDefault="007D2F7A">
      <w:pPr>
        <w:pStyle w:val="NormalIndented"/>
        <w:rPr>
          <w:noProof/>
        </w:rPr>
      </w:pPr>
      <w:r w:rsidRPr="008A0EE7">
        <w:rPr>
          <w:noProof/>
        </w:rPr>
        <w:t>If no portion of the person's surname is derived from the surname of the person's partner or spouse, this component is not valued. Otherwise, if the surname of the partner or spouse has legally changed to become (or incorporate) the person's surname, this is the surname of the partner or spouse immediately prior to such change.</w:t>
      </w:r>
    </w:p>
    <w:p w14:paraId="4230DC5D" w14:textId="77777777" w:rsidR="007D2F7A" w:rsidRPr="008A0EE7" w:rsidRDefault="007D2F7A">
      <w:pPr>
        <w:pStyle w:val="Heading3"/>
        <w:tabs>
          <w:tab w:val="num" w:pos="1440"/>
        </w:tabs>
        <w:rPr>
          <w:noProof/>
        </w:rPr>
      </w:pPr>
      <w:r w:rsidRPr="008A0EE7">
        <w:rPr>
          <w:noProof/>
        </w:rPr>
        <w:fldChar w:fldCharType="begin"/>
      </w:r>
      <w:r w:rsidRPr="008A0EE7">
        <w:rPr>
          <w:noProof/>
        </w:rPr>
        <w:instrText>xe "FT"</w:instrText>
      </w:r>
      <w:r w:rsidRPr="008A0EE7">
        <w:rPr>
          <w:noProof/>
        </w:rPr>
        <w:fldChar w:fldCharType="end"/>
      </w:r>
      <w:r w:rsidRPr="008A0EE7">
        <w:rPr>
          <w:noProof/>
        </w:rPr>
        <w:fldChar w:fldCharType="begin"/>
      </w:r>
      <w:r w:rsidRPr="008A0EE7">
        <w:rPr>
          <w:noProof/>
        </w:rPr>
        <w:instrText>xe "Data types: FT"</w:instrText>
      </w:r>
      <w:r w:rsidRPr="008A0EE7">
        <w:rPr>
          <w:noProof/>
        </w:rPr>
        <w:fldChar w:fldCharType="end"/>
      </w:r>
      <w:bookmarkStart w:id="917" w:name="_Ref358257624"/>
      <w:bookmarkStart w:id="918" w:name="_Toc359236019"/>
      <w:bookmarkStart w:id="919" w:name="_Toc498145973"/>
      <w:bookmarkStart w:id="920" w:name="_Toc527864542"/>
      <w:bookmarkStart w:id="921" w:name="_Toc527866014"/>
      <w:bookmarkStart w:id="922" w:name="_Toc528481888"/>
      <w:bookmarkStart w:id="923" w:name="_Toc528482393"/>
      <w:bookmarkStart w:id="924" w:name="_Toc528482692"/>
      <w:bookmarkStart w:id="925" w:name="_Toc528482817"/>
      <w:bookmarkStart w:id="926" w:name="_Toc528486125"/>
      <w:bookmarkStart w:id="927" w:name="_Toc536689740"/>
      <w:bookmarkStart w:id="928" w:name="_Toc496485"/>
      <w:bookmarkStart w:id="929" w:name="_Toc524832"/>
      <w:bookmarkStart w:id="930" w:name="_Toc1802415"/>
      <w:bookmarkStart w:id="931" w:name="_Toc22448410"/>
      <w:bookmarkStart w:id="932" w:name="_Toc22697602"/>
      <w:bookmarkStart w:id="933" w:name="_Toc24273637"/>
      <w:bookmarkStart w:id="934" w:name="_Toc179780811"/>
      <w:bookmarkStart w:id="935" w:name="_Toc25585480"/>
      <w:r w:rsidRPr="008A0EE7">
        <w:rPr>
          <w:noProof/>
        </w:rPr>
        <w:t>FT - formatted text data</w:t>
      </w:r>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p>
    <w:p w14:paraId="6782BAB8" w14:textId="77777777" w:rsidR="007D2F7A" w:rsidRPr="008A0EE7" w:rsidRDefault="007D2F7A">
      <w:pPr>
        <w:pStyle w:val="ComponentTableCaption"/>
        <w:rPr>
          <w:noProof/>
        </w:rPr>
      </w:pPr>
      <w:bookmarkStart w:id="936" w:name="FT"/>
      <w:r w:rsidRPr="008A0EE7">
        <w:rPr>
          <w:noProof/>
        </w:rPr>
        <w:t>HL7 Component Table - FT – Formatted Text Data</w:t>
      </w:r>
      <w:r w:rsidRPr="008A0EE7">
        <w:rPr>
          <w:noProof/>
        </w:rPr>
        <w:fldChar w:fldCharType="begin"/>
      </w:r>
      <w:r w:rsidRPr="008A0EE7">
        <w:rPr>
          <w:noProof/>
        </w:rPr>
        <w:instrText xml:space="preserve"> XE "HL7 Component Table - FT" </w:instrText>
      </w:r>
      <w:r w:rsidRPr="008A0EE7">
        <w:rPr>
          <w:noProof/>
        </w:rPr>
        <w:fldChar w:fldCharType="end"/>
      </w:r>
      <w:bookmarkEnd w:id="93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4D84CD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D420401"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8A0681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CC5158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FD72B69"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CA95FC4"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8CBCF8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DE5221F"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A5ABBF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5E95E6C" w14:textId="77777777" w:rsidR="007D2F7A" w:rsidRPr="008A0EE7" w:rsidRDefault="007D2F7A">
            <w:pPr>
              <w:pStyle w:val="ComponentTableHeader"/>
              <w:jc w:val="left"/>
              <w:rPr>
                <w:b w:val="0"/>
                <w:noProof/>
              </w:rPr>
            </w:pPr>
            <w:r w:rsidRPr="008A0EE7">
              <w:rPr>
                <w:noProof/>
              </w:rPr>
              <w:t>SEC.REF.</w:t>
            </w:r>
          </w:p>
        </w:tc>
      </w:tr>
      <w:tr w:rsidR="00C75BFC" w:rsidRPr="008A0EE7" w14:paraId="70E6AA11"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4907EA3B"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4FB1C062"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712E5F78"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1B115FB4"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4913F75"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33C0E6B"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42021170" w14:textId="77777777" w:rsidR="007D2F7A" w:rsidRPr="008A0EE7" w:rsidRDefault="007D2F7A">
            <w:pPr>
              <w:pStyle w:val="ComponentTableBody"/>
              <w:jc w:val="left"/>
              <w:rPr>
                <w:noProof/>
              </w:rPr>
            </w:pPr>
            <w:r w:rsidRPr="008A0EE7">
              <w:rPr>
                <w:noProof/>
              </w:rPr>
              <w:t xml:space="preserve">Formatted Text Data </w:t>
            </w:r>
          </w:p>
        </w:tc>
        <w:tc>
          <w:tcPr>
            <w:tcW w:w="1152" w:type="dxa"/>
            <w:tcBorders>
              <w:top w:val="single" w:sz="4" w:space="0" w:color="auto"/>
              <w:left w:val="nil"/>
              <w:bottom w:val="single" w:sz="4" w:space="0" w:color="auto"/>
              <w:right w:val="nil"/>
            </w:tcBorders>
            <w:shd w:val="clear" w:color="auto" w:fill="FFFFFF"/>
          </w:tcPr>
          <w:p w14:paraId="6463C51C"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628DB1B0" w14:textId="77777777" w:rsidR="007D2F7A" w:rsidRPr="008A0EE7" w:rsidRDefault="007D2F7A">
            <w:pPr>
              <w:pStyle w:val="ComponentTableBody"/>
              <w:rPr>
                <w:noProof/>
              </w:rPr>
            </w:pPr>
          </w:p>
        </w:tc>
      </w:tr>
    </w:tbl>
    <w:p w14:paraId="5C17350D" w14:textId="77777777" w:rsidR="007D2F7A" w:rsidRPr="008A0EE7" w:rsidRDefault="007D2F7A" w:rsidP="007D2F7A">
      <w:pPr>
        <w:pStyle w:val="Note"/>
        <w:rPr>
          <w:rStyle w:val="Strong"/>
          <w:noProof/>
        </w:rPr>
      </w:pPr>
      <w:r w:rsidRPr="008A0EE7">
        <w:rPr>
          <w:rStyle w:val="Strong"/>
          <w:noProof/>
        </w:rPr>
        <w:t>Minimum Length:</w:t>
      </w:r>
      <w:r w:rsidRPr="004A133F">
        <w:rPr>
          <w:rStyle w:val="Strong"/>
          <w:b w:val="0"/>
          <w:noProof/>
        </w:rPr>
        <w:t xml:space="preserve"> 1</w:t>
      </w:r>
    </w:p>
    <w:p w14:paraId="015B1CB4" w14:textId="77777777" w:rsidR="007D2F7A" w:rsidRPr="008A0EE7" w:rsidRDefault="007D2F7A">
      <w:pPr>
        <w:pStyle w:val="Note"/>
        <w:rPr>
          <w:noProof/>
          <w:snapToGrid w:val="0"/>
        </w:rPr>
      </w:pPr>
      <w:r w:rsidRPr="008A0EE7">
        <w:rPr>
          <w:rStyle w:val="Strong"/>
          <w:noProof/>
        </w:rPr>
        <w:t xml:space="preserve">Maximum Length: </w:t>
      </w:r>
    </w:p>
    <w:p w14:paraId="1F68C4DD" w14:textId="77777777" w:rsidR="007D2F7A" w:rsidRDefault="007D2F7A">
      <w:pPr>
        <w:pStyle w:val="NormalIndented"/>
        <w:rPr>
          <w:noProof/>
        </w:rPr>
      </w:pPr>
      <w:r w:rsidRPr="008A0EE7">
        <w:rPr>
          <w:noProof/>
        </w:rPr>
        <w:t xml:space="preserve">Definition: This data type is derived from the TX data type by allowing the addition of embedded formatting instructions. These instructions are limited to those that are intrinsic and independent of the circumstances under which the field is being used. The actual instructions and their representation are described in section 2.7.6, “Usage and Examples of Formatted Text”. </w:t>
      </w:r>
      <w:r w:rsidRPr="008A0EE7">
        <w:rPr>
          <w:b/>
          <w:i/>
          <w:noProof/>
        </w:rPr>
        <w:t xml:space="preserve">The FT field is of arbitrary length </w:t>
      </w:r>
      <w:r w:rsidRPr="00B951EE">
        <w:rPr>
          <w:b/>
          <w:i/>
          <w:strike/>
          <w:noProof/>
        </w:rPr>
        <w:t>(up to 64k)</w:t>
      </w:r>
      <w:r w:rsidRPr="008A0EE7">
        <w:rPr>
          <w:noProof/>
        </w:rPr>
        <w:t xml:space="preserve"> and may contain formatting commands enclosed in escape characters.</w:t>
      </w:r>
    </w:p>
    <w:p w14:paraId="115510DB" w14:textId="77777777" w:rsidR="00674498" w:rsidRPr="008A0EE7" w:rsidRDefault="00674498" w:rsidP="00674498">
      <w:pPr>
        <w:pStyle w:val="Note"/>
        <w:rPr>
          <w:noProof/>
        </w:rPr>
      </w:pPr>
      <w:r w:rsidRPr="008A0EE7">
        <w:rPr>
          <w:rStyle w:val="Strong"/>
          <w:noProof/>
        </w:rPr>
        <w:t>Note:</w:t>
      </w:r>
      <w:r w:rsidR="00A43319">
        <w:rPr>
          <w:noProof/>
        </w:rPr>
        <w:t xml:space="preserve"> </w:t>
      </w:r>
      <w:r>
        <w:rPr>
          <w:noProof/>
        </w:rPr>
        <w:t>The length restriction of 64k is r</w:t>
      </w:r>
      <w:r w:rsidRPr="008A0EE7">
        <w:rPr>
          <w:noProof/>
        </w:rPr>
        <w:t>etained for b</w:t>
      </w:r>
      <w:r>
        <w:rPr>
          <w:noProof/>
        </w:rPr>
        <w:t>ackward compatibility as of v2.9</w:t>
      </w:r>
      <w:r w:rsidR="00B951EE">
        <w:rPr>
          <w:noProof/>
        </w:rPr>
        <w:t xml:space="preserve"> and </w:t>
      </w:r>
      <w:r>
        <w:rPr>
          <w:noProof/>
        </w:rPr>
        <w:t xml:space="preserve">will be </w:t>
      </w:r>
      <w:r w:rsidR="00B951EE">
        <w:rPr>
          <w:noProof/>
        </w:rPr>
        <w:t xml:space="preserve">withdawn </w:t>
      </w:r>
      <w:r>
        <w:rPr>
          <w:noProof/>
        </w:rPr>
        <w:t>after two versions.</w:t>
      </w:r>
    </w:p>
    <w:p w14:paraId="077453E0" w14:textId="77777777" w:rsidR="007D2F7A" w:rsidRPr="008A0EE7" w:rsidRDefault="007D2F7A">
      <w:pPr>
        <w:pStyle w:val="NormalIndented"/>
        <w:rPr>
          <w:noProof/>
        </w:rPr>
      </w:pPr>
      <w:r w:rsidRPr="008A0EE7">
        <w:rPr>
          <w:noProof/>
        </w:rPr>
        <w:t>Example:</w:t>
      </w:r>
    </w:p>
    <w:p w14:paraId="14C27DF3" w14:textId="77777777" w:rsidR="007D2F7A" w:rsidRPr="008A0EE7" w:rsidRDefault="007D2F7A">
      <w:pPr>
        <w:pStyle w:val="Example"/>
      </w:pPr>
      <w:r w:rsidRPr="008A0EE7">
        <w:t>|\.sp\(skip one vertical line)|</w:t>
      </w:r>
    </w:p>
    <w:p w14:paraId="04668CA4" w14:textId="77777777" w:rsidR="007D2F7A" w:rsidRPr="008A0EE7" w:rsidRDefault="007D2F7A">
      <w:pPr>
        <w:pStyle w:val="NormalIndented"/>
        <w:rPr>
          <w:noProof/>
        </w:rPr>
      </w:pPr>
      <w:r w:rsidRPr="008A0EE7">
        <w:rPr>
          <w:noProof/>
        </w:rPr>
        <w:t>For additional examples of formatting commands see Section 2.7, "Use of Escape Sequences in Text Fields".</w:t>
      </w:r>
    </w:p>
    <w:p w14:paraId="6D2E11A1" w14:textId="77777777" w:rsidR="007D2F7A" w:rsidRPr="008A0EE7" w:rsidRDefault="007D2F7A">
      <w:pPr>
        <w:pStyle w:val="NormalIndented"/>
        <w:rPr>
          <w:noProof/>
        </w:rPr>
      </w:pPr>
      <w:r w:rsidRPr="008A0EE7">
        <w:rPr>
          <w:noProof/>
        </w:rPr>
        <w:lastRenderedPageBreak/>
        <w:t>To include alternative character sets, use the appropriate escape sequence. See Chapter 2, "Control", section 2.15.9.18, "Character set" and section 2.14.9.20, "Alternate character set handling scheme".</w:t>
      </w:r>
    </w:p>
    <w:p w14:paraId="1B674FD4" w14:textId="77777777" w:rsidR="007D2F7A" w:rsidRPr="008A0EE7" w:rsidRDefault="007D2F7A" w:rsidP="007D2F7A">
      <w:pPr>
        <w:pStyle w:val="NormalIndented"/>
        <w:rPr>
          <w:noProof/>
        </w:rPr>
      </w:pPr>
      <w:r w:rsidRPr="008A0EE7">
        <w:rPr>
          <w:noProof/>
        </w:rPr>
        <w:t>This specification applies no limit to the length of the FT data type, either here where the data type is defined, or elsewhere where the data type is used. While there is no intrinsic reason to limit the length of this data type for semantic or syntactical reasons, it is expected that some sort of limitation will be imposed for technical reasons in implementations. HL7 recommends that implementation length limits are published in implementation profiles. The contents of an FT field may be truncated, but the truncation pattern does not apply.</w:t>
      </w:r>
    </w:p>
    <w:p w14:paraId="656E3D53"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"GTS" </w:instrText>
      </w:r>
      <w:r w:rsidRPr="008A0EE7">
        <w:rPr>
          <w:noProof/>
        </w:rPr>
        <w:fldChar w:fldCharType="end"/>
      </w:r>
      <w:r w:rsidRPr="008A0EE7">
        <w:rPr>
          <w:noProof/>
        </w:rPr>
        <w:fldChar w:fldCharType="begin"/>
      </w:r>
      <w:r w:rsidRPr="008A0EE7">
        <w:rPr>
          <w:noProof/>
        </w:rPr>
        <w:instrText xml:space="preserve"> XE "Data types: GTS" </w:instrText>
      </w:r>
      <w:r w:rsidRPr="008A0EE7">
        <w:rPr>
          <w:noProof/>
        </w:rPr>
        <w:fldChar w:fldCharType="end"/>
      </w:r>
      <w:bookmarkStart w:id="937" w:name="_Ref175246"/>
      <w:bookmarkStart w:id="938" w:name="_Toc496486"/>
      <w:bookmarkStart w:id="939" w:name="_Toc524833"/>
      <w:bookmarkStart w:id="940" w:name="_Toc1802416"/>
      <w:bookmarkStart w:id="941" w:name="_Toc22448411"/>
      <w:bookmarkStart w:id="942" w:name="_Toc22697603"/>
      <w:bookmarkStart w:id="943" w:name="_Toc24273638"/>
      <w:bookmarkStart w:id="944" w:name="_Toc179780812"/>
      <w:bookmarkStart w:id="945" w:name="_Toc25585481"/>
      <w:r w:rsidRPr="008A0EE7">
        <w:rPr>
          <w:noProof/>
        </w:rPr>
        <w:t>GTS – general timing specification</w:t>
      </w:r>
      <w:bookmarkEnd w:id="937"/>
      <w:bookmarkEnd w:id="938"/>
      <w:bookmarkEnd w:id="939"/>
      <w:bookmarkEnd w:id="940"/>
      <w:bookmarkEnd w:id="941"/>
      <w:bookmarkEnd w:id="942"/>
      <w:bookmarkEnd w:id="943"/>
      <w:bookmarkEnd w:id="944"/>
      <w:bookmarkEnd w:id="945"/>
    </w:p>
    <w:p w14:paraId="513373AA" w14:textId="77777777" w:rsidR="007D2F7A" w:rsidRPr="008A0EE7" w:rsidRDefault="007D2F7A">
      <w:pPr>
        <w:pStyle w:val="ComponentTableCaption"/>
        <w:rPr>
          <w:noProof/>
        </w:rPr>
      </w:pPr>
      <w:bookmarkStart w:id="946" w:name="GTS"/>
      <w:r w:rsidRPr="008A0EE7">
        <w:rPr>
          <w:noProof/>
        </w:rPr>
        <w:t xml:space="preserve">HL7 Component Table - GTS – General Timing Specification </w:t>
      </w:r>
      <w:r w:rsidRPr="008A0EE7">
        <w:rPr>
          <w:noProof/>
        </w:rPr>
        <w:fldChar w:fldCharType="begin"/>
      </w:r>
      <w:r w:rsidRPr="008A0EE7">
        <w:rPr>
          <w:noProof/>
        </w:rPr>
        <w:instrText xml:space="preserve"> XE "HL7 Component Table - GTS" </w:instrText>
      </w:r>
      <w:r w:rsidRPr="008A0EE7">
        <w:rPr>
          <w:noProof/>
        </w:rPr>
        <w:fldChar w:fldCharType="end"/>
      </w:r>
      <w:bookmarkEnd w:id="94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A82B026"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DE92AC8"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51B155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B0DBC6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900F46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4AC4C5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0F8647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432128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FFE7A5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0A87AFA" w14:textId="77777777" w:rsidR="007D2F7A" w:rsidRPr="008A0EE7" w:rsidRDefault="007D2F7A">
            <w:pPr>
              <w:pStyle w:val="ComponentTableHeader"/>
              <w:jc w:val="left"/>
              <w:rPr>
                <w:b w:val="0"/>
                <w:noProof/>
              </w:rPr>
            </w:pPr>
            <w:r w:rsidRPr="008A0EE7">
              <w:rPr>
                <w:noProof/>
              </w:rPr>
              <w:t>SEC.REF.</w:t>
            </w:r>
          </w:p>
        </w:tc>
      </w:tr>
      <w:tr w:rsidR="00C75BFC" w:rsidRPr="008A0EE7" w14:paraId="50110242"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42AC67CA"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B167CE2"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58C1D566" w14:textId="77777777" w:rsidR="007D2F7A" w:rsidRPr="008A0EE7" w:rsidRDefault="007D2F7A">
            <w:pPr>
              <w:pStyle w:val="ComponentTableBody"/>
              <w:rPr>
                <w:noProof/>
              </w:rPr>
            </w:pPr>
            <w:r w:rsidRPr="008A0EE7">
              <w:rPr>
                <w:noProof/>
              </w:rPr>
              <w:t>199=</w:t>
            </w:r>
          </w:p>
        </w:tc>
        <w:tc>
          <w:tcPr>
            <w:tcW w:w="576" w:type="dxa"/>
            <w:tcBorders>
              <w:top w:val="single" w:sz="4" w:space="0" w:color="auto"/>
              <w:left w:val="nil"/>
              <w:bottom w:val="single" w:sz="4" w:space="0" w:color="auto"/>
              <w:right w:val="nil"/>
            </w:tcBorders>
            <w:shd w:val="clear" w:color="auto" w:fill="FFFFFF"/>
          </w:tcPr>
          <w:p w14:paraId="1F248818"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785B29F"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F22568D"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235F426E" w14:textId="77777777" w:rsidR="007D2F7A" w:rsidRPr="008A0EE7" w:rsidRDefault="007D2F7A">
            <w:pPr>
              <w:pStyle w:val="ComponentTableBody"/>
              <w:jc w:val="left"/>
              <w:rPr>
                <w:noProof/>
              </w:rPr>
            </w:pPr>
            <w:r w:rsidRPr="008A0EE7">
              <w:rPr>
                <w:noProof/>
              </w:rPr>
              <w:t>General Timing Specification</w:t>
            </w:r>
          </w:p>
        </w:tc>
        <w:tc>
          <w:tcPr>
            <w:tcW w:w="1152" w:type="dxa"/>
            <w:tcBorders>
              <w:top w:val="single" w:sz="4" w:space="0" w:color="auto"/>
              <w:left w:val="nil"/>
              <w:bottom w:val="single" w:sz="4" w:space="0" w:color="auto"/>
              <w:right w:val="nil"/>
            </w:tcBorders>
            <w:shd w:val="clear" w:color="auto" w:fill="FFFFFF"/>
          </w:tcPr>
          <w:p w14:paraId="18843C52"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240ADEC5" w14:textId="77777777" w:rsidR="007D2F7A" w:rsidRPr="008A0EE7" w:rsidRDefault="007D2F7A">
            <w:pPr>
              <w:pStyle w:val="ComponentTableBody"/>
              <w:rPr>
                <w:noProof/>
              </w:rPr>
            </w:pPr>
          </w:p>
        </w:tc>
      </w:tr>
    </w:tbl>
    <w:p w14:paraId="37907DE3" w14:textId="77777777" w:rsidR="007D2F7A" w:rsidRPr="008A0EE7" w:rsidRDefault="007D2F7A">
      <w:pPr>
        <w:pStyle w:val="NormalIndented"/>
        <w:rPr>
          <w:noProof/>
        </w:rPr>
      </w:pPr>
      <w:r w:rsidRPr="008A0EE7">
        <w:rPr>
          <w:noProof/>
        </w:rPr>
        <w:t>Definition: The General Timing Specification data type is used to communicate complex inter-related information Timing information. The value of such a field follows the formatting rules for a ST field. The string data will be structured according to the rules set forth in the "Version 3 Data Types Part II Unabridged Specification" for the General Timing Specification (GTS) data type.</w:t>
      </w:r>
    </w:p>
    <w:p w14:paraId="3D3A341F" w14:textId="77777777" w:rsidR="007D2F7A" w:rsidRPr="008A0EE7" w:rsidRDefault="007D2F7A" w:rsidP="007D2F7A">
      <w:pPr>
        <w:pStyle w:val="Note"/>
        <w:rPr>
          <w:rStyle w:val="Strong"/>
          <w:noProof/>
        </w:rPr>
      </w:pPr>
      <w:r w:rsidRPr="008A0EE7">
        <w:rPr>
          <w:rStyle w:val="Strong"/>
          <w:noProof/>
        </w:rPr>
        <w:t>Minimum Length: 1</w:t>
      </w:r>
    </w:p>
    <w:p w14:paraId="7CEE6E1D" w14:textId="77777777" w:rsidR="007D2F7A" w:rsidRPr="008A0EE7" w:rsidRDefault="007D2F7A">
      <w:pPr>
        <w:pStyle w:val="Note"/>
        <w:rPr>
          <w:noProof/>
          <w:snapToGrid w:val="0"/>
        </w:rPr>
      </w:pPr>
      <w:r w:rsidRPr="008A0EE7">
        <w:rPr>
          <w:rStyle w:val="Strong"/>
          <w:noProof/>
        </w:rPr>
        <w:t>Maximum Length:</w:t>
      </w:r>
      <w:r w:rsidRPr="008A0EE7">
        <w:rPr>
          <w:noProof/>
        </w:rPr>
        <w:t xml:space="preserve"> </w:t>
      </w:r>
    </w:p>
    <w:p w14:paraId="62033B1B" w14:textId="77777777" w:rsidR="007D2F7A" w:rsidRPr="008A0EE7" w:rsidRDefault="007D2F7A" w:rsidP="007D2F7A">
      <w:pPr>
        <w:pStyle w:val="NormalIndented"/>
        <w:rPr>
          <w:noProof/>
        </w:rPr>
      </w:pPr>
      <w:r w:rsidRPr="008A0EE7">
        <w:rPr>
          <w:noProof/>
        </w:rPr>
        <w:t>There is no technical limit to the length of a GTS expression – the expression may be as long as logically required. The conformance length of 199 caters for all the common expressions. GTS expressions are not to be truncated.</w:t>
      </w:r>
    </w:p>
    <w:p w14:paraId="30FF5C4B"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"HD" </w:instrText>
      </w:r>
      <w:r w:rsidRPr="008A0EE7">
        <w:rPr>
          <w:noProof/>
        </w:rPr>
        <w:fldChar w:fldCharType="end"/>
      </w:r>
      <w:r w:rsidRPr="008A0EE7">
        <w:rPr>
          <w:noProof/>
        </w:rPr>
        <w:fldChar w:fldCharType="begin"/>
      </w:r>
      <w:r w:rsidRPr="008A0EE7">
        <w:rPr>
          <w:noProof/>
        </w:rPr>
        <w:instrText xml:space="preserve"> XE "Data types: HD" </w:instrText>
      </w:r>
      <w:r w:rsidRPr="008A0EE7">
        <w:rPr>
          <w:noProof/>
        </w:rPr>
        <w:fldChar w:fldCharType="end"/>
      </w:r>
      <w:bookmarkStart w:id="947" w:name="_Ref358257805"/>
      <w:bookmarkStart w:id="948" w:name="_Toc359236020"/>
      <w:bookmarkStart w:id="949" w:name="_Toc498145974"/>
      <w:bookmarkStart w:id="950" w:name="_Toc527864543"/>
      <w:bookmarkStart w:id="951" w:name="_Toc527866015"/>
      <w:bookmarkStart w:id="952" w:name="_Toc528481889"/>
      <w:bookmarkStart w:id="953" w:name="_Toc528482394"/>
      <w:bookmarkStart w:id="954" w:name="_Toc528482693"/>
      <w:bookmarkStart w:id="955" w:name="_Toc528482818"/>
      <w:bookmarkStart w:id="956" w:name="_Toc528486126"/>
      <w:bookmarkStart w:id="957" w:name="_Toc536689742"/>
      <w:bookmarkStart w:id="958" w:name="_Toc496487"/>
      <w:bookmarkStart w:id="959" w:name="_Toc524834"/>
      <w:bookmarkStart w:id="960" w:name="_Toc1802417"/>
      <w:bookmarkStart w:id="961" w:name="_Toc22448412"/>
      <w:bookmarkStart w:id="962" w:name="_Toc22697604"/>
      <w:bookmarkStart w:id="963" w:name="_Toc24273639"/>
      <w:bookmarkStart w:id="964" w:name="_Toc179780813"/>
      <w:bookmarkStart w:id="965" w:name="_Toc25585482"/>
      <w:r w:rsidRPr="008A0EE7">
        <w:rPr>
          <w:noProof/>
        </w:rPr>
        <w:t>HD - hierarchic designator</w:t>
      </w:r>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p>
    <w:p w14:paraId="4F8468C9" w14:textId="77777777" w:rsidR="007D2F7A" w:rsidRPr="008A0EE7" w:rsidRDefault="007D2F7A">
      <w:pPr>
        <w:pStyle w:val="ComponentTableCaption"/>
        <w:rPr>
          <w:noProof/>
        </w:rPr>
      </w:pPr>
      <w:bookmarkStart w:id="966" w:name="HD"/>
      <w:r w:rsidRPr="008A0EE7">
        <w:rPr>
          <w:noProof/>
        </w:rPr>
        <w:t xml:space="preserve">HL7 Component Table - HD – Hierarchic Designator </w:t>
      </w:r>
      <w:r w:rsidRPr="008A0EE7">
        <w:rPr>
          <w:noProof/>
        </w:rPr>
        <w:fldChar w:fldCharType="begin"/>
      </w:r>
      <w:r w:rsidRPr="008A0EE7">
        <w:rPr>
          <w:noProof/>
        </w:rPr>
        <w:instrText xml:space="preserve"> XE "HL7 Component Table - HD" </w:instrText>
      </w:r>
      <w:r w:rsidRPr="008A0EE7">
        <w:rPr>
          <w:noProof/>
        </w:rPr>
        <w:fldChar w:fldCharType="end"/>
      </w:r>
      <w:bookmarkEnd w:id="96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05D3178"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5B4C20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2858787"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7AD03D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379E32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60BBC36"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B403F2D"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AC4A03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442B24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DBEEB7E" w14:textId="77777777" w:rsidR="007D2F7A" w:rsidRPr="008A0EE7" w:rsidRDefault="007D2F7A">
            <w:pPr>
              <w:pStyle w:val="ComponentTableHeader"/>
              <w:rPr>
                <w:b w:val="0"/>
                <w:noProof/>
              </w:rPr>
            </w:pPr>
            <w:r w:rsidRPr="008A0EE7">
              <w:rPr>
                <w:noProof/>
              </w:rPr>
              <w:t>SEC.REF.</w:t>
            </w:r>
          </w:p>
        </w:tc>
      </w:tr>
      <w:tr w:rsidR="00EC4B2D" w:rsidRPr="008A0EE7" w14:paraId="173E3D27"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23F834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99B83CC"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E1C04E1" w14:textId="77777777" w:rsidR="007D2F7A" w:rsidRPr="008A0EE7" w:rsidDel="00B96186"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23F3FAA4" w14:textId="77777777" w:rsidR="007D2F7A" w:rsidRPr="008A0EE7" w:rsidRDefault="007D2F7A">
            <w:pPr>
              <w:pStyle w:val="ComponentTableBody"/>
              <w:rPr>
                <w:noProof/>
              </w:rPr>
            </w:pPr>
            <w:r w:rsidRPr="008A0EE7">
              <w:rPr>
                <w:noProof/>
              </w:rPr>
              <w:t>IS</w:t>
            </w:r>
          </w:p>
        </w:tc>
        <w:tc>
          <w:tcPr>
            <w:tcW w:w="648" w:type="dxa"/>
            <w:tcBorders>
              <w:top w:val="single" w:sz="4" w:space="0" w:color="auto"/>
              <w:left w:val="nil"/>
              <w:bottom w:val="dotted" w:sz="4" w:space="0" w:color="auto"/>
              <w:right w:val="nil"/>
            </w:tcBorders>
            <w:shd w:val="clear" w:color="auto" w:fill="FFFFFF"/>
          </w:tcPr>
          <w:p w14:paraId="61E32351"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61CECE0A" w14:textId="77777777" w:rsidR="007D2F7A" w:rsidRPr="008A0EE7" w:rsidRDefault="0052791F">
            <w:pPr>
              <w:pStyle w:val="ComponentTableBody"/>
              <w:rPr>
                <w:noProof/>
              </w:rPr>
            </w:pPr>
            <w:hyperlink r:id="rId88" w:anchor="HL70300" w:history="1">
              <w:r w:rsidR="007D2F7A" w:rsidRPr="008A0EE7">
                <w:rPr>
                  <w:rStyle w:val="Hyperlink"/>
                  <w:rFonts w:ascii="Arial" w:hAnsi="Arial" w:cs="Arial"/>
                  <w:noProof/>
                  <w:kern w:val="16"/>
                </w:rPr>
                <w:t>0300</w:t>
              </w:r>
            </w:hyperlink>
          </w:p>
        </w:tc>
        <w:tc>
          <w:tcPr>
            <w:tcW w:w="2880" w:type="dxa"/>
            <w:tcBorders>
              <w:top w:val="single" w:sz="4" w:space="0" w:color="auto"/>
              <w:left w:val="nil"/>
              <w:bottom w:val="dotted" w:sz="4" w:space="0" w:color="auto"/>
              <w:right w:val="nil"/>
            </w:tcBorders>
            <w:shd w:val="clear" w:color="auto" w:fill="FFFFFF"/>
          </w:tcPr>
          <w:p w14:paraId="55C339E3" w14:textId="77777777" w:rsidR="007D2F7A" w:rsidRPr="008A0EE7" w:rsidRDefault="007D2F7A">
            <w:pPr>
              <w:pStyle w:val="ComponentTableBody"/>
              <w:jc w:val="left"/>
              <w:rPr>
                <w:noProof/>
              </w:rPr>
            </w:pPr>
            <w:r w:rsidRPr="008A0EE7">
              <w:rPr>
                <w:noProof/>
              </w:rPr>
              <w:t>Namespace ID</w:t>
            </w:r>
          </w:p>
        </w:tc>
        <w:tc>
          <w:tcPr>
            <w:tcW w:w="1152" w:type="dxa"/>
            <w:tcBorders>
              <w:top w:val="single" w:sz="4" w:space="0" w:color="auto"/>
              <w:left w:val="nil"/>
              <w:bottom w:val="dotted" w:sz="4" w:space="0" w:color="auto"/>
              <w:right w:val="nil"/>
            </w:tcBorders>
            <w:shd w:val="clear" w:color="auto" w:fill="FFFFFF"/>
          </w:tcPr>
          <w:p w14:paraId="3D9094A7"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EA3A6AD"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3B50A20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9BCAFD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6B2F7E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ADCBA6B"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0E89DD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6FC54C9"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94DA3B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28FBE03" w14:textId="77777777" w:rsidR="007D2F7A" w:rsidRPr="008A0EE7" w:rsidRDefault="007D2F7A">
            <w:pPr>
              <w:pStyle w:val="ComponentTableBody"/>
              <w:jc w:val="left"/>
              <w:rPr>
                <w:noProof/>
              </w:rPr>
            </w:pPr>
            <w:r w:rsidRPr="008A0EE7">
              <w:rPr>
                <w:noProof/>
              </w:rPr>
              <w:t>Universal ID</w:t>
            </w:r>
          </w:p>
        </w:tc>
        <w:tc>
          <w:tcPr>
            <w:tcW w:w="1152" w:type="dxa"/>
            <w:tcBorders>
              <w:top w:val="dotted" w:sz="4" w:space="0" w:color="auto"/>
              <w:left w:val="nil"/>
              <w:bottom w:val="dotted" w:sz="4" w:space="0" w:color="auto"/>
              <w:right w:val="nil"/>
            </w:tcBorders>
            <w:shd w:val="clear" w:color="auto" w:fill="FFFFFF"/>
          </w:tcPr>
          <w:p w14:paraId="1F795AF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DA2D84C"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14:paraId="6A77963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F654FF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0CB8C97D" w14:textId="77777777" w:rsidR="007D2F7A" w:rsidRPr="008A0EE7" w:rsidRDefault="007D2F7A" w:rsidP="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14:paraId="28167A55"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15FD205"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5408B3B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6CE2C878" w14:textId="77777777" w:rsidR="007D2F7A" w:rsidRPr="008A0EE7" w:rsidRDefault="0052791F">
            <w:pPr>
              <w:pStyle w:val="ComponentTableBody"/>
              <w:rPr>
                <w:noProof/>
              </w:rPr>
            </w:pPr>
            <w:hyperlink r:id="rId89"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14:paraId="5331A538" w14:textId="77777777" w:rsidR="007D2F7A" w:rsidRPr="008A0EE7" w:rsidRDefault="007D2F7A">
            <w:pPr>
              <w:pStyle w:val="ComponentTableBody"/>
              <w:jc w:val="left"/>
              <w:rPr>
                <w:noProof/>
              </w:rPr>
            </w:pPr>
            <w:r w:rsidRPr="008A0EE7">
              <w:rPr>
                <w:noProof/>
              </w:rPr>
              <w:t>Universal ID Type</w:t>
            </w:r>
          </w:p>
        </w:tc>
        <w:tc>
          <w:tcPr>
            <w:tcW w:w="1152" w:type="dxa"/>
            <w:tcBorders>
              <w:top w:val="dotted" w:sz="4" w:space="0" w:color="auto"/>
              <w:left w:val="nil"/>
              <w:bottom w:val="single" w:sz="4" w:space="0" w:color="auto"/>
              <w:right w:val="nil"/>
            </w:tcBorders>
            <w:shd w:val="clear" w:color="auto" w:fill="FFFFFF"/>
          </w:tcPr>
          <w:p w14:paraId="329C387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E2F5FB6"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08CAB8AA" w14:textId="77777777" w:rsidR="007D2F7A" w:rsidRPr="008A0EE7" w:rsidRDefault="007D2F7A">
      <w:pPr>
        <w:pStyle w:val="NormalIndented"/>
        <w:rPr>
          <w:noProof/>
        </w:rPr>
      </w:pPr>
      <w:r w:rsidRPr="008A0EE7">
        <w:rPr>
          <w:noProof/>
        </w:rPr>
        <w:t>Definition: The basic definition of the HD is that it identifies an (administrative or system or application or other) entity that has responsibility for managing or assigning a defined set of instance identifiers (such as placer or filler number, patient identifiers, provider identifiers, etc.). This entity could be a particular health care application such as a registration system that assigns patient identifiers, a governmental entity such as a licensing authority that assigns professional identifiers or drivers’ license numbers, or a facility where such identifiers are assigned.</w:t>
      </w:r>
    </w:p>
    <w:p w14:paraId="641B0ED3" w14:textId="77777777" w:rsidR="007D2F7A" w:rsidRPr="008A0EE7" w:rsidRDefault="007D2F7A">
      <w:pPr>
        <w:pStyle w:val="NormalIndented"/>
        <w:rPr>
          <w:noProof/>
        </w:rPr>
      </w:pPr>
      <w:r w:rsidRPr="008A0EE7">
        <w:rPr>
          <w:noProof/>
        </w:rPr>
        <w:t>The HD is designed to be a more powerful and more general replacement for the application identifier of HL7 versions 2.1 and 2.2. It adds two additional components, the &lt;universal ID&gt; and the &lt;universal ID type&gt; to the former application ID (which is renamed more generically to be the namespace ID).</w:t>
      </w:r>
    </w:p>
    <w:p w14:paraId="7D148FE9" w14:textId="77777777" w:rsidR="007D2F7A" w:rsidRPr="008A0EE7" w:rsidRDefault="007D2F7A">
      <w:pPr>
        <w:pStyle w:val="NormalIndented"/>
        <w:rPr>
          <w:noProof/>
        </w:rPr>
      </w:pPr>
      <w:r w:rsidRPr="008A0EE7">
        <w:rPr>
          <w:noProof/>
        </w:rPr>
        <w:t xml:space="preserve">In the case where an HD identifies an entity that assigns/creates instance identifiers such as a particular patient registration system, it defines an "assigning authority". In the case where an HD identifies a location where instance identifiers are given out (although they may be created by another entity at another location) such as a particular "department of motor vehicles office </w:t>
      </w:r>
      <w:r w:rsidRPr="008A0EE7">
        <w:rPr>
          <w:noProof/>
        </w:rPr>
        <w:lastRenderedPageBreak/>
        <w:t>location," it defines an "assigning facility". These two different uses of the HD appear in many of the extended data types.</w:t>
      </w:r>
    </w:p>
    <w:p w14:paraId="18E1E6FE" w14:textId="77777777" w:rsidR="007D2F7A" w:rsidRPr="008A0EE7" w:rsidRDefault="007D2F7A">
      <w:pPr>
        <w:pStyle w:val="NormalIndented"/>
        <w:rPr>
          <w:noProof/>
        </w:rPr>
      </w:pPr>
      <w:r w:rsidRPr="008A0EE7">
        <w:rPr>
          <w:noProof/>
        </w:rPr>
        <w:t>The "assigning authority" defined by the HD is similar in its role to the coding system (and version) part of the coded element data types: both identify a set of more discrete instance identifiers. The difference is that the set of HD-defined discrete instances contain identifiers of "real-world" things such as patient or clinical orders, while the coded element-defined set of discrete instances contains concept identifiers (codes).</w:t>
      </w:r>
    </w:p>
    <w:p w14:paraId="2D674FCD" w14:textId="77777777" w:rsidR="007D2F7A" w:rsidRPr="008A0EE7" w:rsidRDefault="007D2F7A">
      <w:pPr>
        <w:pStyle w:val="NormalIndented"/>
        <w:rPr>
          <w:noProof/>
        </w:rPr>
      </w:pPr>
      <w:r w:rsidRPr="008A0EE7">
        <w:rPr>
          <w:noProof/>
        </w:rPr>
        <w:t>The HD is designed to be used either as a local identifier (with only the &lt;namespace ID&gt; valued) or a publicly-assigned identifier, a UID (&lt;universal ID&gt; and &lt;universal ID type&gt; both valued). Syntactically, the HD is a group of two identifiers: a local identifier defined by the first component and a universal identifier defined by the second and third components. HDs that have defined third components (defined UID types) must have a second component that is unique within the series of IDs defined by that component.</w:t>
      </w:r>
    </w:p>
    <w:p w14:paraId="6F6D47C8" w14:textId="77777777" w:rsidR="007D2F7A" w:rsidRPr="008A0EE7" w:rsidRDefault="007D2F7A">
      <w:pPr>
        <w:pStyle w:val="Note"/>
        <w:rPr>
          <w:noProof/>
        </w:rPr>
      </w:pPr>
      <w:r w:rsidRPr="008A0EE7">
        <w:rPr>
          <w:rStyle w:val="Strong"/>
          <w:noProof/>
        </w:rPr>
        <w:t>Note:</w:t>
      </w:r>
      <w:r w:rsidRPr="008A0EE7">
        <w:rPr>
          <w:noProof/>
        </w:rPr>
        <w:t xml:space="preserve"> The HD is used in fields that in earlier versions of HL7 used the IS data type. Thus, a single component HD (only the first component valued) will look like a simple IS data type for older systems expecting a single component in the place of the HD data type.</w:t>
      </w:r>
    </w:p>
    <w:p w14:paraId="4E67BB77" w14:textId="77777777" w:rsidR="007D2F7A" w:rsidRPr="008A0EE7" w:rsidRDefault="007D2F7A">
      <w:pPr>
        <w:pStyle w:val="Note"/>
        <w:rPr>
          <w:noProof/>
        </w:rPr>
      </w:pPr>
      <w:r w:rsidRPr="008A0EE7">
        <w:rPr>
          <w:noProof/>
        </w:rPr>
        <w:t xml:space="preserve">If the first component for the HD data type is present, the second and third components are optional. If the third component is present, then the second must also be present (although in this case the first is optional). The second and third components must either both be valued (both non-null), or both be not valued (both null). </w:t>
      </w:r>
      <w:bookmarkStart w:id="967" w:name="_Ref370031349"/>
    </w:p>
    <w:p w14:paraId="7C8FAF26" w14:textId="77777777" w:rsidR="007D2F7A" w:rsidRPr="008A0EE7" w:rsidRDefault="007D2F7A">
      <w:pPr>
        <w:pStyle w:val="Note"/>
        <w:rPr>
          <w:noProof/>
        </w:rPr>
      </w:pPr>
      <w:r w:rsidRPr="008A0EE7">
        <w:rPr>
          <w:noProof/>
        </w:rPr>
        <w:t>This means that if all three components of the HD are valued, the entity identified by the first component is the same as the entity identified by components two and three taken together. However, implementers may choose, by site agreement, to specify that if all three components of the HD are valued, the first component defines a member in the set defined by the second and third components.</w:t>
      </w:r>
    </w:p>
    <w:p w14:paraId="2F3F4CBA" w14:textId="77777777" w:rsidR="007D2F7A" w:rsidRPr="008A0EE7" w:rsidRDefault="007D2F7A">
      <w:pPr>
        <w:pStyle w:val="NormalIndented"/>
        <w:rPr>
          <w:noProof/>
        </w:rPr>
      </w:pPr>
      <w:r w:rsidRPr="008A0EE7">
        <w:rPr>
          <w:noProof/>
        </w:rPr>
        <w:t>Examples:</w:t>
      </w:r>
    </w:p>
    <w:p w14:paraId="2A6F423B" w14:textId="77777777" w:rsidR="007D2F7A" w:rsidRPr="008A0EE7" w:rsidRDefault="007D2F7A">
      <w:pPr>
        <w:pStyle w:val="NormalIndented"/>
        <w:keepNext/>
        <w:rPr>
          <w:noProof/>
        </w:rPr>
      </w:pPr>
      <w:r w:rsidRPr="008A0EE7">
        <w:rPr>
          <w:noProof/>
        </w:rPr>
        <w:t>Example 1: ISO example with only the 2</w:t>
      </w:r>
      <w:r w:rsidRPr="008A0EE7">
        <w:rPr>
          <w:noProof/>
          <w:vertAlign w:val="superscript"/>
        </w:rPr>
        <w:t>nd</w:t>
      </w:r>
      <w:r w:rsidRPr="008A0EE7">
        <w:rPr>
          <w:noProof/>
        </w:rPr>
        <w:t xml:space="preserve"> and 3</w:t>
      </w:r>
      <w:r w:rsidRPr="008A0EE7">
        <w:rPr>
          <w:noProof/>
          <w:vertAlign w:val="superscript"/>
        </w:rPr>
        <w:t>rd</w:t>
      </w:r>
      <w:r w:rsidRPr="008A0EE7">
        <w:rPr>
          <w:noProof/>
        </w:rPr>
        <w:t xml:space="preserve"> components valued:</w:t>
      </w:r>
    </w:p>
    <w:p w14:paraId="094C8FED" w14:textId="77777777" w:rsidR="007D2F7A" w:rsidRPr="008A0EE7" w:rsidRDefault="007D2F7A">
      <w:pPr>
        <w:pStyle w:val="Example"/>
      </w:pPr>
      <w:r w:rsidRPr="008A0EE7">
        <w:t>|^</w:t>
      </w:r>
      <w:r w:rsidRPr="008A0EE7">
        <w:rPr>
          <w:noProof w:val="0"/>
        </w:rPr>
        <w:t>2.16.840.1.113883.19</w:t>
      </w:r>
      <w:r w:rsidRPr="008A0EE7">
        <w:t>^ISO|</w:t>
      </w:r>
    </w:p>
    <w:p w14:paraId="593A3D4E" w14:textId="77777777" w:rsidR="007D2F7A" w:rsidRPr="008A0EE7" w:rsidRDefault="007D2F7A">
      <w:pPr>
        <w:pStyle w:val="NormalIndented"/>
        <w:rPr>
          <w:noProof/>
        </w:rPr>
      </w:pPr>
      <w:r w:rsidRPr="008A0EE7">
        <w:rPr>
          <w:noProof/>
        </w:rPr>
        <w:t xml:space="preserve">The syntax of the second component is defined by the ISO standard for object identifiers, not by HL7 (for which the second component is of the ST data type). Thus the periods (".") in the second component are part of the ISO syntax, and are legal by the definition of the HL7 ST data type. </w:t>
      </w:r>
    </w:p>
    <w:p w14:paraId="2A4EBABF" w14:textId="77777777" w:rsidR="007D2F7A" w:rsidRPr="008A0EE7" w:rsidRDefault="007D2F7A" w:rsidP="007D2F7A">
      <w:pPr>
        <w:pStyle w:val="NormalIndented"/>
        <w:rPr>
          <w:noProof/>
        </w:rPr>
      </w:pPr>
      <w:r w:rsidRPr="008A0EE7">
        <w:rPr>
          <w:noProof/>
        </w:rPr>
        <w:t>Example 2: A UUID example</w:t>
      </w:r>
    </w:p>
    <w:p w14:paraId="295EE9F6" w14:textId="77777777" w:rsidR="007D2F7A" w:rsidRPr="008A0EE7" w:rsidRDefault="007D2F7A" w:rsidP="007D2F7A">
      <w:pPr>
        <w:pStyle w:val="Example"/>
        <w:rPr>
          <w:noProof w:val="0"/>
        </w:rPr>
      </w:pPr>
      <w:r w:rsidRPr="008A0EE7">
        <w:rPr>
          <w:noProof w:val="0"/>
        </w:rPr>
        <w:t>|^478A0114-EBF0-7701-A023-6841FF05731A^UUID|</w:t>
      </w:r>
    </w:p>
    <w:p w14:paraId="39423B2A" w14:textId="77777777" w:rsidR="007D2F7A" w:rsidRPr="008A0EE7" w:rsidRDefault="007D2F7A">
      <w:pPr>
        <w:pStyle w:val="NormalIndented"/>
        <w:keepNext/>
        <w:rPr>
          <w:noProof/>
        </w:rPr>
      </w:pPr>
      <w:r w:rsidRPr="008A0EE7">
        <w:rPr>
          <w:noProof/>
        </w:rPr>
        <w:t>Example 3: A DNS example</w:t>
      </w:r>
    </w:p>
    <w:p w14:paraId="3CE487F5" w14:textId="77777777" w:rsidR="007D2F7A" w:rsidRPr="008A0EE7" w:rsidRDefault="007D2F7A">
      <w:pPr>
        <w:pStyle w:val="Example"/>
      </w:pPr>
      <w:r w:rsidRPr="008A0EE7">
        <w:t>|^falcon.iupui.edu^DNS|</w:t>
      </w:r>
    </w:p>
    <w:p w14:paraId="2640A9B5" w14:textId="77777777" w:rsidR="007D2F7A" w:rsidRPr="008A0EE7" w:rsidRDefault="007D2F7A">
      <w:pPr>
        <w:pStyle w:val="NormalIndented"/>
        <w:keepNext/>
        <w:rPr>
          <w:rStyle w:val="Strong"/>
          <w:noProof/>
        </w:rPr>
      </w:pPr>
      <w:r w:rsidRPr="008A0EE7">
        <w:rPr>
          <w:rStyle w:val="Strong"/>
          <w:noProof/>
        </w:rPr>
        <w:t>Local examples:</w:t>
      </w:r>
    </w:p>
    <w:p w14:paraId="19BB4738" w14:textId="77777777" w:rsidR="007D2F7A" w:rsidRPr="008A0EE7" w:rsidRDefault="007D2F7A">
      <w:pPr>
        <w:pStyle w:val="NormalIndented"/>
        <w:keepNext/>
        <w:rPr>
          <w:noProof/>
        </w:rPr>
      </w:pPr>
      <w:r w:rsidRPr="008A0EE7">
        <w:rPr>
          <w:noProof/>
        </w:rPr>
        <w:t>Example 4: Local use only: a HD that looks like an IS data type</w:t>
      </w:r>
    </w:p>
    <w:p w14:paraId="40A7E73E" w14:textId="77777777" w:rsidR="007D2F7A" w:rsidRPr="008A0EE7" w:rsidRDefault="007D2F7A">
      <w:pPr>
        <w:pStyle w:val="Example"/>
      </w:pPr>
      <w:r w:rsidRPr="008A0EE7">
        <w:t>|LAB1|</w:t>
      </w:r>
    </w:p>
    <w:p w14:paraId="045EFC56" w14:textId="77777777" w:rsidR="007D2F7A" w:rsidRPr="008A0EE7" w:rsidRDefault="007D2F7A">
      <w:pPr>
        <w:pStyle w:val="Example"/>
      </w:pPr>
      <w:r w:rsidRPr="008A0EE7">
        <w:t>|RX.PIMS.SystemB.KP.CA.SCA|</w:t>
      </w:r>
    </w:p>
    <w:p w14:paraId="4B03154E" w14:textId="77777777" w:rsidR="007D2F7A" w:rsidRPr="008A0EE7" w:rsidRDefault="007D2F7A">
      <w:pPr>
        <w:pStyle w:val="NormalIndented"/>
        <w:rPr>
          <w:noProof/>
        </w:rPr>
      </w:pPr>
      <w:r w:rsidRPr="008A0EE7">
        <w:rPr>
          <w:noProof/>
        </w:rPr>
        <w:t>Note that the syntax of the first component is not defined by HL7 but by the site according to its own needs: the only requirement is that the first component’s structure is allowed by the HL7 string (ST) data type, which is used for values by the IS data type.</w:t>
      </w:r>
    </w:p>
    <w:p w14:paraId="505535AA" w14:textId="77777777" w:rsidR="007D2F7A" w:rsidRPr="008A0EE7" w:rsidRDefault="007D2F7A">
      <w:pPr>
        <w:pStyle w:val="NormalIndented"/>
        <w:keepNext/>
        <w:rPr>
          <w:noProof/>
        </w:rPr>
      </w:pPr>
      <w:r w:rsidRPr="008A0EE7">
        <w:rPr>
          <w:noProof/>
        </w:rPr>
        <w:t>Example 5: Local identifier using components 2 and 3 only</w:t>
      </w:r>
      <w:r>
        <w:rPr>
          <w:noProof/>
        </w:rPr>
        <w:t xml:space="preserve"> </w:t>
      </w:r>
      <w:r>
        <w:rPr>
          <w:i/>
          <w:iCs/>
          <w:noProof/>
          <w:u w:val="single"/>
        </w:rPr>
        <w:t>(Deprecated as of v2.8</w:t>
      </w:r>
      <w:r w:rsidR="00BB06FC">
        <w:rPr>
          <w:i/>
          <w:iCs/>
          <w:noProof/>
          <w:u w:val="single"/>
        </w:rPr>
        <w:t xml:space="preserve"> and will be withdrawn in V2.10</w:t>
      </w:r>
      <w:r>
        <w:rPr>
          <w:i/>
          <w:iCs/>
          <w:noProof/>
          <w:u w:val="single"/>
        </w:rPr>
        <w:t>)</w:t>
      </w:r>
    </w:p>
    <w:p w14:paraId="6FF89CE9" w14:textId="77777777" w:rsidR="007D2F7A" w:rsidRPr="008A0EE7" w:rsidRDefault="007D2F7A">
      <w:pPr>
        <w:pStyle w:val="Example"/>
      </w:pPr>
      <w:r w:rsidRPr="008A0EE7">
        <w:t>|^RX.PIMS.SystemB.CA.SCA^M|</w:t>
      </w:r>
    </w:p>
    <w:p w14:paraId="2FA894E6" w14:textId="77777777" w:rsidR="007D2F7A" w:rsidRPr="00E1722C" w:rsidRDefault="007D2F7A" w:rsidP="004D6B43">
      <w:pPr>
        <w:pStyle w:val="NormalIndented"/>
        <w:rPr>
          <w:i/>
          <w:iCs/>
          <w:noProof/>
          <w:u w:val="single"/>
        </w:rPr>
      </w:pPr>
      <w:r w:rsidRPr="008A0EE7">
        <w:rPr>
          <w:noProof/>
        </w:rPr>
        <w:t xml:space="preserve">An alternate way to encode the previous example, illustrating the use of the third component value of "M" (see </w:t>
      </w:r>
      <w:hyperlink r:id="rId90" w:anchor="HL70301" w:history="1">
        <w:r w:rsidRPr="008A0EE7">
          <w:rPr>
            <w:rStyle w:val="HyperlinkText"/>
            <w:noProof/>
          </w:rPr>
          <w:t>HL7 Table 0301 - Universal ID type</w:t>
        </w:r>
      </w:hyperlink>
      <w:r w:rsidRPr="008A0EE7">
        <w:rPr>
          <w:noProof/>
        </w:rPr>
        <w:t xml:space="preserve"> below) to identify a locally-defined identifier set. </w:t>
      </w:r>
      <w:r w:rsidRPr="008A0EE7">
        <w:rPr>
          <w:noProof/>
        </w:rPr>
        <w:lastRenderedPageBreak/>
        <w:t>The second component has the same value as the previous example but is now defined to be a member of a set of allowable values defined by a site for the identifier set “M”.</w:t>
      </w:r>
      <w:r>
        <w:rPr>
          <w:noProof/>
        </w:rPr>
        <w:t xml:space="preserve"> </w:t>
      </w:r>
      <w:r w:rsidRPr="009124EF">
        <w:rPr>
          <w:i/>
          <w:iCs/>
          <w:noProof/>
          <w:u w:val="single"/>
        </w:rPr>
        <w:t xml:space="preserve"> </w:t>
      </w:r>
      <w:r>
        <w:rPr>
          <w:i/>
          <w:iCs/>
          <w:noProof/>
          <w:u w:val="single"/>
        </w:rPr>
        <w:t>The use of local coding schemes as Universal ID Types is deprecated as of v 2.8; assigning authorities should be identified with true Universal IDs.</w:t>
      </w:r>
    </w:p>
    <w:p w14:paraId="716517F0" w14:textId="77777777" w:rsidR="007D2F7A" w:rsidRPr="008A0EE7" w:rsidRDefault="007D2F7A">
      <w:pPr>
        <w:pStyle w:val="NormalIndented"/>
        <w:keepNext/>
        <w:rPr>
          <w:noProof/>
        </w:rPr>
      </w:pPr>
      <w:r w:rsidRPr="008A0EE7">
        <w:rPr>
          <w:noProof/>
        </w:rPr>
        <w:t xml:space="preserve">Example </w:t>
      </w:r>
      <w:r>
        <w:rPr>
          <w:noProof/>
        </w:rPr>
        <w:t>6</w:t>
      </w:r>
      <w:r w:rsidRPr="008A0EE7">
        <w:rPr>
          <w:noProof/>
        </w:rPr>
        <w:t>: local identifier and universal ID types:</w:t>
      </w:r>
    </w:p>
    <w:p w14:paraId="4E5450F7" w14:textId="77777777" w:rsidR="007D2F7A" w:rsidRPr="008A0EE7" w:rsidRDefault="007D2F7A">
      <w:pPr>
        <w:pStyle w:val="Example"/>
      </w:pPr>
      <w:r w:rsidRPr="008A0EE7">
        <w:t>|LAB1^</w:t>
      </w:r>
      <w:r w:rsidRPr="008A0EE7">
        <w:rPr>
          <w:noProof w:val="0"/>
        </w:rPr>
        <w:t>2.16.840.1.113883.19.</w:t>
      </w:r>
      <w:r w:rsidRPr="008A0EE7">
        <w:t>1.2.3.3.4.6.7^ISO|</w:t>
      </w:r>
    </w:p>
    <w:p w14:paraId="13B2FA76" w14:textId="77777777" w:rsidR="007D2F7A" w:rsidRPr="008A0EE7" w:rsidRDefault="007D2F7A">
      <w:pPr>
        <w:pStyle w:val="NormalIndented"/>
        <w:rPr>
          <w:noProof/>
        </w:rPr>
      </w:pPr>
      <w:r w:rsidRPr="008A0EE7">
        <w:rPr>
          <w:noProof/>
        </w:rPr>
        <w:t>A HD with an ISO "object Identifier" as a UID and a locally defined system name. Both the first component and the second and third (taken together) refer to the same entity. This example shows that the local value and the universal ID value may be transmitted with a single HD field.</w:t>
      </w:r>
    </w:p>
    <w:p w14:paraId="543F3577" w14:textId="77777777" w:rsidR="007D2F7A" w:rsidRPr="008A0EE7" w:rsidRDefault="007D2F7A">
      <w:pPr>
        <w:pStyle w:val="Heading4"/>
        <w:tabs>
          <w:tab w:val="num" w:pos="7060"/>
        </w:tabs>
        <w:rPr>
          <w:noProof/>
          <w:vanish/>
        </w:rPr>
      </w:pPr>
      <w:bookmarkStart w:id="968" w:name="_Toc179780814"/>
      <w:bookmarkEnd w:id="968"/>
    </w:p>
    <w:p w14:paraId="17F303B4" w14:textId="77777777" w:rsidR="007D2F7A" w:rsidRPr="008A0EE7" w:rsidRDefault="007D2F7A">
      <w:pPr>
        <w:pStyle w:val="Heading4"/>
        <w:tabs>
          <w:tab w:val="num" w:pos="7060"/>
        </w:tabs>
        <w:rPr>
          <w:noProof/>
        </w:rPr>
      </w:pPr>
      <w:bookmarkStart w:id="969" w:name="_Ref450698464"/>
      <w:bookmarkStart w:id="970" w:name="_Toc498145975"/>
      <w:bookmarkStart w:id="971" w:name="_Toc527864544"/>
      <w:bookmarkStart w:id="972" w:name="_Toc527866016"/>
      <w:bookmarkStart w:id="973" w:name="_Toc179780815"/>
      <w:r w:rsidRPr="008A0EE7">
        <w:rPr>
          <w:noProof/>
        </w:rPr>
        <w:t>Namespace ID (IS)</w:t>
      </w:r>
      <w:bookmarkEnd w:id="967"/>
      <w:bookmarkEnd w:id="969"/>
      <w:bookmarkEnd w:id="970"/>
      <w:bookmarkEnd w:id="971"/>
      <w:bookmarkEnd w:id="972"/>
      <w:bookmarkEnd w:id="973"/>
    </w:p>
    <w:p w14:paraId="60E1D253" w14:textId="77777777" w:rsidR="007D2F7A" w:rsidRPr="008A0EE7" w:rsidRDefault="007D2F7A">
      <w:pPr>
        <w:pStyle w:val="NormalIndented"/>
      </w:pPr>
      <w:r w:rsidRPr="008A0EE7">
        <w:t>Definition: The local coded item for the entity. The component intentionally remains associated with the IS data type in v</w:t>
      </w:r>
      <w:r>
        <w:t xml:space="preserve"> </w:t>
      </w:r>
      <w:r w:rsidRPr="008A0EE7">
        <w:t>2.7.</w:t>
      </w:r>
    </w:p>
    <w:p w14:paraId="524EB45C" w14:textId="77777777" w:rsidR="007D2F7A" w:rsidRPr="008A0EE7" w:rsidRDefault="0052791F">
      <w:pPr>
        <w:pStyle w:val="NormalIndented"/>
        <w:rPr>
          <w:noProof/>
        </w:rPr>
      </w:pPr>
      <w:hyperlink r:id="rId91" w:anchor="HL70300" w:history="1">
        <w:r w:rsidR="007D2F7A" w:rsidRPr="008A0EE7">
          <w:rPr>
            <w:rStyle w:val="HyperlinkText"/>
            <w:noProof/>
          </w:rPr>
          <w:t>User-defined Table 0300 - Namespace ID</w:t>
        </w:r>
      </w:hyperlink>
      <w:r w:rsidR="007D2F7A" w:rsidRPr="008A0EE7">
        <w:rPr>
          <w:noProof/>
        </w:rPr>
        <w:t xml:space="preserve"> is used as the HL7 identifier for the user-defined table of values for this component. </w:t>
      </w:r>
    </w:p>
    <w:p w14:paraId="306A1114" w14:textId="77777777" w:rsidR="007D2F7A" w:rsidRPr="008A0EE7" w:rsidRDefault="007D2F7A">
      <w:pPr>
        <w:pStyle w:val="Note"/>
        <w:rPr>
          <w:noProof/>
        </w:rPr>
      </w:pPr>
      <w:bookmarkStart w:id="974" w:name="_Hlt465494178"/>
      <w:bookmarkStart w:id="975" w:name="HL70300"/>
      <w:bookmarkEnd w:id="974"/>
      <w:bookmarkEnd w:id="975"/>
      <w:r w:rsidRPr="008A0EE7">
        <w:rPr>
          <w:rStyle w:val="Strong"/>
          <w:noProof/>
        </w:rPr>
        <w:t>Note:</w:t>
      </w:r>
      <w:r w:rsidRPr="008A0EE7">
        <w:rPr>
          <w:noProof/>
        </w:rPr>
        <w:t xml:space="preserve"> When the HD is used in a given segment (either as a field or as a component of another data type) this table may be re-defined (given a different user-defined table number and name) by the technical committe</w:t>
      </w:r>
      <w:bookmarkStart w:id="976" w:name="_Ref370031431"/>
      <w:r w:rsidRPr="008A0EE7">
        <w:rPr>
          <w:noProof/>
        </w:rPr>
        <w:t>e responsible for that segment.</w:t>
      </w:r>
    </w:p>
    <w:p w14:paraId="701DF611" w14:textId="77777777" w:rsidR="007D2F7A" w:rsidRPr="008A0EE7" w:rsidRDefault="007D2F7A">
      <w:pPr>
        <w:pStyle w:val="Heading4"/>
        <w:tabs>
          <w:tab w:val="num" w:pos="7060"/>
        </w:tabs>
        <w:rPr>
          <w:noProof/>
        </w:rPr>
      </w:pPr>
      <w:bookmarkStart w:id="977" w:name="_Ref450698656"/>
      <w:bookmarkStart w:id="978" w:name="_Toc498145976"/>
      <w:bookmarkStart w:id="979" w:name="_Toc527864545"/>
      <w:bookmarkStart w:id="980" w:name="_Toc527866017"/>
      <w:bookmarkStart w:id="981" w:name="_Toc179780816"/>
      <w:r w:rsidRPr="008A0EE7">
        <w:rPr>
          <w:noProof/>
        </w:rPr>
        <w:t>Universal ID (ST)</w:t>
      </w:r>
      <w:bookmarkEnd w:id="976"/>
      <w:bookmarkEnd w:id="977"/>
      <w:bookmarkEnd w:id="978"/>
      <w:bookmarkEnd w:id="979"/>
      <w:bookmarkEnd w:id="980"/>
      <w:bookmarkEnd w:id="981"/>
    </w:p>
    <w:p w14:paraId="4875E728" w14:textId="77777777" w:rsidR="00184121" w:rsidRDefault="007D2F7A">
      <w:pPr>
        <w:pStyle w:val="NormalIndented"/>
        <w:rPr>
          <w:noProof/>
        </w:rPr>
      </w:pPr>
      <w:r w:rsidRPr="008A0EE7">
        <w:rPr>
          <w:noProof/>
        </w:rPr>
        <w:t xml:space="preserve">Definition: The HD’s second component, &lt;universal ID&gt; (UID), is a string formatted according to the scheme defined by the third component, &lt;universal ID type&gt; (UID type). The UID is intended to be unique over time within the UID type. It is rigorously defined. Each UID must belong to one of the specifically enumerated schemes for constructing UIDs (defined by the UID type). The UID (second component) must follow the syntactic rules of the particular universal identifier scheme (defined by the third component). </w:t>
      </w:r>
    </w:p>
    <w:p w14:paraId="6E31C278" w14:textId="77777777" w:rsidR="00121B90" w:rsidRDefault="00A43319" w:rsidP="00A43319">
      <w:pPr>
        <w:pStyle w:val="Note"/>
        <w:rPr>
          <w:noProof/>
        </w:rPr>
      </w:pPr>
      <w:r w:rsidRPr="00121B90">
        <w:rPr>
          <w:b/>
          <w:noProof/>
        </w:rPr>
        <w:t>Note:</w:t>
      </w:r>
      <w:r>
        <w:rPr>
          <w:noProof/>
        </w:rPr>
        <w:t xml:space="preserve"> T</w:t>
      </w:r>
      <w:r w:rsidRPr="008A0EE7">
        <w:rPr>
          <w:noProof/>
        </w:rPr>
        <w:t>hese syntactic rules are not defined within HL7 but are defined by the rules of the particular universal identifier scheme (defined by the third component).</w:t>
      </w:r>
    </w:p>
    <w:p w14:paraId="05FE66BD" w14:textId="77777777" w:rsidR="007D2F7A" w:rsidRPr="008A0EE7" w:rsidRDefault="007D2F7A">
      <w:pPr>
        <w:pStyle w:val="Heading4"/>
        <w:tabs>
          <w:tab w:val="num" w:pos="7060"/>
        </w:tabs>
        <w:rPr>
          <w:noProof/>
        </w:rPr>
      </w:pPr>
      <w:bookmarkStart w:id="982" w:name="_Ref370031504"/>
      <w:bookmarkStart w:id="983" w:name="_Toc498145977"/>
      <w:bookmarkStart w:id="984" w:name="_Toc527864546"/>
      <w:bookmarkStart w:id="985" w:name="_Toc527866018"/>
      <w:bookmarkStart w:id="986" w:name="_Toc179780817"/>
      <w:r w:rsidRPr="008A0EE7">
        <w:rPr>
          <w:noProof/>
        </w:rPr>
        <w:t>Universal ID Type (ID)</w:t>
      </w:r>
      <w:bookmarkEnd w:id="982"/>
      <w:bookmarkEnd w:id="983"/>
      <w:bookmarkEnd w:id="984"/>
      <w:bookmarkEnd w:id="985"/>
      <w:bookmarkEnd w:id="986"/>
    </w:p>
    <w:p w14:paraId="0BB81EEE" w14:textId="77777777" w:rsidR="007D2F7A" w:rsidRPr="008A0EE7" w:rsidRDefault="007D2F7A" w:rsidP="007D2F7A">
      <w:pPr>
        <w:pStyle w:val="NormalIndented"/>
        <w:rPr>
          <w:noProof/>
        </w:rPr>
      </w:pPr>
      <w:r w:rsidRPr="008A0EE7">
        <w:rPr>
          <w:noProof/>
        </w:rPr>
        <w:t xml:space="preserve">Definition: The third component governs the interpretation of the second component of the HD. If the third component is a known UID refer to </w:t>
      </w:r>
      <w:hyperlink r:id="rId92" w:anchor="HL70301" w:history="1">
        <w:r w:rsidRPr="008A0EE7">
          <w:rPr>
            <w:rStyle w:val="HyperlinkText"/>
            <w:noProof/>
          </w:rPr>
          <w:t xml:space="preserve">HL7 Table 0301 - Universal </w:t>
        </w:r>
        <w:bookmarkStart w:id="987" w:name="_Hlt478367615"/>
        <w:r w:rsidRPr="008A0EE7">
          <w:rPr>
            <w:rStyle w:val="HyperlinkText"/>
            <w:noProof/>
          </w:rPr>
          <w:t>I</w:t>
        </w:r>
        <w:bookmarkEnd w:id="987"/>
        <w:r w:rsidRPr="008A0EE7">
          <w:rPr>
            <w:rStyle w:val="HyperlinkText"/>
            <w:noProof/>
          </w:rPr>
          <w:t>D type</w:t>
        </w:r>
      </w:hyperlink>
      <w:r w:rsidRPr="008A0EE7">
        <w:rPr>
          <w:noProof/>
        </w:rPr>
        <w:t xml:space="preserve"> for valid values, then the second component is a universal ID of that type.</w:t>
      </w:r>
      <w:bookmarkStart w:id="988" w:name="HL70301"/>
      <w:bookmarkEnd w:id="988"/>
    </w:p>
    <w:p w14:paraId="318741C4" w14:textId="77777777" w:rsidR="007D2F7A" w:rsidRPr="008A0EE7" w:rsidRDefault="007D2F7A">
      <w:pPr>
        <w:pStyle w:val="Heading3"/>
        <w:tabs>
          <w:tab w:val="num" w:pos="1440"/>
        </w:tabs>
        <w:rPr>
          <w:noProof/>
        </w:rPr>
      </w:pPr>
      <w:r w:rsidRPr="008A0EE7">
        <w:rPr>
          <w:noProof/>
        </w:rPr>
        <w:fldChar w:fldCharType="begin"/>
      </w:r>
      <w:r w:rsidRPr="008A0EE7">
        <w:rPr>
          <w:noProof/>
        </w:rPr>
        <w:instrText>xe "ICD"</w:instrText>
      </w:r>
      <w:r w:rsidRPr="008A0EE7">
        <w:rPr>
          <w:noProof/>
        </w:rPr>
        <w:fldChar w:fldCharType="end"/>
      </w:r>
      <w:r w:rsidRPr="008A0EE7">
        <w:rPr>
          <w:noProof/>
        </w:rPr>
        <w:fldChar w:fldCharType="begin"/>
      </w:r>
      <w:r w:rsidRPr="008A0EE7">
        <w:rPr>
          <w:noProof/>
        </w:rPr>
        <w:instrText>xe "Data types: ICD"</w:instrText>
      </w:r>
      <w:r w:rsidRPr="008A0EE7">
        <w:rPr>
          <w:noProof/>
        </w:rPr>
        <w:fldChar w:fldCharType="end"/>
      </w:r>
      <w:r w:rsidRPr="008A0EE7">
        <w:rPr>
          <w:noProof/>
        </w:rPr>
        <w:t xml:space="preserve"> </w:t>
      </w:r>
      <w:bookmarkStart w:id="989" w:name="_Ref175852"/>
      <w:bookmarkStart w:id="990" w:name="_Toc496488"/>
      <w:bookmarkStart w:id="991" w:name="_Toc524835"/>
      <w:bookmarkStart w:id="992" w:name="_Toc1802418"/>
      <w:bookmarkStart w:id="993" w:name="_Toc22448413"/>
      <w:bookmarkStart w:id="994" w:name="_Toc22697605"/>
      <w:bookmarkStart w:id="995" w:name="_Toc24273640"/>
      <w:bookmarkStart w:id="996" w:name="_Toc179780818"/>
      <w:bookmarkStart w:id="997" w:name="_Toc25585483"/>
      <w:r w:rsidRPr="008A0EE7">
        <w:rPr>
          <w:noProof/>
        </w:rPr>
        <w:t>ICD - insurance certification definition</w:t>
      </w:r>
      <w:bookmarkEnd w:id="989"/>
      <w:bookmarkEnd w:id="990"/>
      <w:bookmarkEnd w:id="991"/>
      <w:bookmarkEnd w:id="992"/>
      <w:bookmarkEnd w:id="993"/>
      <w:bookmarkEnd w:id="994"/>
      <w:bookmarkEnd w:id="995"/>
      <w:bookmarkEnd w:id="996"/>
      <w:bookmarkEnd w:id="997"/>
    </w:p>
    <w:p w14:paraId="2CF2C39C" w14:textId="77777777" w:rsidR="007D2F7A" w:rsidRPr="008A0EE7" w:rsidRDefault="007D2F7A">
      <w:pPr>
        <w:pStyle w:val="ComponentTableCaption"/>
        <w:rPr>
          <w:noProof/>
        </w:rPr>
      </w:pPr>
      <w:bookmarkStart w:id="998" w:name="ICD"/>
      <w:r w:rsidRPr="008A0EE7">
        <w:rPr>
          <w:noProof/>
        </w:rPr>
        <w:t xml:space="preserve">HL7 Component Table - ICD – Insurance Certification Definition </w:t>
      </w:r>
      <w:r w:rsidRPr="008A0EE7">
        <w:rPr>
          <w:noProof/>
        </w:rPr>
        <w:fldChar w:fldCharType="begin"/>
      </w:r>
      <w:r w:rsidRPr="008A0EE7">
        <w:rPr>
          <w:noProof/>
        </w:rPr>
        <w:instrText xml:space="preserve"> XE "HL7 Component Table -ICD" </w:instrText>
      </w:r>
      <w:r w:rsidRPr="008A0EE7">
        <w:rPr>
          <w:noProof/>
        </w:rPr>
        <w:fldChar w:fldCharType="end"/>
      </w:r>
      <w:bookmarkEnd w:id="99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A96D35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847157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A0FF96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1DFF00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70765C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1D8501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285899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7FCAD8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39A63B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4F15D57" w14:textId="77777777" w:rsidR="007D2F7A" w:rsidRPr="008A0EE7" w:rsidRDefault="007D2F7A">
            <w:pPr>
              <w:pStyle w:val="ComponentTableHeader"/>
              <w:rPr>
                <w:noProof/>
              </w:rPr>
            </w:pPr>
            <w:r w:rsidRPr="008A0EE7">
              <w:rPr>
                <w:noProof/>
              </w:rPr>
              <w:t>SEC.REF.</w:t>
            </w:r>
          </w:p>
        </w:tc>
      </w:tr>
      <w:tr w:rsidR="00EC4B2D" w:rsidRPr="008A0EE7" w14:paraId="3CA146B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736401E"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7468961" w14:textId="77777777"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81116D8"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32A636AF"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2D8CA5BA"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7BE955C" w14:textId="77777777" w:rsidR="007D2F7A" w:rsidRPr="008A0EE7" w:rsidRDefault="0052791F">
            <w:pPr>
              <w:pStyle w:val="ComponentTableBody"/>
              <w:rPr>
                <w:noProof/>
              </w:rPr>
            </w:pPr>
            <w:hyperlink r:id="rId93" w:anchor="HL70150" w:history="1">
              <w:r w:rsidR="007D2F7A" w:rsidRPr="008A0EE7">
                <w:rPr>
                  <w:rStyle w:val="Hyperlink"/>
                  <w:rFonts w:ascii="Arial" w:hAnsi="Arial" w:cs="Arial"/>
                  <w:noProof/>
                  <w:kern w:val="16"/>
                </w:rPr>
                <w:t>0150</w:t>
              </w:r>
            </w:hyperlink>
          </w:p>
        </w:tc>
        <w:tc>
          <w:tcPr>
            <w:tcW w:w="2880" w:type="dxa"/>
            <w:tcBorders>
              <w:top w:val="single" w:sz="4" w:space="0" w:color="auto"/>
              <w:left w:val="nil"/>
              <w:bottom w:val="dotted" w:sz="4" w:space="0" w:color="auto"/>
              <w:right w:val="nil"/>
            </w:tcBorders>
            <w:shd w:val="clear" w:color="auto" w:fill="FFFFFF"/>
          </w:tcPr>
          <w:p w14:paraId="35749428" w14:textId="77777777" w:rsidR="007D2F7A" w:rsidRPr="008A0EE7" w:rsidRDefault="007D2F7A">
            <w:pPr>
              <w:pStyle w:val="ComponentTableBody"/>
              <w:jc w:val="left"/>
              <w:rPr>
                <w:noProof/>
              </w:rPr>
            </w:pPr>
            <w:r w:rsidRPr="008A0EE7">
              <w:rPr>
                <w:noProof/>
                <w:snapToGrid w:val="0"/>
              </w:rPr>
              <w:t>Certification Patient Type</w:t>
            </w:r>
          </w:p>
        </w:tc>
        <w:tc>
          <w:tcPr>
            <w:tcW w:w="1152" w:type="dxa"/>
            <w:tcBorders>
              <w:top w:val="single" w:sz="4" w:space="0" w:color="auto"/>
              <w:left w:val="nil"/>
              <w:bottom w:val="dotted" w:sz="4" w:space="0" w:color="auto"/>
              <w:right w:val="nil"/>
            </w:tcBorders>
            <w:shd w:val="clear" w:color="auto" w:fill="FFFFFF"/>
          </w:tcPr>
          <w:p w14:paraId="5464A30A" w14:textId="77777777" w:rsidR="007D2F7A" w:rsidRPr="008A0EE7" w:rsidRDefault="007D2F7A">
            <w:pPr>
              <w:pStyle w:val="ComponentTableBody"/>
              <w:jc w:val="left"/>
              <w:rPr>
                <w:noProof/>
                <w:szCs w:val="18"/>
              </w:rPr>
            </w:pPr>
          </w:p>
        </w:tc>
        <w:tc>
          <w:tcPr>
            <w:tcW w:w="936" w:type="dxa"/>
            <w:tcBorders>
              <w:top w:val="single" w:sz="4" w:space="0" w:color="auto"/>
              <w:left w:val="nil"/>
              <w:bottom w:val="dotted" w:sz="4" w:space="0" w:color="auto"/>
              <w:right w:val="nil"/>
            </w:tcBorders>
            <w:shd w:val="clear" w:color="auto" w:fill="FFFFFF"/>
          </w:tcPr>
          <w:p w14:paraId="33CF8EAD"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2403834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23638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2AD1118"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475BFA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4454B58"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168504D"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29DD71F1" w14:textId="77777777" w:rsidR="007D2F7A" w:rsidRPr="008A0EE7" w:rsidRDefault="0052791F">
            <w:pPr>
              <w:pStyle w:val="ComponentTableBody"/>
              <w:rPr>
                <w:noProof/>
              </w:rPr>
            </w:pPr>
            <w:hyperlink r:id="rId94"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2F68E778" w14:textId="77777777" w:rsidR="007D2F7A" w:rsidRPr="008A0EE7" w:rsidRDefault="007D2F7A">
            <w:pPr>
              <w:pStyle w:val="ComponentTableBody"/>
              <w:jc w:val="left"/>
              <w:rPr>
                <w:noProof/>
              </w:rPr>
            </w:pPr>
            <w:r w:rsidRPr="008A0EE7">
              <w:rPr>
                <w:noProof/>
                <w:snapToGrid w:val="0"/>
              </w:rPr>
              <w:t>Certification Required</w:t>
            </w:r>
          </w:p>
        </w:tc>
        <w:tc>
          <w:tcPr>
            <w:tcW w:w="1152" w:type="dxa"/>
            <w:tcBorders>
              <w:top w:val="dotted" w:sz="4" w:space="0" w:color="auto"/>
              <w:left w:val="nil"/>
              <w:bottom w:val="dotted" w:sz="4" w:space="0" w:color="auto"/>
              <w:right w:val="nil"/>
            </w:tcBorders>
            <w:shd w:val="clear" w:color="auto" w:fill="FFFFFF"/>
          </w:tcPr>
          <w:p w14:paraId="6684B3EB" w14:textId="77777777" w:rsidR="007D2F7A" w:rsidRPr="008A0EE7" w:rsidRDefault="007D2F7A">
            <w:pPr>
              <w:pStyle w:val="ComponentTableBody"/>
              <w:jc w:val="left"/>
              <w:rPr>
                <w:noProof/>
                <w:szCs w:val="18"/>
              </w:rPr>
            </w:pPr>
          </w:p>
        </w:tc>
        <w:tc>
          <w:tcPr>
            <w:tcW w:w="936" w:type="dxa"/>
            <w:tcBorders>
              <w:top w:val="dotted" w:sz="4" w:space="0" w:color="auto"/>
              <w:left w:val="nil"/>
              <w:bottom w:val="dotted" w:sz="4" w:space="0" w:color="auto"/>
              <w:right w:val="nil"/>
            </w:tcBorders>
            <w:shd w:val="clear" w:color="auto" w:fill="FFFFFF"/>
          </w:tcPr>
          <w:p w14:paraId="0BF72999"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7D2F7A" w:rsidRPr="008A0EE7" w14:paraId="14B6CCE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5D063E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169593B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34FFA65"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E45A94B"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417C695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CE2A0F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D4747C6" w14:textId="77777777" w:rsidR="007D2F7A" w:rsidRPr="008A0EE7" w:rsidRDefault="007D2F7A">
            <w:pPr>
              <w:pStyle w:val="ComponentTableBody"/>
              <w:jc w:val="left"/>
              <w:rPr>
                <w:noProof/>
              </w:rPr>
            </w:pPr>
            <w:r w:rsidRPr="008A0EE7">
              <w:rPr>
                <w:noProof/>
                <w:snapToGrid w:val="0"/>
              </w:rPr>
              <w:t>Date/Time Certification Required</w:t>
            </w:r>
          </w:p>
        </w:tc>
        <w:tc>
          <w:tcPr>
            <w:tcW w:w="1152" w:type="dxa"/>
            <w:tcBorders>
              <w:top w:val="dotted" w:sz="4" w:space="0" w:color="auto"/>
              <w:left w:val="nil"/>
              <w:bottom w:val="single" w:sz="4" w:space="0" w:color="auto"/>
              <w:right w:val="nil"/>
            </w:tcBorders>
            <w:shd w:val="clear" w:color="auto" w:fill="FFFFFF"/>
          </w:tcPr>
          <w:p w14:paraId="329981C6" w14:textId="77777777" w:rsidR="007D2F7A" w:rsidRPr="008A0EE7" w:rsidRDefault="007D2F7A">
            <w:pPr>
              <w:pStyle w:val="ComponentTableBody"/>
              <w:jc w:val="left"/>
              <w:rPr>
                <w:noProof/>
                <w:szCs w:val="18"/>
              </w:rPr>
            </w:pPr>
          </w:p>
        </w:tc>
        <w:tc>
          <w:tcPr>
            <w:tcW w:w="936" w:type="dxa"/>
            <w:tcBorders>
              <w:top w:val="dotted" w:sz="4" w:space="0" w:color="auto"/>
              <w:left w:val="nil"/>
              <w:bottom w:val="single" w:sz="4" w:space="0" w:color="auto"/>
              <w:right w:val="nil"/>
            </w:tcBorders>
            <w:shd w:val="clear" w:color="auto" w:fill="FFFFFF"/>
          </w:tcPr>
          <w:p w14:paraId="461452BC"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14:paraId="43E005F3" w14:textId="77777777" w:rsidR="007D2F7A" w:rsidRPr="008A0EE7" w:rsidRDefault="007D2F7A" w:rsidP="007D2F7A">
      <w:pPr>
        <w:pStyle w:val="NormalIndented"/>
        <w:rPr>
          <w:noProof/>
        </w:rPr>
      </w:pPr>
      <w:r w:rsidRPr="008A0EE7">
        <w:rPr>
          <w:noProof/>
        </w:rPr>
        <w:t xml:space="preserve">Definition: This data type specifies whether insurance certification is required for particular patient types, and the time window for obtaining the certification. </w:t>
      </w:r>
    </w:p>
    <w:p w14:paraId="0451060F"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 6.5.8.20 IN3-20, as of v2.5.</w:t>
      </w:r>
    </w:p>
    <w:p w14:paraId="33622B91" w14:textId="77777777" w:rsidR="007D2F7A" w:rsidRPr="008A0EE7" w:rsidRDefault="007D2F7A">
      <w:pPr>
        <w:pStyle w:val="Heading4"/>
        <w:tabs>
          <w:tab w:val="num" w:pos="7060"/>
        </w:tabs>
        <w:rPr>
          <w:noProof/>
          <w:vanish/>
        </w:rPr>
      </w:pPr>
      <w:bookmarkStart w:id="999" w:name="_Toc179780819"/>
      <w:bookmarkEnd w:id="999"/>
    </w:p>
    <w:p w14:paraId="582E2367" w14:textId="77777777" w:rsidR="007D2F7A" w:rsidRPr="008A0EE7" w:rsidRDefault="007D2F7A">
      <w:pPr>
        <w:pStyle w:val="Heading4"/>
        <w:tabs>
          <w:tab w:val="num" w:pos="7060"/>
        </w:tabs>
        <w:rPr>
          <w:noProof/>
        </w:rPr>
      </w:pPr>
      <w:bookmarkStart w:id="1000" w:name="_Toc179780820"/>
      <w:r w:rsidRPr="008A0EE7">
        <w:rPr>
          <w:noProof/>
          <w:snapToGrid w:val="0"/>
        </w:rPr>
        <w:t>Certification Patient Type</w:t>
      </w:r>
      <w:r w:rsidRPr="008A0EE7">
        <w:rPr>
          <w:noProof/>
        </w:rPr>
        <w:t xml:space="preserve"> (CWE)</w:t>
      </w:r>
      <w:bookmarkEnd w:id="1000"/>
    </w:p>
    <w:p w14:paraId="7D111C6D" w14:textId="77777777" w:rsidR="007D2F7A" w:rsidRPr="008A0EE7" w:rsidRDefault="007D2F7A">
      <w:pPr>
        <w:pStyle w:val="NormalIndented"/>
        <w:rPr>
          <w:noProof/>
        </w:rPr>
      </w:pPr>
      <w:r w:rsidRPr="008A0EE7">
        <w:rPr>
          <w:noProof/>
        </w:rPr>
        <w:t xml:space="preserve">Definition: Specifies the category or type of patient for which this certification is requested. Refer to </w:t>
      </w:r>
      <w:hyperlink r:id="rId95" w:anchor="HL70150" w:history="1">
        <w:r w:rsidRPr="008A0EE7">
          <w:rPr>
            <w:rStyle w:val="HyperlinkText"/>
            <w:noProof/>
          </w:rPr>
          <w:t>User-defined Table 01</w:t>
        </w:r>
        <w:bookmarkStart w:id="1001" w:name="_Hlt536851551"/>
        <w:r w:rsidRPr="008A0EE7">
          <w:rPr>
            <w:rStyle w:val="HyperlinkText"/>
            <w:noProof/>
          </w:rPr>
          <w:t>5</w:t>
        </w:r>
        <w:bookmarkEnd w:id="1001"/>
        <w:r w:rsidRPr="008A0EE7">
          <w:rPr>
            <w:rStyle w:val="HyperlinkText"/>
            <w:noProof/>
          </w:rPr>
          <w:t>0</w:t>
        </w:r>
        <w:bookmarkStart w:id="1002" w:name="_Hlt536851472"/>
        <w:r w:rsidRPr="008A0EE7">
          <w:rPr>
            <w:rStyle w:val="HyperlinkText"/>
            <w:noProof/>
          </w:rPr>
          <w:t xml:space="preserve"> </w:t>
        </w:r>
        <w:bookmarkEnd w:id="1002"/>
        <w:r w:rsidRPr="008A0EE7">
          <w:rPr>
            <w:rStyle w:val="HyperlinkText"/>
            <w:noProof/>
          </w:rPr>
          <w:t>- Certification patient typ</w:t>
        </w:r>
        <w:bookmarkStart w:id="1003" w:name="_Hlt33418669"/>
        <w:r w:rsidRPr="008A0EE7">
          <w:rPr>
            <w:rStyle w:val="HyperlinkText"/>
            <w:noProof/>
          </w:rPr>
          <w:t>e</w:t>
        </w:r>
        <w:bookmarkEnd w:id="1003"/>
      </w:hyperlink>
      <w:r w:rsidRPr="008A0EE7">
        <w:rPr>
          <w:noProof/>
        </w:rPr>
        <w:t xml:space="preserve"> for suggested values.</w:t>
      </w:r>
    </w:p>
    <w:p w14:paraId="147C8506" w14:textId="77777777" w:rsidR="007D2F7A" w:rsidRPr="008A0EE7" w:rsidRDefault="007D2F7A">
      <w:pPr>
        <w:pStyle w:val="Heading4"/>
        <w:tabs>
          <w:tab w:val="num" w:pos="7060"/>
        </w:tabs>
        <w:rPr>
          <w:noProof/>
        </w:rPr>
      </w:pPr>
      <w:bookmarkStart w:id="1004" w:name="_Toc179780821"/>
      <w:r w:rsidRPr="008A0EE7">
        <w:rPr>
          <w:noProof/>
          <w:snapToGrid w:val="0"/>
        </w:rPr>
        <w:lastRenderedPageBreak/>
        <w:t>Certification Required</w:t>
      </w:r>
      <w:r w:rsidRPr="008A0EE7">
        <w:rPr>
          <w:noProof/>
        </w:rPr>
        <w:t xml:space="preserve"> (ID)</w:t>
      </w:r>
      <w:bookmarkEnd w:id="1004"/>
    </w:p>
    <w:p w14:paraId="080801BD" w14:textId="77777777" w:rsidR="007D2F7A" w:rsidRPr="008A0EE7" w:rsidRDefault="007D2F7A">
      <w:pPr>
        <w:pStyle w:val="NormalIndented"/>
        <w:rPr>
          <w:noProof/>
        </w:rPr>
      </w:pPr>
      <w:r w:rsidRPr="008A0EE7">
        <w:rPr>
          <w:noProof/>
        </w:rPr>
        <w:t xml:space="preserve">Definition: Specifies whether or not a certification is required. Refer to </w:t>
      </w:r>
      <w:hyperlink r:id="rId96" w:anchor="HL70136" w:history="1">
        <w:r w:rsidRPr="00DC7EF3">
          <w:rPr>
            <w:rStyle w:val="HyperlinkText"/>
          </w:rPr>
          <w:t>HL7 Table 0136 - Yes/no Indicator</w:t>
        </w:r>
      </w:hyperlink>
      <w:r w:rsidR="00114711">
        <w:rPr>
          <w:noProof/>
        </w:rPr>
        <w:t xml:space="preserve"> f</w:t>
      </w:r>
      <w:r w:rsidRPr="008A0EE7">
        <w:rPr>
          <w:noProof/>
        </w:rPr>
        <w:t>or valid values.</w:t>
      </w:r>
    </w:p>
    <w:p w14:paraId="363758DF" w14:textId="77777777" w:rsidR="007D2F7A" w:rsidRPr="008A0EE7" w:rsidRDefault="007D2F7A">
      <w:pPr>
        <w:pStyle w:val="Heading4"/>
        <w:tabs>
          <w:tab w:val="num" w:pos="7060"/>
        </w:tabs>
        <w:rPr>
          <w:noProof/>
        </w:rPr>
      </w:pPr>
      <w:r w:rsidRPr="008A0EE7">
        <w:rPr>
          <w:noProof/>
          <w:snapToGrid w:val="0"/>
        </w:rPr>
        <w:t xml:space="preserve"> </w:t>
      </w:r>
      <w:bookmarkStart w:id="1005" w:name="_Toc179780822"/>
      <w:r w:rsidRPr="008A0EE7">
        <w:rPr>
          <w:noProof/>
          <w:snapToGrid w:val="0"/>
        </w:rPr>
        <w:t xml:space="preserve">Date/Time Certification </w:t>
      </w:r>
      <w:r w:rsidRPr="008A0EE7">
        <w:rPr>
          <w:noProof/>
        </w:rPr>
        <w:t>Required (DTM)</w:t>
      </w:r>
      <w:bookmarkEnd w:id="1005"/>
    </w:p>
    <w:p w14:paraId="0459391C" w14:textId="77777777" w:rsidR="007D2F7A" w:rsidRPr="008A0EE7" w:rsidRDefault="007D2F7A">
      <w:pPr>
        <w:pStyle w:val="NormalIndented"/>
        <w:rPr>
          <w:noProof/>
        </w:rPr>
      </w:pPr>
      <w:r w:rsidRPr="008A0EE7">
        <w:rPr>
          <w:noProof/>
        </w:rPr>
        <w:t xml:space="preserve">Definition: The date/time by which the certification must be obtained. </w:t>
      </w:r>
    </w:p>
    <w:p w14:paraId="6DF08F55" w14:textId="77777777" w:rsidR="007D2F7A" w:rsidRPr="008A0EE7" w:rsidRDefault="007D2F7A">
      <w:pPr>
        <w:pStyle w:val="Heading3"/>
        <w:tabs>
          <w:tab w:val="num" w:pos="1440"/>
        </w:tabs>
        <w:rPr>
          <w:noProof/>
        </w:rPr>
      </w:pPr>
      <w:r w:rsidRPr="008A0EE7">
        <w:rPr>
          <w:noProof/>
        </w:rPr>
        <w:fldChar w:fldCharType="begin"/>
      </w:r>
      <w:r w:rsidRPr="008A0EE7">
        <w:rPr>
          <w:noProof/>
        </w:rPr>
        <w:instrText>xe "ID"</w:instrText>
      </w:r>
      <w:r w:rsidRPr="008A0EE7">
        <w:rPr>
          <w:noProof/>
        </w:rPr>
        <w:fldChar w:fldCharType="end"/>
      </w:r>
      <w:r w:rsidRPr="008A0EE7">
        <w:rPr>
          <w:noProof/>
        </w:rPr>
        <w:fldChar w:fldCharType="begin"/>
      </w:r>
      <w:r w:rsidRPr="008A0EE7">
        <w:rPr>
          <w:noProof/>
        </w:rPr>
        <w:instrText>xe "Data types: ID"</w:instrText>
      </w:r>
      <w:r w:rsidRPr="008A0EE7">
        <w:rPr>
          <w:noProof/>
        </w:rPr>
        <w:fldChar w:fldCharType="end"/>
      </w:r>
      <w:bookmarkStart w:id="1006" w:name="_Ref358257769"/>
      <w:bookmarkStart w:id="1007" w:name="_Toc359236021"/>
      <w:bookmarkStart w:id="1008" w:name="_Toc498145978"/>
      <w:bookmarkStart w:id="1009" w:name="_Toc527864547"/>
      <w:bookmarkStart w:id="1010" w:name="_Toc527866019"/>
      <w:bookmarkStart w:id="1011" w:name="_Toc528481890"/>
      <w:bookmarkStart w:id="1012" w:name="_Toc528482395"/>
      <w:bookmarkStart w:id="1013" w:name="_Toc528482694"/>
      <w:bookmarkStart w:id="1014" w:name="_Toc528482819"/>
      <w:bookmarkStart w:id="1015" w:name="_Toc528486127"/>
      <w:bookmarkStart w:id="1016" w:name="_Toc536689744"/>
      <w:bookmarkStart w:id="1017" w:name="_Toc496489"/>
      <w:bookmarkStart w:id="1018" w:name="_Toc524836"/>
      <w:bookmarkStart w:id="1019" w:name="_Toc1802419"/>
      <w:bookmarkStart w:id="1020" w:name="_Toc22448414"/>
      <w:bookmarkStart w:id="1021" w:name="_Toc22697606"/>
      <w:bookmarkStart w:id="1022" w:name="_Toc24273641"/>
      <w:bookmarkStart w:id="1023" w:name="_Toc179780823"/>
      <w:bookmarkStart w:id="1024" w:name="_Toc25585484"/>
      <w:r w:rsidRPr="008A0EE7">
        <w:rPr>
          <w:noProof/>
        </w:rPr>
        <w:t>ID - coded value for HL7 defined tables</w:t>
      </w:r>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p>
    <w:p w14:paraId="40B79781" w14:textId="77777777" w:rsidR="007D2F7A" w:rsidRPr="008A0EE7" w:rsidRDefault="007D2F7A">
      <w:pPr>
        <w:pStyle w:val="ComponentTableCaption"/>
        <w:rPr>
          <w:noProof/>
        </w:rPr>
      </w:pPr>
      <w:bookmarkStart w:id="1025" w:name="ID"/>
      <w:r w:rsidRPr="008A0EE7">
        <w:rPr>
          <w:noProof/>
        </w:rPr>
        <w:t>HL7 Component Table - ID – Coded Value for HL7 Defined Tables</w:t>
      </w:r>
      <w:r w:rsidRPr="008A0EE7">
        <w:rPr>
          <w:noProof/>
        </w:rPr>
        <w:fldChar w:fldCharType="begin"/>
      </w:r>
      <w:r w:rsidRPr="008A0EE7">
        <w:rPr>
          <w:noProof/>
        </w:rPr>
        <w:instrText xml:space="preserve"> XE "HL7 Component Table - ID" </w:instrText>
      </w:r>
      <w:r w:rsidRPr="008A0EE7">
        <w:rPr>
          <w:noProof/>
        </w:rPr>
        <w:fldChar w:fldCharType="end"/>
      </w:r>
      <w:bookmarkEnd w:id="102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440D56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E3C11C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183821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D22BB6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87BE203"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39A828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98D5A8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ED74BA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47E389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94E8493" w14:textId="77777777" w:rsidR="007D2F7A" w:rsidRPr="008A0EE7" w:rsidRDefault="007D2F7A">
            <w:pPr>
              <w:pStyle w:val="ComponentTableHeader"/>
              <w:jc w:val="left"/>
              <w:rPr>
                <w:b w:val="0"/>
                <w:noProof/>
              </w:rPr>
            </w:pPr>
            <w:r w:rsidRPr="008A0EE7">
              <w:rPr>
                <w:noProof/>
              </w:rPr>
              <w:t>SEC.REF.</w:t>
            </w:r>
          </w:p>
        </w:tc>
      </w:tr>
      <w:tr w:rsidR="00C75BFC" w:rsidRPr="008A0EE7" w14:paraId="0BE713DF"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6473CF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75F99455"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single" w:sz="4" w:space="0" w:color="auto"/>
              <w:right w:val="nil"/>
            </w:tcBorders>
            <w:shd w:val="clear" w:color="auto" w:fill="FFFFFF"/>
          </w:tcPr>
          <w:p w14:paraId="02BC7638"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single" w:sz="4" w:space="0" w:color="auto"/>
              <w:right w:val="nil"/>
            </w:tcBorders>
            <w:shd w:val="clear" w:color="auto" w:fill="FFFFFF"/>
          </w:tcPr>
          <w:p w14:paraId="13100735"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8F12CF5"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756A666"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223A400B" w14:textId="77777777" w:rsidR="007D2F7A" w:rsidRPr="008A0EE7" w:rsidRDefault="007D2F7A">
            <w:pPr>
              <w:pStyle w:val="ComponentTableBody"/>
              <w:jc w:val="left"/>
              <w:rPr>
                <w:noProof/>
              </w:rPr>
            </w:pPr>
            <w:r w:rsidRPr="008A0EE7">
              <w:rPr>
                <w:noProof/>
              </w:rPr>
              <w:t>Coded Value for HL7-Defined Tables</w:t>
            </w:r>
          </w:p>
        </w:tc>
        <w:tc>
          <w:tcPr>
            <w:tcW w:w="1152" w:type="dxa"/>
            <w:tcBorders>
              <w:top w:val="single" w:sz="4" w:space="0" w:color="auto"/>
              <w:left w:val="nil"/>
              <w:bottom w:val="single" w:sz="4" w:space="0" w:color="auto"/>
              <w:right w:val="nil"/>
            </w:tcBorders>
            <w:shd w:val="clear" w:color="auto" w:fill="FFFFFF"/>
          </w:tcPr>
          <w:p w14:paraId="2FB7A72F"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339590F7" w14:textId="77777777" w:rsidR="007D2F7A" w:rsidRPr="008A0EE7" w:rsidRDefault="007D2F7A">
            <w:pPr>
              <w:pStyle w:val="ComponentTableBody"/>
              <w:rPr>
                <w:noProof/>
              </w:rPr>
            </w:pPr>
          </w:p>
        </w:tc>
      </w:tr>
    </w:tbl>
    <w:p w14:paraId="3AF21812" w14:textId="77777777" w:rsidR="007D2F7A" w:rsidRPr="008A0EE7" w:rsidRDefault="007D2F7A" w:rsidP="007D2F7A">
      <w:pPr>
        <w:pStyle w:val="Note"/>
        <w:rPr>
          <w:rStyle w:val="Strong"/>
          <w:noProof/>
        </w:rPr>
      </w:pPr>
      <w:r w:rsidRPr="008A0EE7">
        <w:rPr>
          <w:rStyle w:val="Strong"/>
          <w:noProof/>
        </w:rPr>
        <w:t xml:space="preserve">Minimum Length: </w:t>
      </w:r>
      <w:r w:rsidRPr="004A133F">
        <w:rPr>
          <w:rStyle w:val="Strong"/>
          <w:b w:val="0"/>
          <w:noProof/>
        </w:rPr>
        <w:t>≥ 1-</w:t>
      </w:r>
      <w:r w:rsidRPr="008A0EE7">
        <w:rPr>
          <w:rStyle w:val="Strong"/>
          <w:noProof/>
        </w:rPr>
        <w:t xml:space="preserve"> </w:t>
      </w:r>
      <w:r w:rsidRPr="008A0EE7">
        <w:rPr>
          <w:noProof/>
        </w:rPr>
        <w:t>Varies - dependent on length of shortest code in code set.</w:t>
      </w:r>
    </w:p>
    <w:p w14:paraId="74923E02" w14:textId="77777777" w:rsidR="007D2F7A" w:rsidRPr="008A0EE7" w:rsidRDefault="007D2F7A">
      <w:pPr>
        <w:pStyle w:val="Note"/>
        <w:rPr>
          <w:noProof/>
          <w:snapToGrid w:val="0"/>
        </w:rPr>
      </w:pPr>
      <w:r w:rsidRPr="008A0EE7">
        <w:rPr>
          <w:rStyle w:val="Strong"/>
          <w:noProof/>
        </w:rPr>
        <w:t>Maximum Length:</w:t>
      </w:r>
      <w:r w:rsidRPr="008A0EE7">
        <w:rPr>
          <w:noProof/>
        </w:rPr>
        <w:t xml:space="preserve"> Varies - dependent on length of longest code in code set.</w:t>
      </w:r>
    </w:p>
    <w:p w14:paraId="2961B9E8" w14:textId="77777777" w:rsidR="00A43319" w:rsidRDefault="00A43319" w:rsidP="00A43319">
      <w:pPr>
        <w:rPr>
          <w:rStyle w:val="Strong"/>
          <w:noProof/>
        </w:rPr>
      </w:pPr>
    </w:p>
    <w:p w14:paraId="2525B168" w14:textId="77777777" w:rsidR="00A43319" w:rsidRDefault="00A43319" w:rsidP="00A43319">
      <w:pPr>
        <w:pStyle w:val="Note"/>
        <w:rPr>
          <w:noProof/>
        </w:rPr>
      </w:pPr>
      <w:r w:rsidRPr="008A0EE7">
        <w:rPr>
          <w:rStyle w:val="Strong"/>
          <w:noProof/>
        </w:rPr>
        <w:t>Note:</w:t>
      </w:r>
      <w:r w:rsidRPr="008A0EE7">
        <w:rPr>
          <w:noProof/>
        </w:rPr>
        <w:t xml:space="preserve"> The Vocabulary TC is the steward of the ID data type.</w:t>
      </w:r>
    </w:p>
    <w:p w14:paraId="32139822" w14:textId="77777777" w:rsidR="007D2F7A" w:rsidRPr="008A0EE7" w:rsidRDefault="007D2F7A">
      <w:pPr>
        <w:pStyle w:val="NormalIndented"/>
        <w:rPr>
          <w:noProof/>
        </w:rPr>
      </w:pPr>
      <w:r w:rsidRPr="008A0EE7">
        <w:rPr>
          <w:noProof/>
        </w:rPr>
        <w:t xml:space="preserve">Definition: The value of such a field follows the formatting rules for an ST field except that it is drawn from a table of legal values. There shall be an HL7 table number associated with ID data types. An example of an ID field is </w:t>
      </w:r>
      <w:r w:rsidRPr="008A0EE7">
        <w:rPr>
          <w:rStyle w:val="ReferenceDataType"/>
          <w:noProof/>
        </w:rPr>
        <w:t>OBR-25 Result Status</w:t>
      </w:r>
      <w:r w:rsidRPr="008A0EE7">
        <w:rPr>
          <w:noProof/>
        </w:rPr>
        <w:t>. This data type should be used only for HL7 tables (see Chapter 2C, section 2.C.1.2, "HL7 Tables"). The reverse is not true, since in some circumstances it is more appropriate to use the CNE or CWE data type for HL7 tables.</w:t>
      </w:r>
    </w:p>
    <w:p w14:paraId="34C0106B" w14:textId="77777777" w:rsidR="007D2F7A" w:rsidRPr="008A0EE7" w:rsidRDefault="007D2F7A" w:rsidP="007D2F7A">
      <w:pPr>
        <w:pStyle w:val="NormalIndented"/>
        <w:rPr>
          <w:noProof/>
        </w:rPr>
      </w:pPr>
      <w:bookmarkStart w:id="1026" w:name="_Ref358257785"/>
      <w:bookmarkStart w:id="1027" w:name="_Toc359236022"/>
      <w:r w:rsidRPr="008A0EE7">
        <w:rPr>
          <w:noProof/>
        </w:rPr>
        <w:t>The minimum and maximum lengths are specified in the context in which the ID data type is used. The longest HL7 defined legal value is 15 characters, but there are a few circumstances where the legal values are taken from code systems defined by other bodies (such as IANA mime types). In these cases, a different conformance length may be specified where the ID data type is used. It is never acceptable to truncate an ID value.</w:t>
      </w:r>
    </w:p>
    <w:p w14:paraId="474297F6"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"IS" </w:instrText>
      </w:r>
      <w:r w:rsidRPr="008A0EE7">
        <w:rPr>
          <w:noProof/>
        </w:rPr>
        <w:fldChar w:fldCharType="end"/>
      </w:r>
      <w:r w:rsidRPr="008A0EE7">
        <w:rPr>
          <w:noProof/>
        </w:rPr>
        <w:fldChar w:fldCharType="begin"/>
      </w:r>
      <w:r w:rsidRPr="008A0EE7">
        <w:rPr>
          <w:noProof/>
        </w:rPr>
        <w:instrText xml:space="preserve"> XE "Data types: IS" </w:instrText>
      </w:r>
      <w:r w:rsidRPr="008A0EE7">
        <w:rPr>
          <w:noProof/>
        </w:rPr>
        <w:fldChar w:fldCharType="end"/>
      </w:r>
      <w:bookmarkStart w:id="1028" w:name="_Ref485531394"/>
      <w:bookmarkStart w:id="1029" w:name="_Toc498145979"/>
      <w:bookmarkStart w:id="1030" w:name="_Toc527864548"/>
      <w:bookmarkStart w:id="1031" w:name="_Toc527866020"/>
      <w:bookmarkStart w:id="1032" w:name="_Toc528481891"/>
      <w:bookmarkStart w:id="1033" w:name="_Toc528482396"/>
      <w:bookmarkStart w:id="1034" w:name="_Toc528482695"/>
      <w:bookmarkStart w:id="1035" w:name="_Toc528482820"/>
      <w:bookmarkStart w:id="1036" w:name="_Toc528486128"/>
      <w:bookmarkStart w:id="1037" w:name="_Toc536689745"/>
      <w:bookmarkStart w:id="1038" w:name="_Toc496490"/>
      <w:bookmarkStart w:id="1039" w:name="_Toc524837"/>
      <w:bookmarkStart w:id="1040" w:name="_Toc1802420"/>
      <w:bookmarkStart w:id="1041" w:name="_Toc22448415"/>
      <w:bookmarkStart w:id="1042" w:name="_Toc22697607"/>
      <w:bookmarkStart w:id="1043" w:name="_Toc24273642"/>
      <w:bookmarkStart w:id="1044" w:name="_Toc179780824"/>
      <w:bookmarkStart w:id="1045" w:name="_Toc25585485"/>
      <w:r w:rsidRPr="008A0EE7">
        <w:rPr>
          <w:noProof/>
        </w:rPr>
        <w:t>IS - coded value for user-defined tables</w:t>
      </w:r>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p>
    <w:p w14:paraId="60CC8FF5" w14:textId="77777777" w:rsidR="007D2F7A" w:rsidRPr="008A0EE7" w:rsidRDefault="007D2F7A">
      <w:pPr>
        <w:pStyle w:val="ComponentTableCaption"/>
        <w:rPr>
          <w:noProof/>
        </w:rPr>
      </w:pPr>
      <w:bookmarkStart w:id="1046" w:name="IS"/>
      <w:r w:rsidRPr="008A0EE7">
        <w:rPr>
          <w:noProof/>
        </w:rPr>
        <w:t xml:space="preserve">HL7 Component Table - IS – Coded Value for User-Defined Tables </w:t>
      </w:r>
      <w:r w:rsidRPr="008A0EE7">
        <w:rPr>
          <w:noProof/>
        </w:rPr>
        <w:fldChar w:fldCharType="begin"/>
      </w:r>
      <w:r w:rsidRPr="008A0EE7">
        <w:rPr>
          <w:noProof/>
        </w:rPr>
        <w:instrText xml:space="preserve"> XE "HL7 Component Table - IS" </w:instrText>
      </w:r>
      <w:r w:rsidRPr="008A0EE7">
        <w:rPr>
          <w:noProof/>
        </w:rPr>
        <w:fldChar w:fldCharType="end"/>
      </w:r>
      <w:bookmarkEnd w:id="104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9C7236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2BB90C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0AF10C5"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723188E"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871C1E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F2864E2"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BB2DAC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780431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E9981D2"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2163A4A" w14:textId="77777777" w:rsidR="007D2F7A" w:rsidRPr="008A0EE7" w:rsidRDefault="007D2F7A">
            <w:pPr>
              <w:pStyle w:val="ComponentTableHeader"/>
              <w:jc w:val="left"/>
              <w:rPr>
                <w:b w:val="0"/>
                <w:noProof/>
              </w:rPr>
            </w:pPr>
            <w:r w:rsidRPr="008A0EE7">
              <w:rPr>
                <w:noProof/>
              </w:rPr>
              <w:t>SEC.REF.</w:t>
            </w:r>
          </w:p>
        </w:tc>
      </w:tr>
      <w:tr w:rsidR="00C75BFC" w:rsidRPr="008A0EE7" w14:paraId="5B0066F1"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47A58C9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50E7D54" w14:textId="77777777" w:rsidR="007D2F7A" w:rsidRPr="008A0EE7" w:rsidRDefault="007D2F7A" w:rsidP="007D2F7A">
            <w:pPr>
              <w:pStyle w:val="ComponentTableBody"/>
              <w:rPr>
                <w:noProof/>
              </w:rPr>
            </w:pPr>
            <w:r w:rsidRPr="008A0EE7">
              <w:rPr>
                <w:noProof/>
              </w:rPr>
              <w:t>1..</w:t>
            </w:r>
          </w:p>
        </w:tc>
        <w:tc>
          <w:tcPr>
            <w:tcW w:w="720" w:type="dxa"/>
            <w:tcBorders>
              <w:top w:val="single" w:sz="4" w:space="0" w:color="auto"/>
              <w:left w:val="nil"/>
              <w:bottom w:val="single" w:sz="4" w:space="0" w:color="auto"/>
              <w:right w:val="nil"/>
            </w:tcBorders>
            <w:shd w:val="clear" w:color="auto" w:fill="FFFFFF"/>
          </w:tcPr>
          <w:p w14:paraId="07EAD384"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single" w:sz="4" w:space="0" w:color="auto"/>
              <w:right w:val="nil"/>
            </w:tcBorders>
            <w:shd w:val="clear" w:color="auto" w:fill="FFFFFF"/>
          </w:tcPr>
          <w:p w14:paraId="56C113D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482220DA"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053228F"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7061C035" w14:textId="77777777" w:rsidR="007D2F7A" w:rsidRPr="008A0EE7" w:rsidRDefault="007D2F7A">
            <w:pPr>
              <w:pStyle w:val="ComponentTableBody"/>
              <w:jc w:val="left"/>
              <w:rPr>
                <w:noProof/>
              </w:rPr>
            </w:pPr>
            <w:r w:rsidRPr="008A0EE7">
              <w:rPr>
                <w:noProof/>
              </w:rPr>
              <w:t>Coded Value for User-Defined Tables</w:t>
            </w:r>
          </w:p>
        </w:tc>
        <w:tc>
          <w:tcPr>
            <w:tcW w:w="1152" w:type="dxa"/>
            <w:tcBorders>
              <w:top w:val="single" w:sz="4" w:space="0" w:color="auto"/>
              <w:left w:val="nil"/>
              <w:bottom w:val="single" w:sz="4" w:space="0" w:color="auto"/>
              <w:right w:val="nil"/>
            </w:tcBorders>
            <w:shd w:val="clear" w:color="auto" w:fill="FFFFFF"/>
          </w:tcPr>
          <w:p w14:paraId="71179F8C"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3250A616" w14:textId="77777777" w:rsidR="007D2F7A" w:rsidRPr="008A0EE7" w:rsidRDefault="007D2F7A">
            <w:pPr>
              <w:pStyle w:val="ComponentTableBody"/>
              <w:rPr>
                <w:noProof/>
              </w:rPr>
            </w:pPr>
          </w:p>
        </w:tc>
      </w:tr>
    </w:tbl>
    <w:p w14:paraId="397A1A4C" w14:textId="77777777" w:rsidR="00121B90" w:rsidRPr="00A43319" w:rsidRDefault="00121B90" w:rsidP="00A43319">
      <w:pPr>
        <w:pStyle w:val="NormalIndented"/>
      </w:pPr>
    </w:p>
    <w:p w14:paraId="1C4F9AEC" w14:textId="77777777" w:rsidR="00121B90" w:rsidRDefault="00A43319" w:rsidP="00A43319">
      <w:pPr>
        <w:pStyle w:val="Note"/>
        <w:rPr>
          <w:noProof/>
        </w:rPr>
      </w:pPr>
      <w:r w:rsidRPr="008A0EE7">
        <w:rPr>
          <w:rStyle w:val="Strong"/>
          <w:noProof/>
        </w:rPr>
        <w:t>Note:</w:t>
      </w:r>
      <w:r w:rsidRPr="008A0EE7">
        <w:rPr>
          <w:noProof/>
        </w:rPr>
        <w:t xml:space="preserve"> The Vocabulary TC is the steward of the IS data type.</w:t>
      </w:r>
    </w:p>
    <w:p w14:paraId="34F703E3" w14:textId="77777777" w:rsidR="00121B90" w:rsidRPr="008A0EE7" w:rsidRDefault="00121B90">
      <w:pPr>
        <w:pStyle w:val="NormalIndented"/>
        <w:rPr>
          <w:noProof/>
        </w:rPr>
      </w:pPr>
    </w:p>
    <w:p w14:paraId="035CDF21" w14:textId="77777777" w:rsidR="007D2F7A" w:rsidRPr="008A0EE7" w:rsidRDefault="007D2F7A" w:rsidP="007D2F7A">
      <w:pPr>
        <w:pStyle w:val="Note"/>
        <w:rPr>
          <w:rStyle w:val="Strong"/>
          <w:noProof/>
        </w:rPr>
      </w:pPr>
      <w:r w:rsidRPr="008A0EE7">
        <w:rPr>
          <w:rStyle w:val="Strong"/>
          <w:noProof/>
        </w:rPr>
        <w:t xml:space="preserve">Minimum Length: </w:t>
      </w:r>
      <w:r w:rsidRPr="004A133F">
        <w:rPr>
          <w:rStyle w:val="Strong"/>
          <w:b w:val="0"/>
          <w:noProof/>
        </w:rPr>
        <w:t>≥ 1-</w:t>
      </w:r>
      <w:r w:rsidRPr="008A0EE7">
        <w:rPr>
          <w:rStyle w:val="Strong"/>
          <w:noProof/>
        </w:rPr>
        <w:t xml:space="preserve"> </w:t>
      </w:r>
      <w:r w:rsidRPr="008A0EE7">
        <w:rPr>
          <w:noProof/>
        </w:rPr>
        <w:t>Varies - dependent on length of shortest code in code set.</w:t>
      </w:r>
    </w:p>
    <w:p w14:paraId="1CE8A94A" w14:textId="77777777" w:rsidR="007D2F7A" w:rsidRPr="008A0EE7" w:rsidRDefault="007D2F7A">
      <w:pPr>
        <w:pStyle w:val="Note"/>
        <w:rPr>
          <w:noProof/>
        </w:rPr>
      </w:pPr>
      <w:r w:rsidRPr="008A0EE7">
        <w:rPr>
          <w:rStyle w:val="Strong"/>
          <w:noProof/>
        </w:rPr>
        <w:t>Maximum Length:</w:t>
      </w:r>
      <w:r w:rsidRPr="008A0EE7">
        <w:rPr>
          <w:noProof/>
        </w:rPr>
        <w:t xml:space="preserve"> Varies - dependent on length of longest code in code set.</w:t>
      </w:r>
    </w:p>
    <w:p w14:paraId="24B34D7B" w14:textId="77777777" w:rsidR="007D2F7A" w:rsidRPr="008A0EE7" w:rsidRDefault="007D2F7A">
      <w:pPr>
        <w:pStyle w:val="NormalIndented"/>
        <w:rPr>
          <w:noProof/>
        </w:rPr>
      </w:pPr>
      <w:r w:rsidRPr="008A0EE7">
        <w:rPr>
          <w:noProof/>
        </w:rPr>
        <w:t xml:space="preserve">As of v2.7, the only approved use of the IS data type is in the </w:t>
      </w:r>
      <w:r w:rsidRPr="008A0EE7">
        <w:rPr>
          <w:rStyle w:val="ReferenceDataType"/>
        </w:rPr>
        <w:t>HD.1</w:t>
      </w:r>
      <w:r w:rsidRPr="008A0EE7">
        <w:rPr>
          <w:noProof/>
        </w:rPr>
        <w:t xml:space="preserve">, </w:t>
      </w:r>
      <w:r w:rsidRPr="008A0EE7">
        <w:rPr>
          <w:rStyle w:val="ReferenceDataType"/>
        </w:rPr>
        <w:t>EI.2</w:t>
      </w:r>
      <w:r w:rsidRPr="008A0EE7">
        <w:rPr>
          <w:noProof/>
        </w:rPr>
        <w:t xml:space="preserve"> and </w:t>
      </w:r>
      <w:r w:rsidRPr="008A0EE7">
        <w:rPr>
          <w:rStyle w:val="ReferenceDataType"/>
        </w:rPr>
        <w:t>PL.6</w:t>
      </w:r>
      <w:r w:rsidRPr="008A0EE7">
        <w:rPr>
          <w:noProof/>
        </w:rPr>
        <w:t xml:space="preserve"> plus a limited number of fields where a determination could not readily be made as to whether the item is an identifier or an actual coded item. Additionally, in accordance with chapter 2 rules, any field or data type component marked as "Retained for backward compatibility" will retain any IS data type.</w:t>
      </w:r>
    </w:p>
    <w:p w14:paraId="0DB03A1C" w14:textId="77777777" w:rsidR="007D2F7A" w:rsidRPr="008A0EE7" w:rsidRDefault="007D2F7A">
      <w:pPr>
        <w:pStyle w:val="NormalIndented"/>
        <w:rPr>
          <w:noProof/>
        </w:rPr>
      </w:pPr>
      <w:r w:rsidRPr="008A0EE7">
        <w:rPr>
          <w:noProof/>
        </w:rPr>
        <w:t xml:space="preserve">The value of such a field follows the formatting rules for a ST field except that it is drawn from a site-defined (or user-defined) table of legal values. There shall be an HL7 table number associated with IS data types. An example of an IS field is the Event reason code defined in Chapter 3, </w:t>
      </w:r>
      <w:r w:rsidRPr="008A0EE7">
        <w:rPr>
          <w:noProof/>
        </w:rPr>
        <w:lastRenderedPageBreak/>
        <w:t>"Patient Administration", section 3.4.1.4, "Event reason code". This data type should be used only for user-defined tables (see Chapter 2C, "Code Tables", section 2.C.1.1, "User-defined Tables"). The reverse is not true, since in some circumstances, it is more appropriate to use the CWE data type for user-defined tables.</w:t>
      </w:r>
    </w:p>
    <w:p w14:paraId="3CB1F028" w14:textId="77777777" w:rsidR="007D2F7A" w:rsidRPr="008A0EE7" w:rsidRDefault="007D2F7A" w:rsidP="007D2F7A">
      <w:pPr>
        <w:pStyle w:val="NormalIndented"/>
        <w:rPr>
          <w:noProof/>
        </w:rPr>
      </w:pPr>
      <w:bookmarkStart w:id="1047" w:name="_Ref371387450"/>
      <w:r w:rsidRPr="008A0EE7">
        <w:rPr>
          <w:noProof/>
        </w:rPr>
        <w:t>It is never acceptable to truncate an IS value.</w:t>
      </w:r>
    </w:p>
    <w:p w14:paraId="1156F9EA"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"JCC" </w:instrText>
      </w:r>
      <w:r w:rsidRPr="008A0EE7">
        <w:rPr>
          <w:noProof/>
        </w:rPr>
        <w:fldChar w:fldCharType="end"/>
      </w:r>
      <w:r w:rsidRPr="008A0EE7">
        <w:rPr>
          <w:noProof/>
        </w:rPr>
        <w:fldChar w:fldCharType="begin"/>
      </w:r>
      <w:r w:rsidRPr="008A0EE7">
        <w:rPr>
          <w:noProof/>
        </w:rPr>
        <w:instrText xml:space="preserve"> XE "Data types: JCC" </w:instrText>
      </w:r>
      <w:r w:rsidRPr="008A0EE7">
        <w:rPr>
          <w:noProof/>
        </w:rPr>
        <w:fldChar w:fldCharType="end"/>
      </w:r>
      <w:bookmarkStart w:id="1048" w:name="_Ref485531425"/>
      <w:bookmarkStart w:id="1049" w:name="_Toc498145980"/>
      <w:bookmarkStart w:id="1050" w:name="_Toc527864549"/>
      <w:bookmarkStart w:id="1051" w:name="_Toc527866021"/>
      <w:bookmarkStart w:id="1052" w:name="_Toc528481892"/>
      <w:bookmarkStart w:id="1053" w:name="_Toc528482397"/>
      <w:bookmarkStart w:id="1054" w:name="_Toc528482696"/>
      <w:bookmarkStart w:id="1055" w:name="_Toc528482821"/>
      <w:bookmarkStart w:id="1056" w:name="_Toc528486129"/>
      <w:bookmarkStart w:id="1057" w:name="_Toc536689746"/>
      <w:bookmarkStart w:id="1058" w:name="_Toc496491"/>
      <w:bookmarkStart w:id="1059" w:name="_Toc524838"/>
      <w:bookmarkStart w:id="1060" w:name="_Toc1802421"/>
      <w:bookmarkStart w:id="1061" w:name="_Toc22448416"/>
      <w:bookmarkStart w:id="1062" w:name="_Toc22697608"/>
      <w:bookmarkStart w:id="1063" w:name="_Toc24273643"/>
      <w:bookmarkStart w:id="1064" w:name="_Toc179780825"/>
      <w:bookmarkStart w:id="1065" w:name="_Toc25585486"/>
      <w:r w:rsidRPr="008A0EE7">
        <w:rPr>
          <w:noProof/>
        </w:rPr>
        <w:t>JCC - job code/class</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p>
    <w:p w14:paraId="50BE2F25" w14:textId="77777777" w:rsidR="007D2F7A" w:rsidRPr="008A0EE7" w:rsidRDefault="007D2F7A">
      <w:pPr>
        <w:pStyle w:val="ComponentTableCaption"/>
        <w:rPr>
          <w:noProof/>
        </w:rPr>
      </w:pPr>
      <w:bookmarkStart w:id="1066" w:name="JCC"/>
      <w:r w:rsidRPr="008A0EE7">
        <w:rPr>
          <w:noProof/>
        </w:rPr>
        <w:t xml:space="preserve">HL7 Component Table </w:t>
      </w:r>
      <w:r w:rsidR="004E5819">
        <w:rPr>
          <w:noProof/>
        </w:rPr>
        <w:t>–</w:t>
      </w:r>
      <w:r w:rsidRPr="008A0EE7">
        <w:rPr>
          <w:noProof/>
        </w:rPr>
        <w:t xml:space="preserve"> JCC</w:t>
      </w:r>
      <w:r w:rsidR="004E5819">
        <w:rPr>
          <w:noProof/>
        </w:rPr>
        <w:t xml:space="preserve"> </w:t>
      </w:r>
      <w:r w:rsidRPr="008A0EE7">
        <w:rPr>
          <w:noProof/>
        </w:rPr>
        <w:t xml:space="preserve">– Job Code/Class </w:t>
      </w:r>
      <w:r w:rsidRPr="008A0EE7">
        <w:rPr>
          <w:noProof/>
        </w:rPr>
        <w:fldChar w:fldCharType="begin"/>
      </w:r>
      <w:r w:rsidRPr="008A0EE7">
        <w:rPr>
          <w:noProof/>
        </w:rPr>
        <w:instrText xml:space="preserve"> XE "HL7 Component Table - JCC" </w:instrText>
      </w:r>
      <w:r w:rsidRPr="008A0EE7">
        <w:rPr>
          <w:noProof/>
        </w:rPr>
        <w:fldChar w:fldCharType="end"/>
      </w:r>
      <w:bookmarkEnd w:id="106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5D844A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B236D91"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92F265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0DDFF0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F8E080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6D62BC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15AAFE8"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F1B5B1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781FB9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09D83DA" w14:textId="77777777" w:rsidR="007D2F7A" w:rsidRPr="008A0EE7" w:rsidRDefault="007D2F7A">
            <w:pPr>
              <w:pStyle w:val="ComponentTableHeader"/>
              <w:rPr>
                <w:b w:val="0"/>
                <w:noProof/>
              </w:rPr>
            </w:pPr>
            <w:r w:rsidRPr="008A0EE7">
              <w:rPr>
                <w:noProof/>
              </w:rPr>
              <w:t>SEC.REF.</w:t>
            </w:r>
          </w:p>
        </w:tc>
      </w:tr>
      <w:tr w:rsidR="00EC4B2D" w:rsidRPr="008A0EE7" w14:paraId="63E2DC9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4CE50E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A03458C"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A900792"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27F1B3F"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01450400"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FB72BBF" w14:textId="77777777" w:rsidR="007D2F7A" w:rsidRPr="008A0EE7" w:rsidRDefault="0052791F">
            <w:pPr>
              <w:pStyle w:val="ComponentTableBody"/>
              <w:rPr>
                <w:noProof/>
              </w:rPr>
            </w:pPr>
            <w:hyperlink r:id="rId97" w:anchor="HL70327" w:history="1">
              <w:r w:rsidR="007D2F7A" w:rsidRPr="008A0EE7">
                <w:rPr>
                  <w:rStyle w:val="Hyperlink"/>
                  <w:rFonts w:ascii="Arial" w:hAnsi="Arial" w:cs="Arial"/>
                  <w:noProof/>
                  <w:kern w:val="16"/>
                </w:rPr>
                <w:t>0327</w:t>
              </w:r>
            </w:hyperlink>
          </w:p>
        </w:tc>
        <w:tc>
          <w:tcPr>
            <w:tcW w:w="2880" w:type="dxa"/>
            <w:tcBorders>
              <w:top w:val="single" w:sz="4" w:space="0" w:color="auto"/>
              <w:left w:val="nil"/>
              <w:bottom w:val="dotted" w:sz="4" w:space="0" w:color="auto"/>
              <w:right w:val="nil"/>
            </w:tcBorders>
            <w:shd w:val="clear" w:color="auto" w:fill="FFFFFF"/>
          </w:tcPr>
          <w:p w14:paraId="41161D9F" w14:textId="77777777" w:rsidR="007D2F7A" w:rsidRPr="008A0EE7" w:rsidRDefault="007D2F7A">
            <w:pPr>
              <w:pStyle w:val="ComponentTableBody"/>
              <w:jc w:val="left"/>
              <w:rPr>
                <w:noProof/>
              </w:rPr>
            </w:pPr>
            <w:r w:rsidRPr="008A0EE7">
              <w:rPr>
                <w:noProof/>
              </w:rPr>
              <w:t>Job Code</w:t>
            </w:r>
          </w:p>
        </w:tc>
        <w:tc>
          <w:tcPr>
            <w:tcW w:w="1152" w:type="dxa"/>
            <w:tcBorders>
              <w:top w:val="single" w:sz="4" w:space="0" w:color="auto"/>
              <w:left w:val="nil"/>
              <w:bottom w:val="dotted" w:sz="4" w:space="0" w:color="auto"/>
              <w:right w:val="nil"/>
            </w:tcBorders>
            <w:shd w:val="clear" w:color="auto" w:fill="FFFFFF"/>
          </w:tcPr>
          <w:p w14:paraId="087B3CE6"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ADBF8C0"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447E7A5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135EDB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CED634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A06F79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855DA77"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0AAC2F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205B534" w14:textId="77777777" w:rsidR="007D2F7A" w:rsidRPr="008A0EE7" w:rsidRDefault="0052791F">
            <w:pPr>
              <w:pStyle w:val="ComponentTableBody"/>
              <w:rPr>
                <w:noProof/>
              </w:rPr>
            </w:pPr>
            <w:hyperlink r:id="rId98" w:anchor="HL70328" w:history="1">
              <w:r w:rsidR="007D2F7A" w:rsidRPr="008A0EE7">
                <w:rPr>
                  <w:rStyle w:val="Hyperlink"/>
                  <w:rFonts w:ascii="Arial" w:hAnsi="Arial" w:cs="Arial"/>
                  <w:noProof/>
                  <w:kern w:val="16"/>
                </w:rPr>
                <w:t>0328</w:t>
              </w:r>
            </w:hyperlink>
          </w:p>
        </w:tc>
        <w:tc>
          <w:tcPr>
            <w:tcW w:w="2880" w:type="dxa"/>
            <w:tcBorders>
              <w:top w:val="dotted" w:sz="4" w:space="0" w:color="auto"/>
              <w:left w:val="nil"/>
              <w:bottom w:val="dotted" w:sz="4" w:space="0" w:color="auto"/>
              <w:right w:val="nil"/>
            </w:tcBorders>
            <w:shd w:val="clear" w:color="auto" w:fill="FFFFFF"/>
          </w:tcPr>
          <w:p w14:paraId="500545F6" w14:textId="77777777" w:rsidR="007D2F7A" w:rsidRPr="008A0EE7" w:rsidRDefault="007D2F7A">
            <w:pPr>
              <w:pStyle w:val="ComponentTableBody"/>
              <w:jc w:val="left"/>
              <w:rPr>
                <w:noProof/>
              </w:rPr>
            </w:pPr>
            <w:r w:rsidRPr="008A0EE7">
              <w:rPr>
                <w:noProof/>
              </w:rPr>
              <w:t>Job Class</w:t>
            </w:r>
          </w:p>
        </w:tc>
        <w:tc>
          <w:tcPr>
            <w:tcW w:w="1152" w:type="dxa"/>
            <w:tcBorders>
              <w:top w:val="dotted" w:sz="4" w:space="0" w:color="auto"/>
              <w:left w:val="nil"/>
              <w:bottom w:val="dotted" w:sz="4" w:space="0" w:color="auto"/>
              <w:right w:val="nil"/>
            </w:tcBorders>
            <w:shd w:val="clear" w:color="auto" w:fill="FFFFFF"/>
          </w:tcPr>
          <w:p w14:paraId="7559BF7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F121A0F"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7D2F7A" w:rsidRPr="008A0EE7" w14:paraId="115D16C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328C4C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0E1210B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616F638"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9F0AAB9"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40D22FA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A7B1F9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076C7DB" w14:textId="77777777" w:rsidR="007D2F7A" w:rsidRPr="008A0EE7" w:rsidRDefault="007D2F7A">
            <w:pPr>
              <w:pStyle w:val="ComponentTableBody"/>
              <w:jc w:val="left"/>
              <w:rPr>
                <w:noProof/>
              </w:rPr>
            </w:pPr>
            <w:r w:rsidRPr="008A0EE7">
              <w:rPr>
                <w:noProof/>
              </w:rPr>
              <w:t>Job Description Text</w:t>
            </w:r>
          </w:p>
        </w:tc>
        <w:tc>
          <w:tcPr>
            <w:tcW w:w="1152" w:type="dxa"/>
            <w:tcBorders>
              <w:top w:val="dotted" w:sz="4" w:space="0" w:color="auto"/>
              <w:left w:val="nil"/>
              <w:bottom w:val="single" w:sz="4" w:space="0" w:color="auto"/>
              <w:right w:val="nil"/>
            </w:tcBorders>
            <w:shd w:val="clear" w:color="auto" w:fill="FFFFFF"/>
          </w:tcPr>
          <w:p w14:paraId="27DDEFA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83FC45F" w14:textId="77777777"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Pr="004248E0">
              <w:rPr>
                <w:rStyle w:val="Hyperlink"/>
              </w:rPr>
              <w:t>2.A.79</w:t>
            </w:r>
            <w:r>
              <w:fldChar w:fldCharType="end"/>
            </w:r>
          </w:p>
        </w:tc>
      </w:tr>
    </w:tbl>
    <w:p w14:paraId="3B408958" w14:textId="77777777" w:rsidR="007D2F7A" w:rsidRPr="008A0EE7" w:rsidRDefault="007D2F7A">
      <w:pPr>
        <w:pStyle w:val="NormalIndented"/>
        <w:rPr>
          <w:noProof/>
        </w:rPr>
      </w:pPr>
      <w:r w:rsidRPr="008A0EE7">
        <w:rPr>
          <w:noProof/>
        </w:rPr>
        <w:t>Example 1: Codified job (where 1 represents the code for Administrator and F represents full time)</w:t>
      </w:r>
    </w:p>
    <w:p w14:paraId="35E1CAC3" w14:textId="77777777" w:rsidR="007D2F7A" w:rsidRPr="008A0EE7" w:rsidRDefault="007D2F7A">
      <w:pPr>
        <w:pStyle w:val="Example"/>
      </w:pPr>
      <w:r w:rsidRPr="008A0EE7">
        <w:t>|1^F^Administrator|</w:t>
      </w:r>
    </w:p>
    <w:p w14:paraId="322C73DB" w14:textId="77777777" w:rsidR="007D2F7A" w:rsidRPr="008A0EE7" w:rsidRDefault="007D2F7A">
      <w:pPr>
        <w:pStyle w:val="NormalIndented"/>
        <w:rPr>
          <w:noProof/>
        </w:rPr>
      </w:pPr>
      <w:r w:rsidRPr="008A0EE7">
        <w:rPr>
          <w:noProof/>
        </w:rPr>
        <w:t>Example 2: Uncodified job (where job codes are not codified and PT represents part time)</w:t>
      </w:r>
    </w:p>
    <w:p w14:paraId="6E656A4E" w14:textId="77777777" w:rsidR="007D2F7A" w:rsidRPr="008A0EE7" w:rsidRDefault="007D2F7A">
      <w:pPr>
        <w:pStyle w:val="Example"/>
      </w:pPr>
      <w:r w:rsidRPr="008A0EE7">
        <w:t>|^PT^Analyst|.</w:t>
      </w:r>
    </w:p>
    <w:p w14:paraId="43AC12B2" w14:textId="77777777" w:rsidR="007D2F7A" w:rsidRPr="008A0EE7" w:rsidRDefault="007D2F7A">
      <w:pPr>
        <w:pStyle w:val="Heading4"/>
        <w:tabs>
          <w:tab w:val="num" w:pos="7060"/>
        </w:tabs>
        <w:rPr>
          <w:noProof/>
          <w:vanish/>
        </w:rPr>
      </w:pPr>
      <w:bookmarkStart w:id="1067" w:name="_Toc179780826"/>
      <w:bookmarkEnd w:id="1067"/>
    </w:p>
    <w:p w14:paraId="3B5600EB" w14:textId="77777777" w:rsidR="007D2F7A" w:rsidRPr="008A0EE7" w:rsidRDefault="007D2F7A">
      <w:pPr>
        <w:pStyle w:val="Heading4"/>
        <w:tabs>
          <w:tab w:val="num" w:pos="7060"/>
        </w:tabs>
        <w:rPr>
          <w:noProof/>
        </w:rPr>
      </w:pPr>
      <w:bookmarkStart w:id="1068" w:name="_Toc498145981"/>
      <w:bookmarkStart w:id="1069" w:name="_Toc527864550"/>
      <w:bookmarkStart w:id="1070" w:name="_Toc527866022"/>
      <w:bookmarkStart w:id="1071" w:name="_Toc179780827"/>
      <w:r w:rsidRPr="008A0EE7">
        <w:rPr>
          <w:noProof/>
        </w:rPr>
        <w:t>Job Code (CWE)</w:t>
      </w:r>
      <w:bookmarkEnd w:id="1068"/>
      <w:bookmarkEnd w:id="1069"/>
      <w:bookmarkEnd w:id="1070"/>
      <w:bookmarkEnd w:id="1071"/>
    </w:p>
    <w:p w14:paraId="6D6E116F" w14:textId="77777777" w:rsidR="007D2F7A" w:rsidRPr="008A0EE7" w:rsidRDefault="007D2F7A">
      <w:pPr>
        <w:pStyle w:val="NormalIndented"/>
        <w:rPr>
          <w:noProof/>
        </w:rPr>
      </w:pPr>
      <w:r w:rsidRPr="008A0EE7">
        <w:rPr>
          <w:noProof/>
        </w:rPr>
        <w:t xml:space="preserve">Definition: This component contains the person’s job code. </w:t>
      </w:r>
      <w:hyperlink r:id="rId99" w:anchor="HL70327" w:history="1">
        <w:r w:rsidRPr="008A0EE7">
          <w:rPr>
            <w:rStyle w:val="HyperlinkText"/>
            <w:noProof/>
          </w:rPr>
          <w:t>User-defined Table 0</w:t>
        </w:r>
        <w:bookmarkStart w:id="1072" w:name="_Hlt478464527"/>
        <w:r w:rsidRPr="008A0EE7">
          <w:rPr>
            <w:rStyle w:val="HyperlinkText"/>
            <w:noProof/>
          </w:rPr>
          <w:t>327</w:t>
        </w:r>
        <w:bookmarkEnd w:id="1072"/>
        <w:r w:rsidRPr="008A0EE7">
          <w:rPr>
            <w:rStyle w:val="HyperlinkText"/>
            <w:noProof/>
          </w:rPr>
          <w:t xml:space="preserve"> - Job Code</w:t>
        </w:r>
      </w:hyperlink>
      <w:r w:rsidRPr="008A0EE7">
        <w:rPr>
          <w:noProof/>
        </w:rPr>
        <w:t xml:space="preserve"> is used as the HL7 identifier for the user-defined table of values for this component.</w:t>
      </w:r>
    </w:p>
    <w:p w14:paraId="329FB5E7" w14:textId="77777777" w:rsidR="007D2F7A" w:rsidRPr="008A0EE7" w:rsidRDefault="007D2F7A">
      <w:pPr>
        <w:pStyle w:val="Heading4"/>
        <w:tabs>
          <w:tab w:val="num" w:pos="7060"/>
        </w:tabs>
        <w:rPr>
          <w:noProof/>
        </w:rPr>
      </w:pPr>
      <w:bookmarkStart w:id="1073" w:name="HL70327"/>
      <w:bookmarkStart w:id="1074" w:name="_Toc498145982"/>
      <w:bookmarkStart w:id="1075" w:name="_Toc527864551"/>
      <w:bookmarkStart w:id="1076" w:name="_Toc527866023"/>
      <w:bookmarkStart w:id="1077" w:name="_Toc179780828"/>
      <w:bookmarkEnd w:id="1073"/>
      <w:r w:rsidRPr="008A0EE7">
        <w:rPr>
          <w:noProof/>
        </w:rPr>
        <w:t>Job Class (CWE)</w:t>
      </w:r>
      <w:bookmarkEnd w:id="1074"/>
      <w:bookmarkEnd w:id="1075"/>
      <w:bookmarkEnd w:id="1076"/>
      <w:bookmarkEnd w:id="1077"/>
    </w:p>
    <w:p w14:paraId="34122C05" w14:textId="77777777" w:rsidR="007D2F7A" w:rsidRPr="008A0EE7" w:rsidRDefault="007D2F7A">
      <w:pPr>
        <w:pStyle w:val="NormalIndented"/>
        <w:rPr>
          <w:noProof/>
        </w:rPr>
      </w:pPr>
      <w:r w:rsidRPr="008A0EE7">
        <w:rPr>
          <w:noProof/>
        </w:rPr>
        <w:t xml:space="preserve">Definition: This component contains the person’s employee classification. Refer to </w:t>
      </w:r>
      <w:hyperlink r:id="rId100" w:anchor="HL70328" w:history="1">
        <w:r w:rsidRPr="008A0EE7">
          <w:rPr>
            <w:rStyle w:val="HyperlinkText"/>
            <w:noProof/>
          </w:rPr>
          <w:t>User-defined Table 0328 - Employee Classification</w:t>
        </w:r>
      </w:hyperlink>
      <w:r w:rsidRPr="008A0EE7">
        <w:rPr>
          <w:noProof/>
        </w:rPr>
        <w:t xml:space="preserve"> for suggested values.</w:t>
      </w:r>
    </w:p>
    <w:p w14:paraId="382F9222" w14:textId="77777777" w:rsidR="007D2F7A" w:rsidRPr="008A0EE7" w:rsidRDefault="007D2F7A">
      <w:pPr>
        <w:pStyle w:val="Heading4"/>
        <w:tabs>
          <w:tab w:val="num" w:pos="7060"/>
        </w:tabs>
        <w:rPr>
          <w:noProof/>
        </w:rPr>
      </w:pPr>
      <w:bookmarkStart w:id="1078" w:name="HL70328"/>
      <w:bookmarkStart w:id="1079" w:name="_Toc179780829"/>
      <w:bookmarkEnd w:id="1078"/>
      <w:r w:rsidRPr="008A0EE7">
        <w:rPr>
          <w:noProof/>
        </w:rPr>
        <w:t>Job Description Text (TX)</w:t>
      </w:r>
      <w:bookmarkEnd w:id="1079"/>
    </w:p>
    <w:p w14:paraId="140605C9" w14:textId="77777777" w:rsidR="007D2F7A" w:rsidRPr="008A0EE7" w:rsidRDefault="007D2F7A">
      <w:pPr>
        <w:pStyle w:val="NormalIndented"/>
        <w:rPr>
          <w:noProof/>
        </w:rPr>
      </w:pPr>
      <w:r w:rsidRPr="008A0EE7">
        <w:rPr>
          <w:noProof/>
        </w:rPr>
        <w:t>Definition: This component contains the text of the job description. This will accommodate systems where job descriptions are not codified.</w:t>
      </w:r>
    </w:p>
    <w:p w14:paraId="4618A4EB" w14:textId="77777777" w:rsidR="007D2F7A" w:rsidRPr="008A0EE7" w:rsidRDefault="007D2F7A" w:rsidP="007D2F7A">
      <w:pPr>
        <w:pStyle w:val="Heading3"/>
        <w:rPr>
          <w:noProof/>
        </w:rPr>
      </w:pPr>
      <w:bookmarkStart w:id="1080" w:name="_Toc25585487"/>
      <w:r w:rsidRPr="008A0EE7">
        <w:rPr>
          <w:noProof/>
        </w:rPr>
        <w:t>WITHDRAWN (LA1 - location with address variation 1</w:t>
      </w:r>
      <w:r>
        <w:rPr>
          <w:noProof/>
        </w:rPr>
        <w:t>)</w:t>
      </w:r>
      <w:bookmarkEnd w:id="1080"/>
    </w:p>
    <w:p w14:paraId="3A7BAE5A" w14:textId="77777777" w:rsidR="007D2F7A" w:rsidRDefault="007D2F7A">
      <w:pPr>
        <w:pStyle w:val="NormalIndented"/>
      </w:pPr>
      <w:r w:rsidRPr="008A0EE7">
        <w:rPr>
          <w:rStyle w:val="Strong"/>
          <w:noProof/>
        </w:rPr>
        <w:t>Attention:</w:t>
      </w:r>
      <w:r w:rsidRPr="008A0EE7">
        <w:rPr>
          <w:rStyle w:val="Strong"/>
          <w:i/>
          <w:noProof/>
        </w:rPr>
        <w:t xml:space="preserve"> </w:t>
      </w:r>
      <w:r>
        <w:rPr>
          <w:rStyle w:val="Strong"/>
          <w:i/>
        </w:rPr>
        <w:t>The LA1</w:t>
      </w:r>
      <w:r w:rsidRPr="008A0EE7">
        <w:rPr>
          <w:rStyle w:val="Strong"/>
          <w:i/>
        </w:rPr>
        <w:t xml:space="preserve"> data type was retained for backward compatibility only as of v</w:t>
      </w:r>
      <w:r>
        <w:rPr>
          <w:rStyle w:val="Strong"/>
          <w:i/>
        </w:rPr>
        <w:t xml:space="preserve"> </w:t>
      </w:r>
      <w:r w:rsidRPr="008A0EE7">
        <w:rPr>
          <w:rStyle w:val="Strong"/>
          <w:i/>
        </w:rPr>
        <w:t>2.5 and the detail was withdrawn and removed from the standard as of v</w:t>
      </w:r>
      <w:r>
        <w:rPr>
          <w:rStyle w:val="Strong"/>
          <w:i/>
        </w:rPr>
        <w:t xml:space="preserve"> 2.8</w:t>
      </w:r>
      <w:r w:rsidRPr="008A0EE7">
        <w:rPr>
          <w:rStyle w:val="Strong"/>
          <w:i/>
        </w:rPr>
        <w:t>.</w:t>
      </w:r>
      <w:r w:rsidRPr="008A0EE7">
        <w:rPr>
          <w:rStyle w:val="Strong"/>
        </w:rPr>
        <w:t xml:space="preserve">  </w:t>
      </w:r>
    </w:p>
    <w:p w14:paraId="35DC8A83" w14:textId="77777777" w:rsidR="007D2F7A" w:rsidRPr="008A0EE7" w:rsidRDefault="007D2F7A" w:rsidP="007D2F7A">
      <w:pPr>
        <w:pStyle w:val="Heading3"/>
        <w:rPr>
          <w:noProof/>
        </w:rPr>
      </w:pPr>
      <w:bookmarkStart w:id="1081" w:name="_Toc179780831"/>
      <w:bookmarkStart w:id="1082" w:name="_Toc25585488"/>
      <w:bookmarkStart w:id="1083" w:name="_Ref176110"/>
      <w:bookmarkStart w:id="1084" w:name="_Toc496493"/>
      <w:bookmarkStart w:id="1085" w:name="_Toc524840"/>
      <w:bookmarkStart w:id="1086" w:name="_Toc1802423"/>
      <w:bookmarkStart w:id="1087" w:name="_Toc22448418"/>
      <w:bookmarkStart w:id="1088" w:name="_Toc22697610"/>
      <w:bookmarkStart w:id="1089" w:name="_Toc24273645"/>
      <w:bookmarkStart w:id="1090" w:name="_Toc179780841"/>
      <w:bookmarkEnd w:id="1081"/>
      <w:r w:rsidRPr="008A0EE7">
        <w:rPr>
          <w:noProof/>
        </w:rPr>
        <w:t>WITHDRAWN (</w:t>
      </w:r>
      <w:r>
        <w:rPr>
          <w:noProof/>
        </w:rPr>
        <w:t>LA2</w:t>
      </w:r>
      <w:r w:rsidRPr="008A0EE7">
        <w:rPr>
          <w:noProof/>
        </w:rPr>
        <w:t xml:space="preserve"> - l</w:t>
      </w:r>
      <w:r>
        <w:rPr>
          <w:noProof/>
        </w:rPr>
        <w:t>ocation with address variation 2)</w:t>
      </w:r>
      <w:bookmarkEnd w:id="1082"/>
    </w:p>
    <w:p w14:paraId="68BA98EE" w14:textId="77777777" w:rsidR="007D2F7A" w:rsidRPr="003C41AF" w:rsidRDefault="007D2F7A" w:rsidP="007D2F7A">
      <w:pPr>
        <w:pStyle w:val="NormalIndented"/>
        <w:rPr>
          <w:noProof/>
        </w:rPr>
      </w:pPr>
      <w:r w:rsidRPr="003C41AF">
        <w:rPr>
          <w:rStyle w:val="Strong"/>
          <w:noProof/>
        </w:rPr>
        <w:t>Attention:</w:t>
      </w:r>
      <w:r w:rsidRPr="003C41AF">
        <w:rPr>
          <w:rStyle w:val="Strong"/>
          <w:i/>
          <w:noProof/>
        </w:rPr>
        <w:t xml:space="preserve"> </w:t>
      </w:r>
      <w:r w:rsidRPr="003C41AF">
        <w:rPr>
          <w:rStyle w:val="Strong"/>
          <w:i/>
        </w:rPr>
        <w:t>The LA2 data type was retained for backward compatibility only as of v 2.5 and the detail was withdrawn and removed from the standard as of v 2.8.</w:t>
      </w:r>
      <w:bookmarkEnd w:id="1083"/>
      <w:bookmarkEnd w:id="1084"/>
      <w:bookmarkEnd w:id="1085"/>
      <w:bookmarkEnd w:id="1086"/>
      <w:bookmarkEnd w:id="1087"/>
      <w:bookmarkEnd w:id="1088"/>
      <w:bookmarkEnd w:id="1089"/>
      <w:bookmarkEnd w:id="1090"/>
    </w:p>
    <w:bookmarkStart w:id="1091" w:name="_Toc179780842"/>
    <w:bookmarkEnd w:id="1091"/>
    <w:p w14:paraId="5989DE64"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"MA" </w:instrText>
      </w:r>
      <w:r w:rsidRPr="008A0EE7">
        <w:rPr>
          <w:noProof/>
        </w:rPr>
        <w:fldChar w:fldCharType="end"/>
      </w:r>
      <w:r w:rsidRPr="008A0EE7">
        <w:rPr>
          <w:noProof/>
        </w:rPr>
        <w:fldChar w:fldCharType="begin"/>
      </w:r>
      <w:r w:rsidRPr="008A0EE7">
        <w:rPr>
          <w:noProof/>
        </w:rPr>
        <w:instrText xml:space="preserve"> XE "Data types: MA" </w:instrText>
      </w:r>
      <w:r w:rsidRPr="008A0EE7">
        <w:rPr>
          <w:noProof/>
        </w:rPr>
        <w:fldChar w:fldCharType="end"/>
      </w:r>
      <w:bookmarkStart w:id="1092" w:name="_Ref358258188"/>
      <w:bookmarkStart w:id="1093" w:name="_Toc359236023"/>
      <w:bookmarkStart w:id="1094" w:name="_Toc498145983"/>
      <w:bookmarkStart w:id="1095" w:name="_Toc527864552"/>
      <w:bookmarkStart w:id="1096" w:name="_Toc527866024"/>
      <w:bookmarkStart w:id="1097" w:name="_Toc528481893"/>
      <w:bookmarkStart w:id="1098" w:name="_Toc528482398"/>
      <w:bookmarkStart w:id="1099" w:name="_Toc528482697"/>
      <w:bookmarkStart w:id="1100" w:name="_Toc528482822"/>
      <w:bookmarkStart w:id="1101" w:name="_Toc528486130"/>
      <w:bookmarkStart w:id="1102" w:name="_Toc536689749"/>
      <w:bookmarkStart w:id="1103" w:name="_Toc496494"/>
      <w:bookmarkStart w:id="1104" w:name="_Toc524841"/>
      <w:bookmarkStart w:id="1105" w:name="_Toc1802424"/>
      <w:bookmarkStart w:id="1106" w:name="_Toc22448419"/>
      <w:bookmarkStart w:id="1107" w:name="_Toc22697611"/>
      <w:bookmarkStart w:id="1108" w:name="_Toc24273646"/>
      <w:bookmarkStart w:id="1109" w:name="_Toc179780859"/>
      <w:bookmarkStart w:id="1110" w:name="_Toc25585489"/>
      <w:r w:rsidRPr="008A0EE7">
        <w:rPr>
          <w:noProof/>
        </w:rPr>
        <w:t>MA - multiplexed array</w:t>
      </w:r>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p>
    <w:p w14:paraId="19258CCE" w14:textId="77777777" w:rsidR="007D2F7A" w:rsidRPr="008A0EE7" w:rsidRDefault="007D2F7A">
      <w:pPr>
        <w:pStyle w:val="ComponentTableCaption"/>
        <w:rPr>
          <w:noProof/>
        </w:rPr>
      </w:pPr>
      <w:bookmarkStart w:id="1111" w:name="MA"/>
      <w:r w:rsidRPr="008A0EE7">
        <w:rPr>
          <w:noProof/>
        </w:rPr>
        <w:t xml:space="preserve">HL7 Component Table - MA – Multiplexed Array </w:t>
      </w:r>
      <w:r w:rsidRPr="008A0EE7">
        <w:rPr>
          <w:noProof/>
        </w:rPr>
        <w:fldChar w:fldCharType="begin"/>
      </w:r>
      <w:r w:rsidRPr="008A0EE7">
        <w:rPr>
          <w:noProof/>
        </w:rPr>
        <w:instrText xml:space="preserve"> XE "HL7 Component Table - MA" </w:instrText>
      </w:r>
      <w:r w:rsidRPr="008A0EE7">
        <w:rPr>
          <w:noProof/>
        </w:rPr>
        <w:fldChar w:fldCharType="end"/>
      </w:r>
      <w:bookmarkEnd w:id="111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6EF38D6"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0977295"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D139D5C"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488CD7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F3EBEB9"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527820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7B4BABD"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B6C96D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FE46A9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8D9CF36" w14:textId="77777777" w:rsidR="007D2F7A" w:rsidRPr="008A0EE7" w:rsidRDefault="007D2F7A">
            <w:pPr>
              <w:pStyle w:val="ComponentTableHeader"/>
              <w:rPr>
                <w:b w:val="0"/>
                <w:noProof/>
              </w:rPr>
            </w:pPr>
            <w:r w:rsidRPr="008A0EE7">
              <w:rPr>
                <w:noProof/>
              </w:rPr>
              <w:t>SEC.REF.</w:t>
            </w:r>
          </w:p>
        </w:tc>
      </w:tr>
      <w:tr w:rsidR="00EC4B2D" w:rsidRPr="008A0EE7" w14:paraId="609C8E3B"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2644B01"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C9E100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6D8910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D40F995"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40B3B7E0"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9A1D1D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5FFBC0D4" w14:textId="77777777" w:rsidR="007D2F7A" w:rsidRPr="008A0EE7" w:rsidRDefault="007D2F7A">
            <w:pPr>
              <w:pStyle w:val="ComponentTableBody"/>
              <w:jc w:val="left"/>
              <w:rPr>
                <w:noProof/>
              </w:rPr>
            </w:pPr>
            <w:r w:rsidRPr="008A0EE7">
              <w:rPr>
                <w:noProof/>
              </w:rPr>
              <w:t>Sample Y From Channel 1</w:t>
            </w:r>
          </w:p>
        </w:tc>
        <w:tc>
          <w:tcPr>
            <w:tcW w:w="1152" w:type="dxa"/>
            <w:tcBorders>
              <w:top w:val="single" w:sz="4" w:space="0" w:color="auto"/>
              <w:left w:val="nil"/>
              <w:bottom w:val="dotted" w:sz="4" w:space="0" w:color="auto"/>
              <w:right w:val="nil"/>
            </w:tcBorders>
            <w:shd w:val="clear" w:color="auto" w:fill="FFFFFF"/>
          </w:tcPr>
          <w:p w14:paraId="582166C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4717B86"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4E81E50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09635E"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036099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41B4DE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688ABE1"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64368E1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F6AAE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1082F5F" w14:textId="77777777" w:rsidR="007D2F7A" w:rsidRPr="008A0EE7" w:rsidRDefault="007D2F7A">
            <w:pPr>
              <w:pStyle w:val="ComponentTableBody"/>
              <w:jc w:val="left"/>
              <w:rPr>
                <w:noProof/>
              </w:rPr>
            </w:pPr>
            <w:r w:rsidRPr="008A0EE7">
              <w:rPr>
                <w:noProof/>
              </w:rPr>
              <w:t>Sample Y From Channel 2</w:t>
            </w:r>
          </w:p>
        </w:tc>
        <w:tc>
          <w:tcPr>
            <w:tcW w:w="1152" w:type="dxa"/>
            <w:tcBorders>
              <w:top w:val="dotted" w:sz="4" w:space="0" w:color="auto"/>
              <w:left w:val="nil"/>
              <w:bottom w:val="dotted" w:sz="4" w:space="0" w:color="auto"/>
              <w:right w:val="nil"/>
            </w:tcBorders>
            <w:shd w:val="clear" w:color="auto" w:fill="FFFFFF"/>
          </w:tcPr>
          <w:p w14:paraId="120E313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58305CA"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7912067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83D3FA5"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10BF9CE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1F3C68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0130241"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144A44B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03AF6C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1AD389" w14:textId="77777777" w:rsidR="007D2F7A" w:rsidRPr="008A0EE7" w:rsidRDefault="007D2F7A">
            <w:pPr>
              <w:pStyle w:val="ComponentTableBody"/>
              <w:jc w:val="left"/>
              <w:rPr>
                <w:noProof/>
              </w:rPr>
            </w:pPr>
            <w:r w:rsidRPr="008A0EE7">
              <w:rPr>
                <w:noProof/>
              </w:rPr>
              <w:t>Sample Y From Channel 3</w:t>
            </w:r>
          </w:p>
        </w:tc>
        <w:tc>
          <w:tcPr>
            <w:tcW w:w="1152" w:type="dxa"/>
            <w:tcBorders>
              <w:top w:val="dotted" w:sz="4" w:space="0" w:color="auto"/>
              <w:left w:val="nil"/>
              <w:bottom w:val="dotted" w:sz="4" w:space="0" w:color="auto"/>
              <w:right w:val="nil"/>
            </w:tcBorders>
            <w:shd w:val="clear" w:color="auto" w:fill="FFFFFF"/>
          </w:tcPr>
          <w:p w14:paraId="2D32306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977840E"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1AB71E4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38F0D53" w14:textId="77777777" w:rsidR="007D2F7A" w:rsidRPr="008A0EE7" w:rsidRDefault="007D2F7A">
            <w:pPr>
              <w:pStyle w:val="ComponentTableBody"/>
              <w:rPr>
                <w:noProof/>
              </w:rPr>
            </w:pPr>
            <w:r w:rsidRPr="008A0EE7">
              <w:rPr>
                <w:noProof/>
              </w:rPr>
              <w:lastRenderedPageBreak/>
              <w:t>4</w:t>
            </w:r>
          </w:p>
        </w:tc>
        <w:tc>
          <w:tcPr>
            <w:tcW w:w="648" w:type="dxa"/>
            <w:tcBorders>
              <w:top w:val="dotted" w:sz="4" w:space="0" w:color="auto"/>
              <w:left w:val="nil"/>
              <w:bottom w:val="dotted" w:sz="4" w:space="0" w:color="auto"/>
              <w:right w:val="nil"/>
            </w:tcBorders>
            <w:shd w:val="clear" w:color="auto" w:fill="FFFFFF"/>
          </w:tcPr>
          <w:p w14:paraId="61FEFA0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DC9AB7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CC3C96D"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4E13223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F14FDC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358E561" w14:textId="77777777" w:rsidR="007D2F7A" w:rsidRPr="008A0EE7" w:rsidRDefault="007D2F7A">
            <w:pPr>
              <w:pStyle w:val="ComponentTableBody"/>
              <w:jc w:val="left"/>
              <w:rPr>
                <w:noProof/>
              </w:rPr>
            </w:pPr>
            <w:r w:rsidRPr="008A0EE7">
              <w:rPr>
                <w:noProof/>
              </w:rPr>
              <w:t>Sample Y From Channel 4</w:t>
            </w:r>
          </w:p>
        </w:tc>
        <w:tc>
          <w:tcPr>
            <w:tcW w:w="1152" w:type="dxa"/>
            <w:tcBorders>
              <w:top w:val="dotted" w:sz="4" w:space="0" w:color="auto"/>
              <w:left w:val="nil"/>
              <w:bottom w:val="dotted" w:sz="4" w:space="0" w:color="auto"/>
              <w:right w:val="nil"/>
            </w:tcBorders>
            <w:shd w:val="clear" w:color="auto" w:fill="FFFFFF"/>
          </w:tcPr>
          <w:p w14:paraId="3464A08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6EBF8C"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0ACA3668"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E122B8A" w14:textId="77777777" w:rsidR="007D2F7A" w:rsidRPr="008A0EE7" w:rsidRDefault="007D2F7A" w:rsidP="007D2F7A">
            <w:pPr>
              <w:pStyle w:val="ComponentTableBody"/>
              <w:rPr>
                <w:noProof/>
              </w:rPr>
            </w:pPr>
            <w:r w:rsidRPr="008A0EE7">
              <w:rPr>
                <w:noProof/>
              </w:rPr>
              <w:t>...</w:t>
            </w:r>
          </w:p>
        </w:tc>
        <w:tc>
          <w:tcPr>
            <w:tcW w:w="648" w:type="dxa"/>
            <w:tcBorders>
              <w:top w:val="dotted" w:sz="4" w:space="0" w:color="auto"/>
              <w:left w:val="nil"/>
              <w:bottom w:val="single" w:sz="4" w:space="0" w:color="auto"/>
              <w:right w:val="nil"/>
            </w:tcBorders>
            <w:shd w:val="clear" w:color="auto" w:fill="FFFFFF"/>
          </w:tcPr>
          <w:p w14:paraId="1A1D367C" w14:textId="77777777"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DBFF581" w14:textId="77777777" w:rsidR="007D2F7A" w:rsidRPr="008A0EE7" w:rsidRDefault="007D2F7A" w:rsidP="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83A5A7C" w14:textId="77777777" w:rsidR="007D2F7A" w:rsidRPr="008A0EE7" w:rsidRDefault="007D2F7A" w:rsidP="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71AE345D" w14:textId="77777777" w:rsidR="007D2F7A" w:rsidRPr="008A0EE7" w:rsidRDefault="007D2F7A" w:rsidP="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431BD496" w14:textId="77777777" w:rsidR="007D2F7A" w:rsidRPr="008A0EE7" w:rsidRDefault="007D2F7A" w:rsidP="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DB761A0" w14:textId="77777777" w:rsidR="007D2F7A" w:rsidRPr="008A0EE7" w:rsidRDefault="007D2F7A" w:rsidP="007D2F7A">
            <w:pPr>
              <w:pStyle w:val="ComponentTableBody"/>
              <w:jc w:val="left"/>
              <w:rPr>
                <w:noProof/>
              </w:rPr>
            </w:pPr>
          </w:p>
        </w:tc>
        <w:tc>
          <w:tcPr>
            <w:tcW w:w="1152" w:type="dxa"/>
            <w:tcBorders>
              <w:top w:val="dotted" w:sz="4" w:space="0" w:color="auto"/>
              <w:left w:val="nil"/>
              <w:bottom w:val="single" w:sz="4" w:space="0" w:color="auto"/>
              <w:right w:val="nil"/>
            </w:tcBorders>
            <w:shd w:val="clear" w:color="auto" w:fill="FFFFFF"/>
          </w:tcPr>
          <w:p w14:paraId="1F28F684" w14:textId="77777777" w:rsidR="007D2F7A" w:rsidRPr="008A0EE7" w:rsidRDefault="007D2F7A" w:rsidP="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185F30F" w14:textId="77777777" w:rsidR="007D2F7A" w:rsidRPr="008A0EE7" w:rsidRDefault="007D2F7A" w:rsidP="007D2F7A">
            <w:pPr>
              <w:pStyle w:val="ComponentTableBody"/>
              <w:rPr>
                <w:rFonts w:ascii="Courier New" w:hAnsi="Courier New" w:cs="Courier New"/>
                <w:noProof/>
                <w:color w:val="0000FF"/>
                <w:kern w:val="20"/>
              </w:rPr>
            </w:pPr>
          </w:p>
        </w:tc>
      </w:tr>
    </w:tbl>
    <w:p w14:paraId="0A95F0DA" w14:textId="77777777" w:rsidR="007D2F7A" w:rsidRPr="008A0EE7" w:rsidRDefault="007D2F7A">
      <w:pPr>
        <w:pStyle w:val="NormalIndented"/>
        <w:rPr>
          <w:noProof/>
        </w:rPr>
      </w:pPr>
      <w:r w:rsidRPr="008A0EE7">
        <w:rPr>
          <w:noProof/>
        </w:rPr>
        <w:t>Definition: This data type is used to represent channel-multiplexed waveform data. Assuming that fields that utilize this data type repeat and that Y represents the specific repetition, the components of the repetition will reflect sample Y from each channel.</w:t>
      </w:r>
    </w:p>
    <w:p w14:paraId="35459B99" w14:textId="77777777" w:rsidR="007D2F7A" w:rsidRPr="008A0EE7" w:rsidRDefault="007D2F7A">
      <w:pPr>
        <w:pStyle w:val="NormalIndented"/>
        <w:rPr>
          <w:noProof/>
        </w:rPr>
      </w:pPr>
      <w:r w:rsidRPr="00121B90">
        <w:rPr>
          <w:b/>
          <w:noProof/>
        </w:rPr>
        <w:t>Usage Note:</w:t>
      </w:r>
      <w:r w:rsidRPr="008A0EE7">
        <w:rPr>
          <w:noProof/>
        </w:rPr>
        <w:t xml:space="preserve"> The MA data type is preferred when the signal recording device outputs the waveform data by time (all signal amplitudes at time sample 1, followed by all signal amplitudes at time sample 2, followed by all signal amplitudes at time sample 3, etc.). The typical count is 32, 64, or 128 channels. At the time of this writing, the MA data type is the one used by most commercial EEG instruments, while other electrophysiological instruments (such as evoked potential instruments) may use the NA data type. The MA data type is the "natural" one for multi-channel EEG instruments since the signal acquisition process involves digitizing each channel in succession as rapidly as possible, then after a fixed interval (like 0.004 seconds) digitizing all the channels again in succession, and repeating this every 0.004 seconds as long as the recording continues.</w:t>
      </w:r>
    </w:p>
    <w:p w14:paraId="4A6F07D9" w14:textId="77777777" w:rsidR="007D2F7A" w:rsidRPr="008A0EE7" w:rsidRDefault="007D2F7A">
      <w:pPr>
        <w:pStyle w:val="NormalIndented"/>
        <w:rPr>
          <w:noProof/>
        </w:rPr>
      </w:pPr>
      <w:r w:rsidRPr="008A0EE7">
        <w:rPr>
          <w:noProof/>
        </w:rPr>
        <w:t>Conversion of one format to another is often not possible or desirable in near-real-time applications. For example, a long-term EEG recording may go on for 24, 48, 72, or more hours and implementations cannot wait until the recording is ended to transmit the data because physicians need to review the waveforms as the recording is in progress; this is why it only makes sense to organize the data by the MA data type which sends the data one time sample after the next.</w:t>
      </w:r>
    </w:p>
    <w:p w14:paraId="208CE810" w14:textId="77777777" w:rsidR="007D2F7A" w:rsidRPr="008A0EE7" w:rsidRDefault="007D2F7A">
      <w:pPr>
        <w:pStyle w:val="NormalIndented"/>
        <w:rPr>
          <w:noProof/>
        </w:rPr>
      </w:pPr>
      <w:r w:rsidRPr="008A0EE7">
        <w:rPr>
          <w:noProof/>
        </w:rPr>
        <w:t xml:space="preserve">Note that, visually, the NA and MA data types are indistinguable: they both appear as a series of numeric components.  They are distinguished by context, particularly when used in </w:t>
      </w:r>
      <w:r w:rsidRPr="008A0EE7">
        <w:rPr>
          <w:rStyle w:val="ReferenceDataType"/>
        </w:rPr>
        <w:t>OBX.5</w:t>
      </w:r>
      <w:r w:rsidRPr="008A0EE7">
        <w:rPr>
          <w:noProof/>
        </w:rPr>
        <w:t xml:space="preserve"> where the data type is specified in </w:t>
      </w:r>
      <w:r w:rsidRPr="008A0EE7">
        <w:rPr>
          <w:rStyle w:val="ReferenceDataType"/>
        </w:rPr>
        <w:t>OBX.3</w:t>
      </w:r>
      <w:r w:rsidRPr="008A0EE7">
        <w:rPr>
          <w:noProof/>
        </w:rPr>
        <w:t>.</w:t>
      </w:r>
    </w:p>
    <w:p w14:paraId="58AF6FE6" w14:textId="77777777" w:rsidR="007D2F7A" w:rsidRPr="008A0EE7" w:rsidRDefault="007D2F7A">
      <w:pPr>
        <w:pStyle w:val="NormalIndented"/>
        <w:rPr>
          <w:noProof/>
        </w:rPr>
      </w:pPr>
      <w:r w:rsidRPr="008A0EE7">
        <w:rPr>
          <w:noProof/>
        </w:rPr>
        <w:t>Use Case: Commercial EEG instruments</w:t>
      </w:r>
    </w:p>
    <w:p w14:paraId="5D64AC56" w14:textId="77777777" w:rsidR="007D2F7A" w:rsidRPr="008A0EE7" w:rsidRDefault="007D2F7A">
      <w:pPr>
        <w:pStyle w:val="NormalIndented"/>
        <w:rPr>
          <w:b/>
          <w:bCs/>
          <w:noProof/>
        </w:rPr>
      </w:pPr>
      <w:r w:rsidRPr="008A0EE7">
        <w:rPr>
          <w:b/>
          <w:bCs/>
          <w:noProof/>
        </w:rPr>
        <w:t>Example 1:</w:t>
      </w:r>
      <w:r w:rsidRPr="008A0EE7">
        <w:rPr>
          <w:noProof/>
        </w:rPr>
        <w:t xml:space="preserve"> 3 channels (identical), 6 time-samples</w:t>
      </w:r>
    </w:p>
    <w:p w14:paraId="7A343AA7" w14:textId="77777777" w:rsidR="007D2F7A" w:rsidRPr="008A0EE7" w:rsidRDefault="007D2F7A">
      <w:pPr>
        <w:pStyle w:val="Example"/>
      </w:pPr>
      <w:r w:rsidRPr="008A0EE7">
        <w:t>|0^0^0~1^1^1~2^2^2~3^3^3~4^4^4~5^5^5|</w:t>
      </w:r>
    </w:p>
    <w:p w14:paraId="40BB0996" w14:textId="77777777" w:rsidR="007D2F7A" w:rsidRPr="008A0EE7" w:rsidRDefault="007D2F7A">
      <w:pPr>
        <w:pStyle w:val="NormalIndented"/>
        <w:rPr>
          <w:noProof/>
        </w:rPr>
      </w:pPr>
      <w:r w:rsidRPr="008A0EE7">
        <w:rPr>
          <w:b/>
          <w:noProof/>
        </w:rPr>
        <w:t>Example 2:</w:t>
      </w:r>
      <w:r w:rsidRPr="008A0EE7">
        <w:rPr>
          <w:noProof/>
        </w:rPr>
        <w:t xml:space="preserve"> 1 channel, 11 time-samples</w:t>
      </w:r>
    </w:p>
    <w:p w14:paraId="626B8F24" w14:textId="77777777" w:rsidR="007D2F7A" w:rsidRPr="008A0EE7" w:rsidRDefault="007D2F7A">
      <w:pPr>
        <w:pStyle w:val="Example"/>
      </w:pPr>
      <w:r w:rsidRPr="008A0EE7">
        <w:t>|0~1~2~3~4~5~6~7~8~9~10|</w:t>
      </w:r>
    </w:p>
    <w:p w14:paraId="535F3523" w14:textId="77777777" w:rsidR="007D2F7A" w:rsidRPr="008A0EE7" w:rsidRDefault="007D2F7A">
      <w:pPr>
        <w:pStyle w:val="Heading3"/>
        <w:tabs>
          <w:tab w:val="num" w:pos="1440"/>
        </w:tabs>
        <w:rPr>
          <w:noProof/>
        </w:rPr>
      </w:pPr>
      <w:r w:rsidRPr="008A0EE7">
        <w:rPr>
          <w:noProof/>
        </w:rPr>
        <w:fldChar w:fldCharType="begin"/>
      </w:r>
      <w:r w:rsidRPr="008A0EE7">
        <w:rPr>
          <w:noProof/>
        </w:rPr>
        <w:instrText>xe "MO"</w:instrText>
      </w:r>
      <w:r w:rsidRPr="008A0EE7">
        <w:rPr>
          <w:noProof/>
        </w:rPr>
        <w:fldChar w:fldCharType="end"/>
      </w:r>
      <w:r w:rsidRPr="008A0EE7">
        <w:rPr>
          <w:noProof/>
        </w:rPr>
        <w:fldChar w:fldCharType="begin"/>
      </w:r>
      <w:r w:rsidRPr="008A0EE7">
        <w:rPr>
          <w:noProof/>
        </w:rPr>
        <w:instrText>xe "Data types: MO"</w:instrText>
      </w:r>
      <w:r w:rsidRPr="008A0EE7">
        <w:rPr>
          <w:noProof/>
        </w:rPr>
        <w:fldChar w:fldCharType="end"/>
      </w:r>
      <w:bookmarkStart w:id="1112" w:name="_Ref358258209"/>
      <w:bookmarkStart w:id="1113" w:name="_Toc359236024"/>
      <w:bookmarkStart w:id="1114" w:name="_Toc498145984"/>
      <w:bookmarkStart w:id="1115" w:name="_Toc527864553"/>
      <w:bookmarkStart w:id="1116" w:name="_Toc527866025"/>
      <w:bookmarkStart w:id="1117" w:name="_Toc528481894"/>
      <w:bookmarkStart w:id="1118" w:name="_Toc528482399"/>
      <w:bookmarkStart w:id="1119" w:name="_Toc528482698"/>
      <w:bookmarkStart w:id="1120" w:name="_Toc528482823"/>
      <w:bookmarkStart w:id="1121" w:name="_Toc528486131"/>
      <w:bookmarkStart w:id="1122" w:name="_Toc536689750"/>
      <w:bookmarkStart w:id="1123" w:name="_Toc496495"/>
      <w:bookmarkStart w:id="1124" w:name="_Toc524842"/>
      <w:bookmarkStart w:id="1125" w:name="_Toc1802425"/>
      <w:bookmarkStart w:id="1126" w:name="_Toc22448420"/>
      <w:bookmarkStart w:id="1127" w:name="_Toc22697612"/>
      <w:bookmarkStart w:id="1128" w:name="_Toc24273647"/>
      <w:bookmarkStart w:id="1129" w:name="_Toc179780860"/>
      <w:bookmarkStart w:id="1130" w:name="_Toc25585490"/>
      <w:r w:rsidRPr="008A0EE7">
        <w:rPr>
          <w:noProof/>
        </w:rPr>
        <w:t>MO - money</w:t>
      </w:r>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p>
    <w:p w14:paraId="0686707C" w14:textId="77777777" w:rsidR="007D2F7A" w:rsidRPr="008A0EE7" w:rsidRDefault="007D2F7A">
      <w:pPr>
        <w:pStyle w:val="ComponentTableCaption"/>
        <w:rPr>
          <w:noProof/>
        </w:rPr>
      </w:pPr>
      <w:bookmarkStart w:id="1131" w:name="MO"/>
      <w:r w:rsidRPr="008A0EE7">
        <w:rPr>
          <w:noProof/>
        </w:rPr>
        <w:t xml:space="preserve">HL7 Component Table - MO – Money </w:t>
      </w:r>
      <w:r w:rsidRPr="008A0EE7">
        <w:rPr>
          <w:noProof/>
        </w:rPr>
        <w:fldChar w:fldCharType="begin"/>
      </w:r>
      <w:r w:rsidRPr="008A0EE7">
        <w:rPr>
          <w:noProof/>
        </w:rPr>
        <w:instrText xml:space="preserve"> XE "HL7 Component Table - MO" </w:instrText>
      </w:r>
      <w:r w:rsidRPr="008A0EE7">
        <w:rPr>
          <w:noProof/>
        </w:rPr>
        <w:fldChar w:fldCharType="end"/>
      </w:r>
      <w:bookmarkEnd w:id="113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57FE0E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E9606A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C8B45E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605C97E"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70FDC69"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68788B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8952694"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CF5E1E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FE7D7C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C4D88A5" w14:textId="77777777" w:rsidR="007D2F7A" w:rsidRPr="008A0EE7" w:rsidRDefault="007D2F7A">
            <w:pPr>
              <w:pStyle w:val="ComponentTableHeader"/>
              <w:rPr>
                <w:b w:val="0"/>
                <w:noProof/>
              </w:rPr>
            </w:pPr>
            <w:r w:rsidRPr="008A0EE7">
              <w:rPr>
                <w:noProof/>
              </w:rPr>
              <w:t>SEC.REF.</w:t>
            </w:r>
          </w:p>
        </w:tc>
      </w:tr>
      <w:tr w:rsidR="00EC4B2D" w:rsidRPr="008A0EE7" w14:paraId="0DFDF08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5E307C1"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1AD6629" w14:textId="77777777"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434EDDE" w14:textId="77777777" w:rsidR="007D2F7A" w:rsidRPr="008A0EE7" w:rsidRDefault="007D2F7A">
            <w:pPr>
              <w:pStyle w:val="ComponentTableBody"/>
              <w:rPr>
                <w:noProof/>
              </w:rPr>
            </w:pPr>
            <w:r w:rsidRPr="008A0EE7">
              <w:rPr>
                <w:noProof/>
              </w:rPr>
              <w:t>=</w:t>
            </w:r>
          </w:p>
        </w:tc>
        <w:tc>
          <w:tcPr>
            <w:tcW w:w="576" w:type="dxa"/>
            <w:tcBorders>
              <w:top w:val="single" w:sz="4" w:space="0" w:color="auto"/>
              <w:left w:val="nil"/>
              <w:bottom w:val="dotted" w:sz="4" w:space="0" w:color="auto"/>
              <w:right w:val="nil"/>
            </w:tcBorders>
            <w:shd w:val="clear" w:color="auto" w:fill="FFFFFF"/>
          </w:tcPr>
          <w:p w14:paraId="4D960F40"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10D3ED8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D4C47B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268BC27" w14:textId="77777777" w:rsidR="007D2F7A" w:rsidRPr="008A0EE7" w:rsidRDefault="007D2F7A">
            <w:pPr>
              <w:pStyle w:val="ComponentTableBody"/>
              <w:jc w:val="left"/>
              <w:rPr>
                <w:noProof/>
              </w:rPr>
            </w:pPr>
            <w:r w:rsidRPr="008A0EE7">
              <w:rPr>
                <w:noProof/>
              </w:rPr>
              <w:t>Quantity</w:t>
            </w:r>
          </w:p>
        </w:tc>
        <w:tc>
          <w:tcPr>
            <w:tcW w:w="1152" w:type="dxa"/>
            <w:tcBorders>
              <w:top w:val="single" w:sz="4" w:space="0" w:color="auto"/>
              <w:left w:val="nil"/>
              <w:bottom w:val="dotted" w:sz="4" w:space="0" w:color="auto"/>
              <w:right w:val="nil"/>
            </w:tcBorders>
            <w:shd w:val="clear" w:color="auto" w:fill="FFFFFF"/>
          </w:tcPr>
          <w:p w14:paraId="6707219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7A0C6F9"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3C89C7BF"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20091F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4AEC189A"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5E78B96A"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86DFFC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0EFB7C0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0D295A6" w14:textId="77777777" w:rsidR="007D2F7A" w:rsidRPr="008A0EE7" w:rsidRDefault="0052791F">
            <w:pPr>
              <w:pStyle w:val="ComponentTableBody"/>
              <w:rPr>
                <w:noProof/>
              </w:rPr>
            </w:pPr>
            <w:hyperlink r:id="rId101" w:anchor="ISO0913" w:history="1">
              <w:r w:rsidR="007D2F7A" w:rsidRPr="008A0EE7">
                <w:rPr>
                  <w:rStyle w:val="Hyperlink"/>
                  <w:rFonts w:ascii="Arial" w:hAnsi="Arial" w:cs="Arial"/>
                  <w:noProof/>
                  <w:kern w:val="16"/>
                </w:rPr>
                <w:t>0913</w:t>
              </w:r>
            </w:hyperlink>
          </w:p>
        </w:tc>
        <w:tc>
          <w:tcPr>
            <w:tcW w:w="2880" w:type="dxa"/>
            <w:tcBorders>
              <w:top w:val="dotted" w:sz="4" w:space="0" w:color="auto"/>
              <w:left w:val="nil"/>
              <w:bottom w:val="single" w:sz="4" w:space="0" w:color="auto"/>
              <w:right w:val="nil"/>
            </w:tcBorders>
            <w:shd w:val="clear" w:color="auto" w:fill="FFFFFF"/>
          </w:tcPr>
          <w:p w14:paraId="09C3F17A" w14:textId="77777777" w:rsidR="007D2F7A" w:rsidRPr="008A0EE7" w:rsidRDefault="007D2F7A">
            <w:pPr>
              <w:pStyle w:val="ComponentTableBody"/>
              <w:jc w:val="left"/>
              <w:rPr>
                <w:noProof/>
              </w:rPr>
            </w:pPr>
            <w:r w:rsidRPr="008A0EE7">
              <w:rPr>
                <w:noProof/>
              </w:rPr>
              <w:t>Denomination</w:t>
            </w:r>
          </w:p>
        </w:tc>
        <w:tc>
          <w:tcPr>
            <w:tcW w:w="1152" w:type="dxa"/>
            <w:tcBorders>
              <w:top w:val="dotted" w:sz="4" w:space="0" w:color="auto"/>
              <w:left w:val="nil"/>
              <w:bottom w:val="single" w:sz="4" w:space="0" w:color="auto"/>
              <w:right w:val="nil"/>
            </w:tcBorders>
            <w:shd w:val="clear" w:color="auto" w:fill="FFFFFF"/>
          </w:tcPr>
          <w:p w14:paraId="3D13859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0F83158"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0CC0CEDE" w14:textId="77777777" w:rsidR="007D2F7A" w:rsidRPr="008A0EE7" w:rsidRDefault="007D2F7A">
      <w:pPr>
        <w:pStyle w:val="NormalIndented"/>
        <w:rPr>
          <w:noProof/>
        </w:rPr>
      </w:pPr>
      <w:r w:rsidRPr="008A0EE7">
        <w:rPr>
          <w:noProof/>
        </w:rPr>
        <w:t>Definition: This data type specifies an amount of money and the denomination in which it is expressed.</w:t>
      </w:r>
    </w:p>
    <w:p w14:paraId="5BCCE460" w14:textId="77777777" w:rsidR="007D2F7A" w:rsidRPr="008A0EE7" w:rsidRDefault="007D2F7A">
      <w:pPr>
        <w:pStyle w:val="Heading4"/>
        <w:tabs>
          <w:tab w:val="num" w:pos="7060"/>
        </w:tabs>
        <w:rPr>
          <w:noProof/>
          <w:vanish/>
        </w:rPr>
      </w:pPr>
      <w:bookmarkStart w:id="1132" w:name="_Toc179780861"/>
      <w:bookmarkEnd w:id="1132"/>
    </w:p>
    <w:p w14:paraId="5E622CE3" w14:textId="77777777" w:rsidR="007D2F7A" w:rsidRPr="008A0EE7" w:rsidRDefault="007D2F7A">
      <w:pPr>
        <w:pStyle w:val="Heading4"/>
        <w:tabs>
          <w:tab w:val="num" w:pos="7060"/>
        </w:tabs>
        <w:rPr>
          <w:noProof/>
        </w:rPr>
      </w:pPr>
      <w:bookmarkStart w:id="1133" w:name="_Toc498145985"/>
      <w:bookmarkStart w:id="1134" w:name="_Toc527864554"/>
      <w:bookmarkStart w:id="1135" w:name="_Toc527866026"/>
      <w:bookmarkStart w:id="1136" w:name="_Toc179780862"/>
      <w:r w:rsidRPr="008A0EE7">
        <w:rPr>
          <w:noProof/>
        </w:rPr>
        <w:t>Quantity (NM)</w:t>
      </w:r>
      <w:bookmarkEnd w:id="1133"/>
      <w:bookmarkEnd w:id="1134"/>
      <w:bookmarkEnd w:id="1135"/>
      <w:bookmarkEnd w:id="1136"/>
    </w:p>
    <w:p w14:paraId="7760DD86" w14:textId="77777777" w:rsidR="007D2F7A" w:rsidRPr="008A0EE7" w:rsidRDefault="007D2F7A">
      <w:pPr>
        <w:pStyle w:val="NormalIndented"/>
        <w:rPr>
          <w:noProof/>
        </w:rPr>
      </w:pPr>
      <w:r w:rsidRPr="008A0EE7">
        <w:rPr>
          <w:noProof/>
        </w:rPr>
        <w:t>Definition: The first component is a quantity.</w:t>
      </w:r>
    </w:p>
    <w:p w14:paraId="5A1F4E72" w14:textId="77777777" w:rsidR="007D2F7A" w:rsidRPr="008A0EE7" w:rsidRDefault="007D2F7A">
      <w:pPr>
        <w:pStyle w:val="Heading4"/>
        <w:tabs>
          <w:tab w:val="num" w:pos="7060"/>
        </w:tabs>
        <w:rPr>
          <w:noProof/>
        </w:rPr>
      </w:pPr>
      <w:bookmarkStart w:id="1137" w:name="_Toc498145986"/>
      <w:bookmarkStart w:id="1138" w:name="_Toc527864555"/>
      <w:bookmarkStart w:id="1139" w:name="_Toc527866027"/>
      <w:bookmarkStart w:id="1140" w:name="_Toc179780863"/>
      <w:r w:rsidRPr="008A0EE7">
        <w:rPr>
          <w:noProof/>
        </w:rPr>
        <w:lastRenderedPageBreak/>
        <w:t>Denomination (ID)</w:t>
      </w:r>
      <w:bookmarkEnd w:id="1137"/>
      <w:bookmarkEnd w:id="1138"/>
      <w:bookmarkEnd w:id="1139"/>
      <w:bookmarkEnd w:id="1140"/>
    </w:p>
    <w:p w14:paraId="7E11537C" w14:textId="77777777" w:rsidR="007D2F7A" w:rsidRPr="008A0EE7" w:rsidRDefault="007D2F7A">
      <w:pPr>
        <w:pStyle w:val="NormalIndented"/>
        <w:rPr>
          <w:noProof/>
        </w:rPr>
      </w:pPr>
      <w:r w:rsidRPr="008A0EE7">
        <w:rPr>
          <w:noProof/>
        </w:rPr>
        <w:t xml:space="preserve">Definition: The second component is the denomination in which the quantity is expressed. The values for the denomination component are the three-character codes specified in ISO-4217. See </w:t>
      </w:r>
      <w:hyperlink r:id="rId102" w:anchor="ISO0913" w:history="1">
        <w:r w:rsidRPr="00027913">
          <w:rPr>
            <w:rStyle w:val="HyperlinkText"/>
          </w:rPr>
          <w:t>Externally-defined Table 0913 – Monetary Denomination Code</w:t>
        </w:r>
      </w:hyperlink>
      <w:r w:rsidRPr="008A0EE7">
        <w:rPr>
          <w:noProof/>
        </w:rPr>
        <w:t>.</w:t>
      </w:r>
    </w:p>
    <w:p w14:paraId="79BCC7B6" w14:textId="77777777" w:rsidR="007D2F7A" w:rsidRPr="008A0EE7" w:rsidRDefault="007D2F7A">
      <w:pPr>
        <w:pStyle w:val="NormalIndented"/>
        <w:rPr>
          <w:noProof/>
        </w:rPr>
      </w:pPr>
      <w:r w:rsidRPr="008A0EE7">
        <w:rPr>
          <w:noProof/>
        </w:rPr>
        <w:t>If the denomination is not specified, "MSH-17-country code", in Chapter 2, section 2.14.9.17, is used to determine the default. Example,</w:t>
      </w:r>
    </w:p>
    <w:p w14:paraId="5A468122" w14:textId="77777777" w:rsidR="007D2F7A" w:rsidRPr="008A0EE7" w:rsidRDefault="007D2F7A">
      <w:pPr>
        <w:pStyle w:val="Example"/>
      </w:pPr>
      <w:r w:rsidRPr="008A0EE7">
        <w:t>|99.50^USD|</w:t>
      </w:r>
    </w:p>
    <w:p w14:paraId="5DD4E478" w14:textId="77777777" w:rsidR="007D2F7A" w:rsidRPr="008A0EE7" w:rsidRDefault="007D2F7A">
      <w:pPr>
        <w:pStyle w:val="NormalIndented"/>
        <w:rPr>
          <w:noProof/>
        </w:rPr>
      </w:pPr>
      <w:r w:rsidRPr="008A0EE7">
        <w:rPr>
          <w:noProof/>
        </w:rPr>
        <w:t xml:space="preserve">where USD is the ISO 4217 code for the U.S. American dollar. </w:t>
      </w:r>
    </w:p>
    <w:p w14:paraId="4B4DB7BE" w14:textId="77777777" w:rsidR="007D2F7A" w:rsidRPr="008A0EE7" w:rsidRDefault="007D2F7A">
      <w:pPr>
        <w:pStyle w:val="Heading3"/>
        <w:tabs>
          <w:tab w:val="num" w:pos="1440"/>
        </w:tabs>
        <w:rPr>
          <w:noProof/>
        </w:rPr>
      </w:pPr>
      <w:r w:rsidRPr="008A0EE7">
        <w:rPr>
          <w:noProof/>
        </w:rPr>
        <w:fldChar w:fldCharType="begin"/>
      </w:r>
      <w:r w:rsidRPr="008A0EE7">
        <w:rPr>
          <w:noProof/>
        </w:rPr>
        <w:instrText>xe "MOC"</w:instrText>
      </w:r>
      <w:r w:rsidRPr="008A0EE7">
        <w:rPr>
          <w:noProof/>
        </w:rPr>
        <w:fldChar w:fldCharType="end"/>
      </w:r>
      <w:r w:rsidRPr="008A0EE7">
        <w:rPr>
          <w:noProof/>
        </w:rPr>
        <w:fldChar w:fldCharType="begin"/>
      </w:r>
      <w:r w:rsidRPr="008A0EE7">
        <w:rPr>
          <w:noProof/>
        </w:rPr>
        <w:instrText>xe "Data types: MOC"</w:instrText>
      </w:r>
      <w:r w:rsidRPr="008A0EE7">
        <w:rPr>
          <w:noProof/>
        </w:rPr>
        <w:fldChar w:fldCharType="end"/>
      </w:r>
      <w:bookmarkStart w:id="1141" w:name="_Ref176185"/>
      <w:bookmarkStart w:id="1142" w:name="_Toc496496"/>
      <w:bookmarkStart w:id="1143" w:name="_Toc524843"/>
      <w:bookmarkStart w:id="1144" w:name="_Toc1802426"/>
      <w:bookmarkStart w:id="1145" w:name="_Toc22448421"/>
      <w:bookmarkStart w:id="1146" w:name="_Toc22697613"/>
      <w:bookmarkStart w:id="1147" w:name="_Toc24273648"/>
      <w:bookmarkStart w:id="1148" w:name="_Toc179780864"/>
      <w:bookmarkStart w:id="1149" w:name="_Toc25585491"/>
      <w:r w:rsidRPr="008A0EE7">
        <w:rPr>
          <w:noProof/>
        </w:rPr>
        <w:t>MOC - money and charge code</w:t>
      </w:r>
      <w:bookmarkEnd w:id="1141"/>
      <w:bookmarkEnd w:id="1142"/>
      <w:bookmarkEnd w:id="1143"/>
      <w:bookmarkEnd w:id="1144"/>
      <w:bookmarkEnd w:id="1145"/>
      <w:bookmarkEnd w:id="1146"/>
      <w:bookmarkEnd w:id="1147"/>
      <w:bookmarkEnd w:id="1148"/>
      <w:bookmarkEnd w:id="1149"/>
      <w:r w:rsidRPr="008A0EE7">
        <w:rPr>
          <w:noProof/>
        </w:rPr>
        <w:t xml:space="preserve"> </w:t>
      </w:r>
    </w:p>
    <w:p w14:paraId="7F8EE04B" w14:textId="77777777" w:rsidR="007D2F7A" w:rsidRPr="008A0EE7" w:rsidRDefault="007D2F7A">
      <w:pPr>
        <w:pStyle w:val="ComponentTableCaption"/>
        <w:rPr>
          <w:noProof/>
        </w:rPr>
      </w:pPr>
      <w:bookmarkStart w:id="1150" w:name="MOC"/>
      <w:r w:rsidRPr="008A0EE7">
        <w:rPr>
          <w:noProof/>
        </w:rPr>
        <w:t xml:space="preserve">HL7 Component Table - MOC – Money and Code </w:t>
      </w:r>
      <w:r w:rsidRPr="008A0EE7">
        <w:rPr>
          <w:noProof/>
        </w:rPr>
        <w:fldChar w:fldCharType="begin"/>
      </w:r>
      <w:r w:rsidRPr="008A0EE7">
        <w:rPr>
          <w:noProof/>
        </w:rPr>
        <w:instrText xml:space="preserve"> XE "HL7 Component Table - MOC" </w:instrText>
      </w:r>
      <w:r w:rsidRPr="008A0EE7">
        <w:rPr>
          <w:noProof/>
        </w:rPr>
        <w:fldChar w:fldCharType="end"/>
      </w:r>
      <w:bookmarkEnd w:id="115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EC0C31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73F8925"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B7D197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947FACD"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96D3FE5"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F392196"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DCA58D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6BE6EB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2A9669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7D2D84D" w14:textId="77777777" w:rsidR="007D2F7A" w:rsidRPr="008A0EE7" w:rsidRDefault="007D2F7A">
            <w:pPr>
              <w:pStyle w:val="ComponentTableHeader"/>
              <w:rPr>
                <w:noProof/>
              </w:rPr>
            </w:pPr>
            <w:r w:rsidRPr="008A0EE7">
              <w:rPr>
                <w:noProof/>
              </w:rPr>
              <w:t>SEC.REF.</w:t>
            </w:r>
          </w:p>
        </w:tc>
      </w:tr>
      <w:tr w:rsidR="00EC4B2D" w:rsidRPr="008A0EE7" w14:paraId="6E1F29C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408F6EA"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6F5334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7BCA3BF"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AE2D3BF" w14:textId="77777777" w:rsidR="007D2F7A" w:rsidRPr="008A0EE7" w:rsidRDefault="007D2F7A">
            <w:pPr>
              <w:pStyle w:val="ComponentTableBody"/>
              <w:rPr>
                <w:noProof/>
              </w:rPr>
            </w:pPr>
            <w:r w:rsidRPr="008A0EE7">
              <w:rPr>
                <w:noProof/>
              </w:rPr>
              <w:t>MO</w:t>
            </w:r>
          </w:p>
        </w:tc>
        <w:tc>
          <w:tcPr>
            <w:tcW w:w="648" w:type="dxa"/>
            <w:tcBorders>
              <w:top w:val="single" w:sz="4" w:space="0" w:color="auto"/>
              <w:left w:val="nil"/>
              <w:bottom w:val="dotted" w:sz="4" w:space="0" w:color="auto"/>
              <w:right w:val="nil"/>
            </w:tcBorders>
            <w:shd w:val="clear" w:color="auto" w:fill="FFFFFF"/>
          </w:tcPr>
          <w:p w14:paraId="0AE1F585"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1994AC76"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7A8E6BB" w14:textId="77777777" w:rsidR="007D2F7A" w:rsidRPr="008A0EE7" w:rsidRDefault="007D2F7A">
            <w:pPr>
              <w:pStyle w:val="ComponentTableBody"/>
              <w:jc w:val="left"/>
              <w:rPr>
                <w:noProof/>
              </w:rPr>
            </w:pPr>
            <w:r w:rsidRPr="008A0EE7">
              <w:rPr>
                <w:noProof/>
              </w:rPr>
              <w:t>Monetary Amount</w:t>
            </w:r>
          </w:p>
        </w:tc>
        <w:tc>
          <w:tcPr>
            <w:tcW w:w="1152" w:type="dxa"/>
            <w:tcBorders>
              <w:top w:val="single" w:sz="4" w:space="0" w:color="auto"/>
              <w:left w:val="nil"/>
              <w:bottom w:val="dotted" w:sz="4" w:space="0" w:color="auto"/>
              <w:right w:val="nil"/>
            </w:tcBorders>
            <w:shd w:val="clear" w:color="auto" w:fill="FFFFFF"/>
          </w:tcPr>
          <w:p w14:paraId="25A8992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0086BDF" w14:textId="77777777"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Pr="004248E0">
              <w:rPr>
                <w:rStyle w:val="Hyperlink"/>
              </w:rPr>
              <w:t>2.A.41</w:t>
            </w:r>
            <w:r>
              <w:fldChar w:fldCharType="end"/>
            </w:r>
          </w:p>
        </w:tc>
      </w:tr>
      <w:tr w:rsidR="00C75BFC" w:rsidRPr="008A0EE7" w14:paraId="67164A88"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C9249A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53205279"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A08DEC0"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15629B7"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418B33A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448CC1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7CB041F" w14:textId="77777777" w:rsidR="007D2F7A" w:rsidRPr="008A0EE7" w:rsidRDefault="007D2F7A">
            <w:pPr>
              <w:pStyle w:val="ComponentTableBody"/>
              <w:jc w:val="left"/>
              <w:rPr>
                <w:noProof/>
              </w:rPr>
            </w:pPr>
            <w:r w:rsidRPr="008A0EE7">
              <w:rPr>
                <w:noProof/>
                <w:snapToGrid w:val="0"/>
              </w:rPr>
              <w:t>Charge Code</w:t>
            </w:r>
          </w:p>
        </w:tc>
        <w:tc>
          <w:tcPr>
            <w:tcW w:w="1152" w:type="dxa"/>
            <w:tcBorders>
              <w:top w:val="dotted" w:sz="4" w:space="0" w:color="auto"/>
              <w:left w:val="nil"/>
              <w:bottom w:val="single" w:sz="4" w:space="0" w:color="auto"/>
              <w:right w:val="nil"/>
            </w:tcBorders>
            <w:shd w:val="clear" w:color="auto" w:fill="FFFFFF"/>
          </w:tcPr>
          <w:p w14:paraId="5269EAB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45E0C9A"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bl>
    <w:p w14:paraId="5D363466" w14:textId="77777777" w:rsidR="007D2F7A" w:rsidRPr="008A0EE7" w:rsidRDefault="007D2F7A" w:rsidP="007D2F7A">
      <w:pPr>
        <w:pStyle w:val="NormalIndented"/>
        <w:rPr>
          <w:rStyle w:val="NormalIndentedChar"/>
          <w:noProof/>
        </w:rPr>
      </w:pPr>
      <w:r w:rsidRPr="008A0EE7">
        <w:rPr>
          <w:noProof/>
        </w:rPr>
        <w:t>Definition: Transmits monetary information and the associated charge code for services performed.</w:t>
      </w:r>
    </w:p>
    <w:p w14:paraId="0385039A"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4.5.3.23 OBR-23 and 7.4.1.23- OBR-23 as of v 2.5.</w:t>
      </w:r>
    </w:p>
    <w:p w14:paraId="20E7D68E" w14:textId="77777777" w:rsidR="007D2F7A" w:rsidRPr="008A0EE7" w:rsidRDefault="007D2F7A">
      <w:pPr>
        <w:pStyle w:val="Heading4"/>
        <w:tabs>
          <w:tab w:val="num" w:pos="7060"/>
        </w:tabs>
        <w:rPr>
          <w:noProof/>
          <w:vanish/>
        </w:rPr>
      </w:pPr>
      <w:bookmarkStart w:id="1151" w:name="_Toc179780865"/>
      <w:bookmarkEnd w:id="1151"/>
    </w:p>
    <w:p w14:paraId="791ED47B" w14:textId="77777777" w:rsidR="007D2F7A" w:rsidRPr="008A0EE7" w:rsidRDefault="007D2F7A">
      <w:pPr>
        <w:pStyle w:val="Heading4"/>
        <w:tabs>
          <w:tab w:val="num" w:pos="7060"/>
        </w:tabs>
        <w:rPr>
          <w:noProof/>
        </w:rPr>
      </w:pPr>
      <w:bookmarkStart w:id="1152" w:name="_Toc179780866"/>
      <w:r w:rsidRPr="008A0EE7">
        <w:rPr>
          <w:noProof/>
        </w:rPr>
        <w:t>Monetary Amount (MO)</w:t>
      </w:r>
      <w:bookmarkEnd w:id="1152"/>
    </w:p>
    <w:p w14:paraId="2ECA7D27" w14:textId="77777777" w:rsidR="007D2F7A" w:rsidRPr="008A0EE7" w:rsidRDefault="007D2F7A">
      <w:pPr>
        <w:pStyle w:val="NormalIndented"/>
        <w:rPr>
          <w:noProof/>
        </w:rPr>
      </w:pPr>
      <w:r w:rsidRPr="008A0EE7">
        <w:rPr>
          <w:noProof/>
        </w:rPr>
        <w:t>Definition: The amount and denomination of money associated with the charge code.</w:t>
      </w:r>
    </w:p>
    <w:p w14:paraId="29300E6C" w14:textId="77777777" w:rsidR="007D2F7A" w:rsidRPr="008A0EE7" w:rsidRDefault="007D2F7A">
      <w:pPr>
        <w:pStyle w:val="Heading4"/>
        <w:tabs>
          <w:tab w:val="num" w:pos="7060"/>
        </w:tabs>
        <w:rPr>
          <w:noProof/>
        </w:rPr>
      </w:pPr>
      <w:bookmarkStart w:id="1153" w:name="_Toc179780867"/>
      <w:r w:rsidRPr="008A0EE7">
        <w:rPr>
          <w:noProof/>
        </w:rPr>
        <w:t>Charge Code (CWE)</w:t>
      </w:r>
      <w:bookmarkEnd w:id="1153"/>
    </w:p>
    <w:p w14:paraId="33A60320" w14:textId="77777777" w:rsidR="007D2F7A" w:rsidRPr="008A0EE7" w:rsidRDefault="007D2F7A">
      <w:pPr>
        <w:pStyle w:val="NormalIndented"/>
        <w:rPr>
          <w:noProof/>
        </w:rPr>
      </w:pPr>
      <w:r w:rsidRPr="008A0EE7">
        <w:rPr>
          <w:noProof/>
        </w:rPr>
        <w:t>Definition: The code identifying the charge to the ordering entity for the services performed.</w:t>
      </w:r>
    </w:p>
    <w:p w14:paraId="02D2BDD1" w14:textId="77777777" w:rsidR="007D2F7A" w:rsidRPr="008A0EE7" w:rsidRDefault="007D2F7A">
      <w:pPr>
        <w:pStyle w:val="Heading3"/>
        <w:tabs>
          <w:tab w:val="num" w:pos="1440"/>
        </w:tabs>
        <w:rPr>
          <w:noProof/>
        </w:rPr>
      </w:pPr>
      <w:r w:rsidRPr="008A0EE7">
        <w:rPr>
          <w:noProof/>
        </w:rPr>
        <w:fldChar w:fldCharType="begin"/>
      </w:r>
      <w:r w:rsidRPr="008A0EE7">
        <w:rPr>
          <w:noProof/>
        </w:rPr>
        <w:instrText>XE "MOP"</w:instrText>
      </w:r>
      <w:r w:rsidRPr="008A0EE7">
        <w:rPr>
          <w:noProof/>
        </w:rPr>
        <w:fldChar w:fldCharType="end"/>
      </w:r>
      <w:r w:rsidRPr="008A0EE7">
        <w:rPr>
          <w:noProof/>
        </w:rPr>
        <w:fldChar w:fldCharType="begin"/>
      </w:r>
      <w:r w:rsidRPr="008A0EE7">
        <w:rPr>
          <w:noProof/>
        </w:rPr>
        <w:instrText>XE "Data types: MOP"</w:instrText>
      </w:r>
      <w:r w:rsidRPr="008A0EE7">
        <w:rPr>
          <w:noProof/>
        </w:rPr>
        <w:fldChar w:fldCharType="end"/>
      </w:r>
      <w:bookmarkStart w:id="1154" w:name="_Ref536853859"/>
      <w:bookmarkStart w:id="1155" w:name="_Toc496497"/>
      <w:bookmarkStart w:id="1156" w:name="_Toc524844"/>
      <w:bookmarkStart w:id="1157" w:name="_Toc1802427"/>
      <w:bookmarkStart w:id="1158" w:name="_Toc22448422"/>
      <w:bookmarkStart w:id="1159" w:name="_Toc22697614"/>
      <w:bookmarkStart w:id="1160" w:name="_Toc24273649"/>
      <w:bookmarkStart w:id="1161" w:name="_Toc179780868"/>
      <w:bookmarkStart w:id="1162" w:name="_Toc25585492"/>
      <w:r w:rsidRPr="008A0EE7">
        <w:rPr>
          <w:noProof/>
        </w:rPr>
        <w:t>MOP - money or percentage</w:t>
      </w:r>
      <w:bookmarkEnd w:id="1154"/>
      <w:bookmarkEnd w:id="1155"/>
      <w:bookmarkEnd w:id="1156"/>
      <w:bookmarkEnd w:id="1157"/>
      <w:bookmarkEnd w:id="1158"/>
      <w:bookmarkEnd w:id="1159"/>
      <w:bookmarkEnd w:id="1160"/>
      <w:bookmarkEnd w:id="1161"/>
      <w:bookmarkEnd w:id="1162"/>
    </w:p>
    <w:p w14:paraId="69C8B092" w14:textId="77777777" w:rsidR="007D2F7A" w:rsidRPr="008A0EE7" w:rsidRDefault="007D2F7A">
      <w:pPr>
        <w:pStyle w:val="ComponentTableCaption"/>
        <w:rPr>
          <w:noProof/>
        </w:rPr>
      </w:pPr>
      <w:bookmarkStart w:id="1163" w:name="MOP"/>
      <w:r w:rsidRPr="008A0EE7">
        <w:rPr>
          <w:noProof/>
        </w:rPr>
        <w:t>HL7 Component Table – MOP – Money or Percentage</w:t>
      </w:r>
      <w:r w:rsidRPr="008A0EE7">
        <w:rPr>
          <w:noProof/>
        </w:rPr>
        <w:fldChar w:fldCharType="begin"/>
      </w:r>
      <w:r w:rsidRPr="008A0EE7">
        <w:rPr>
          <w:noProof/>
        </w:rPr>
        <w:instrText xml:space="preserve"> XE "HL7 Component Table - MOP" </w:instrText>
      </w:r>
      <w:r w:rsidRPr="008A0EE7">
        <w:rPr>
          <w:noProof/>
        </w:rPr>
        <w:fldChar w:fldCharType="end"/>
      </w:r>
      <w:bookmarkEnd w:id="116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3E2211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32AD35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CFA9C9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555A9C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25F83E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554D0E6"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1DECB1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B2117E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F9ED2C2"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B082E39" w14:textId="77777777" w:rsidR="007D2F7A" w:rsidRPr="008A0EE7" w:rsidRDefault="007D2F7A">
            <w:pPr>
              <w:pStyle w:val="ComponentTableHeader"/>
              <w:rPr>
                <w:noProof/>
              </w:rPr>
            </w:pPr>
            <w:r w:rsidRPr="008A0EE7">
              <w:rPr>
                <w:noProof/>
              </w:rPr>
              <w:t>SEC.REF.</w:t>
            </w:r>
          </w:p>
        </w:tc>
      </w:tr>
      <w:tr w:rsidR="00EC4B2D" w:rsidRPr="008A0EE7" w14:paraId="13C7173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51B5347"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456BD48"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EA861F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CC38019"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031615A1"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1486D1A" w14:textId="77777777" w:rsidR="007D2F7A" w:rsidRPr="008A0EE7" w:rsidRDefault="0052791F">
            <w:pPr>
              <w:pStyle w:val="ComponentTableBody"/>
              <w:rPr>
                <w:noProof/>
              </w:rPr>
            </w:pPr>
            <w:hyperlink r:id="rId103" w:anchor="HL70148" w:history="1">
              <w:r w:rsidR="007D2F7A" w:rsidRPr="008A0EE7">
                <w:rPr>
                  <w:rStyle w:val="Hyperlink"/>
                  <w:rFonts w:ascii="Arial" w:hAnsi="Arial" w:cs="Arial"/>
                  <w:noProof/>
                  <w:kern w:val="16"/>
                </w:rPr>
                <w:t>0148</w:t>
              </w:r>
            </w:hyperlink>
          </w:p>
        </w:tc>
        <w:tc>
          <w:tcPr>
            <w:tcW w:w="2880" w:type="dxa"/>
            <w:tcBorders>
              <w:top w:val="single" w:sz="4" w:space="0" w:color="auto"/>
              <w:left w:val="nil"/>
              <w:bottom w:val="dotted" w:sz="4" w:space="0" w:color="auto"/>
              <w:right w:val="nil"/>
            </w:tcBorders>
            <w:shd w:val="clear" w:color="auto" w:fill="FFFFFF"/>
          </w:tcPr>
          <w:p w14:paraId="528E26FC" w14:textId="77777777" w:rsidR="007D2F7A" w:rsidRPr="008A0EE7" w:rsidRDefault="007D2F7A">
            <w:pPr>
              <w:pStyle w:val="ComponentTableBody"/>
              <w:jc w:val="left"/>
              <w:rPr>
                <w:noProof/>
              </w:rPr>
            </w:pPr>
            <w:r w:rsidRPr="008A0EE7">
              <w:rPr>
                <w:noProof/>
                <w:snapToGrid w:val="0"/>
              </w:rPr>
              <w:t>Money or Percentage Indicator</w:t>
            </w:r>
          </w:p>
        </w:tc>
        <w:tc>
          <w:tcPr>
            <w:tcW w:w="1152" w:type="dxa"/>
            <w:tcBorders>
              <w:top w:val="single" w:sz="4" w:space="0" w:color="auto"/>
              <w:left w:val="nil"/>
              <w:bottom w:val="dotted" w:sz="4" w:space="0" w:color="auto"/>
              <w:right w:val="nil"/>
            </w:tcBorders>
            <w:shd w:val="clear" w:color="auto" w:fill="FFFFFF"/>
          </w:tcPr>
          <w:p w14:paraId="327A664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CB2D5F7"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28696C8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D31C9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8FD4EE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C90A01"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2391752C"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1E48E44A"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6D6AB36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171BCC1" w14:textId="77777777" w:rsidR="007D2F7A" w:rsidRPr="008A0EE7" w:rsidRDefault="007D2F7A">
            <w:pPr>
              <w:pStyle w:val="ComponentTableBody"/>
              <w:jc w:val="left"/>
              <w:rPr>
                <w:noProof/>
              </w:rPr>
            </w:pPr>
            <w:r w:rsidRPr="008A0EE7">
              <w:rPr>
                <w:noProof/>
                <w:snapToGrid w:val="0"/>
              </w:rPr>
              <w:t>Money or Percentage Quantity</w:t>
            </w:r>
          </w:p>
        </w:tc>
        <w:tc>
          <w:tcPr>
            <w:tcW w:w="1152" w:type="dxa"/>
            <w:tcBorders>
              <w:top w:val="dotted" w:sz="4" w:space="0" w:color="auto"/>
              <w:left w:val="nil"/>
              <w:bottom w:val="dotted" w:sz="4" w:space="0" w:color="auto"/>
              <w:right w:val="nil"/>
            </w:tcBorders>
            <w:shd w:val="clear" w:color="auto" w:fill="FFFFFF"/>
          </w:tcPr>
          <w:p w14:paraId="73630A7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9951C3F"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7D2F7A" w:rsidRPr="008A0EE7" w14:paraId="77CFEF4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F75A0D4"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0EA7D5C9"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57C141B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C03883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1E8E55D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57EFB9B" w14:textId="77777777" w:rsidR="007D2F7A" w:rsidRPr="008A0EE7" w:rsidRDefault="0052791F">
            <w:pPr>
              <w:pStyle w:val="ComponentTableBody"/>
              <w:rPr>
                <w:noProof/>
              </w:rPr>
            </w:pPr>
            <w:hyperlink r:id="rId104" w:anchor="ISO0913" w:history="1">
              <w:r w:rsidR="007D2F7A" w:rsidRPr="008A0EE7">
                <w:rPr>
                  <w:rStyle w:val="Hyperlink"/>
                  <w:rFonts w:ascii="Arial" w:hAnsi="Arial" w:cs="Arial"/>
                  <w:noProof/>
                  <w:kern w:val="16"/>
                </w:rPr>
                <w:t>0913</w:t>
              </w:r>
            </w:hyperlink>
          </w:p>
        </w:tc>
        <w:tc>
          <w:tcPr>
            <w:tcW w:w="2880" w:type="dxa"/>
            <w:tcBorders>
              <w:top w:val="dotted" w:sz="4" w:space="0" w:color="auto"/>
              <w:left w:val="nil"/>
              <w:bottom w:val="single" w:sz="4" w:space="0" w:color="auto"/>
              <w:right w:val="nil"/>
            </w:tcBorders>
            <w:shd w:val="clear" w:color="auto" w:fill="FFFFFF"/>
          </w:tcPr>
          <w:p w14:paraId="03874A7F" w14:textId="77777777" w:rsidR="007D2F7A" w:rsidRPr="008A0EE7" w:rsidRDefault="007D2F7A">
            <w:pPr>
              <w:pStyle w:val="ComponentTableBody"/>
              <w:jc w:val="left"/>
              <w:rPr>
                <w:noProof/>
                <w:snapToGrid w:val="0"/>
              </w:rPr>
            </w:pPr>
            <w:r w:rsidRPr="008A0EE7">
              <w:rPr>
                <w:noProof/>
                <w:snapToGrid w:val="0"/>
              </w:rPr>
              <w:t>Monetary Denomination</w:t>
            </w:r>
          </w:p>
        </w:tc>
        <w:tc>
          <w:tcPr>
            <w:tcW w:w="1152" w:type="dxa"/>
            <w:tcBorders>
              <w:top w:val="dotted" w:sz="4" w:space="0" w:color="auto"/>
              <w:left w:val="nil"/>
              <w:bottom w:val="single" w:sz="4" w:space="0" w:color="auto"/>
              <w:right w:val="nil"/>
            </w:tcBorders>
            <w:shd w:val="clear" w:color="auto" w:fill="FFFFFF"/>
          </w:tcPr>
          <w:p w14:paraId="78418DC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5E9DD00"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7F1BBCC0" w14:textId="77777777" w:rsidR="007D2F7A" w:rsidRPr="008A0EE7" w:rsidRDefault="007D2F7A" w:rsidP="007D2F7A">
      <w:pPr>
        <w:pStyle w:val="NormalIndented"/>
        <w:rPr>
          <w:noProof/>
        </w:rPr>
      </w:pPr>
      <w:r w:rsidRPr="008A0EE7">
        <w:rPr>
          <w:noProof/>
        </w:rPr>
        <w:t>Definition: This data type specifies an amount that may be either currency or a percentage. It is a variation on the MO data type that is limited to currency.</w:t>
      </w:r>
    </w:p>
    <w:p w14:paraId="66250E0E"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6.5.8.5 IN3-5, as of v 2.5. This data type is restricted to this field.</w:t>
      </w:r>
    </w:p>
    <w:p w14:paraId="3699161D" w14:textId="77777777" w:rsidR="007D2F7A" w:rsidRPr="008A0EE7" w:rsidRDefault="007D2F7A">
      <w:pPr>
        <w:pStyle w:val="NormalIndented"/>
        <w:rPr>
          <w:noProof/>
        </w:rPr>
      </w:pPr>
      <w:r w:rsidRPr="008A0EE7">
        <w:rPr>
          <w:noProof/>
        </w:rPr>
        <w:t>Example: USD is the ISO 4217 code for the U.S. American dollar.</w:t>
      </w:r>
    </w:p>
    <w:p w14:paraId="29F22703" w14:textId="77777777" w:rsidR="007D2F7A" w:rsidRPr="008A0EE7" w:rsidRDefault="007D2F7A">
      <w:pPr>
        <w:pStyle w:val="Example"/>
      </w:pPr>
      <w:r w:rsidRPr="008A0EE7">
        <w:t>|AT^99.50^USD|</w:t>
      </w:r>
    </w:p>
    <w:p w14:paraId="49CF54B6" w14:textId="77777777" w:rsidR="007D2F7A" w:rsidRPr="008A0EE7" w:rsidRDefault="007D2F7A">
      <w:pPr>
        <w:pStyle w:val="Heading4"/>
        <w:tabs>
          <w:tab w:val="num" w:pos="7060"/>
        </w:tabs>
        <w:rPr>
          <w:noProof/>
          <w:vanish/>
        </w:rPr>
      </w:pPr>
      <w:bookmarkStart w:id="1164" w:name="_Toc179780869"/>
      <w:bookmarkEnd w:id="1164"/>
    </w:p>
    <w:p w14:paraId="31F1B3EB" w14:textId="77777777" w:rsidR="007D2F7A" w:rsidRPr="008A0EE7" w:rsidRDefault="007D2F7A">
      <w:pPr>
        <w:pStyle w:val="Heading4"/>
        <w:tabs>
          <w:tab w:val="num" w:pos="7060"/>
        </w:tabs>
        <w:rPr>
          <w:noProof/>
        </w:rPr>
      </w:pPr>
      <w:bookmarkStart w:id="1165" w:name="_Toc179780870"/>
      <w:r w:rsidRPr="008A0EE7">
        <w:rPr>
          <w:noProof/>
          <w:snapToGrid w:val="0"/>
        </w:rPr>
        <w:t>Money or Percentage Indicator</w:t>
      </w:r>
      <w:r w:rsidRPr="008A0EE7">
        <w:rPr>
          <w:noProof/>
        </w:rPr>
        <w:t xml:space="preserve"> (ID)</w:t>
      </w:r>
      <w:bookmarkEnd w:id="1165"/>
    </w:p>
    <w:p w14:paraId="20900422" w14:textId="77777777" w:rsidR="007D2F7A" w:rsidRPr="008A0EE7" w:rsidRDefault="007D2F7A">
      <w:pPr>
        <w:pStyle w:val="NormalIndented"/>
        <w:rPr>
          <w:noProof/>
        </w:rPr>
      </w:pPr>
      <w:r w:rsidRPr="008A0EE7">
        <w:rPr>
          <w:noProof/>
        </w:rPr>
        <w:t>Definition: Specifies whether the amount is currency or a percentage.</w:t>
      </w:r>
    </w:p>
    <w:p w14:paraId="4FFB43F3" w14:textId="77777777" w:rsidR="007D2F7A" w:rsidRPr="008A0EE7" w:rsidRDefault="007D2F7A" w:rsidP="007D2F7A">
      <w:pPr>
        <w:pStyle w:val="NormalIndented"/>
        <w:rPr>
          <w:noProof/>
        </w:rPr>
      </w:pPr>
      <w:r w:rsidRPr="008A0EE7">
        <w:rPr>
          <w:noProof/>
        </w:rPr>
        <w:t xml:space="preserve">Refer to </w:t>
      </w:r>
      <w:hyperlink r:id="rId105" w:anchor="HL70148" w:history="1">
        <w:r w:rsidRPr="008A0EE7">
          <w:rPr>
            <w:rStyle w:val="HyperlinkText"/>
            <w:noProof/>
          </w:rPr>
          <w:t>HL7 Table 0</w:t>
        </w:r>
        <w:bookmarkStart w:id="1166" w:name="_Hlt536852756"/>
        <w:r w:rsidRPr="008A0EE7">
          <w:rPr>
            <w:rStyle w:val="HyperlinkText"/>
            <w:noProof/>
          </w:rPr>
          <w:t>1</w:t>
        </w:r>
        <w:bookmarkEnd w:id="1166"/>
        <w:r w:rsidRPr="008A0EE7">
          <w:rPr>
            <w:rStyle w:val="HyperlinkText"/>
            <w:noProof/>
          </w:rPr>
          <w:t xml:space="preserve">48 – </w:t>
        </w:r>
        <w:bookmarkStart w:id="1167" w:name="_Hlt536853228"/>
        <w:r w:rsidRPr="008A0EE7">
          <w:rPr>
            <w:rStyle w:val="HyperlinkText"/>
            <w:noProof/>
          </w:rPr>
          <w:t>M</w:t>
        </w:r>
        <w:bookmarkEnd w:id="1167"/>
        <w:r w:rsidRPr="008A0EE7">
          <w:rPr>
            <w:rStyle w:val="HyperlinkText"/>
            <w:noProof/>
          </w:rPr>
          <w:t>oney or Percentage Indicato</w:t>
        </w:r>
      </w:hyperlink>
      <w:r w:rsidRPr="008A0EE7">
        <w:rPr>
          <w:noProof/>
        </w:rPr>
        <w:t>r for valid values.</w:t>
      </w:r>
    </w:p>
    <w:p w14:paraId="756A9292" w14:textId="77777777" w:rsidR="007D2F7A" w:rsidRPr="008A0EE7" w:rsidRDefault="007D2F7A">
      <w:pPr>
        <w:pStyle w:val="Heading4"/>
        <w:tabs>
          <w:tab w:val="num" w:pos="7060"/>
        </w:tabs>
        <w:rPr>
          <w:noProof/>
        </w:rPr>
      </w:pPr>
      <w:bookmarkStart w:id="1168" w:name="_Toc179780871"/>
      <w:r w:rsidRPr="008A0EE7">
        <w:rPr>
          <w:noProof/>
          <w:snapToGrid w:val="0"/>
        </w:rPr>
        <w:lastRenderedPageBreak/>
        <w:t>Money or Percentage Quantity</w:t>
      </w:r>
      <w:r w:rsidRPr="008A0EE7">
        <w:rPr>
          <w:noProof/>
        </w:rPr>
        <w:t xml:space="preserve"> (NM)</w:t>
      </w:r>
      <w:bookmarkEnd w:id="1168"/>
    </w:p>
    <w:p w14:paraId="1485EE51" w14:textId="77777777" w:rsidR="007D2F7A" w:rsidRPr="008A0EE7" w:rsidRDefault="007D2F7A">
      <w:pPr>
        <w:pStyle w:val="NormalIndented"/>
        <w:rPr>
          <w:noProof/>
        </w:rPr>
      </w:pPr>
      <w:r w:rsidRPr="008A0EE7">
        <w:rPr>
          <w:noProof/>
        </w:rPr>
        <w:t>Definition: Specifies the currency or percentage quantity.</w:t>
      </w:r>
    </w:p>
    <w:p w14:paraId="711455E4" w14:textId="77777777" w:rsidR="007D2F7A" w:rsidRPr="008A0EE7" w:rsidRDefault="004633CA">
      <w:pPr>
        <w:pStyle w:val="Heading4"/>
        <w:tabs>
          <w:tab w:val="num" w:pos="7060"/>
        </w:tabs>
        <w:rPr>
          <w:noProof/>
        </w:rPr>
      </w:pPr>
      <w:bookmarkStart w:id="1169" w:name="_Toc179780872"/>
      <w:r>
        <w:rPr>
          <w:noProof/>
          <w:snapToGrid w:val="0"/>
        </w:rPr>
        <w:t>Monetary</w:t>
      </w:r>
      <w:r w:rsidR="007D2F7A" w:rsidRPr="008A0EE7">
        <w:rPr>
          <w:noProof/>
          <w:snapToGrid w:val="0"/>
        </w:rPr>
        <w:t xml:space="preserve"> Denomination (ID)</w:t>
      </w:r>
      <w:bookmarkEnd w:id="1169"/>
    </w:p>
    <w:p w14:paraId="342FFC12" w14:textId="77777777" w:rsidR="007D2F7A" w:rsidRPr="008A0EE7" w:rsidRDefault="007D2F7A" w:rsidP="007D2F7A">
      <w:pPr>
        <w:pStyle w:val="NormalIndented"/>
        <w:rPr>
          <w:noProof/>
        </w:rPr>
      </w:pPr>
      <w:r w:rsidRPr="008A0EE7">
        <w:rPr>
          <w:noProof/>
        </w:rPr>
        <w:t>Definition: the denomination in which the quantity is expressed where the amount is currency. The values for the denomination component are the three-character codes</w:t>
      </w:r>
      <w:r w:rsidRPr="008A0EE7" w:rsidDel="00C32D7A">
        <w:rPr>
          <w:noProof/>
        </w:rPr>
        <w:t xml:space="preserve"> </w:t>
      </w:r>
      <w:r w:rsidRPr="008A0EE7">
        <w:rPr>
          <w:noProof/>
        </w:rPr>
        <w:t xml:space="preserve">specified in ISO-4217. See </w:t>
      </w:r>
      <w:hyperlink r:id="rId106" w:anchor="ISO0913" w:history="1">
        <w:r w:rsidRPr="008A0EE7">
          <w:t>Externally-defined Table 0913 – Monetary Denomination Code</w:t>
        </w:r>
      </w:hyperlink>
      <w:r w:rsidRPr="008A0EE7">
        <w:rPr>
          <w:noProof/>
        </w:rPr>
        <w:t>.</w:t>
      </w:r>
    </w:p>
    <w:p w14:paraId="2FE61C47" w14:textId="77777777" w:rsidR="007D2F7A" w:rsidRPr="008A0EE7" w:rsidRDefault="007D2F7A">
      <w:pPr>
        <w:pStyle w:val="NormalIndented"/>
        <w:rPr>
          <w:noProof/>
        </w:rPr>
      </w:pPr>
      <w:r w:rsidRPr="008A0EE7">
        <w:rPr>
          <w:noProof/>
        </w:rPr>
        <w:t xml:space="preserve">If the denomination is not specified, the context of the message or </w:t>
      </w:r>
      <w:r w:rsidRPr="008A0EE7">
        <w:rPr>
          <w:rStyle w:val="ReferenceAttribute"/>
        </w:rPr>
        <w:t>MSH-17 Country Code</w:t>
      </w:r>
      <w:r w:rsidRPr="008A0EE7">
        <w:rPr>
          <w:noProof/>
        </w:rPr>
        <w:t>, in Chapter 2, section 2.14.9.17, is used to determine the default.</w:t>
      </w:r>
    </w:p>
    <w:p w14:paraId="29D78C30" w14:textId="77777777" w:rsidR="007D2F7A" w:rsidRPr="008A0EE7" w:rsidRDefault="007D2F7A">
      <w:pPr>
        <w:pStyle w:val="Heading3"/>
        <w:tabs>
          <w:tab w:val="num" w:pos="1440"/>
        </w:tabs>
        <w:rPr>
          <w:noProof/>
        </w:rPr>
      </w:pPr>
      <w:bookmarkStart w:id="1170" w:name="_Toc1802428"/>
      <w:bookmarkStart w:id="1171" w:name="_Toc22448423"/>
      <w:bookmarkStart w:id="1172" w:name="_Toc22697615"/>
      <w:bookmarkStart w:id="1173" w:name="_Toc24273650"/>
      <w:bookmarkStart w:id="1174" w:name="_Toc179780873"/>
      <w:bookmarkStart w:id="1175" w:name="_Toc25585493"/>
      <w:r w:rsidRPr="008A0EE7">
        <w:rPr>
          <w:noProof/>
        </w:rPr>
        <w:t xml:space="preserve">MSG - </w:t>
      </w:r>
      <w:r w:rsidRPr="008A0EE7">
        <w:rPr>
          <w:noProof/>
        </w:rPr>
        <w:fldChar w:fldCharType="begin"/>
      </w:r>
      <w:r w:rsidRPr="008A0EE7">
        <w:rPr>
          <w:noProof/>
        </w:rPr>
        <w:instrText>XE "MSG"</w:instrText>
      </w:r>
      <w:r w:rsidRPr="008A0EE7">
        <w:rPr>
          <w:noProof/>
        </w:rPr>
        <w:fldChar w:fldCharType="end"/>
      </w:r>
      <w:r w:rsidRPr="008A0EE7">
        <w:rPr>
          <w:noProof/>
        </w:rPr>
        <w:fldChar w:fldCharType="begin"/>
      </w:r>
      <w:r w:rsidRPr="008A0EE7">
        <w:rPr>
          <w:noProof/>
        </w:rPr>
        <w:instrText>XE "Data types: MSG"</w:instrText>
      </w:r>
      <w:r w:rsidRPr="008A0EE7">
        <w:rPr>
          <w:noProof/>
        </w:rPr>
        <w:fldChar w:fldCharType="end"/>
      </w:r>
      <w:bookmarkStart w:id="1176" w:name="_Ref175351"/>
      <w:bookmarkStart w:id="1177" w:name="_Toc496498"/>
      <w:bookmarkStart w:id="1178" w:name="_Toc524845"/>
      <w:r w:rsidRPr="008A0EE7">
        <w:rPr>
          <w:noProof/>
          <w:snapToGrid w:val="0"/>
        </w:rPr>
        <w:t>message type</w:t>
      </w:r>
      <w:bookmarkEnd w:id="1170"/>
      <w:bookmarkEnd w:id="1171"/>
      <w:bookmarkEnd w:id="1172"/>
      <w:bookmarkEnd w:id="1173"/>
      <w:bookmarkEnd w:id="1174"/>
      <w:bookmarkEnd w:id="1175"/>
      <w:bookmarkEnd w:id="1176"/>
      <w:bookmarkEnd w:id="1177"/>
      <w:bookmarkEnd w:id="1178"/>
    </w:p>
    <w:p w14:paraId="4D29D059" w14:textId="77777777" w:rsidR="007D2F7A" w:rsidRPr="008A0EE7" w:rsidRDefault="007D2F7A">
      <w:pPr>
        <w:pStyle w:val="ComponentTableCaption"/>
        <w:rPr>
          <w:noProof/>
        </w:rPr>
      </w:pPr>
      <w:bookmarkStart w:id="1179" w:name="MSG"/>
      <w:r w:rsidRPr="008A0EE7">
        <w:rPr>
          <w:noProof/>
        </w:rPr>
        <w:t xml:space="preserve">HL7 Component Table - MSG – Message Type </w:t>
      </w:r>
      <w:r w:rsidRPr="008A0EE7">
        <w:rPr>
          <w:noProof/>
        </w:rPr>
        <w:fldChar w:fldCharType="begin"/>
      </w:r>
      <w:r w:rsidRPr="008A0EE7">
        <w:rPr>
          <w:noProof/>
        </w:rPr>
        <w:instrText xml:space="preserve"> XE "HL7 Component Table - MSG" </w:instrText>
      </w:r>
      <w:r w:rsidRPr="008A0EE7">
        <w:rPr>
          <w:noProof/>
        </w:rPr>
        <w:fldChar w:fldCharType="end"/>
      </w:r>
      <w:bookmarkEnd w:id="117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74F884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82AC80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C48FC1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6FB59F1"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3B641E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20AFC1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A7672B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D1AFD2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F6F20AE"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54586C2" w14:textId="77777777" w:rsidR="007D2F7A" w:rsidRPr="008A0EE7" w:rsidRDefault="007D2F7A">
            <w:pPr>
              <w:pStyle w:val="ComponentTableHeader"/>
              <w:rPr>
                <w:noProof/>
              </w:rPr>
            </w:pPr>
            <w:r w:rsidRPr="008A0EE7">
              <w:rPr>
                <w:noProof/>
              </w:rPr>
              <w:t>SEC.REF.</w:t>
            </w:r>
          </w:p>
        </w:tc>
      </w:tr>
      <w:tr w:rsidR="00EC4B2D" w:rsidRPr="008A0EE7" w14:paraId="13E5744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12B264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F67D3E6" w14:textId="77777777" w:rsidR="007D2F7A" w:rsidRPr="008A0EE7" w:rsidRDefault="007D2F7A" w:rsidP="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14:paraId="3D38E63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AE38BCA"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1676A1BF"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027DC4D" w14:textId="77777777" w:rsidR="007D2F7A" w:rsidRPr="008A0EE7" w:rsidRDefault="0052791F">
            <w:pPr>
              <w:pStyle w:val="ComponentTableBody"/>
              <w:rPr>
                <w:noProof/>
              </w:rPr>
            </w:pPr>
            <w:hyperlink r:id="rId107" w:anchor="HL70076" w:history="1">
              <w:r w:rsidR="007D2F7A" w:rsidRPr="008A0EE7">
                <w:rPr>
                  <w:rStyle w:val="Hyperlink"/>
                  <w:rFonts w:ascii="Arial" w:hAnsi="Arial" w:cs="Arial"/>
                  <w:noProof/>
                  <w:kern w:val="16"/>
                </w:rPr>
                <w:t>0076</w:t>
              </w:r>
            </w:hyperlink>
          </w:p>
        </w:tc>
        <w:tc>
          <w:tcPr>
            <w:tcW w:w="2880" w:type="dxa"/>
            <w:tcBorders>
              <w:top w:val="single" w:sz="4" w:space="0" w:color="auto"/>
              <w:left w:val="nil"/>
              <w:bottom w:val="dotted" w:sz="4" w:space="0" w:color="auto"/>
              <w:right w:val="nil"/>
            </w:tcBorders>
            <w:shd w:val="clear" w:color="auto" w:fill="FFFFFF"/>
          </w:tcPr>
          <w:p w14:paraId="743B4D7C" w14:textId="77777777" w:rsidR="007D2F7A" w:rsidRPr="008A0EE7" w:rsidRDefault="007D2F7A">
            <w:pPr>
              <w:pStyle w:val="ComponentTableBody"/>
              <w:jc w:val="left"/>
              <w:rPr>
                <w:noProof/>
              </w:rPr>
            </w:pPr>
            <w:r w:rsidRPr="008A0EE7">
              <w:rPr>
                <w:noProof/>
                <w:snapToGrid w:val="0"/>
              </w:rPr>
              <w:t>Message Code</w:t>
            </w:r>
          </w:p>
        </w:tc>
        <w:tc>
          <w:tcPr>
            <w:tcW w:w="1152" w:type="dxa"/>
            <w:tcBorders>
              <w:top w:val="single" w:sz="4" w:space="0" w:color="auto"/>
              <w:left w:val="nil"/>
              <w:bottom w:val="dotted" w:sz="4" w:space="0" w:color="auto"/>
              <w:right w:val="nil"/>
            </w:tcBorders>
            <w:shd w:val="clear" w:color="auto" w:fill="FFFFFF"/>
          </w:tcPr>
          <w:p w14:paraId="2218943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3FBF4A7"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433797D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4A97CF6"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52BCEAB"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0CA4662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9EF3BC3"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9D462AA"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33D9B76D" w14:textId="77777777" w:rsidR="007D2F7A" w:rsidRPr="008A0EE7" w:rsidRDefault="0052791F">
            <w:pPr>
              <w:pStyle w:val="ComponentTableBody"/>
              <w:rPr>
                <w:noProof/>
              </w:rPr>
            </w:pPr>
            <w:hyperlink r:id="rId108" w:anchor="HL70003" w:history="1">
              <w:r w:rsidR="007D2F7A" w:rsidRPr="008A0EE7">
                <w:rPr>
                  <w:rStyle w:val="Hyperlink"/>
                  <w:rFonts w:ascii="Arial" w:hAnsi="Arial" w:cs="Arial"/>
                  <w:noProof/>
                  <w:kern w:val="16"/>
                </w:rPr>
                <w:t>0003</w:t>
              </w:r>
            </w:hyperlink>
          </w:p>
        </w:tc>
        <w:tc>
          <w:tcPr>
            <w:tcW w:w="2880" w:type="dxa"/>
            <w:tcBorders>
              <w:top w:val="dotted" w:sz="4" w:space="0" w:color="auto"/>
              <w:left w:val="nil"/>
              <w:bottom w:val="dotted" w:sz="4" w:space="0" w:color="auto"/>
              <w:right w:val="nil"/>
            </w:tcBorders>
            <w:shd w:val="clear" w:color="auto" w:fill="FFFFFF"/>
          </w:tcPr>
          <w:p w14:paraId="425E95C2" w14:textId="77777777" w:rsidR="007D2F7A" w:rsidRPr="008A0EE7" w:rsidRDefault="007D2F7A">
            <w:pPr>
              <w:pStyle w:val="ComponentTableBody"/>
              <w:jc w:val="left"/>
              <w:rPr>
                <w:noProof/>
              </w:rPr>
            </w:pPr>
            <w:r w:rsidRPr="008A0EE7">
              <w:rPr>
                <w:noProof/>
                <w:snapToGrid w:val="0"/>
              </w:rPr>
              <w:t>Trigger Event</w:t>
            </w:r>
          </w:p>
        </w:tc>
        <w:tc>
          <w:tcPr>
            <w:tcW w:w="1152" w:type="dxa"/>
            <w:tcBorders>
              <w:top w:val="dotted" w:sz="4" w:space="0" w:color="auto"/>
              <w:left w:val="nil"/>
              <w:bottom w:val="dotted" w:sz="4" w:space="0" w:color="auto"/>
              <w:right w:val="nil"/>
            </w:tcBorders>
            <w:shd w:val="clear" w:color="auto" w:fill="FFFFFF"/>
          </w:tcPr>
          <w:p w14:paraId="41A4000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A2E4FD"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7D2F7A" w:rsidRPr="008A0EE7" w14:paraId="34AF2198"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6C8524B"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0E09DC85" w14:textId="77777777" w:rsidR="007D2F7A" w:rsidRPr="008A0EE7" w:rsidRDefault="007D2F7A" w:rsidP="007D2F7A">
            <w:pPr>
              <w:pStyle w:val="ComponentTableBody"/>
              <w:rPr>
                <w:noProof/>
              </w:rPr>
            </w:pPr>
            <w:r w:rsidRPr="008A0EE7">
              <w:rPr>
                <w:noProof/>
              </w:rPr>
              <w:t>3,7</w:t>
            </w:r>
          </w:p>
        </w:tc>
        <w:tc>
          <w:tcPr>
            <w:tcW w:w="720" w:type="dxa"/>
            <w:tcBorders>
              <w:top w:val="dotted" w:sz="4" w:space="0" w:color="auto"/>
              <w:left w:val="nil"/>
              <w:bottom w:val="single" w:sz="4" w:space="0" w:color="auto"/>
              <w:right w:val="nil"/>
            </w:tcBorders>
            <w:shd w:val="clear" w:color="auto" w:fill="FFFFFF"/>
          </w:tcPr>
          <w:p w14:paraId="2B5D828E"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D6649D1"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182AB4AA"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39619A27" w14:textId="77777777" w:rsidR="007D2F7A" w:rsidRPr="008A0EE7" w:rsidRDefault="0052791F">
            <w:pPr>
              <w:pStyle w:val="ComponentTableBody"/>
              <w:rPr>
                <w:noProof/>
              </w:rPr>
            </w:pPr>
            <w:hyperlink r:id="rId109" w:anchor="HL70354" w:history="1">
              <w:r w:rsidR="007D2F7A" w:rsidRPr="008A0EE7">
                <w:rPr>
                  <w:rStyle w:val="Hyperlink"/>
                  <w:rFonts w:ascii="Arial" w:hAnsi="Arial" w:cs="Arial"/>
                  <w:noProof/>
                  <w:kern w:val="16"/>
                </w:rPr>
                <w:t>0354</w:t>
              </w:r>
            </w:hyperlink>
          </w:p>
        </w:tc>
        <w:tc>
          <w:tcPr>
            <w:tcW w:w="2880" w:type="dxa"/>
            <w:tcBorders>
              <w:top w:val="dotted" w:sz="4" w:space="0" w:color="auto"/>
              <w:left w:val="nil"/>
              <w:bottom w:val="single" w:sz="4" w:space="0" w:color="auto"/>
              <w:right w:val="nil"/>
            </w:tcBorders>
            <w:shd w:val="clear" w:color="auto" w:fill="FFFFFF"/>
          </w:tcPr>
          <w:p w14:paraId="70638D14" w14:textId="77777777" w:rsidR="007D2F7A" w:rsidRPr="008A0EE7" w:rsidRDefault="007D2F7A">
            <w:pPr>
              <w:pStyle w:val="ComponentTableBody"/>
              <w:jc w:val="left"/>
              <w:rPr>
                <w:noProof/>
              </w:rPr>
            </w:pPr>
            <w:r w:rsidRPr="008A0EE7">
              <w:rPr>
                <w:noProof/>
                <w:snapToGrid w:val="0"/>
              </w:rPr>
              <w:t>Message Structure</w:t>
            </w:r>
          </w:p>
        </w:tc>
        <w:tc>
          <w:tcPr>
            <w:tcW w:w="1152" w:type="dxa"/>
            <w:tcBorders>
              <w:top w:val="dotted" w:sz="4" w:space="0" w:color="auto"/>
              <w:left w:val="nil"/>
              <w:bottom w:val="single" w:sz="4" w:space="0" w:color="auto"/>
              <w:right w:val="nil"/>
            </w:tcBorders>
            <w:shd w:val="clear" w:color="auto" w:fill="FFFFFF"/>
          </w:tcPr>
          <w:p w14:paraId="362819F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B7939E7"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3DA8936B" w14:textId="77777777" w:rsidR="007D2F7A" w:rsidRPr="008A0EE7" w:rsidRDefault="007D2F7A" w:rsidP="007D2F7A">
      <w:pPr>
        <w:pStyle w:val="NormalIndented"/>
        <w:rPr>
          <w:noProof/>
        </w:rPr>
      </w:pPr>
      <w:r w:rsidRPr="008A0EE7">
        <w:rPr>
          <w:noProof/>
        </w:rPr>
        <w:t>Definition: This field contains the message type, trigger event, and the message structure ID for the message.</w:t>
      </w:r>
    </w:p>
    <w:p w14:paraId="072C497D" w14:textId="77777777" w:rsidR="007D2F7A" w:rsidRPr="008A0EE7" w:rsidRDefault="007D2F7A">
      <w:pPr>
        <w:pStyle w:val="Note"/>
        <w:rPr>
          <w:noProof/>
        </w:rPr>
      </w:pPr>
      <w:r w:rsidRPr="008A0EE7">
        <w:rPr>
          <w:rStyle w:val="Strong"/>
          <w:noProof/>
        </w:rPr>
        <w:t>Note</w:t>
      </w:r>
      <w:r w:rsidRPr="008A0EE7">
        <w:rPr>
          <w:noProof/>
        </w:rPr>
        <w:t>: Replaces the CM data type used in 2.16.9.9 MSH-9 as of v 2.5.</w:t>
      </w:r>
    </w:p>
    <w:p w14:paraId="490BFD2D" w14:textId="77777777" w:rsidR="007D2F7A" w:rsidRPr="008A0EE7" w:rsidRDefault="007D2F7A">
      <w:pPr>
        <w:pStyle w:val="Heading4"/>
        <w:tabs>
          <w:tab w:val="num" w:pos="7060"/>
        </w:tabs>
        <w:rPr>
          <w:noProof/>
          <w:vanish/>
        </w:rPr>
      </w:pPr>
      <w:bookmarkStart w:id="1180" w:name="_Toc179780874"/>
      <w:bookmarkEnd w:id="1180"/>
    </w:p>
    <w:p w14:paraId="6BFC8D19" w14:textId="77777777" w:rsidR="007D2F7A" w:rsidRPr="008A0EE7" w:rsidRDefault="007D2F7A">
      <w:pPr>
        <w:pStyle w:val="Heading4"/>
        <w:tabs>
          <w:tab w:val="num" w:pos="7060"/>
        </w:tabs>
        <w:rPr>
          <w:noProof/>
        </w:rPr>
      </w:pPr>
      <w:bookmarkStart w:id="1181" w:name="_Toc179780875"/>
      <w:r w:rsidRPr="008A0EE7">
        <w:rPr>
          <w:noProof/>
        </w:rPr>
        <w:t>Message Code (ID)</w:t>
      </w:r>
      <w:bookmarkEnd w:id="1181"/>
    </w:p>
    <w:p w14:paraId="52BDEB8C" w14:textId="77777777" w:rsidR="007D2F7A" w:rsidRPr="008A0EE7" w:rsidRDefault="007D2F7A">
      <w:pPr>
        <w:pStyle w:val="NormalIndented"/>
        <w:rPr>
          <w:noProof/>
        </w:rPr>
      </w:pPr>
      <w:r w:rsidRPr="008A0EE7">
        <w:rPr>
          <w:noProof/>
        </w:rPr>
        <w:t xml:space="preserve">Definition: Specifies the message type code. Refer to </w:t>
      </w:r>
      <w:hyperlink r:id="rId110" w:anchor="HL70076" w:history="1">
        <w:r w:rsidRPr="008A0EE7">
          <w:rPr>
            <w:rStyle w:val="HyperlinkText"/>
          </w:rPr>
          <w:t>HL7 Table 0076– Message Type</w:t>
        </w:r>
      </w:hyperlink>
      <w:r w:rsidRPr="008A0EE7">
        <w:rPr>
          <w:noProof/>
        </w:rPr>
        <w:t xml:space="preserve"> for valid values.</w:t>
      </w:r>
    </w:p>
    <w:p w14:paraId="5B023040" w14:textId="77777777" w:rsidR="007D2F7A" w:rsidRPr="008A0EE7" w:rsidRDefault="007D2F7A">
      <w:pPr>
        <w:pStyle w:val="NormalIndented"/>
        <w:rPr>
          <w:noProof/>
        </w:rPr>
      </w:pPr>
      <w:r w:rsidRPr="008A0EE7">
        <w:rPr>
          <w:noProof/>
        </w:rPr>
        <w:t xml:space="preserve">This table contains values such as ACK, ADT, ORM, ORU etc. </w:t>
      </w:r>
    </w:p>
    <w:p w14:paraId="7E01F1A5" w14:textId="77777777" w:rsidR="007D2F7A" w:rsidRPr="008A0EE7" w:rsidRDefault="007D2F7A">
      <w:pPr>
        <w:pStyle w:val="NormalIndented"/>
        <w:rPr>
          <w:noProof/>
        </w:rPr>
      </w:pPr>
      <w:r w:rsidRPr="008A0EE7">
        <w:rPr>
          <w:noProof/>
        </w:rPr>
        <w:t>See Chapter 2, "Control", section 2.5.1, "Messages" for further discussion.</w:t>
      </w:r>
    </w:p>
    <w:p w14:paraId="2BA04473" w14:textId="77777777" w:rsidR="007D2F7A" w:rsidRPr="008A0EE7" w:rsidRDefault="007D2F7A">
      <w:pPr>
        <w:pStyle w:val="Heading4"/>
        <w:tabs>
          <w:tab w:val="num" w:pos="7060"/>
        </w:tabs>
        <w:rPr>
          <w:noProof/>
        </w:rPr>
      </w:pPr>
      <w:bookmarkStart w:id="1182" w:name="_Toc179780876"/>
      <w:r w:rsidRPr="008A0EE7">
        <w:rPr>
          <w:noProof/>
          <w:snapToGrid w:val="0"/>
        </w:rPr>
        <w:t>Trigger Event</w:t>
      </w:r>
      <w:r w:rsidRPr="008A0EE7">
        <w:rPr>
          <w:noProof/>
        </w:rPr>
        <w:t xml:space="preserve"> (ID)</w:t>
      </w:r>
      <w:bookmarkEnd w:id="1182"/>
    </w:p>
    <w:p w14:paraId="3E6EACD8" w14:textId="77777777" w:rsidR="007D2F7A" w:rsidRPr="008A0EE7" w:rsidRDefault="007D2F7A">
      <w:pPr>
        <w:pStyle w:val="NormalIndented"/>
        <w:rPr>
          <w:noProof/>
        </w:rPr>
      </w:pPr>
      <w:r w:rsidRPr="008A0EE7">
        <w:rPr>
          <w:noProof/>
        </w:rPr>
        <w:t xml:space="preserve">Definition: Specifies the trigger event code. Refer to </w:t>
      </w:r>
      <w:hyperlink r:id="rId111" w:anchor="HL70003" w:history="1">
        <w:r w:rsidRPr="008A0EE7">
          <w:rPr>
            <w:rStyle w:val="HyperlinkText"/>
          </w:rPr>
          <w:t>HL7 Table 0003– Event Type</w:t>
        </w:r>
      </w:hyperlink>
      <w:r w:rsidRPr="008A0EE7">
        <w:rPr>
          <w:noProof/>
        </w:rPr>
        <w:t xml:space="preserve"> for valid values. </w:t>
      </w:r>
    </w:p>
    <w:p w14:paraId="36E9B5BB" w14:textId="77777777" w:rsidR="007D2F7A" w:rsidRPr="008A0EE7" w:rsidRDefault="007D2F7A">
      <w:pPr>
        <w:pStyle w:val="NormalIndented"/>
        <w:rPr>
          <w:noProof/>
        </w:rPr>
      </w:pPr>
      <w:r w:rsidRPr="008A0EE7">
        <w:rPr>
          <w:noProof/>
        </w:rPr>
        <w:t>This table contains values like A01, O01, R01 etc.</w:t>
      </w:r>
    </w:p>
    <w:p w14:paraId="3EEDA9EA" w14:textId="77777777" w:rsidR="007D2F7A" w:rsidRPr="008A0EE7" w:rsidRDefault="007D2F7A">
      <w:pPr>
        <w:pStyle w:val="NormalIndented"/>
        <w:rPr>
          <w:noProof/>
        </w:rPr>
      </w:pPr>
      <w:r w:rsidRPr="008A0EE7">
        <w:rPr>
          <w:noProof/>
        </w:rPr>
        <w:t>See Chapter 2, "Control", section 2.3.1, "Trigger Events" for further discussion.</w:t>
      </w:r>
    </w:p>
    <w:p w14:paraId="3E9C4DD3" w14:textId="77777777" w:rsidR="007D2F7A" w:rsidRPr="008A0EE7" w:rsidRDefault="007D2F7A">
      <w:pPr>
        <w:pStyle w:val="Heading4"/>
        <w:tabs>
          <w:tab w:val="num" w:pos="7060"/>
        </w:tabs>
        <w:rPr>
          <w:noProof/>
        </w:rPr>
      </w:pPr>
      <w:bookmarkStart w:id="1183" w:name="_Toc179780877"/>
      <w:r w:rsidRPr="008A0EE7">
        <w:rPr>
          <w:noProof/>
          <w:snapToGrid w:val="0"/>
        </w:rPr>
        <w:t>Message Structure</w:t>
      </w:r>
      <w:r w:rsidRPr="008A0EE7">
        <w:rPr>
          <w:noProof/>
        </w:rPr>
        <w:t xml:space="preserve"> (ID)</w:t>
      </w:r>
      <w:bookmarkEnd w:id="1183"/>
    </w:p>
    <w:p w14:paraId="0D626D00" w14:textId="77777777" w:rsidR="007D2F7A" w:rsidRPr="008A0EE7" w:rsidRDefault="007D2F7A">
      <w:pPr>
        <w:pStyle w:val="NormalIndented"/>
        <w:rPr>
          <w:noProof/>
        </w:rPr>
      </w:pPr>
      <w:r w:rsidRPr="008A0EE7">
        <w:rPr>
          <w:noProof/>
        </w:rPr>
        <w:t xml:space="preserve">Definition: Specifies the abstract message structure code. Refer to </w:t>
      </w:r>
      <w:hyperlink r:id="rId112" w:anchor="HL70354" w:history="1">
        <w:r w:rsidRPr="008A0EE7">
          <w:rPr>
            <w:rStyle w:val="HyperlinkText"/>
          </w:rPr>
          <w:t>HL7 Table 0354 – Message Structure</w:t>
        </w:r>
      </w:hyperlink>
      <w:r w:rsidRPr="008A0EE7">
        <w:rPr>
          <w:rStyle w:val="HyperlinkText"/>
        </w:rPr>
        <w:t xml:space="preserve"> </w:t>
      </w:r>
      <w:r w:rsidRPr="008A0EE7">
        <w:rPr>
          <w:noProof/>
        </w:rPr>
        <w:t>for valid values.</w:t>
      </w:r>
    </w:p>
    <w:p w14:paraId="13FC4835"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"NA" </w:instrText>
      </w:r>
      <w:r w:rsidRPr="008A0EE7">
        <w:rPr>
          <w:noProof/>
        </w:rPr>
        <w:fldChar w:fldCharType="end"/>
      </w:r>
      <w:r w:rsidRPr="008A0EE7">
        <w:rPr>
          <w:noProof/>
        </w:rPr>
        <w:fldChar w:fldCharType="begin"/>
      </w:r>
      <w:r w:rsidRPr="008A0EE7">
        <w:rPr>
          <w:noProof/>
        </w:rPr>
        <w:instrText xml:space="preserve"> XE "Data types: NA" </w:instrText>
      </w:r>
      <w:r w:rsidRPr="008A0EE7">
        <w:rPr>
          <w:noProof/>
        </w:rPr>
        <w:fldChar w:fldCharType="end"/>
      </w:r>
      <w:bookmarkStart w:id="1184" w:name="_Ref358258198"/>
      <w:bookmarkStart w:id="1185" w:name="_Toc359236025"/>
      <w:bookmarkStart w:id="1186" w:name="_Toc498145987"/>
      <w:bookmarkStart w:id="1187" w:name="_Toc527864556"/>
      <w:bookmarkStart w:id="1188" w:name="_Toc527866028"/>
      <w:bookmarkStart w:id="1189" w:name="_Toc528481895"/>
      <w:bookmarkStart w:id="1190" w:name="_Toc528482400"/>
      <w:bookmarkStart w:id="1191" w:name="_Toc528482699"/>
      <w:bookmarkStart w:id="1192" w:name="_Toc528482824"/>
      <w:bookmarkStart w:id="1193" w:name="_Toc528486132"/>
      <w:bookmarkStart w:id="1194" w:name="_Toc536689754"/>
      <w:bookmarkStart w:id="1195" w:name="_Toc496499"/>
      <w:bookmarkStart w:id="1196" w:name="_Toc524846"/>
      <w:bookmarkStart w:id="1197" w:name="_Toc1802429"/>
      <w:bookmarkStart w:id="1198" w:name="_Toc22448424"/>
      <w:bookmarkStart w:id="1199" w:name="_Toc22697616"/>
      <w:bookmarkStart w:id="1200" w:name="_Toc24273651"/>
      <w:bookmarkStart w:id="1201" w:name="_Toc179780878"/>
      <w:bookmarkStart w:id="1202" w:name="_Toc25585494"/>
      <w:r w:rsidRPr="008A0EE7">
        <w:rPr>
          <w:noProof/>
        </w:rPr>
        <w:t>NA - numeric array</w:t>
      </w:r>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p>
    <w:p w14:paraId="506ADD5D" w14:textId="77777777" w:rsidR="007D2F7A" w:rsidRPr="008A0EE7" w:rsidRDefault="007D2F7A">
      <w:pPr>
        <w:pStyle w:val="ComponentTableCaption"/>
        <w:rPr>
          <w:noProof/>
        </w:rPr>
      </w:pPr>
      <w:bookmarkStart w:id="1203" w:name="NA"/>
      <w:r w:rsidRPr="008A0EE7">
        <w:rPr>
          <w:noProof/>
        </w:rPr>
        <w:t xml:space="preserve">HL7 Component Table - NA – Numeric Array </w:t>
      </w:r>
      <w:r w:rsidRPr="008A0EE7">
        <w:rPr>
          <w:noProof/>
        </w:rPr>
        <w:fldChar w:fldCharType="begin"/>
      </w:r>
      <w:r w:rsidRPr="008A0EE7">
        <w:rPr>
          <w:noProof/>
        </w:rPr>
        <w:instrText xml:space="preserve"> XE "HL7 Component Table - NA" </w:instrText>
      </w:r>
      <w:r w:rsidRPr="008A0EE7">
        <w:rPr>
          <w:noProof/>
        </w:rPr>
        <w:fldChar w:fldCharType="end"/>
      </w:r>
      <w:bookmarkEnd w:id="120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355F3E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EBB16E5"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A6A2E6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683E04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C3F744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95CD75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9BE98C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FF8A2A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085952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FB7A586" w14:textId="77777777" w:rsidR="007D2F7A" w:rsidRPr="008A0EE7" w:rsidRDefault="007D2F7A">
            <w:pPr>
              <w:pStyle w:val="ComponentTableHeader"/>
              <w:rPr>
                <w:b w:val="0"/>
                <w:noProof/>
              </w:rPr>
            </w:pPr>
            <w:r w:rsidRPr="008A0EE7">
              <w:rPr>
                <w:noProof/>
              </w:rPr>
              <w:t>SEC.REF.</w:t>
            </w:r>
          </w:p>
        </w:tc>
      </w:tr>
      <w:tr w:rsidR="00EC4B2D" w:rsidRPr="008A0EE7" w14:paraId="5AC67B5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37A9FE3"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2549F8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378021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DF5DBBD"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5BFBCD41"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65FE308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3984C76" w14:textId="77777777" w:rsidR="007D2F7A" w:rsidRPr="008A0EE7" w:rsidRDefault="007D2F7A">
            <w:pPr>
              <w:pStyle w:val="ComponentTableBody"/>
              <w:jc w:val="left"/>
              <w:rPr>
                <w:noProof/>
              </w:rPr>
            </w:pPr>
            <w:r w:rsidRPr="008A0EE7">
              <w:rPr>
                <w:noProof/>
              </w:rPr>
              <w:t>Value1</w:t>
            </w:r>
          </w:p>
        </w:tc>
        <w:tc>
          <w:tcPr>
            <w:tcW w:w="1152" w:type="dxa"/>
            <w:tcBorders>
              <w:top w:val="single" w:sz="4" w:space="0" w:color="auto"/>
              <w:left w:val="nil"/>
              <w:bottom w:val="dotted" w:sz="4" w:space="0" w:color="auto"/>
              <w:right w:val="nil"/>
            </w:tcBorders>
            <w:shd w:val="clear" w:color="auto" w:fill="FFFFFF"/>
          </w:tcPr>
          <w:p w14:paraId="64BA2527"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43044A6"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0DDFE25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763C5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1F625A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B106E0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0592ED8"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86718D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631D4F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0C4CDAC" w14:textId="77777777" w:rsidR="007D2F7A" w:rsidRPr="008A0EE7" w:rsidRDefault="007D2F7A">
            <w:pPr>
              <w:pStyle w:val="ComponentTableBody"/>
              <w:jc w:val="left"/>
              <w:rPr>
                <w:noProof/>
              </w:rPr>
            </w:pPr>
            <w:r w:rsidRPr="008A0EE7">
              <w:rPr>
                <w:noProof/>
              </w:rPr>
              <w:t>Value2</w:t>
            </w:r>
          </w:p>
        </w:tc>
        <w:tc>
          <w:tcPr>
            <w:tcW w:w="1152" w:type="dxa"/>
            <w:tcBorders>
              <w:top w:val="dotted" w:sz="4" w:space="0" w:color="auto"/>
              <w:left w:val="nil"/>
              <w:bottom w:val="dotted" w:sz="4" w:space="0" w:color="auto"/>
              <w:right w:val="nil"/>
            </w:tcBorders>
            <w:shd w:val="clear" w:color="auto" w:fill="FFFFFF"/>
          </w:tcPr>
          <w:p w14:paraId="6912F83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7C8CFFD"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76D5DAB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0FC189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4248875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37DD63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D8F2D15"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38C14E4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AE4D6D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81359F6" w14:textId="77777777" w:rsidR="007D2F7A" w:rsidRPr="008A0EE7" w:rsidRDefault="007D2F7A">
            <w:pPr>
              <w:pStyle w:val="ComponentTableBody"/>
              <w:jc w:val="left"/>
              <w:rPr>
                <w:noProof/>
              </w:rPr>
            </w:pPr>
            <w:r w:rsidRPr="008A0EE7">
              <w:rPr>
                <w:noProof/>
              </w:rPr>
              <w:t>Value3</w:t>
            </w:r>
          </w:p>
        </w:tc>
        <w:tc>
          <w:tcPr>
            <w:tcW w:w="1152" w:type="dxa"/>
            <w:tcBorders>
              <w:top w:val="dotted" w:sz="4" w:space="0" w:color="auto"/>
              <w:left w:val="nil"/>
              <w:bottom w:val="dotted" w:sz="4" w:space="0" w:color="auto"/>
              <w:right w:val="nil"/>
            </w:tcBorders>
            <w:shd w:val="clear" w:color="auto" w:fill="FFFFFF"/>
          </w:tcPr>
          <w:p w14:paraId="496F1A7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656465B"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2B9BF7A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34672A" w14:textId="77777777" w:rsidR="007D2F7A" w:rsidRPr="008A0EE7" w:rsidRDefault="007D2F7A">
            <w:pPr>
              <w:pStyle w:val="ComponentTableBody"/>
              <w:rPr>
                <w:noProof/>
              </w:rPr>
            </w:pPr>
            <w:r w:rsidRPr="008A0EE7">
              <w:rPr>
                <w:noProof/>
              </w:rPr>
              <w:lastRenderedPageBreak/>
              <w:t>4</w:t>
            </w:r>
          </w:p>
        </w:tc>
        <w:tc>
          <w:tcPr>
            <w:tcW w:w="648" w:type="dxa"/>
            <w:tcBorders>
              <w:top w:val="dotted" w:sz="4" w:space="0" w:color="auto"/>
              <w:left w:val="nil"/>
              <w:bottom w:val="dotted" w:sz="4" w:space="0" w:color="auto"/>
              <w:right w:val="nil"/>
            </w:tcBorders>
            <w:shd w:val="clear" w:color="auto" w:fill="FFFFFF"/>
          </w:tcPr>
          <w:p w14:paraId="4666713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312960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B12BA8C"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788B808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ACF661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18C0AC6" w14:textId="77777777" w:rsidR="007D2F7A" w:rsidRPr="008A0EE7" w:rsidRDefault="007D2F7A">
            <w:pPr>
              <w:pStyle w:val="ComponentTableBody"/>
              <w:jc w:val="left"/>
              <w:rPr>
                <w:noProof/>
              </w:rPr>
            </w:pPr>
            <w:r w:rsidRPr="008A0EE7">
              <w:rPr>
                <w:noProof/>
              </w:rPr>
              <w:t>Value4</w:t>
            </w:r>
          </w:p>
        </w:tc>
        <w:tc>
          <w:tcPr>
            <w:tcW w:w="1152" w:type="dxa"/>
            <w:tcBorders>
              <w:top w:val="dotted" w:sz="4" w:space="0" w:color="auto"/>
              <w:left w:val="nil"/>
              <w:bottom w:val="dotted" w:sz="4" w:space="0" w:color="auto"/>
              <w:right w:val="nil"/>
            </w:tcBorders>
            <w:shd w:val="clear" w:color="auto" w:fill="FFFFFF"/>
          </w:tcPr>
          <w:p w14:paraId="14860AE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5DD407"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7D2F7A" w:rsidRPr="008A0EE7" w14:paraId="185A9D8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9784C63" w14:textId="77777777" w:rsidR="007D2F7A" w:rsidRPr="008A0EE7" w:rsidRDefault="007D2F7A">
            <w:pPr>
              <w:pStyle w:val="ComponentTableBody"/>
              <w:rPr>
                <w:noProof/>
              </w:rPr>
            </w:pPr>
            <w:r w:rsidRPr="008A0EE7">
              <w:rPr>
                <w:noProof/>
              </w:rPr>
              <w:t>...</w:t>
            </w:r>
          </w:p>
        </w:tc>
        <w:tc>
          <w:tcPr>
            <w:tcW w:w="648" w:type="dxa"/>
            <w:tcBorders>
              <w:top w:val="dotted" w:sz="4" w:space="0" w:color="auto"/>
              <w:left w:val="nil"/>
              <w:bottom w:val="single" w:sz="4" w:space="0" w:color="auto"/>
              <w:right w:val="nil"/>
            </w:tcBorders>
            <w:shd w:val="clear" w:color="auto" w:fill="FFFFFF"/>
          </w:tcPr>
          <w:p w14:paraId="3717247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DDED368"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860FF05" w14:textId="77777777" w:rsidR="007D2F7A" w:rsidRPr="008A0EE7" w:rsidRDefault="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7C242C2B" w14:textId="77777777" w:rsidR="007D2F7A" w:rsidRPr="008A0EE7" w:rsidRDefault="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12BF672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3E534FC" w14:textId="77777777" w:rsidR="007D2F7A" w:rsidRPr="008A0EE7" w:rsidRDefault="007D2F7A">
            <w:pPr>
              <w:pStyle w:val="ComponentTableBody"/>
              <w:jc w:val="left"/>
              <w:rPr>
                <w:noProof/>
              </w:rPr>
            </w:pPr>
          </w:p>
        </w:tc>
        <w:tc>
          <w:tcPr>
            <w:tcW w:w="1152" w:type="dxa"/>
            <w:tcBorders>
              <w:top w:val="dotted" w:sz="4" w:space="0" w:color="auto"/>
              <w:left w:val="nil"/>
              <w:bottom w:val="single" w:sz="4" w:space="0" w:color="auto"/>
              <w:right w:val="nil"/>
            </w:tcBorders>
            <w:shd w:val="clear" w:color="auto" w:fill="FFFFFF"/>
          </w:tcPr>
          <w:p w14:paraId="1B2E7E04"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1A52A74" w14:textId="77777777" w:rsidR="007D2F7A" w:rsidRPr="008A0EE7" w:rsidRDefault="007D2F7A">
            <w:pPr>
              <w:pStyle w:val="ComponentTableBody"/>
              <w:rPr>
                <w:noProof/>
              </w:rPr>
            </w:pPr>
          </w:p>
        </w:tc>
      </w:tr>
    </w:tbl>
    <w:p w14:paraId="675A0168" w14:textId="77777777" w:rsidR="007D2F7A" w:rsidRPr="008A0EE7" w:rsidRDefault="007D2F7A">
      <w:pPr>
        <w:pStyle w:val="NormalIndented"/>
        <w:rPr>
          <w:noProof/>
        </w:rPr>
      </w:pPr>
      <w:r w:rsidRPr="008A0EE7">
        <w:rPr>
          <w:noProof/>
        </w:rPr>
        <w:t>Definition: This data type is used to represent a series (array) of numeric values. A field of this type may contain a one-dimensional array (vector or row) of numbers. Also, by allowing the field to repeat, a two-dimensional array (table) of numbers may be transmitted using this format, with each row of the table represented as one repetition of the field. Arrays that have one or more values not present may be transmitted using this data type. "Not present" values are represented as two adjacent component delimiters. If the absent values occur at the end of a row, the trailing component delimiters may be omitted. If an entire row of a table has no values, no component delimiters are necessary (in this case, there will be two adjacent repetition delimiters).</w:t>
      </w:r>
    </w:p>
    <w:p w14:paraId="02F4E9EC" w14:textId="77777777" w:rsidR="007D2F7A" w:rsidRPr="008A0EE7" w:rsidRDefault="007D2F7A">
      <w:pPr>
        <w:pStyle w:val="NormalIndented"/>
        <w:rPr>
          <w:noProof/>
        </w:rPr>
      </w:pPr>
      <w:r w:rsidRPr="008A0EE7">
        <w:rPr>
          <w:b/>
          <w:noProof/>
        </w:rPr>
        <w:t>Example 1:</w:t>
      </w:r>
      <w:r w:rsidRPr="008A0EE7">
        <w:rPr>
          <w:noProof/>
        </w:rPr>
        <w:t xml:space="preserve"> vector of 8 numbers</w:t>
      </w:r>
    </w:p>
    <w:p w14:paraId="08BEAEDF" w14:textId="77777777" w:rsidR="007D2F7A" w:rsidRPr="008A0EE7" w:rsidRDefault="007D2F7A">
      <w:pPr>
        <w:pStyle w:val="Example"/>
      </w:pPr>
      <w:r w:rsidRPr="008A0EE7">
        <w:t>|125^34^-22^-234^569^442^-212^6|</w:t>
      </w:r>
    </w:p>
    <w:p w14:paraId="164753F8" w14:textId="77777777" w:rsidR="007D2F7A" w:rsidRPr="008A0EE7" w:rsidRDefault="007D2F7A">
      <w:pPr>
        <w:pStyle w:val="NormalIndented"/>
        <w:rPr>
          <w:noProof/>
        </w:rPr>
      </w:pPr>
      <w:r w:rsidRPr="008A0EE7">
        <w:rPr>
          <w:b/>
          <w:noProof/>
        </w:rPr>
        <w:t>Example 2:</w:t>
      </w:r>
      <w:r w:rsidRPr="008A0EE7">
        <w:rPr>
          <w:noProof/>
        </w:rPr>
        <w:t xml:space="preserve"> 3 x 3 array of numbers</w:t>
      </w:r>
    </w:p>
    <w:p w14:paraId="496D08FB" w14:textId="77777777" w:rsidR="007D2F7A" w:rsidRPr="008A0EE7" w:rsidRDefault="007D2F7A">
      <w:pPr>
        <w:pStyle w:val="Example"/>
      </w:pPr>
      <w:r w:rsidRPr="008A0EE7">
        <w:t>|1.2^-3.5^5.2~2.0^3.1^-6.2~3.5^7.8^-1.3|</w:t>
      </w:r>
    </w:p>
    <w:p w14:paraId="76FE631A" w14:textId="77777777" w:rsidR="007D2F7A" w:rsidRPr="008A0EE7" w:rsidRDefault="007D2F7A">
      <w:pPr>
        <w:pStyle w:val="NormalIndented"/>
        <w:rPr>
          <w:noProof/>
        </w:rPr>
      </w:pPr>
      <w:r w:rsidRPr="008A0EE7">
        <w:rPr>
          <w:b/>
          <w:noProof/>
        </w:rPr>
        <w:t>Example 3:</w:t>
      </w:r>
      <w:r w:rsidRPr="008A0EE7">
        <w:rPr>
          <w:noProof/>
        </w:rPr>
        <w:t xml:space="preserve"> 5 x 4 array of numbers with the values in positions (1,1), (2,2), (2,3), (3,3), (3,4), (4,1), (4,2), (4,3), and (4,4) not present</w:t>
      </w:r>
    </w:p>
    <w:p w14:paraId="182CE3C5" w14:textId="77777777" w:rsidR="007D2F7A" w:rsidRPr="008A0EE7" w:rsidRDefault="007D2F7A">
      <w:pPr>
        <w:pStyle w:val="Example"/>
      </w:pPr>
      <w:r w:rsidRPr="008A0EE7">
        <w:t>|^2^3^4~5^^^8~9^10~~17^18^19^20|</w:t>
      </w:r>
    </w:p>
    <w:p w14:paraId="0D2AB1D8" w14:textId="77777777" w:rsidR="007D2F7A" w:rsidRPr="008A0EE7" w:rsidRDefault="007D2F7A">
      <w:pPr>
        <w:pStyle w:val="Heading3"/>
      </w:pPr>
      <w:r w:rsidRPr="008A0EE7">
        <w:fldChar w:fldCharType="begin"/>
      </w:r>
      <w:r w:rsidRPr="008A0EE7">
        <w:instrText>xe "NDL"</w:instrText>
      </w:r>
      <w:r w:rsidRPr="008A0EE7">
        <w:fldChar w:fldCharType="end"/>
      </w:r>
      <w:r w:rsidRPr="008A0EE7">
        <w:fldChar w:fldCharType="begin"/>
      </w:r>
      <w:r w:rsidRPr="008A0EE7">
        <w:instrText>xe "Data types: NDL"</w:instrText>
      </w:r>
      <w:r w:rsidRPr="008A0EE7">
        <w:fldChar w:fldCharType="end"/>
      </w:r>
      <w:bookmarkStart w:id="1204" w:name="_Ref176285"/>
      <w:bookmarkStart w:id="1205" w:name="_Toc496500"/>
      <w:bookmarkStart w:id="1206" w:name="_Toc524847"/>
      <w:bookmarkStart w:id="1207" w:name="_Toc1802430"/>
      <w:bookmarkStart w:id="1208" w:name="_Toc22448425"/>
      <w:bookmarkStart w:id="1209" w:name="_Toc22697617"/>
      <w:bookmarkStart w:id="1210" w:name="_Toc24273652"/>
      <w:bookmarkStart w:id="1211" w:name="_Toc179780879"/>
      <w:bookmarkStart w:id="1212" w:name="_Toc25585495"/>
      <w:r w:rsidRPr="008A0EE7">
        <w:t>NDL – name with date and location</w:t>
      </w:r>
      <w:bookmarkEnd w:id="1204"/>
      <w:bookmarkEnd w:id="1205"/>
      <w:bookmarkEnd w:id="1206"/>
      <w:bookmarkEnd w:id="1207"/>
      <w:bookmarkEnd w:id="1208"/>
      <w:bookmarkEnd w:id="1209"/>
      <w:bookmarkEnd w:id="1210"/>
      <w:bookmarkEnd w:id="1211"/>
      <w:bookmarkEnd w:id="1212"/>
      <w:r w:rsidRPr="008A0EE7">
        <w:t xml:space="preserve"> </w:t>
      </w:r>
    </w:p>
    <w:p w14:paraId="39F56491" w14:textId="77777777" w:rsidR="007D2F7A" w:rsidRPr="008A0EE7" w:rsidRDefault="007D2F7A">
      <w:pPr>
        <w:pStyle w:val="NormalIndented"/>
      </w:pPr>
      <w:r w:rsidRPr="008A0EE7">
        <w:rPr>
          <w:b/>
          <w:noProof/>
        </w:rPr>
        <w:t xml:space="preserve">Attention: </w:t>
      </w:r>
      <w:r w:rsidRPr="008A0EE7">
        <w:rPr>
          <w:b/>
          <w:i/>
          <w:noProof/>
        </w:rPr>
        <w:t>Retained for backward compatibility only in v2.6.</w:t>
      </w:r>
      <w:r w:rsidRPr="008A0EE7">
        <w:rPr>
          <w:noProof/>
        </w:rPr>
        <w:t xml:space="preserve"> Fields associated with this data type have been replaced by the ROL segment.</w:t>
      </w:r>
    </w:p>
    <w:p w14:paraId="161FD1E4" w14:textId="77777777" w:rsidR="007D2F7A" w:rsidRPr="008A0EE7" w:rsidRDefault="007D2F7A">
      <w:pPr>
        <w:pStyle w:val="ComponentTableCaption"/>
        <w:rPr>
          <w:noProof/>
        </w:rPr>
      </w:pPr>
      <w:bookmarkStart w:id="1213" w:name="NDL"/>
      <w:r w:rsidRPr="008A0EE7">
        <w:rPr>
          <w:noProof/>
        </w:rPr>
        <w:t xml:space="preserve">HL7 Component Table - NDL – Name with Date and Location </w:t>
      </w:r>
      <w:r w:rsidRPr="008A0EE7">
        <w:rPr>
          <w:noProof/>
        </w:rPr>
        <w:fldChar w:fldCharType="begin"/>
      </w:r>
      <w:r w:rsidRPr="008A0EE7">
        <w:rPr>
          <w:noProof/>
        </w:rPr>
        <w:instrText xml:space="preserve"> XE "HL7 Component Table - NDL" </w:instrText>
      </w:r>
      <w:r w:rsidRPr="008A0EE7">
        <w:rPr>
          <w:noProof/>
        </w:rPr>
        <w:fldChar w:fldCharType="end"/>
      </w:r>
      <w:bookmarkEnd w:id="121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888455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DC3C8A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AF6A58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33948F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7B02D0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CBC3976"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BF54E7E"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CD0FD8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89B285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3686F72" w14:textId="77777777" w:rsidR="007D2F7A" w:rsidRPr="008A0EE7" w:rsidRDefault="007D2F7A">
            <w:pPr>
              <w:pStyle w:val="ComponentTableHeader"/>
              <w:rPr>
                <w:noProof/>
              </w:rPr>
            </w:pPr>
            <w:r w:rsidRPr="008A0EE7">
              <w:rPr>
                <w:noProof/>
              </w:rPr>
              <w:t>SEC.REF.</w:t>
            </w:r>
          </w:p>
        </w:tc>
      </w:tr>
      <w:tr w:rsidR="00EC4B2D" w:rsidRPr="008A0EE7" w14:paraId="283B6BD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ED863F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E80846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365273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A9D0AE4" w14:textId="77777777" w:rsidR="007D2F7A" w:rsidRPr="008A0EE7" w:rsidRDefault="007D2F7A">
            <w:pPr>
              <w:pStyle w:val="ComponentTableBody"/>
              <w:rPr>
                <w:noProof/>
              </w:rPr>
            </w:pPr>
            <w:r w:rsidRPr="008A0EE7">
              <w:rPr>
                <w:noProof/>
              </w:rPr>
              <w:t>CNN</w:t>
            </w:r>
          </w:p>
        </w:tc>
        <w:tc>
          <w:tcPr>
            <w:tcW w:w="648" w:type="dxa"/>
            <w:tcBorders>
              <w:top w:val="single" w:sz="4" w:space="0" w:color="auto"/>
              <w:left w:val="nil"/>
              <w:bottom w:val="dotted" w:sz="4" w:space="0" w:color="auto"/>
              <w:right w:val="nil"/>
            </w:tcBorders>
            <w:shd w:val="clear" w:color="auto" w:fill="FFFFFF"/>
          </w:tcPr>
          <w:p w14:paraId="55B7BE5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50E16EE"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8925D97" w14:textId="77777777" w:rsidR="007D2F7A" w:rsidRPr="008A0EE7" w:rsidRDefault="007D2F7A">
            <w:pPr>
              <w:pStyle w:val="ComponentTableBody"/>
              <w:jc w:val="left"/>
              <w:rPr>
                <w:noProof/>
              </w:rPr>
            </w:pPr>
            <w:r w:rsidRPr="008A0EE7">
              <w:rPr>
                <w:noProof/>
                <w:snapToGrid w:val="0"/>
              </w:rPr>
              <w:t>Name</w:t>
            </w:r>
          </w:p>
        </w:tc>
        <w:tc>
          <w:tcPr>
            <w:tcW w:w="1152" w:type="dxa"/>
            <w:tcBorders>
              <w:top w:val="single" w:sz="4" w:space="0" w:color="auto"/>
              <w:left w:val="nil"/>
              <w:bottom w:val="dotted" w:sz="4" w:space="0" w:color="auto"/>
              <w:right w:val="nil"/>
            </w:tcBorders>
            <w:shd w:val="clear" w:color="auto" w:fill="FFFFFF"/>
          </w:tcPr>
          <w:p w14:paraId="721D150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0BC05E7" w14:textId="77777777" w:rsidR="007D2F7A" w:rsidRPr="008A0EE7" w:rsidRDefault="007D2F7A">
            <w:pPr>
              <w:pStyle w:val="ComponentTableBody"/>
              <w:rPr>
                <w:rStyle w:val="Hyperlink"/>
                <w:noProof/>
              </w:rPr>
            </w:pPr>
            <w:r>
              <w:fldChar w:fldCharType="begin"/>
            </w:r>
            <w:r>
              <w:instrText xml:space="preserve"> REF _Ref536776708 \r \h  \* MERGEFORMAT </w:instrText>
            </w:r>
            <w:r>
              <w:fldChar w:fldCharType="separate"/>
            </w:r>
            <w:r w:rsidRPr="004248E0">
              <w:rPr>
                <w:rStyle w:val="Hyperlink"/>
              </w:rPr>
              <w:t>2.A.9</w:t>
            </w:r>
            <w:r>
              <w:fldChar w:fldCharType="end"/>
            </w:r>
          </w:p>
        </w:tc>
      </w:tr>
      <w:tr w:rsidR="00EC4B2D" w:rsidRPr="008A0EE7" w14:paraId="2E12FF4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AA44FA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C8F7C0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795D64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A4A7BC6"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367B18D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B740B7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DE92356" w14:textId="77777777" w:rsidR="007D2F7A" w:rsidRPr="008A0EE7" w:rsidRDefault="007D2F7A">
            <w:pPr>
              <w:pStyle w:val="ComponentTableBody"/>
              <w:jc w:val="left"/>
              <w:rPr>
                <w:noProof/>
                <w:snapToGrid w:val="0"/>
                <w:color w:val="000000"/>
              </w:rPr>
            </w:pPr>
            <w:r w:rsidRPr="008A0EE7">
              <w:rPr>
                <w:noProof/>
              </w:rPr>
              <w:t>Start Date/</w:t>
            </w:r>
            <w:r w:rsidR="004633CA">
              <w:rPr>
                <w:noProof/>
              </w:rPr>
              <w:t>T</w:t>
            </w:r>
            <w:r w:rsidRPr="008A0EE7">
              <w:rPr>
                <w:noProof/>
              </w:rPr>
              <w:t>ime</w:t>
            </w:r>
          </w:p>
        </w:tc>
        <w:tc>
          <w:tcPr>
            <w:tcW w:w="1152" w:type="dxa"/>
            <w:tcBorders>
              <w:top w:val="dotted" w:sz="4" w:space="0" w:color="auto"/>
              <w:left w:val="nil"/>
              <w:bottom w:val="dotted" w:sz="4" w:space="0" w:color="auto"/>
              <w:right w:val="nil"/>
            </w:tcBorders>
            <w:shd w:val="clear" w:color="auto" w:fill="FFFFFF"/>
          </w:tcPr>
          <w:p w14:paraId="13FD4FD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7EBD9E4"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1256A26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9D845F3"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900381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75C39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8DE73BD"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390B16B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9734A6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6F9A4FC" w14:textId="77777777" w:rsidR="007D2F7A" w:rsidRPr="008A0EE7" w:rsidRDefault="007D2F7A">
            <w:pPr>
              <w:pStyle w:val="ComponentTableBody"/>
              <w:jc w:val="left"/>
              <w:rPr>
                <w:noProof/>
                <w:snapToGrid w:val="0"/>
                <w:color w:val="000000"/>
              </w:rPr>
            </w:pPr>
            <w:r w:rsidRPr="008A0EE7">
              <w:rPr>
                <w:noProof/>
              </w:rPr>
              <w:t>End Date/</w:t>
            </w:r>
            <w:r w:rsidR="004633CA">
              <w:rPr>
                <w:noProof/>
              </w:rPr>
              <w:t>T</w:t>
            </w:r>
            <w:r w:rsidRPr="008A0EE7">
              <w:rPr>
                <w:noProof/>
              </w:rPr>
              <w:t>ime</w:t>
            </w:r>
          </w:p>
        </w:tc>
        <w:tc>
          <w:tcPr>
            <w:tcW w:w="1152" w:type="dxa"/>
            <w:tcBorders>
              <w:top w:val="dotted" w:sz="4" w:space="0" w:color="auto"/>
              <w:left w:val="nil"/>
              <w:bottom w:val="dotted" w:sz="4" w:space="0" w:color="auto"/>
              <w:right w:val="nil"/>
            </w:tcBorders>
            <w:shd w:val="clear" w:color="auto" w:fill="FFFFFF"/>
          </w:tcPr>
          <w:p w14:paraId="423B3C7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8BE17E"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497ADAC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0A1E89F"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7E65D80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41C79B4"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375B20C"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053C776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BBCE2B5" w14:textId="77777777" w:rsidR="007D2F7A" w:rsidRPr="008A0EE7" w:rsidRDefault="0052791F">
            <w:pPr>
              <w:pStyle w:val="ComponentTableBody"/>
              <w:rPr>
                <w:noProof/>
              </w:rPr>
            </w:pPr>
            <w:hyperlink r:id="rId113" w:anchor="HL70302" w:history="1">
              <w:r w:rsidR="007D2F7A" w:rsidRPr="008A0EE7">
                <w:rPr>
                  <w:rStyle w:val="Hyperlink"/>
                  <w:rFonts w:ascii="Arial" w:hAnsi="Arial" w:cs="Arial"/>
                  <w:noProof/>
                  <w:kern w:val="16"/>
                </w:rPr>
                <w:t>0302</w:t>
              </w:r>
            </w:hyperlink>
          </w:p>
        </w:tc>
        <w:tc>
          <w:tcPr>
            <w:tcW w:w="2880" w:type="dxa"/>
            <w:tcBorders>
              <w:top w:val="dotted" w:sz="4" w:space="0" w:color="auto"/>
              <w:left w:val="nil"/>
              <w:bottom w:val="dotted" w:sz="4" w:space="0" w:color="auto"/>
              <w:right w:val="nil"/>
            </w:tcBorders>
            <w:shd w:val="clear" w:color="auto" w:fill="FFFFFF"/>
          </w:tcPr>
          <w:p w14:paraId="1852407A" w14:textId="77777777" w:rsidR="007D2F7A" w:rsidRPr="008A0EE7" w:rsidRDefault="007D2F7A">
            <w:pPr>
              <w:pStyle w:val="ComponentTableBody"/>
              <w:jc w:val="left"/>
              <w:rPr>
                <w:noProof/>
                <w:snapToGrid w:val="0"/>
                <w:color w:val="000000"/>
              </w:rPr>
            </w:pPr>
            <w:r w:rsidRPr="008A0EE7">
              <w:rPr>
                <w:noProof/>
              </w:rPr>
              <w:t xml:space="preserve">Point of Care </w:t>
            </w:r>
          </w:p>
        </w:tc>
        <w:tc>
          <w:tcPr>
            <w:tcW w:w="1152" w:type="dxa"/>
            <w:tcBorders>
              <w:top w:val="dotted" w:sz="4" w:space="0" w:color="auto"/>
              <w:left w:val="nil"/>
              <w:bottom w:val="dotted" w:sz="4" w:space="0" w:color="auto"/>
              <w:right w:val="nil"/>
            </w:tcBorders>
            <w:shd w:val="clear" w:color="auto" w:fill="FFFFFF"/>
          </w:tcPr>
          <w:p w14:paraId="2680529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3ECAB78"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5266014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929043B"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0593F46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14946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88ECE1F"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498661C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3616243" w14:textId="77777777" w:rsidR="007D2F7A" w:rsidRPr="008A0EE7" w:rsidRDefault="0052791F">
            <w:pPr>
              <w:pStyle w:val="ComponentTableBody"/>
              <w:rPr>
                <w:noProof/>
              </w:rPr>
            </w:pPr>
            <w:hyperlink r:id="rId114" w:anchor="HL70303" w:history="1">
              <w:r w:rsidR="007D2F7A" w:rsidRPr="008A0EE7">
                <w:rPr>
                  <w:rStyle w:val="Hyperlink"/>
                  <w:rFonts w:ascii="Arial" w:hAnsi="Arial" w:cs="Arial"/>
                  <w:noProof/>
                  <w:kern w:val="16"/>
                </w:rPr>
                <w:t>0303</w:t>
              </w:r>
            </w:hyperlink>
          </w:p>
        </w:tc>
        <w:tc>
          <w:tcPr>
            <w:tcW w:w="2880" w:type="dxa"/>
            <w:tcBorders>
              <w:top w:val="dotted" w:sz="4" w:space="0" w:color="auto"/>
              <w:left w:val="nil"/>
              <w:bottom w:val="dotted" w:sz="4" w:space="0" w:color="auto"/>
              <w:right w:val="nil"/>
            </w:tcBorders>
            <w:shd w:val="clear" w:color="auto" w:fill="FFFFFF"/>
          </w:tcPr>
          <w:p w14:paraId="0A0377D0" w14:textId="77777777" w:rsidR="007D2F7A" w:rsidRPr="008A0EE7" w:rsidRDefault="007D2F7A">
            <w:pPr>
              <w:pStyle w:val="ComponentTableBody"/>
              <w:jc w:val="left"/>
              <w:rPr>
                <w:noProof/>
                <w:snapToGrid w:val="0"/>
                <w:color w:val="000000"/>
              </w:rPr>
            </w:pPr>
            <w:r w:rsidRPr="008A0EE7">
              <w:rPr>
                <w:noProof/>
              </w:rPr>
              <w:t xml:space="preserve">Room </w:t>
            </w:r>
          </w:p>
        </w:tc>
        <w:tc>
          <w:tcPr>
            <w:tcW w:w="1152" w:type="dxa"/>
            <w:tcBorders>
              <w:top w:val="dotted" w:sz="4" w:space="0" w:color="auto"/>
              <w:left w:val="nil"/>
              <w:bottom w:val="dotted" w:sz="4" w:space="0" w:color="auto"/>
              <w:right w:val="nil"/>
            </w:tcBorders>
            <w:shd w:val="clear" w:color="auto" w:fill="FFFFFF"/>
          </w:tcPr>
          <w:p w14:paraId="4218276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AB6C49"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2181962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E4B51E4"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1A91568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4B1ED9C"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8F54EB7"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05D9A28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3D5CBB" w14:textId="77777777" w:rsidR="007D2F7A" w:rsidRPr="008A0EE7" w:rsidRDefault="0052791F">
            <w:pPr>
              <w:pStyle w:val="ComponentTableBody"/>
              <w:rPr>
                <w:noProof/>
              </w:rPr>
            </w:pPr>
            <w:hyperlink r:id="rId115" w:anchor="HL70304" w:history="1">
              <w:r w:rsidR="007D2F7A" w:rsidRPr="008A0EE7">
                <w:rPr>
                  <w:rStyle w:val="Hyperlink"/>
                  <w:rFonts w:ascii="Arial" w:hAnsi="Arial" w:cs="Arial"/>
                  <w:noProof/>
                  <w:kern w:val="16"/>
                </w:rPr>
                <w:t>0304</w:t>
              </w:r>
            </w:hyperlink>
          </w:p>
        </w:tc>
        <w:tc>
          <w:tcPr>
            <w:tcW w:w="2880" w:type="dxa"/>
            <w:tcBorders>
              <w:top w:val="dotted" w:sz="4" w:space="0" w:color="auto"/>
              <w:left w:val="nil"/>
              <w:bottom w:val="dotted" w:sz="4" w:space="0" w:color="auto"/>
              <w:right w:val="nil"/>
            </w:tcBorders>
            <w:shd w:val="clear" w:color="auto" w:fill="FFFFFF"/>
          </w:tcPr>
          <w:p w14:paraId="121B282F" w14:textId="77777777" w:rsidR="007D2F7A" w:rsidRPr="008A0EE7" w:rsidRDefault="007D2F7A">
            <w:pPr>
              <w:pStyle w:val="ComponentTableBody"/>
              <w:jc w:val="left"/>
              <w:rPr>
                <w:noProof/>
                <w:snapToGrid w:val="0"/>
              </w:rPr>
            </w:pPr>
            <w:r w:rsidRPr="008A0EE7">
              <w:rPr>
                <w:noProof/>
                <w:snapToGrid w:val="0"/>
              </w:rPr>
              <w:t>Bed</w:t>
            </w:r>
          </w:p>
        </w:tc>
        <w:tc>
          <w:tcPr>
            <w:tcW w:w="1152" w:type="dxa"/>
            <w:tcBorders>
              <w:top w:val="dotted" w:sz="4" w:space="0" w:color="auto"/>
              <w:left w:val="nil"/>
              <w:bottom w:val="dotted" w:sz="4" w:space="0" w:color="auto"/>
              <w:right w:val="nil"/>
            </w:tcBorders>
            <w:shd w:val="clear" w:color="auto" w:fill="FFFFFF"/>
          </w:tcPr>
          <w:p w14:paraId="36E15A0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E47BF44"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7FD4277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6A3927"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1D1F3EA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2B22F1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8C5F461"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7D3CF15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603C17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920EB48" w14:textId="77777777" w:rsidR="007D2F7A" w:rsidRPr="008A0EE7" w:rsidRDefault="007D2F7A">
            <w:pPr>
              <w:pStyle w:val="ComponentTableBody"/>
              <w:jc w:val="left"/>
              <w:rPr>
                <w:noProof/>
                <w:snapToGrid w:val="0"/>
                <w:color w:val="000000"/>
              </w:rPr>
            </w:pPr>
            <w:r w:rsidRPr="008A0EE7">
              <w:rPr>
                <w:noProof/>
              </w:rPr>
              <w:t>Facility</w:t>
            </w:r>
          </w:p>
        </w:tc>
        <w:tc>
          <w:tcPr>
            <w:tcW w:w="1152" w:type="dxa"/>
            <w:tcBorders>
              <w:top w:val="dotted" w:sz="4" w:space="0" w:color="auto"/>
              <w:left w:val="nil"/>
              <w:bottom w:val="dotted" w:sz="4" w:space="0" w:color="auto"/>
              <w:right w:val="nil"/>
            </w:tcBorders>
            <w:shd w:val="clear" w:color="auto" w:fill="FFFFFF"/>
          </w:tcPr>
          <w:p w14:paraId="7EEF242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4C292B"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14:paraId="2563401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8FB0010"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203E14C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B08551"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6F73888"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0540BDE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FC13FF9" w14:textId="77777777" w:rsidR="007D2F7A" w:rsidRPr="008A0EE7" w:rsidRDefault="0052791F">
            <w:pPr>
              <w:pStyle w:val="ComponentTableBody"/>
              <w:rPr>
                <w:noProof/>
              </w:rPr>
            </w:pPr>
            <w:hyperlink r:id="rId116" w:anchor="HL70306" w:history="1">
              <w:r w:rsidR="007D2F7A" w:rsidRPr="008A0EE7">
                <w:rPr>
                  <w:rStyle w:val="Hyperlink"/>
                  <w:rFonts w:ascii="Arial" w:hAnsi="Arial" w:cs="Arial"/>
                  <w:noProof/>
                  <w:kern w:val="16"/>
                </w:rPr>
                <w:t>0306</w:t>
              </w:r>
            </w:hyperlink>
          </w:p>
        </w:tc>
        <w:tc>
          <w:tcPr>
            <w:tcW w:w="2880" w:type="dxa"/>
            <w:tcBorders>
              <w:top w:val="dotted" w:sz="4" w:space="0" w:color="auto"/>
              <w:left w:val="nil"/>
              <w:bottom w:val="dotted" w:sz="4" w:space="0" w:color="auto"/>
              <w:right w:val="nil"/>
            </w:tcBorders>
            <w:shd w:val="clear" w:color="auto" w:fill="FFFFFF"/>
          </w:tcPr>
          <w:p w14:paraId="53C00820" w14:textId="77777777" w:rsidR="007D2F7A" w:rsidRPr="008A0EE7" w:rsidRDefault="007D2F7A">
            <w:pPr>
              <w:pStyle w:val="ComponentTableBody"/>
              <w:jc w:val="left"/>
              <w:rPr>
                <w:noProof/>
                <w:snapToGrid w:val="0"/>
                <w:color w:val="000000"/>
              </w:rPr>
            </w:pPr>
            <w:r w:rsidRPr="008A0EE7">
              <w:rPr>
                <w:noProof/>
              </w:rPr>
              <w:t xml:space="preserve">Location Status </w:t>
            </w:r>
          </w:p>
        </w:tc>
        <w:tc>
          <w:tcPr>
            <w:tcW w:w="1152" w:type="dxa"/>
            <w:tcBorders>
              <w:top w:val="dotted" w:sz="4" w:space="0" w:color="auto"/>
              <w:left w:val="nil"/>
              <w:bottom w:val="dotted" w:sz="4" w:space="0" w:color="auto"/>
              <w:right w:val="nil"/>
            </w:tcBorders>
            <w:shd w:val="clear" w:color="auto" w:fill="FFFFFF"/>
          </w:tcPr>
          <w:p w14:paraId="0904973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0298F18"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3AC2EF3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B9EB148"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42040BD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0464A16"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1394FCD2"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55B3BB1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B1C262F" w14:textId="77777777" w:rsidR="007D2F7A" w:rsidRPr="008A0EE7" w:rsidRDefault="0052791F">
            <w:pPr>
              <w:pStyle w:val="ComponentTableBody"/>
              <w:rPr>
                <w:noProof/>
              </w:rPr>
            </w:pPr>
            <w:hyperlink r:id="rId117" w:anchor="HL70305" w:history="1">
              <w:r w:rsidR="007D2F7A" w:rsidRPr="008A0EE7">
                <w:rPr>
                  <w:rStyle w:val="Hyperlink"/>
                  <w:rFonts w:ascii="Arial" w:hAnsi="Arial" w:cs="Arial"/>
                  <w:noProof/>
                  <w:kern w:val="16"/>
                </w:rPr>
                <w:t>0305</w:t>
              </w:r>
            </w:hyperlink>
          </w:p>
        </w:tc>
        <w:tc>
          <w:tcPr>
            <w:tcW w:w="2880" w:type="dxa"/>
            <w:tcBorders>
              <w:top w:val="dotted" w:sz="4" w:space="0" w:color="auto"/>
              <w:left w:val="nil"/>
              <w:bottom w:val="dotted" w:sz="4" w:space="0" w:color="auto"/>
              <w:right w:val="nil"/>
            </w:tcBorders>
            <w:shd w:val="clear" w:color="auto" w:fill="FFFFFF"/>
          </w:tcPr>
          <w:p w14:paraId="31F1BCF4" w14:textId="77777777" w:rsidR="007D2F7A" w:rsidRPr="008A0EE7" w:rsidRDefault="007D2F7A">
            <w:pPr>
              <w:pStyle w:val="ComponentTableBody"/>
              <w:jc w:val="left"/>
              <w:rPr>
                <w:noProof/>
                <w:snapToGrid w:val="0"/>
                <w:color w:val="000000"/>
              </w:rPr>
            </w:pPr>
            <w:r w:rsidRPr="008A0EE7">
              <w:rPr>
                <w:noProof/>
              </w:rPr>
              <w:t>Patient Location Type</w:t>
            </w:r>
          </w:p>
        </w:tc>
        <w:tc>
          <w:tcPr>
            <w:tcW w:w="1152" w:type="dxa"/>
            <w:tcBorders>
              <w:top w:val="dotted" w:sz="4" w:space="0" w:color="auto"/>
              <w:left w:val="nil"/>
              <w:bottom w:val="dotted" w:sz="4" w:space="0" w:color="auto"/>
              <w:right w:val="nil"/>
            </w:tcBorders>
            <w:shd w:val="clear" w:color="auto" w:fill="FFFFFF"/>
          </w:tcPr>
          <w:p w14:paraId="21EABB6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52515D2"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7F8E21F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3609162"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0AB64C7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A078B4"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D435474"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5B0BAF6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A558E6F" w14:textId="77777777" w:rsidR="007D2F7A" w:rsidRPr="008A0EE7" w:rsidRDefault="0052791F">
            <w:pPr>
              <w:pStyle w:val="ComponentTableBody"/>
              <w:rPr>
                <w:noProof/>
              </w:rPr>
            </w:pPr>
            <w:hyperlink r:id="rId118" w:anchor="HL70307" w:history="1">
              <w:r w:rsidR="007D2F7A" w:rsidRPr="008A0EE7">
                <w:rPr>
                  <w:rStyle w:val="Hyperlink"/>
                  <w:rFonts w:ascii="Arial" w:hAnsi="Arial" w:cs="Arial"/>
                  <w:noProof/>
                  <w:kern w:val="16"/>
                </w:rPr>
                <w:t>0307</w:t>
              </w:r>
            </w:hyperlink>
          </w:p>
        </w:tc>
        <w:tc>
          <w:tcPr>
            <w:tcW w:w="2880" w:type="dxa"/>
            <w:tcBorders>
              <w:top w:val="dotted" w:sz="4" w:space="0" w:color="auto"/>
              <w:left w:val="nil"/>
              <w:bottom w:val="dotted" w:sz="4" w:space="0" w:color="auto"/>
              <w:right w:val="nil"/>
            </w:tcBorders>
            <w:shd w:val="clear" w:color="auto" w:fill="FFFFFF"/>
          </w:tcPr>
          <w:p w14:paraId="6F462E1C" w14:textId="77777777" w:rsidR="007D2F7A" w:rsidRPr="008A0EE7" w:rsidRDefault="007D2F7A">
            <w:pPr>
              <w:pStyle w:val="ComponentTableBody"/>
              <w:jc w:val="left"/>
              <w:rPr>
                <w:noProof/>
                <w:snapToGrid w:val="0"/>
                <w:color w:val="000000"/>
              </w:rPr>
            </w:pPr>
            <w:r w:rsidRPr="008A0EE7">
              <w:rPr>
                <w:noProof/>
              </w:rPr>
              <w:t xml:space="preserve">Building </w:t>
            </w:r>
          </w:p>
        </w:tc>
        <w:tc>
          <w:tcPr>
            <w:tcW w:w="1152" w:type="dxa"/>
            <w:tcBorders>
              <w:top w:val="dotted" w:sz="4" w:space="0" w:color="auto"/>
              <w:left w:val="nil"/>
              <w:bottom w:val="dotted" w:sz="4" w:space="0" w:color="auto"/>
              <w:right w:val="nil"/>
            </w:tcBorders>
            <w:shd w:val="clear" w:color="auto" w:fill="FFFFFF"/>
          </w:tcPr>
          <w:p w14:paraId="7263D6B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301B24"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7D2F7A" w:rsidRPr="008A0EE7" w14:paraId="0B9EF12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ABB1F76"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47B2B40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DB1594B"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single" w:sz="4" w:space="0" w:color="auto"/>
              <w:right w:val="nil"/>
            </w:tcBorders>
            <w:shd w:val="clear" w:color="auto" w:fill="FFFFFF"/>
          </w:tcPr>
          <w:p w14:paraId="07BB698B"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single" w:sz="4" w:space="0" w:color="auto"/>
              <w:right w:val="nil"/>
            </w:tcBorders>
            <w:shd w:val="clear" w:color="auto" w:fill="FFFFFF"/>
          </w:tcPr>
          <w:p w14:paraId="3BCC9E1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3D897DE" w14:textId="77777777" w:rsidR="007D2F7A" w:rsidRPr="008A0EE7" w:rsidRDefault="0052791F">
            <w:pPr>
              <w:pStyle w:val="ComponentTableBody"/>
              <w:rPr>
                <w:noProof/>
              </w:rPr>
            </w:pPr>
            <w:hyperlink r:id="rId119" w:anchor="HL70308" w:history="1">
              <w:r w:rsidR="007D2F7A" w:rsidRPr="008A0EE7">
                <w:rPr>
                  <w:rStyle w:val="Hyperlink"/>
                  <w:rFonts w:ascii="Arial" w:hAnsi="Arial" w:cs="Arial"/>
                  <w:noProof/>
                  <w:kern w:val="16"/>
                </w:rPr>
                <w:t>0308</w:t>
              </w:r>
            </w:hyperlink>
          </w:p>
        </w:tc>
        <w:tc>
          <w:tcPr>
            <w:tcW w:w="2880" w:type="dxa"/>
            <w:tcBorders>
              <w:top w:val="dotted" w:sz="4" w:space="0" w:color="auto"/>
              <w:left w:val="nil"/>
              <w:bottom w:val="single" w:sz="4" w:space="0" w:color="auto"/>
              <w:right w:val="nil"/>
            </w:tcBorders>
            <w:shd w:val="clear" w:color="auto" w:fill="FFFFFF"/>
          </w:tcPr>
          <w:p w14:paraId="1746E123" w14:textId="77777777" w:rsidR="007D2F7A" w:rsidRPr="008A0EE7" w:rsidRDefault="007D2F7A">
            <w:pPr>
              <w:pStyle w:val="ComponentTableBody"/>
              <w:jc w:val="left"/>
              <w:rPr>
                <w:noProof/>
              </w:rPr>
            </w:pPr>
            <w:r w:rsidRPr="008A0EE7">
              <w:rPr>
                <w:noProof/>
                <w:snapToGrid w:val="0"/>
              </w:rPr>
              <w:t>Floor</w:t>
            </w:r>
          </w:p>
        </w:tc>
        <w:tc>
          <w:tcPr>
            <w:tcW w:w="1152" w:type="dxa"/>
            <w:tcBorders>
              <w:top w:val="dotted" w:sz="4" w:space="0" w:color="auto"/>
              <w:left w:val="nil"/>
              <w:bottom w:val="single" w:sz="4" w:space="0" w:color="auto"/>
              <w:right w:val="nil"/>
            </w:tcBorders>
            <w:shd w:val="clear" w:color="auto" w:fill="FFFFFF"/>
          </w:tcPr>
          <w:p w14:paraId="1537CC1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89E4A8E"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bl>
    <w:p w14:paraId="6B95DDD3" w14:textId="77777777" w:rsidR="007D2F7A" w:rsidRPr="008A0EE7" w:rsidRDefault="007D2F7A" w:rsidP="007D2F7A">
      <w:pPr>
        <w:pStyle w:val="NormalIndented"/>
        <w:rPr>
          <w:noProof/>
        </w:rPr>
      </w:pPr>
      <w:r w:rsidRPr="008A0EE7">
        <w:rPr>
          <w:noProof/>
        </w:rPr>
        <w:t>Definition: Specifies the name of the person performing a service, when the person performed the service and where the person performed the service. Retained for backward compatibility as of v2.6.</w:t>
      </w:r>
    </w:p>
    <w:p w14:paraId="6F6BC922" w14:textId="77777777" w:rsidR="007D2F7A" w:rsidRPr="008A0EE7" w:rsidRDefault="007D2F7A">
      <w:pPr>
        <w:pStyle w:val="Note"/>
        <w:rPr>
          <w:noProof/>
        </w:rPr>
      </w:pPr>
      <w:r w:rsidRPr="008A0EE7">
        <w:rPr>
          <w:rStyle w:val="Strong"/>
          <w:noProof/>
        </w:rPr>
        <w:lastRenderedPageBreak/>
        <w:t>Note:</w:t>
      </w:r>
      <w:r w:rsidRPr="008A0EE7">
        <w:rPr>
          <w:noProof/>
        </w:rPr>
        <w:t xml:space="preserve"> Replaces the CM data type used in sections 4.5.3.32 and 7.4.1.32-( OBR-32), 4.5.3.33 and 7.4.1.33 - ( OBR-33) 4.5.3.34 and 7.4.1.34 - ( OBR-34) 4.5.3.35 and 7.4.1.35 - ( OBR-35) as of v 2.5.</w:t>
      </w:r>
    </w:p>
    <w:p w14:paraId="15100355" w14:textId="77777777" w:rsidR="007D2F7A" w:rsidRPr="008A0EE7" w:rsidRDefault="007D2F7A">
      <w:pPr>
        <w:pStyle w:val="Heading4"/>
        <w:tabs>
          <w:tab w:val="num" w:pos="7060"/>
        </w:tabs>
        <w:rPr>
          <w:noProof/>
          <w:vanish/>
        </w:rPr>
      </w:pPr>
      <w:bookmarkStart w:id="1214" w:name="_Toc179780880"/>
      <w:bookmarkEnd w:id="1214"/>
    </w:p>
    <w:p w14:paraId="225C8F99" w14:textId="77777777" w:rsidR="007D2F7A" w:rsidRPr="008A0EE7" w:rsidRDefault="007D2F7A">
      <w:pPr>
        <w:pStyle w:val="Heading4"/>
        <w:tabs>
          <w:tab w:val="num" w:pos="7060"/>
        </w:tabs>
        <w:rPr>
          <w:noProof/>
        </w:rPr>
      </w:pPr>
      <w:bookmarkStart w:id="1215" w:name="_Toc179780881"/>
      <w:r w:rsidRPr="008A0EE7">
        <w:rPr>
          <w:noProof/>
        </w:rPr>
        <w:t>Name (CNN)</w:t>
      </w:r>
      <w:bookmarkEnd w:id="1215"/>
    </w:p>
    <w:p w14:paraId="53FDB181" w14:textId="77777777" w:rsidR="007D2F7A" w:rsidRPr="008A0EE7" w:rsidRDefault="007D2F7A">
      <w:pPr>
        <w:pStyle w:val="NormalIndented"/>
        <w:rPr>
          <w:noProof/>
        </w:rPr>
      </w:pPr>
      <w:r w:rsidRPr="008A0EE7">
        <w:rPr>
          <w:noProof/>
        </w:rPr>
        <w:t xml:space="preserve">Definition: This component specifies the name of the person performing a service. </w:t>
      </w:r>
    </w:p>
    <w:p w14:paraId="468F824C" w14:textId="77777777" w:rsidR="007D2F7A" w:rsidRPr="008A0EE7" w:rsidRDefault="007D2F7A">
      <w:pPr>
        <w:pStyle w:val="Heading4"/>
        <w:tabs>
          <w:tab w:val="num" w:pos="7060"/>
        </w:tabs>
        <w:rPr>
          <w:noProof/>
        </w:rPr>
      </w:pPr>
      <w:bookmarkStart w:id="1216" w:name="_Toc179780882"/>
      <w:r w:rsidRPr="008A0EE7">
        <w:rPr>
          <w:noProof/>
        </w:rPr>
        <w:t xml:space="preserve">Start </w:t>
      </w:r>
      <w:r w:rsidR="004633CA">
        <w:rPr>
          <w:noProof/>
        </w:rPr>
        <w:t>D</w:t>
      </w:r>
      <w:r w:rsidRPr="008A0EE7">
        <w:rPr>
          <w:noProof/>
        </w:rPr>
        <w:t>ate/</w:t>
      </w:r>
      <w:r w:rsidR="004633CA">
        <w:rPr>
          <w:noProof/>
        </w:rPr>
        <w:t>T</w:t>
      </w:r>
      <w:r w:rsidRPr="008A0EE7">
        <w:rPr>
          <w:noProof/>
        </w:rPr>
        <w:t>ime (DTM)</w:t>
      </w:r>
      <w:bookmarkEnd w:id="1216"/>
    </w:p>
    <w:p w14:paraId="0A866EAF" w14:textId="77777777" w:rsidR="007D2F7A" w:rsidRPr="008A0EE7" w:rsidRDefault="007D2F7A">
      <w:pPr>
        <w:pStyle w:val="NormalIndented"/>
        <w:rPr>
          <w:noProof/>
        </w:rPr>
      </w:pPr>
      <w:r w:rsidRPr="008A0EE7">
        <w:rPr>
          <w:noProof/>
        </w:rPr>
        <w:t>Definition: This component specifies the starting date and time for when the person is performing the service.</w:t>
      </w:r>
    </w:p>
    <w:p w14:paraId="6250F794" w14:textId="77777777" w:rsidR="007D2F7A" w:rsidRPr="008A0EE7" w:rsidRDefault="007D2F7A">
      <w:pPr>
        <w:pStyle w:val="Heading4"/>
        <w:tabs>
          <w:tab w:val="num" w:pos="7060"/>
        </w:tabs>
        <w:rPr>
          <w:noProof/>
        </w:rPr>
      </w:pPr>
      <w:bookmarkStart w:id="1217" w:name="_Toc179780883"/>
      <w:r w:rsidRPr="008A0EE7">
        <w:rPr>
          <w:noProof/>
        </w:rPr>
        <w:t>End Date/</w:t>
      </w:r>
      <w:r w:rsidR="004633CA">
        <w:rPr>
          <w:noProof/>
        </w:rPr>
        <w:t>T</w:t>
      </w:r>
      <w:r w:rsidRPr="008A0EE7">
        <w:rPr>
          <w:noProof/>
        </w:rPr>
        <w:t>ime (DTM)</w:t>
      </w:r>
      <w:bookmarkEnd w:id="1217"/>
    </w:p>
    <w:p w14:paraId="5736D7F5" w14:textId="77777777" w:rsidR="007D2F7A" w:rsidRPr="008A0EE7" w:rsidRDefault="007D2F7A">
      <w:pPr>
        <w:pStyle w:val="NormalIndented"/>
        <w:rPr>
          <w:noProof/>
        </w:rPr>
      </w:pPr>
      <w:r w:rsidRPr="008A0EE7">
        <w:rPr>
          <w:noProof/>
        </w:rPr>
        <w:t xml:space="preserve">Definition: This component specifies the ending date and time for when the person is performing the service. </w:t>
      </w:r>
    </w:p>
    <w:p w14:paraId="6E07C11F" w14:textId="77777777" w:rsidR="007D2F7A" w:rsidRPr="008A0EE7" w:rsidRDefault="007D2F7A">
      <w:pPr>
        <w:pStyle w:val="Heading4"/>
        <w:tabs>
          <w:tab w:val="num" w:pos="7060"/>
        </w:tabs>
        <w:rPr>
          <w:noProof/>
        </w:rPr>
      </w:pPr>
      <w:bookmarkStart w:id="1218" w:name="_Toc179780884"/>
      <w:r w:rsidRPr="008A0EE7">
        <w:rPr>
          <w:noProof/>
          <w:snapToGrid w:val="0"/>
        </w:rPr>
        <w:t>Point of Care</w:t>
      </w:r>
      <w:r w:rsidRPr="008A0EE7">
        <w:rPr>
          <w:noProof/>
        </w:rPr>
        <w:t xml:space="preserve"> (IS)</w:t>
      </w:r>
      <w:bookmarkEnd w:id="1218"/>
    </w:p>
    <w:p w14:paraId="3A88AA6A" w14:textId="77777777" w:rsidR="007D2F7A" w:rsidRPr="008A0EE7" w:rsidRDefault="007D2F7A">
      <w:pPr>
        <w:pStyle w:val="NormalIndented"/>
        <w:rPr>
          <w:noProof/>
        </w:rPr>
      </w:pPr>
      <w:r w:rsidRPr="008A0EE7">
        <w:rPr>
          <w:noProof/>
        </w:rPr>
        <w:t xml:space="preserve">Definition: This component specifies the code for the point where patient care is administered. It is conditional on NDL.9 – Patient Location Type (e.g., nursing unit or department or clinic). After floor, it is the most general patient location designation. Refer to </w:t>
      </w:r>
      <w:hyperlink r:id="rId120" w:anchor="HL70302" w:history="1">
        <w:r w:rsidRPr="008A0EE7">
          <w:rPr>
            <w:rStyle w:val="HyperlinkText"/>
            <w:noProof/>
          </w:rPr>
          <w:t>User-defined Table 0302 - Point of care</w:t>
        </w:r>
      </w:hyperlink>
      <w:r w:rsidRPr="008A0EE7">
        <w:rPr>
          <w:noProof/>
        </w:rPr>
        <w:t xml:space="preserve"> for suggested values.</w:t>
      </w:r>
    </w:p>
    <w:p w14:paraId="27FE6A91" w14:textId="77777777" w:rsidR="007D2F7A" w:rsidRPr="008A0EE7" w:rsidRDefault="007D2F7A">
      <w:pPr>
        <w:pStyle w:val="Heading4"/>
        <w:tabs>
          <w:tab w:val="num" w:pos="7060"/>
        </w:tabs>
        <w:rPr>
          <w:noProof/>
        </w:rPr>
      </w:pPr>
      <w:bookmarkStart w:id="1219" w:name="_Toc179780885"/>
      <w:r w:rsidRPr="008A0EE7">
        <w:rPr>
          <w:noProof/>
          <w:snapToGrid w:val="0"/>
        </w:rPr>
        <w:t>Room</w:t>
      </w:r>
      <w:r w:rsidRPr="008A0EE7">
        <w:rPr>
          <w:noProof/>
        </w:rPr>
        <w:t xml:space="preserve"> (IS)</w:t>
      </w:r>
      <w:bookmarkEnd w:id="1219"/>
    </w:p>
    <w:p w14:paraId="664B1025" w14:textId="77777777" w:rsidR="007D2F7A" w:rsidRPr="008A0EE7" w:rsidRDefault="007D2F7A">
      <w:pPr>
        <w:pStyle w:val="NormalIndented"/>
        <w:rPr>
          <w:noProof/>
        </w:rPr>
      </w:pPr>
      <w:r w:rsidRPr="008A0EE7">
        <w:rPr>
          <w:noProof/>
        </w:rPr>
        <w:t xml:space="preserve">Definition: Patient room. After point of care, it is the most general location designation. Refer to </w:t>
      </w:r>
      <w:hyperlink r:id="rId121" w:anchor="HL70303" w:history="1">
        <w:r w:rsidRPr="008A0EE7">
          <w:rPr>
            <w:rStyle w:val="HyperlinkText"/>
            <w:noProof/>
          </w:rPr>
          <w:t>User-defined Table 0303 - Room</w:t>
        </w:r>
      </w:hyperlink>
      <w:r w:rsidRPr="008A0EE7">
        <w:rPr>
          <w:noProof/>
        </w:rPr>
        <w:t xml:space="preserve"> for suggested values.</w:t>
      </w:r>
    </w:p>
    <w:p w14:paraId="68B7429E" w14:textId="77777777" w:rsidR="007D2F7A" w:rsidRPr="008A0EE7" w:rsidRDefault="007D2F7A">
      <w:pPr>
        <w:pStyle w:val="Heading4"/>
        <w:tabs>
          <w:tab w:val="num" w:pos="7060"/>
        </w:tabs>
        <w:rPr>
          <w:noProof/>
        </w:rPr>
      </w:pPr>
      <w:bookmarkStart w:id="1220" w:name="_Toc179780886"/>
      <w:r w:rsidRPr="008A0EE7">
        <w:rPr>
          <w:noProof/>
          <w:snapToGrid w:val="0"/>
        </w:rPr>
        <w:t>Bed</w:t>
      </w:r>
      <w:r w:rsidRPr="008A0EE7">
        <w:rPr>
          <w:noProof/>
        </w:rPr>
        <w:t xml:space="preserve"> (IS)</w:t>
      </w:r>
      <w:bookmarkEnd w:id="1220"/>
    </w:p>
    <w:p w14:paraId="598385CF" w14:textId="77777777" w:rsidR="007D2F7A" w:rsidRPr="008A0EE7" w:rsidRDefault="007D2F7A">
      <w:pPr>
        <w:pStyle w:val="NormalIndented"/>
        <w:rPr>
          <w:noProof/>
        </w:rPr>
      </w:pPr>
      <w:r w:rsidRPr="008A0EE7">
        <w:rPr>
          <w:noProof/>
        </w:rPr>
        <w:t xml:space="preserve">Definition: This component specifies the code for the patient's bed. After room, it is the most general location designation. Refer to </w:t>
      </w:r>
      <w:hyperlink r:id="rId122" w:anchor="HL70304" w:history="1">
        <w:r w:rsidRPr="008A0EE7">
          <w:rPr>
            <w:rStyle w:val="HyperlinkText"/>
            <w:noProof/>
          </w:rPr>
          <w:t>User-defined Table 0304 - Bed</w:t>
        </w:r>
      </w:hyperlink>
      <w:r w:rsidRPr="008A0EE7">
        <w:rPr>
          <w:noProof/>
        </w:rPr>
        <w:t xml:space="preserve"> for suggested values.</w:t>
      </w:r>
    </w:p>
    <w:p w14:paraId="25B12AF2" w14:textId="77777777" w:rsidR="007D2F7A" w:rsidRPr="008A0EE7" w:rsidRDefault="007D2F7A">
      <w:pPr>
        <w:pStyle w:val="Heading4"/>
        <w:tabs>
          <w:tab w:val="num" w:pos="7060"/>
        </w:tabs>
        <w:rPr>
          <w:noProof/>
        </w:rPr>
      </w:pPr>
      <w:bookmarkStart w:id="1221" w:name="_Toc179780887"/>
      <w:r w:rsidRPr="008A0EE7">
        <w:rPr>
          <w:noProof/>
          <w:snapToGrid w:val="0"/>
        </w:rPr>
        <w:t>Facility</w:t>
      </w:r>
      <w:r w:rsidRPr="008A0EE7">
        <w:rPr>
          <w:noProof/>
        </w:rPr>
        <w:t xml:space="preserve"> (HD)</w:t>
      </w:r>
      <w:bookmarkEnd w:id="1221"/>
    </w:p>
    <w:p w14:paraId="18C94A1A" w14:textId="77777777" w:rsidR="007D2F7A" w:rsidRPr="008A0EE7" w:rsidRDefault="007D2F7A">
      <w:pPr>
        <w:pStyle w:val="NormalIndented"/>
        <w:rPr>
          <w:noProof/>
        </w:rPr>
      </w:pPr>
      <w:r w:rsidRPr="008A0EE7">
        <w:rPr>
          <w:noProof/>
        </w:rPr>
        <w:t xml:space="preserve">Definition: This component is subject to site interpretation but generally describes the highest level physical designation of an institution, medical center or enterprise. It is the most general location designation. </w:t>
      </w:r>
    </w:p>
    <w:p w14:paraId="7D2C8628" w14:textId="77777777" w:rsidR="007D2F7A" w:rsidRPr="008A0EE7" w:rsidRDefault="007D2F7A">
      <w:pPr>
        <w:pStyle w:val="Heading4"/>
        <w:tabs>
          <w:tab w:val="num" w:pos="7060"/>
        </w:tabs>
        <w:rPr>
          <w:noProof/>
        </w:rPr>
      </w:pPr>
      <w:bookmarkStart w:id="1222" w:name="_Toc179780888"/>
      <w:r w:rsidRPr="008A0EE7">
        <w:rPr>
          <w:noProof/>
        </w:rPr>
        <w:t>Location Status (IS)</w:t>
      </w:r>
      <w:bookmarkEnd w:id="1222"/>
    </w:p>
    <w:p w14:paraId="3023AE02" w14:textId="77777777" w:rsidR="007D2F7A" w:rsidRPr="008A0EE7" w:rsidRDefault="007D2F7A">
      <w:pPr>
        <w:pStyle w:val="NormalIndented"/>
        <w:rPr>
          <w:noProof/>
        </w:rPr>
      </w:pPr>
      <w:r w:rsidRPr="008A0EE7">
        <w:rPr>
          <w:noProof/>
        </w:rPr>
        <w:t xml:space="preserve">Definition: This component specifies the code for the status or availability of the location. For example, it may convey bed status. Refer to </w:t>
      </w:r>
      <w:hyperlink r:id="rId123" w:anchor="HL70306" w:history="1">
        <w:r w:rsidRPr="008A0EE7">
          <w:rPr>
            <w:rStyle w:val="HyperlinkText"/>
            <w:noProof/>
          </w:rPr>
          <w:t>User-defined Table 0306 - Location Status</w:t>
        </w:r>
      </w:hyperlink>
      <w:r w:rsidRPr="008A0EE7">
        <w:rPr>
          <w:noProof/>
        </w:rPr>
        <w:t xml:space="preserve"> for suggested values.</w:t>
      </w:r>
    </w:p>
    <w:p w14:paraId="63D757C5" w14:textId="77777777" w:rsidR="007D2F7A" w:rsidRPr="008A0EE7" w:rsidRDefault="007D2F7A">
      <w:pPr>
        <w:pStyle w:val="Heading4"/>
        <w:tabs>
          <w:tab w:val="num" w:pos="7060"/>
        </w:tabs>
        <w:rPr>
          <w:noProof/>
        </w:rPr>
      </w:pPr>
      <w:bookmarkStart w:id="1223" w:name="_Toc179780889"/>
      <w:r w:rsidRPr="008A0EE7">
        <w:rPr>
          <w:noProof/>
        </w:rPr>
        <w:t>Patient Location Type (IS)</w:t>
      </w:r>
      <w:bookmarkEnd w:id="1223"/>
    </w:p>
    <w:p w14:paraId="574F00A0" w14:textId="77777777" w:rsidR="007D2F7A" w:rsidRPr="008A0EE7" w:rsidRDefault="007D2F7A">
      <w:pPr>
        <w:pStyle w:val="NormalIndented"/>
        <w:rPr>
          <w:noProof/>
        </w:rPr>
      </w:pPr>
      <w:r w:rsidRPr="008A0EE7">
        <w:rPr>
          <w:noProof/>
        </w:rPr>
        <w:t xml:space="preserve">Definition: Location type is the categorization of the location defined by facility, building, floor, point of care, room or bed. Although not a required field, when used, it may be the only populated field. Usually includes values such as nursing unit, department, clinic, SNF, physician’s office. Refer to </w:t>
      </w:r>
      <w:hyperlink r:id="rId124" w:anchor="HL70305" w:history="1">
        <w:r w:rsidRPr="008A0EE7">
          <w:rPr>
            <w:rStyle w:val="HyperlinkText"/>
            <w:noProof/>
          </w:rPr>
          <w:t>User-defined Table 0305 - Person Location Type</w:t>
        </w:r>
      </w:hyperlink>
      <w:r w:rsidRPr="008A0EE7">
        <w:rPr>
          <w:noProof/>
        </w:rPr>
        <w:t xml:space="preserve"> for suggested values.</w:t>
      </w:r>
    </w:p>
    <w:p w14:paraId="0CD7CEB9" w14:textId="77777777" w:rsidR="007D2F7A" w:rsidRPr="008A0EE7" w:rsidRDefault="007D2F7A">
      <w:pPr>
        <w:pStyle w:val="Heading4"/>
        <w:tabs>
          <w:tab w:val="num" w:pos="7060"/>
        </w:tabs>
        <w:rPr>
          <w:noProof/>
        </w:rPr>
      </w:pPr>
      <w:bookmarkStart w:id="1224" w:name="_Toc179780890"/>
      <w:r w:rsidRPr="008A0EE7">
        <w:rPr>
          <w:noProof/>
        </w:rPr>
        <w:t>Building (IS)</w:t>
      </w:r>
      <w:bookmarkEnd w:id="1224"/>
    </w:p>
    <w:p w14:paraId="4E224574" w14:textId="77777777" w:rsidR="007D2F7A" w:rsidRPr="008A0EE7" w:rsidRDefault="007D2F7A">
      <w:pPr>
        <w:pStyle w:val="NormalIndented"/>
        <w:rPr>
          <w:noProof/>
        </w:rPr>
      </w:pPr>
      <w:r w:rsidRPr="008A0EE7">
        <w:rPr>
          <w:noProof/>
        </w:rPr>
        <w:t xml:space="preserve">Definition: This component specifies the code for the building where the person is located. After facility, it is the most general location designation. Refer to </w:t>
      </w:r>
      <w:hyperlink r:id="rId125" w:anchor="HL70307" w:history="1">
        <w:r w:rsidRPr="008A0EE7">
          <w:rPr>
            <w:rStyle w:val="HyperlinkText"/>
            <w:noProof/>
          </w:rPr>
          <w:t>User-defined Table 0307 - Building</w:t>
        </w:r>
      </w:hyperlink>
      <w:r w:rsidRPr="008A0EE7">
        <w:rPr>
          <w:noProof/>
        </w:rPr>
        <w:t xml:space="preserve"> for suggested values.</w:t>
      </w:r>
    </w:p>
    <w:p w14:paraId="13CF6077" w14:textId="77777777" w:rsidR="007D2F7A" w:rsidRPr="008A0EE7" w:rsidRDefault="007D2F7A">
      <w:pPr>
        <w:pStyle w:val="Heading4"/>
        <w:tabs>
          <w:tab w:val="num" w:pos="7060"/>
        </w:tabs>
        <w:rPr>
          <w:noProof/>
        </w:rPr>
      </w:pPr>
      <w:bookmarkStart w:id="1225" w:name="_Toc179780891"/>
      <w:r w:rsidRPr="008A0EE7">
        <w:rPr>
          <w:noProof/>
        </w:rPr>
        <w:t>Floor (IS)</w:t>
      </w:r>
      <w:bookmarkEnd w:id="1225"/>
    </w:p>
    <w:p w14:paraId="15B4693C" w14:textId="77777777" w:rsidR="007D2F7A" w:rsidRPr="008A0EE7" w:rsidRDefault="007D2F7A">
      <w:pPr>
        <w:pStyle w:val="NormalIndented"/>
        <w:rPr>
          <w:noProof/>
        </w:rPr>
      </w:pPr>
      <w:r w:rsidRPr="008A0EE7">
        <w:rPr>
          <w:noProof/>
        </w:rPr>
        <w:t xml:space="preserve">Definition: This component specifies the code for the floor where the person is located. After building, it is the most general location designation. Refer to </w:t>
      </w:r>
      <w:hyperlink r:id="rId126" w:anchor="HL70308" w:history="1">
        <w:r w:rsidRPr="008A0EE7">
          <w:rPr>
            <w:rStyle w:val="HyperlinkText"/>
            <w:noProof/>
          </w:rPr>
          <w:t>User-defined Table 0308 - Floor</w:t>
        </w:r>
      </w:hyperlink>
      <w:r w:rsidRPr="008A0EE7">
        <w:rPr>
          <w:noProof/>
        </w:rPr>
        <w:t xml:space="preserve"> for suggested values.</w:t>
      </w:r>
    </w:p>
    <w:p w14:paraId="4535D885" w14:textId="77777777" w:rsidR="007D2F7A" w:rsidRPr="008A0EE7" w:rsidRDefault="007D2F7A">
      <w:pPr>
        <w:pStyle w:val="Heading3"/>
        <w:tabs>
          <w:tab w:val="num" w:pos="1440"/>
        </w:tabs>
        <w:rPr>
          <w:noProof/>
        </w:rPr>
      </w:pPr>
      <w:r w:rsidRPr="008A0EE7">
        <w:rPr>
          <w:noProof/>
        </w:rPr>
        <w:lastRenderedPageBreak/>
        <w:fldChar w:fldCharType="begin"/>
      </w:r>
      <w:r w:rsidRPr="008A0EE7">
        <w:rPr>
          <w:noProof/>
        </w:rPr>
        <w:instrText>xe "NM"</w:instrText>
      </w:r>
      <w:r w:rsidRPr="008A0EE7">
        <w:rPr>
          <w:noProof/>
        </w:rPr>
        <w:fldChar w:fldCharType="end"/>
      </w:r>
      <w:r w:rsidRPr="008A0EE7">
        <w:rPr>
          <w:noProof/>
        </w:rPr>
        <w:fldChar w:fldCharType="begin"/>
      </w:r>
      <w:r w:rsidRPr="008A0EE7">
        <w:rPr>
          <w:noProof/>
        </w:rPr>
        <w:instrText>xe "Data types: NM"</w:instrText>
      </w:r>
      <w:r w:rsidRPr="008A0EE7">
        <w:rPr>
          <w:noProof/>
        </w:rPr>
        <w:fldChar w:fldCharType="end"/>
      </w:r>
      <w:bookmarkStart w:id="1226" w:name="_Ref358257678"/>
      <w:bookmarkStart w:id="1227" w:name="_Toc359236026"/>
      <w:bookmarkStart w:id="1228" w:name="_Toc498145988"/>
      <w:bookmarkStart w:id="1229" w:name="_Toc527864557"/>
      <w:bookmarkStart w:id="1230" w:name="_Toc527866029"/>
      <w:bookmarkStart w:id="1231" w:name="_Toc528481896"/>
      <w:bookmarkStart w:id="1232" w:name="_Toc528482401"/>
      <w:bookmarkStart w:id="1233" w:name="_Toc528482700"/>
      <w:bookmarkStart w:id="1234" w:name="_Toc528482825"/>
      <w:bookmarkStart w:id="1235" w:name="_Toc528486133"/>
      <w:bookmarkStart w:id="1236" w:name="_Toc536689756"/>
      <w:bookmarkStart w:id="1237" w:name="_Toc496501"/>
      <w:bookmarkStart w:id="1238" w:name="_Toc524848"/>
      <w:bookmarkStart w:id="1239" w:name="_Toc1802431"/>
      <w:bookmarkStart w:id="1240" w:name="_Toc22448426"/>
      <w:bookmarkStart w:id="1241" w:name="_Toc22697618"/>
      <w:bookmarkStart w:id="1242" w:name="_Toc24273653"/>
      <w:bookmarkStart w:id="1243" w:name="_Toc179780892"/>
      <w:bookmarkStart w:id="1244" w:name="_Toc25585496"/>
      <w:r w:rsidRPr="008A0EE7">
        <w:rPr>
          <w:noProof/>
        </w:rPr>
        <w:t>NM - numeric</w:t>
      </w:r>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p>
    <w:p w14:paraId="3DC04939" w14:textId="77777777" w:rsidR="007D2F7A" w:rsidRPr="008A0EE7" w:rsidRDefault="007D2F7A">
      <w:pPr>
        <w:pStyle w:val="ComponentTableCaption"/>
        <w:rPr>
          <w:noProof/>
        </w:rPr>
      </w:pPr>
      <w:bookmarkStart w:id="1245" w:name="NM"/>
      <w:r w:rsidRPr="008A0EE7">
        <w:rPr>
          <w:noProof/>
        </w:rPr>
        <w:t>HL7 Component Table - NM – Numeric</w:t>
      </w:r>
      <w:r w:rsidRPr="008A0EE7">
        <w:rPr>
          <w:noProof/>
        </w:rPr>
        <w:fldChar w:fldCharType="begin"/>
      </w:r>
      <w:r w:rsidRPr="008A0EE7">
        <w:rPr>
          <w:noProof/>
        </w:rPr>
        <w:instrText xml:space="preserve"> XE "HL7 Component Table - NM" </w:instrText>
      </w:r>
      <w:r w:rsidRPr="008A0EE7">
        <w:rPr>
          <w:noProof/>
        </w:rPr>
        <w:fldChar w:fldCharType="end"/>
      </w:r>
      <w:bookmarkEnd w:id="124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468A4F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4C5E08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644810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D17A4E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F1E930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2FA59B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9509ED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4EA8462"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3E57B1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5B10DBC" w14:textId="77777777" w:rsidR="007D2F7A" w:rsidRPr="008A0EE7" w:rsidRDefault="007D2F7A">
            <w:pPr>
              <w:pStyle w:val="ComponentTableHeader"/>
              <w:jc w:val="left"/>
              <w:rPr>
                <w:b w:val="0"/>
                <w:noProof/>
              </w:rPr>
            </w:pPr>
            <w:r w:rsidRPr="008A0EE7">
              <w:rPr>
                <w:noProof/>
              </w:rPr>
              <w:t>SEC.REF.</w:t>
            </w:r>
          </w:p>
        </w:tc>
      </w:tr>
      <w:tr w:rsidR="00C75BFC" w:rsidRPr="008A0EE7" w14:paraId="122600F2"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1D8E4086"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754E1A83" w14:textId="77777777" w:rsidR="007D2F7A" w:rsidRPr="008A0EE7" w:rsidRDefault="007D2F7A" w:rsidP="007D2F7A">
            <w:pPr>
              <w:pStyle w:val="ComponentTableBody"/>
              <w:rPr>
                <w:noProof/>
              </w:rPr>
            </w:pPr>
            <w:r w:rsidRPr="008A0EE7">
              <w:rPr>
                <w:noProof/>
              </w:rPr>
              <w:t>1..16</w:t>
            </w:r>
          </w:p>
        </w:tc>
        <w:tc>
          <w:tcPr>
            <w:tcW w:w="720" w:type="dxa"/>
            <w:tcBorders>
              <w:top w:val="single" w:sz="4" w:space="0" w:color="auto"/>
              <w:left w:val="nil"/>
              <w:bottom w:val="single" w:sz="4" w:space="0" w:color="auto"/>
              <w:right w:val="nil"/>
            </w:tcBorders>
            <w:shd w:val="clear" w:color="auto" w:fill="FFFFFF"/>
          </w:tcPr>
          <w:p w14:paraId="505BF885"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7359D39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81645E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98596CC"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44F6FA0F" w14:textId="77777777" w:rsidR="007D2F7A" w:rsidRPr="008A0EE7" w:rsidRDefault="007D2F7A">
            <w:pPr>
              <w:pStyle w:val="ComponentTableBody"/>
              <w:jc w:val="left"/>
              <w:rPr>
                <w:noProof/>
              </w:rPr>
            </w:pPr>
            <w:r w:rsidRPr="008A0EE7">
              <w:rPr>
                <w:noProof/>
              </w:rPr>
              <w:t>Numeric</w:t>
            </w:r>
          </w:p>
        </w:tc>
        <w:tc>
          <w:tcPr>
            <w:tcW w:w="1152" w:type="dxa"/>
            <w:tcBorders>
              <w:top w:val="single" w:sz="4" w:space="0" w:color="auto"/>
              <w:left w:val="nil"/>
              <w:bottom w:val="single" w:sz="4" w:space="0" w:color="auto"/>
              <w:right w:val="nil"/>
            </w:tcBorders>
            <w:shd w:val="clear" w:color="auto" w:fill="FFFFFF"/>
          </w:tcPr>
          <w:p w14:paraId="51E3E525"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2EDA9229" w14:textId="77777777" w:rsidR="007D2F7A" w:rsidRPr="008A0EE7" w:rsidRDefault="007D2F7A">
            <w:pPr>
              <w:pStyle w:val="ComponentTableBody"/>
              <w:rPr>
                <w:noProof/>
              </w:rPr>
            </w:pPr>
          </w:p>
        </w:tc>
      </w:tr>
    </w:tbl>
    <w:p w14:paraId="56FEF36B" w14:textId="77777777" w:rsidR="007D2F7A" w:rsidRPr="008A0EE7" w:rsidRDefault="007D2F7A">
      <w:pPr>
        <w:pStyle w:val="NormalIndented"/>
        <w:rPr>
          <w:noProof/>
        </w:rPr>
      </w:pPr>
      <w:r w:rsidRPr="008A0EE7">
        <w:rPr>
          <w:noProof/>
        </w:rPr>
        <w:t xml:space="preserve">Definition: A number represented as a series of ASCII numeric characters consisting of an optional leading sign (+ or -), the digits and an optional decimal point. In the absence of a sign, the number is assumed to be positive. If there is no decimal point the number is assumed to be an integer. </w:t>
      </w:r>
    </w:p>
    <w:p w14:paraId="0DCD2FDC" w14:textId="77777777" w:rsidR="007D2F7A" w:rsidRPr="008A0EE7" w:rsidRDefault="007D2F7A" w:rsidP="007D2F7A">
      <w:pPr>
        <w:pStyle w:val="Note"/>
        <w:rPr>
          <w:rStyle w:val="Strong"/>
          <w:rFonts w:ascii="Arial" w:hAnsi="Arial" w:cs="Arial"/>
          <w:b w:val="0"/>
          <w:noProof/>
          <w:snapToGrid w:val="0"/>
          <w:kern w:val="16"/>
          <w:sz w:val="18"/>
        </w:rPr>
      </w:pPr>
      <w:r w:rsidRPr="008A0EE7">
        <w:rPr>
          <w:rStyle w:val="Strong"/>
          <w:noProof/>
        </w:rPr>
        <w:t>Minimum Length:</w:t>
      </w:r>
      <w:r w:rsidRPr="008A0EE7">
        <w:rPr>
          <w:noProof/>
        </w:rPr>
        <w:t xml:space="preserve"> 1</w:t>
      </w:r>
    </w:p>
    <w:p w14:paraId="13B1B230" w14:textId="77777777" w:rsidR="007D2F7A" w:rsidRPr="008A0EE7" w:rsidRDefault="007D2F7A">
      <w:pPr>
        <w:pStyle w:val="Note"/>
        <w:rPr>
          <w:noProof/>
          <w:snapToGrid w:val="0"/>
        </w:rPr>
      </w:pPr>
      <w:r w:rsidRPr="008A0EE7">
        <w:rPr>
          <w:rStyle w:val="Strong"/>
          <w:noProof/>
        </w:rPr>
        <w:t>Maximum Length:</w:t>
      </w:r>
      <w:r w:rsidRPr="008A0EE7">
        <w:rPr>
          <w:noProof/>
        </w:rPr>
        <w:t xml:space="preserve"> 16</w:t>
      </w:r>
    </w:p>
    <w:p w14:paraId="230D95CF" w14:textId="77777777" w:rsidR="007D2F7A" w:rsidRPr="008A0EE7" w:rsidRDefault="007D2F7A">
      <w:pPr>
        <w:pStyle w:val="NormalIndented"/>
        <w:keepNext/>
        <w:rPr>
          <w:noProof/>
        </w:rPr>
      </w:pPr>
      <w:r w:rsidRPr="008A0EE7">
        <w:rPr>
          <w:noProof/>
        </w:rPr>
        <w:t>Examples:</w:t>
      </w:r>
    </w:p>
    <w:p w14:paraId="5B38ECC8" w14:textId="77777777" w:rsidR="007D2F7A" w:rsidRPr="008A0EE7" w:rsidRDefault="007D2F7A">
      <w:pPr>
        <w:pStyle w:val="Example"/>
      </w:pPr>
      <w:r w:rsidRPr="008A0EE7">
        <w:t>|999|</w:t>
      </w:r>
    </w:p>
    <w:p w14:paraId="31E0928B" w14:textId="77777777" w:rsidR="007D2F7A" w:rsidRDefault="007D2F7A">
      <w:pPr>
        <w:pStyle w:val="Example"/>
      </w:pPr>
      <w:r w:rsidRPr="008A0EE7">
        <w:t>|-123.792|</w:t>
      </w:r>
    </w:p>
    <w:p w14:paraId="0F62A8D4" w14:textId="77777777" w:rsidR="007D2F7A" w:rsidRPr="008A0EE7" w:rsidRDefault="007D2F7A">
      <w:pPr>
        <w:pStyle w:val="Example"/>
      </w:pPr>
      <w:r>
        <w:t>|0.1|</w:t>
      </w:r>
    </w:p>
    <w:p w14:paraId="56F387AF" w14:textId="77777777" w:rsidR="007D2F7A" w:rsidRPr="008A0EE7" w:rsidRDefault="007D2F7A">
      <w:pPr>
        <w:pStyle w:val="NormalIndented"/>
        <w:rPr>
          <w:noProof/>
        </w:rPr>
      </w:pPr>
      <w:r w:rsidRPr="00817B73">
        <w:t>Values of this data type shall contain at least one digit to the left of the decimal point. This means that 0.1 is a valid representation, while .1 is not</w:t>
      </w:r>
      <w:r>
        <w:t>.</w:t>
      </w:r>
      <w:r w:rsidRPr="008A0EE7">
        <w:rPr>
          <w:noProof/>
        </w:rPr>
        <w:t xml:space="preserve"> Leading zeros, or trailing zeros after a decimal point, are not significant. For example, the following two values with different representations, </w:t>
      </w:r>
      <w:r>
        <w:rPr>
          <w:noProof/>
        </w:rPr>
        <w:t>"</w:t>
      </w:r>
      <w:r w:rsidRPr="008A0EE7">
        <w:rPr>
          <w:noProof/>
        </w:rPr>
        <w:t>01.20</w:t>
      </w:r>
      <w:r>
        <w:rPr>
          <w:noProof/>
        </w:rPr>
        <w:t>"</w:t>
      </w:r>
      <w:r w:rsidRPr="008A0EE7">
        <w:rPr>
          <w:noProof/>
        </w:rPr>
        <w:t xml:space="preserve"> and </w:t>
      </w:r>
      <w:r>
        <w:rPr>
          <w:noProof/>
        </w:rPr>
        <w:t>"</w:t>
      </w:r>
      <w:r w:rsidRPr="008A0EE7">
        <w:rPr>
          <w:noProof/>
        </w:rPr>
        <w:t>1.2," are identical. Except for the optional leading sign (+ or -) and the optional decimal point (.), no non-numeric ASCII characters are allowed. Thus, the value &lt;12 should be encoded as a structured numeric (SN) (preferred) or as a string (ST) (allowed, but not preferred) data type.</w:t>
      </w:r>
    </w:p>
    <w:p w14:paraId="57A92707" w14:textId="77777777" w:rsidR="007D2F7A" w:rsidRPr="008A0EE7" w:rsidRDefault="007D2F7A" w:rsidP="007D2F7A">
      <w:pPr>
        <w:pStyle w:val="NormalIndented"/>
      </w:pPr>
      <w:r w:rsidRPr="008A0EE7">
        <w:t xml:space="preserve">The NM data type does not follow the normal truncation pattern, and the truncation character is never valid in the NM data type. Instead, the truncation behavior is based on the semantics of numbers. </w:t>
      </w:r>
    </w:p>
    <w:p w14:paraId="0F4B2B4F" w14:textId="77777777" w:rsidR="007D2F7A" w:rsidRPr="008A0EE7" w:rsidRDefault="007D2F7A" w:rsidP="007D2F7A">
      <w:pPr>
        <w:pStyle w:val="NormalIndented"/>
      </w:pPr>
      <w:r w:rsidRPr="008A0EE7">
        <w:t>Values of type NM may always have leading zeros truncated. Note that HL7 recommends that leading zeros not be used. Unless NM is used to represent a monetary amount, implementations may truncate trailing zeros after the decimal point up to the first non-zero digit or the decimal point, which ever comes first. Any digits to the left of the decimal point may never be truncated (other than leading zeros).</w:t>
      </w:r>
    </w:p>
    <w:p w14:paraId="51C94187" w14:textId="77777777" w:rsidR="007D2F7A" w:rsidRPr="008A0EE7" w:rsidRDefault="007D2F7A" w:rsidP="007D2F7A">
      <w:pPr>
        <w:pStyle w:val="NormalIndented"/>
      </w:pPr>
      <w:r w:rsidRPr="008A0EE7">
        <w:t>Example: 1.0200 may be truncated to 1.02, but not to 1.0.</w:t>
      </w:r>
    </w:p>
    <w:p w14:paraId="30E3AAFD" w14:textId="77777777" w:rsidR="007D2F7A" w:rsidRPr="008A0EE7" w:rsidRDefault="007D2F7A">
      <w:pPr>
        <w:pStyle w:val="Heading3"/>
        <w:tabs>
          <w:tab w:val="num" w:pos="1440"/>
        </w:tabs>
        <w:rPr>
          <w:noProof/>
        </w:rPr>
      </w:pPr>
      <w:r w:rsidRPr="008A0EE7">
        <w:rPr>
          <w:noProof/>
        </w:rPr>
        <w:fldChar w:fldCharType="begin"/>
      </w:r>
      <w:r w:rsidRPr="008A0EE7">
        <w:rPr>
          <w:noProof/>
        </w:rPr>
        <w:instrText>xe "NR"</w:instrText>
      </w:r>
      <w:r w:rsidRPr="008A0EE7">
        <w:rPr>
          <w:noProof/>
        </w:rPr>
        <w:fldChar w:fldCharType="end"/>
      </w:r>
      <w:r w:rsidRPr="008A0EE7">
        <w:rPr>
          <w:noProof/>
        </w:rPr>
        <w:fldChar w:fldCharType="begin"/>
      </w:r>
      <w:r w:rsidRPr="008A0EE7">
        <w:rPr>
          <w:noProof/>
        </w:rPr>
        <w:instrText>xe "Data types: NR"</w:instrText>
      </w:r>
      <w:r w:rsidRPr="008A0EE7">
        <w:rPr>
          <w:noProof/>
        </w:rPr>
        <w:fldChar w:fldCharType="end"/>
      </w:r>
      <w:bookmarkStart w:id="1246" w:name="_Ref536835471"/>
      <w:bookmarkStart w:id="1247" w:name="_Toc496502"/>
      <w:bookmarkStart w:id="1248" w:name="_Toc524849"/>
      <w:bookmarkStart w:id="1249" w:name="_Toc1802432"/>
      <w:bookmarkStart w:id="1250" w:name="_Toc22448427"/>
      <w:bookmarkStart w:id="1251" w:name="_Toc22697619"/>
      <w:bookmarkStart w:id="1252" w:name="_Toc24273654"/>
      <w:bookmarkStart w:id="1253" w:name="_Toc179780893"/>
      <w:bookmarkStart w:id="1254" w:name="_Toc25585497"/>
      <w:r w:rsidRPr="008A0EE7">
        <w:rPr>
          <w:noProof/>
        </w:rPr>
        <w:t>NR - numeric range</w:t>
      </w:r>
      <w:bookmarkEnd w:id="1246"/>
      <w:bookmarkEnd w:id="1247"/>
      <w:bookmarkEnd w:id="1248"/>
      <w:bookmarkEnd w:id="1249"/>
      <w:bookmarkEnd w:id="1250"/>
      <w:bookmarkEnd w:id="1251"/>
      <w:bookmarkEnd w:id="1252"/>
      <w:bookmarkEnd w:id="1253"/>
      <w:bookmarkEnd w:id="1254"/>
      <w:r w:rsidRPr="008A0EE7">
        <w:rPr>
          <w:noProof/>
        </w:rPr>
        <w:t xml:space="preserve"> </w:t>
      </w:r>
    </w:p>
    <w:p w14:paraId="292388AC" w14:textId="77777777" w:rsidR="007D2F7A" w:rsidRPr="008A0EE7" w:rsidRDefault="007D2F7A">
      <w:pPr>
        <w:pStyle w:val="ComponentTableCaption"/>
        <w:rPr>
          <w:noProof/>
        </w:rPr>
      </w:pPr>
      <w:bookmarkStart w:id="1255" w:name="NR"/>
      <w:r w:rsidRPr="008A0EE7">
        <w:rPr>
          <w:noProof/>
        </w:rPr>
        <w:t>HL7 Component Table - NR – Numeric Range</w:t>
      </w:r>
      <w:r w:rsidRPr="008A0EE7">
        <w:rPr>
          <w:noProof/>
        </w:rPr>
        <w:fldChar w:fldCharType="begin"/>
      </w:r>
      <w:r w:rsidRPr="008A0EE7">
        <w:rPr>
          <w:noProof/>
        </w:rPr>
        <w:instrText xml:space="preserve"> XE "HL7 Component Table - NR" </w:instrText>
      </w:r>
      <w:r w:rsidRPr="008A0EE7">
        <w:rPr>
          <w:noProof/>
        </w:rPr>
        <w:fldChar w:fldCharType="end"/>
      </w:r>
      <w:bookmarkEnd w:id="125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6FCF5D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33F0361"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371725C"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23D104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BA58FD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98BF91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9E05E05"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F83BE2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C22E44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19CC9F8" w14:textId="77777777" w:rsidR="007D2F7A" w:rsidRPr="008A0EE7" w:rsidRDefault="007D2F7A">
            <w:pPr>
              <w:pStyle w:val="ComponentTableHeader"/>
              <w:jc w:val="left"/>
              <w:rPr>
                <w:b w:val="0"/>
                <w:noProof/>
              </w:rPr>
            </w:pPr>
            <w:r w:rsidRPr="008A0EE7">
              <w:rPr>
                <w:noProof/>
              </w:rPr>
              <w:t>SEC.REF.</w:t>
            </w:r>
          </w:p>
        </w:tc>
      </w:tr>
      <w:tr w:rsidR="00EC4B2D" w:rsidRPr="008A0EE7" w14:paraId="3D673F8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16F8B7A"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F46896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0123C9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6AA473B"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1D7B553D"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1F81BE7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F754CCC" w14:textId="77777777" w:rsidR="007D2F7A" w:rsidRPr="008A0EE7" w:rsidRDefault="007D2F7A">
            <w:pPr>
              <w:pStyle w:val="ComponentTableBody"/>
              <w:jc w:val="left"/>
              <w:rPr>
                <w:noProof/>
              </w:rPr>
            </w:pPr>
            <w:r w:rsidRPr="008A0EE7">
              <w:rPr>
                <w:noProof/>
              </w:rPr>
              <w:t>Low Value</w:t>
            </w:r>
          </w:p>
        </w:tc>
        <w:tc>
          <w:tcPr>
            <w:tcW w:w="1152" w:type="dxa"/>
            <w:tcBorders>
              <w:top w:val="single" w:sz="4" w:space="0" w:color="auto"/>
              <w:left w:val="nil"/>
              <w:bottom w:val="dotted" w:sz="4" w:space="0" w:color="auto"/>
              <w:right w:val="nil"/>
            </w:tcBorders>
            <w:shd w:val="clear" w:color="auto" w:fill="FFFFFF"/>
          </w:tcPr>
          <w:p w14:paraId="62101F5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F8E9E9A"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2CE613E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CFDFA9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76840C35"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2D54FC7"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C626F52"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3755511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F14B0F3"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7D55310" w14:textId="77777777" w:rsidR="007D2F7A" w:rsidRPr="008A0EE7" w:rsidRDefault="007D2F7A">
            <w:pPr>
              <w:pStyle w:val="ComponentTableBody"/>
              <w:jc w:val="left"/>
              <w:rPr>
                <w:noProof/>
              </w:rPr>
            </w:pPr>
            <w:r w:rsidRPr="008A0EE7">
              <w:rPr>
                <w:noProof/>
              </w:rPr>
              <w:t>High Value</w:t>
            </w:r>
          </w:p>
        </w:tc>
        <w:tc>
          <w:tcPr>
            <w:tcW w:w="1152" w:type="dxa"/>
            <w:tcBorders>
              <w:top w:val="dotted" w:sz="4" w:space="0" w:color="auto"/>
              <w:left w:val="nil"/>
              <w:bottom w:val="single" w:sz="4" w:space="0" w:color="auto"/>
              <w:right w:val="nil"/>
            </w:tcBorders>
            <w:shd w:val="clear" w:color="auto" w:fill="FFFFFF"/>
          </w:tcPr>
          <w:p w14:paraId="0DE05F2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3AF7345"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14:paraId="119760AA" w14:textId="77777777" w:rsidR="007D2F7A" w:rsidRPr="008A0EE7" w:rsidRDefault="007D2F7A">
      <w:pPr>
        <w:pStyle w:val="NormalIndented"/>
        <w:rPr>
          <w:noProof/>
        </w:rPr>
      </w:pPr>
      <w:r w:rsidRPr="008A0EE7">
        <w:rPr>
          <w:noProof/>
        </w:rPr>
        <w:t>Definition: Specifies the interval between the lowest and the highest values in a series of data. In the case where a numeric range is unbounded on one side, the component of the unbounded side is null. Whether the end points are included in the range is defined in the usage note for the field.</w:t>
      </w:r>
    </w:p>
    <w:p w14:paraId="77640D01" w14:textId="77777777" w:rsidR="007D2F7A" w:rsidRPr="008A0EE7" w:rsidRDefault="007D2F7A" w:rsidP="007D2F7A">
      <w:pPr>
        <w:pStyle w:val="Note"/>
        <w:rPr>
          <w:rFonts w:cs="Times New Roman"/>
          <w:b/>
          <w:noProof/>
          <w:kern w:val="20"/>
        </w:rPr>
      </w:pPr>
      <w:r w:rsidRPr="008A0EE7">
        <w:rPr>
          <w:rStyle w:val="Strong"/>
          <w:noProof/>
        </w:rPr>
        <w:t xml:space="preserve">Note: </w:t>
      </w:r>
      <w:r w:rsidRPr="008A0EE7">
        <w:rPr>
          <w:noProof/>
        </w:rPr>
        <w:t>Replaces the CM data type used in sections 8.8.4.6.1– OM2-6.1, 8.8.4.6.3– OM2-6.3and 8.8.4.6.4– OM2-6.4, as of v 2.5.</w:t>
      </w:r>
    </w:p>
    <w:p w14:paraId="5453E8DB" w14:textId="77777777" w:rsidR="007D2F7A" w:rsidRPr="008A0EE7" w:rsidRDefault="007D2F7A">
      <w:pPr>
        <w:pStyle w:val="Heading4"/>
        <w:tabs>
          <w:tab w:val="num" w:pos="7060"/>
        </w:tabs>
        <w:rPr>
          <w:noProof/>
          <w:vanish/>
        </w:rPr>
      </w:pPr>
      <w:bookmarkStart w:id="1256" w:name="_Toc179780894"/>
      <w:bookmarkEnd w:id="1256"/>
    </w:p>
    <w:p w14:paraId="3218FF63" w14:textId="77777777" w:rsidR="007D2F7A" w:rsidRPr="008A0EE7" w:rsidRDefault="007D2F7A">
      <w:pPr>
        <w:pStyle w:val="Heading4"/>
        <w:tabs>
          <w:tab w:val="num" w:pos="7060"/>
        </w:tabs>
        <w:rPr>
          <w:noProof/>
        </w:rPr>
      </w:pPr>
      <w:bookmarkStart w:id="1257" w:name="_Toc179780895"/>
      <w:r w:rsidRPr="008A0EE7">
        <w:rPr>
          <w:noProof/>
        </w:rPr>
        <w:t>Low Value (NM)</w:t>
      </w:r>
      <w:bookmarkEnd w:id="1257"/>
    </w:p>
    <w:p w14:paraId="040A4D0A" w14:textId="77777777" w:rsidR="007D2F7A" w:rsidRPr="008A0EE7" w:rsidRDefault="007D2F7A">
      <w:pPr>
        <w:pStyle w:val="NormalIndented"/>
        <w:rPr>
          <w:noProof/>
        </w:rPr>
      </w:pPr>
      <w:r w:rsidRPr="008A0EE7">
        <w:rPr>
          <w:noProof/>
        </w:rPr>
        <w:t>Definition: The number specifying the lower limit or boundary of the range.</w:t>
      </w:r>
    </w:p>
    <w:p w14:paraId="1A3A2478" w14:textId="77777777" w:rsidR="007D2F7A" w:rsidRPr="008A0EE7" w:rsidRDefault="007D2F7A">
      <w:pPr>
        <w:pStyle w:val="Heading4"/>
        <w:tabs>
          <w:tab w:val="num" w:pos="7060"/>
        </w:tabs>
        <w:rPr>
          <w:noProof/>
        </w:rPr>
      </w:pPr>
      <w:bookmarkStart w:id="1258" w:name="_Toc179780896"/>
      <w:r w:rsidRPr="008A0EE7">
        <w:rPr>
          <w:noProof/>
        </w:rPr>
        <w:lastRenderedPageBreak/>
        <w:t>High Value (NM)</w:t>
      </w:r>
      <w:bookmarkEnd w:id="1258"/>
    </w:p>
    <w:p w14:paraId="4395CD09" w14:textId="77777777" w:rsidR="007D2F7A" w:rsidRPr="008A0EE7" w:rsidRDefault="007D2F7A">
      <w:pPr>
        <w:pStyle w:val="NormalIndented"/>
        <w:rPr>
          <w:noProof/>
        </w:rPr>
      </w:pPr>
      <w:r w:rsidRPr="008A0EE7">
        <w:rPr>
          <w:noProof/>
        </w:rPr>
        <w:t>Definition: The number specifying the high limit or boundary of the range.</w:t>
      </w:r>
    </w:p>
    <w:p w14:paraId="64E7AA02" w14:textId="77777777" w:rsidR="007D2F7A" w:rsidRPr="008A0EE7" w:rsidRDefault="007D2F7A">
      <w:pPr>
        <w:pStyle w:val="Heading3"/>
        <w:tabs>
          <w:tab w:val="num" w:pos="1440"/>
        </w:tabs>
        <w:rPr>
          <w:noProof/>
        </w:rPr>
      </w:pPr>
      <w:r w:rsidRPr="008A0EE7">
        <w:rPr>
          <w:noProof/>
        </w:rPr>
        <w:fldChar w:fldCharType="begin"/>
      </w:r>
      <w:r w:rsidRPr="008A0EE7">
        <w:rPr>
          <w:noProof/>
        </w:rPr>
        <w:instrText>XE "OCD"</w:instrText>
      </w:r>
      <w:r w:rsidRPr="008A0EE7">
        <w:rPr>
          <w:noProof/>
        </w:rPr>
        <w:fldChar w:fldCharType="end"/>
      </w:r>
      <w:r w:rsidRPr="008A0EE7">
        <w:rPr>
          <w:noProof/>
        </w:rPr>
        <w:fldChar w:fldCharType="begin"/>
      </w:r>
      <w:r w:rsidRPr="008A0EE7">
        <w:rPr>
          <w:noProof/>
        </w:rPr>
        <w:instrText>XE "Data types: OCD"</w:instrText>
      </w:r>
      <w:r w:rsidRPr="008A0EE7">
        <w:rPr>
          <w:noProof/>
        </w:rPr>
        <w:fldChar w:fldCharType="end"/>
      </w:r>
      <w:r w:rsidRPr="008A0EE7">
        <w:rPr>
          <w:noProof/>
        </w:rPr>
        <w:t xml:space="preserve"> </w:t>
      </w:r>
      <w:bookmarkStart w:id="1259" w:name="_Ref176231"/>
      <w:bookmarkStart w:id="1260" w:name="_Toc496503"/>
      <w:bookmarkStart w:id="1261" w:name="_Toc524850"/>
      <w:bookmarkStart w:id="1262" w:name="_Toc1802433"/>
      <w:bookmarkStart w:id="1263" w:name="_Toc22448428"/>
      <w:bookmarkStart w:id="1264" w:name="_Toc22697620"/>
      <w:bookmarkStart w:id="1265" w:name="_Toc24273655"/>
      <w:bookmarkStart w:id="1266" w:name="_Toc179780897"/>
      <w:bookmarkStart w:id="1267" w:name="_Toc25585498"/>
      <w:r w:rsidRPr="008A0EE7">
        <w:rPr>
          <w:noProof/>
        </w:rPr>
        <w:t xml:space="preserve">OCD - </w:t>
      </w:r>
      <w:r w:rsidRPr="008A0EE7">
        <w:rPr>
          <w:noProof/>
          <w:snapToGrid w:val="0"/>
        </w:rPr>
        <w:t>occurrence code and date</w:t>
      </w:r>
      <w:bookmarkEnd w:id="1259"/>
      <w:bookmarkEnd w:id="1260"/>
      <w:bookmarkEnd w:id="1261"/>
      <w:bookmarkEnd w:id="1262"/>
      <w:bookmarkEnd w:id="1263"/>
      <w:bookmarkEnd w:id="1264"/>
      <w:bookmarkEnd w:id="1265"/>
      <w:bookmarkEnd w:id="1266"/>
      <w:bookmarkEnd w:id="1267"/>
    </w:p>
    <w:p w14:paraId="26720377" w14:textId="77777777" w:rsidR="007D2F7A" w:rsidRPr="008A0EE7" w:rsidRDefault="007D2F7A">
      <w:pPr>
        <w:pStyle w:val="ComponentTableCaption"/>
        <w:rPr>
          <w:noProof/>
        </w:rPr>
      </w:pPr>
      <w:bookmarkStart w:id="1268" w:name="OCD"/>
      <w:r w:rsidRPr="008A0EE7">
        <w:rPr>
          <w:noProof/>
        </w:rPr>
        <w:t xml:space="preserve">HL7 Component Table - OCD – Occurrence Code and Date </w:t>
      </w:r>
      <w:r w:rsidRPr="008A0EE7">
        <w:rPr>
          <w:noProof/>
        </w:rPr>
        <w:fldChar w:fldCharType="begin"/>
      </w:r>
      <w:r w:rsidRPr="008A0EE7">
        <w:rPr>
          <w:noProof/>
        </w:rPr>
        <w:instrText xml:space="preserve"> XE "HL7 Component Table - OCD" </w:instrText>
      </w:r>
      <w:r w:rsidRPr="008A0EE7">
        <w:rPr>
          <w:noProof/>
        </w:rPr>
        <w:fldChar w:fldCharType="end"/>
      </w:r>
      <w:bookmarkEnd w:id="126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5806C46"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EFBC5E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BE4B27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F9F873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613898D"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69092A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35705D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C887FB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B97A11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30C9A19" w14:textId="77777777" w:rsidR="007D2F7A" w:rsidRPr="008A0EE7" w:rsidRDefault="007D2F7A">
            <w:pPr>
              <w:pStyle w:val="ComponentTableHeader"/>
              <w:rPr>
                <w:noProof/>
              </w:rPr>
            </w:pPr>
            <w:r w:rsidRPr="008A0EE7">
              <w:rPr>
                <w:noProof/>
              </w:rPr>
              <w:t>SEC.REF.</w:t>
            </w:r>
          </w:p>
        </w:tc>
      </w:tr>
      <w:tr w:rsidR="00EC4B2D" w:rsidRPr="008A0EE7" w14:paraId="5A147CDB"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AC6A64E"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1E6AEE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9D02F48"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2B29775" w14:textId="77777777" w:rsidR="007D2F7A" w:rsidRPr="008A0EE7" w:rsidRDefault="007D2F7A">
            <w:pPr>
              <w:pStyle w:val="ComponentTableBody"/>
              <w:rPr>
                <w:noProof/>
              </w:rPr>
            </w:pPr>
            <w:r w:rsidRPr="008A0EE7">
              <w:rPr>
                <w:noProof/>
              </w:rPr>
              <w:t>CNE</w:t>
            </w:r>
          </w:p>
        </w:tc>
        <w:tc>
          <w:tcPr>
            <w:tcW w:w="648" w:type="dxa"/>
            <w:tcBorders>
              <w:top w:val="single" w:sz="4" w:space="0" w:color="auto"/>
              <w:left w:val="nil"/>
              <w:bottom w:val="dotted" w:sz="4" w:space="0" w:color="auto"/>
              <w:right w:val="nil"/>
            </w:tcBorders>
            <w:shd w:val="clear" w:color="auto" w:fill="FFFFFF"/>
          </w:tcPr>
          <w:p w14:paraId="686913BF"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22277672" w14:textId="77777777" w:rsidR="007D2F7A" w:rsidRPr="008A0EE7" w:rsidRDefault="0052791F">
            <w:pPr>
              <w:pStyle w:val="ComponentTableBody"/>
              <w:rPr>
                <w:noProof/>
              </w:rPr>
            </w:pPr>
            <w:hyperlink r:id="rId127" w:anchor="HL70350" w:history="1">
              <w:r w:rsidR="007D2F7A" w:rsidRPr="008A0EE7">
                <w:rPr>
                  <w:rStyle w:val="Hyperlink"/>
                  <w:rFonts w:ascii="Arial" w:hAnsi="Arial" w:cs="Arial"/>
                  <w:noProof/>
                  <w:kern w:val="16"/>
                </w:rPr>
                <w:t>0350</w:t>
              </w:r>
            </w:hyperlink>
          </w:p>
        </w:tc>
        <w:tc>
          <w:tcPr>
            <w:tcW w:w="2880" w:type="dxa"/>
            <w:tcBorders>
              <w:top w:val="single" w:sz="4" w:space="0" w:color="auto"/>
              <w:left w:val="nil"/>
              <w:bottom w:val="dotted" w:sz="4" w:space="0" w:color="auto"/>
              <w:right w:val="nil"/>
            </w:tcBorders>
            <w:shd w:val="clear" w:color="auto" w:fill="FFFFFF"/>
          </w:tcPr>
          <w:p w14:paraId="5EF7AC5C" w14:textId="77777777" w:rsidR="007D2F7A" w:rsidRPr="008A0EE7" w:rsidRDefault="007D2F7A">
            <w:pPr>
              <w:pStyle w:val="ComponentTableBody"/>
              <w:jc w:val="left"/>
              <w:rPr>
                <w:noProof/>
              </w:rPr>
            </w:pPr>
            <w:r w:rsidRPr="008A0EE7">
              <w:rPr>
                <w:noProof/>
              </w:rPr>
              <w:t>Occurrence Code</w:t>
            </w:r>
          </w:p>
        </w:tc>
        <w:tc>
          <w:tcPr>
            <w:tcW w:w="1152" w:type="dxa"/>
            <w:tcBorders>
              <w:top w:val="single" w:sz="4" w:space="0" w:color="auto"/>
              <w:left w:val="nil"/>
              <w:bottom w:val="dotted" w:sz="4" w:space="0" w:color="auto"/>
              <w:right w:val="nil"/>
            </w:tcBorders>
            <w:shd w:val="clear" w:color="auto" w:fill="FFFFFF"/>
          </w:tcPr>
          <w:p w14:paraId="5E9C210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6AD1BE9" w14:textId="77777777"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Pr="004248E0">
              <w:rPr>
                <w:rStyle w:val="Hyperlink"/>
              </w:rPr>
              <w:t>2.A.8</w:t>
            </w:r>
            <w:r>
              <w:fldChar w:fldCharType="end"/>
            </w:r>
          </w:p>
        </w:tc>
      </w:tr>
      <w:tr w:rsidR="00C75BFC" w:rsidRPr="008A0EE7" w14:paraId="2AAC50C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F06B4C6"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1F51FA4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6FA5FCA"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6E39897E"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305CA10F"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6C9B80B5"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4A58BCD" w14:textId="77777777" w:rsidR="007D2F7A" w:rsidRPr="008A0EE7" w:rsidRDefault="007D2F7A">
            <w:pPr>
              <w:pStyle w:val="ComponentTableBody"/>
              <w:jc w:val="left"/>
              <w:rPr>
                <w:noProof/>
              </w:rPr>
            </w:pPr>
            <w:r w:rsidRPr="008A0EE7">
              <w:rPr>
                <w:noProof/>
              </w:rPr>
              <w:t>Occurrence Date</w:t>
            </w:r>
          </w:p>
        </w:tc>
        <w:tc>
          <w:tcPr>
            <w:tcW w:w="1152" w:type="dxa"/>
            <w:tcBorders>
              <w:top w:val="dotted" w:sz="4" w:space="0" w:color="auto"/>
              <w:left w:val="nil"/>
              <w:bottom w:val="single" w:sz="4" w:space="0" w:color="auto"/>
              <w:right w:val="nil"/>
            </w:tcBorders>
            <w:shd w:val="clear" w:color="auto" w:fill="FFFFFF"/>
          </w:tcPr>
          <w:p w14:paraId="7DF10E9C" w14:textId="77777777" w:rsidR="007D2F7A" w:rsidRPr="008A0EE7" w:rsidRDefault="007D2F7A">
            <w:pPr>
              <w:pStyle w:val="ComponentTableBody"/>
              <w:jc w:val="left"/>
              <w:rPr>
                <w:noProof/>
              </w:rPr>
            </w:pPr>
          </w:p>
        </w:tc>
        <w:bookmarkStart w:id="1269" w:name="_Hlt44828474"/>
        <w:tc>
          <w:tcPr>
            <w:tcW w:w="936" w:type="dxa"/>
            <w:tcBorders>
              <w:top w:val="dotted" w:sz="4" w:space="0" w:color="auto"/>
              <w:left w:val="nil"/>
              <w:bottom w:val="single" w:sz="4" w:space="0" w:color="auto"/>
              <w:right w:val="nil"/>
            </w:tcBorders>
            <w:shd w:val="clear" w:color="auto" w:fill="FFFFFF"/>
          </w:tcPr>
          <w:p w14:paraId="23CA8064" w14:textId="77777777" w:rsidR="007D2F7A" w:rsidRPr="008A0EE7" w:rsidRDefault="007D2F7A" w:rsidP="00EC4B2D">
            <w:pPr>
              <w:pStyle w:val="ComponentTableBody"/>
              <w:rPr>
                <w:rStyle w:val="Hyperlink"/>
                <w:noProof/>
              </w:rPr>
            </w:pPr>
            <w:r w:rsidRPr="008A0EE7">
              <w:rPr>
                <w:rStyle w:val="Hyperlink"/>
                <w:noProof/>
              </w:rPr>
              <w:fldChar w:fldCharType="begin"/>
            </w:r>
            <w:r w:rsidRPr="008A0EE7">
              <w:rPr>
                <w:rStyle w:val="Hyperlink"/>
                <w:noProof/>
              </w:rPr>
              <w:instrText xml:space="preserve"> REF _Ref358257877 \r \h  \* MERGEFORMAT </w:instrText>
            </w:r>
            <w:r w:rsidRPr="008A0EE7">
              <w:rPr>
                <w:rStyle w:val="Hyperlink"/>
                <w:noProof/>
              </w:rPr>
            </w:r>
            <w:r w:rsidRPr="008A0EE7">
              <w:rPr>
                <w:rStyle w:val="Hyperlink"/>
                <w:noProof/>
              </w:rPr>
              <w:fldChar w:fldCharType="separate"/>
            </w:r>
            <w:r>
              <w:rPr>
                <w:rStyle w:val="Hyperlink"/>
              </w:rPr>
              <w:t>2.A.21</w:t>
            </w:r>
            <w:r w:rsidRPr="008A0EE7">
              <w:rPr>
                <w:rStyle w:val="Hyperlink"/>
                <w:noProof/>
              </w:rPr>
              <w:fldChar w:fldCharType="end"/>
            </w:r>
            <w:bookmarkEnd w:id="1269"/>
          </w:p>
        </w:tc>
      </w:tr>
    </w:tbl>
    <w:p w14:paraId="2FA38A9B" w14:textId="77777777" w:rsidR="007D2F7A" w:rsidRPr="008A0EE7" w:rsidRDefault="007D2F7A" w:rsidP="007D2F7A">
      <w:pPr>
        <w:pStyle w:val="NormalIndented"/>
        <w:rPr>
          <w:noProof/>
        </w:rPr>
      </w:pPr>
      <w:r w:rsidRPr="008A0EE7">
        <w:rPr>
          <w:noProof/>
        </w:rPr>
        <w:t>Definition: The code and associated date defining a significant event relating to a bill that may affect payer processing.</w:t>
      </w:r>
    </w:p>
    <w:p w14:paraId="30092B82"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6.5.10.10 UB1-16 and 6.5.11.7 UB2-7, as of v 2.5.</w:t>
      </w:r>
    </w:p>
    <w:p w14:paraId="6AD6F3D7" w14:textId="77777777" w:rsidR="007D2F7A" w:rsidRPr="008A0EE7" w:rsidRDefault="007D2F7A">
      <w:pPr>
        <w:pStyle w:val="NormalIndented"/>
        <w:rPr>
          <w:noProof/>
        </w:rPr>
      </w:pPr>
      <w:r w:rsidRPr="008A0EE7">
        <w:rPr>
          <w:noProof/>
        </w:rPr>
        <w:t>This data type carries data defined by CMS or other regulatory agencies. It corresponds to UB82 Fields 28</w:t>
      </w:r>
      <w:r w:rsidRPr="008A0EE7">
        <w:rPr>
          <w:noProof/>
        </w:rPr>
        <w:noBreakHyphen/>
        <w:t>32 and UB92 fields 32a, 32b, 33a, 33b, 34a, 34b, 35a, and 35b. Refer to a UB specification for additional information.</w:t>
      </w:r>
    </w:p>
    <w:p w14:paraId="5355623C" w14:textId="77777777" w:rsidR="007D2F7A" w:rsidRPr="008A0EE7" w:rsidRDefault="007D2F7A">
      <w:pPr>
        <w:pStyle w:val="NormalIndented"/>
        <w:rPr>
          <w:noProof/>
        </w:rPr>
      </w:pPr>
      <w:r w:rsidRPr="008A0EE7">
        <w:rPr>
          <w:noProof/>
        </w:rPr>
        <w:t>Use Case: A Medicare beneficiary was confined in hospital from January 1, 1992 to January 10, 1992, however, his Medicare Part A benefits were exhausted as of January 8, 1992, and he was not entitled to Part B benefits. Therefore, Form Locator 32 should contain code 23 and the date 010892.</w:t>
      </w:r>
    </w:p>
    <w:p w14:paraId="0DA67DA1" w14:textId="77777777" w:rsidR="007D2F7A" w:rsidRPr="008A0EE7" w:rsidRDefault="007D2F7A">
      <w:pPr>
        <w:pStyle w:val="NormalIndented"/>
        <w:rPr>
          <w:noProof/>
        </w:rPr>
      </w:pPr>
      <w:r w:rsidRPr="008A0EE7">
        <w:rPr>
          <w:noProof/>
        </w:rPr>
        <w:t>Example:</w:t>
      </w:r>
    </w:p>
    <w:p w14:paraId="472E3732" w14:textId="77777777" w:rsidR="007D2F7A" w:rsidRPr="008A0EE7" w:rsidRDefault="007D2F7A">
      <w:pPr>
        <w:pStyle w:val="Example"/>
      </w:pPr>
      <w:r w:rsidRPr="008A0EE7">
        <w:t>|23&amp;Benefits Exhausted&amp;NUBC^19920108|</w:t>
      </w:r>
    </w:p>
    <w:p w14:paraId="53084B5C" w14:textId="77777777" w:rsidR="007D2F7A" w:rsidRPr="008A0EE7" w:rsidRDefault="007D2F7A">
      <w:pPr>
        <w:pStyle w:val="Heading4"/>
        <w:tabs>
          <w:tab w:val="num" w:pos="7060"/>
        </w:tabs>
        <w:rPr>
          <w:noProof/>
          <w:vanish/>
        </w:rPr>
      </w:pPr>
      <w:bookmarkStart w:id="1270" w:name="_Toc179780898"/>
      <w:bookmarkEnd w:id="1270"/>
    </w:p>
    <w:p w14:paraId="003FEC3B" w14:textId="77777777" w:rsidR="007D2F7A" w:rsidRPr="008A0EE7" w:rsidRDefault="007D2F7A">
      <w:pPr>
        <w:pStyle w:val="Heading4"/>
        <w:tabs>
          <w:tab w:val="num" w:pos="7060"/>
        </w:tabs>
        <w:rPr>
          <w:noProof/>
        </w:rPr>
      </w:pPr>
      <w:bookmarkStart w:id="1271" w:name="_Toc179780899"/>
      <w:r w:rsidRPr="008A0EE7">
        <w:rPr>
          <w:noProof/>
        </w:rPr>
        <w:t>Occurrence Code (CNE)</w:t>
      </w:r>
      <w:bookmarkEnd w:id="1271"/>
    </w:p>
    <w:p w14:paraId="2F5644D0" w14:textId="77777777" w:rsidR="007D2F7A" w:rsidRPr="008A0EE7" w:rsidRDefault="007D2F7A">
      <w:pPr>
        <w:pStyle w:val="NormalIndented"/>
        <w:rPr>
          <w:noProof/>
        </w:rPr>
      </w:pPr>
      <w:r w:rsidRPr="008A0EE7">
        <w:rPr>
          <w:noProof/>
        </w:rPr>
        <w:t>Definition: The NUBC code for the event or occurrence relating to a bill that may affect payer processing.</w:t>
      </w:r>
    </w:p>
    <w:p w14:paraId="1B9AADF1" w14:textId="77777777" w:rsidR="007D2F7A" w:rsidRPr="008A0EE7" w:rsidRDefault="007D2F7A">
      <w:pPr>
        <w:pStyle w:val="NormalIndented"/>
        <w:rPr>
          <w:noProof/>
        </w:rPr>
      </w:pPr>
      <w:r w:rsidRPr="008A0EE7">
        <w:rPr>
          <w:noProof/>
        </w:rPr>
        <w:t xml:space="preserve">Refer to </w:t>
      </w:r>
      <w:hyperlink r:id="rId128" w:anchor="HL70350" w:history="1">
        <w:r w:rsidRPr="008A0EE7">
          <w:rPr>
            <w:rStyle w:val="HyperlinkText"/>
            <w:noProof/>
          </w:rPr>
          <w:t>HL7-defined Table 03</w:t>
        </w:r>
        <w:bookmarkStart w:id="1272" w:name="_Hlt536315071"/>
        <w:r w:rsidRPr="008A0EE7">
          <w:rPr>
            <w:rStyle w:val="HyperlinkText"/>
            <w:noProof/>
          </w:rPr>
          <w:t>5</w:t>
        </w:r>
        <w:bookmarkEnd w:id="1272"/>
        <w:r w:rsidRPr="008A0EE7">
          <w:rPr>
            <w:rStyle w:val="HyperlinkText"/>
            <w:noProof/>
          </w:rPr>
          <w:t>0 – Occurrence Code</w:t>
        </w:r>
      </w:hyperlink>
      <w:r w:rsidRPr="008A0EE7">
        <w:rPr>
          <w:noProof/>
        </w:rPr>
        <w:t xml:space="preserve"> for valid values.</w:t>
      </w:r>
    </w:p>
    <w:p w14:paraId="180FB844" w14:textId="77777777" w:rsidR="007D2F7A" w:rsidRPr="008A0EE7" w:rsidRDefault="007D2F7A">
      <w:pPr>
        <w:pStyle w:val="NormalIndented"/>
        <w:rPr>
          <w:noProof/>
        </w:rPr>
      </w:pPr>
      <w:r w:rsidRPr="008A0EE7">
        <w:rPr>
          <w:noProof/>
        </w:rPr>
        <w:t>Values for this component need to come from National Uniform Billing Committee (NUBC). No extensions are allowed.</w:t>
      </w:r>
    </w:p>
    <w:p w14:paraId="2E1CC7A5" w14:textId="77777777" w:rsidR="007D2F7A" w:rsidRPr="008A0EE7" w:rsidRDefault="007D2F7A">
      <w:pPr>
        <w:pStyle w:val="Heading4"/>
        <w:tabs>
          <w:tab w:val="num" w:pos="7060"/>
        </w:tabs>
        <w:rPr>
          <w:noProof/>
        </w:rPr>
      </w:pPr>
      <w:bookmarkStart w:id="1273" w:name="_Toc179780900"/>
      <w:r w:rsidRPr="008A0EE7">
        <w:rPr>
          <w:noProof/>
        </w:rPr>
        <w:t>Occurrence Date (DT)</w:t>
      </w:r>
      <w:bookmarkEnd w:id="1273"/>
    </w:p>
    <w:p w14:paraId="2123CE99" w14:textId="77777777" w:rsidR="007D2F7A" w:rsidRPr="008A0EE7" w:rsidRDefault="007D2F7A">
      <w:pPr>
        <w:pStyle w:val="NormalIndented"/>
        <w:rPr>
          <w:noProof/>
        </w:rPr>
      </w:pPr>
      <w:r w:rsidRPr="008A0EE7">
        <w:rPr>
          <w:noProof/>
        </w:rPr>
        <w:t>Definition: The date the event, relating to a bill that may affect payer processing, occurred.</w:t>
      </w:r>
    </w:p>
    <w:p w14:paraId="75B98C42" w14:textId="77777777" w:rsidR="00674498" w:rsidRPr="008A0EE7" w:rsidRDefault="00674498" w:rsidP="00674498">
      <w:pPr>
        <w:pStyle w:val="Heading3"/>
        <w:tabs>
          <w:tab w:val="num" w:pos="1440"/>
        </w:tabs>
        <w:rPr>
          <w:noProof/>
        </w:rPr>
      </w:pPr>
      <w:bookmarkStart w:id="1274" w:name="_Ref422125274"/>
      <w:bookmarkStart w:id="1275" w:name="_Ref422125352"/>
      <w:bookmarkStart w:id="1276" w:name="_Toc425930379"/>
      <w:bookmarkStart w:id="1277" w:name="_Toc25585499"/>
      <w:r>
        <w:rPr>
          <w:noProof/>
        </w:rPr>
        <w:t>OG</w:t>
      </w:r>
      <w:r w:rsidRPr="008A0EE7">
        <w:rPr>
          <w:noProof/>
        </w:rPr>
        <w:t xml:space="preserve"> </w:t>
      </w:r>
      <w:r>
        <w:rPr>
          <w:noProof/>
        </w:rPr>
        <w:t>–</w:t>
      </w:r>
      <w:r w:rsidRPr="008A0EE7">
        <w:rPr>
          <w:noProof/>
        </w:rPr>
        <w:t xml:space="preserve"> </w:t>
      </w:r>
      <w:r>
        <w:rPr>
          <w:noProof/>
        </w:rPr>
        <w:t>observation grouper</w:t>
      </w:r>
      <w:bookmarkEnd w:id="1274"/>
      <w:bookmarkEnd w:id="1275"/>
      <w:bookmarkEnd w:id="1276"/>
      <w:bookmarkEnd w:id="1277"/>
    </w:p>
    <w:p w14:paraId="6A46C785" w14:textId="77777777" w:rsidR="00674498" w:rsidRPr="008A0EE7" w:rsidRDefault="00674498" w:rsidP="00674498">
      <w:pPr>
        <w:pStyle w:val="ComponentTableCaption"/>
        <w:rPr>
          <w:noProof/>
        </w:rPr>
      </w:pPr>
      <w:r w:rsidRPr="008A0EE7">
        <w:rPr>
          <w:noProof/>
        </w:rPr>
        <w:t>HL7 Component Table - O</w:t>
      </w:r>
      <w:r>
        <w:rPr>
          <w:noProof/>
        </w:rPr>
        <w:t>G</w:t>
      </w:r>
      <w:r w:rsidRPr="008A0EE7">
        <w:rPr>
          <w:noProof/>
        </w:rPr>
        <w:t xml:space="preserve"> – </w:t>
      </w:r>
      <w:r>
        <w:rPr>
          <w:noProof/>
        </w:rPr>
        <w:t>Observation Grouper</w:t>
      </w:r>
      <w:r w:rsidRPr="008A0EE7">
        <w:rPr>
          <w:noProof/>
        </w:rPr>
        <w:t xml:space="preserve"> </w:t>
      </w:r>
      <w:r w:rsidRPr="008A0EE7">
        <w:rPr>
          <w:noProof/>
        </w:rPr>
        <w:fldChar w:fldCharType="begin"/>
      </w:r>
      <w:r w:rsidRPr="008A0EE7">
        <w:rPr>
          <w:noProof/>
        </w:rPr>
        <w:instrText xml:space="preserve"> XE "HL7 Component Table - OCD" </w:instrText>
      </w:r>
      <w:r w:rsidRPr="008A0EE7">
        <w:rPr>
          <w:noProof/>
        </w:rPr>
        <w:fldChar w:fldCharType="end"/>
      </w:r>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836900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86129C9" w14:textId="77777777" w:rsidR="00674498" w:rsidRPr="008A0EE7" w:rsidRDefault="00674498" w:rsidP="000C638D">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28CD027" w14:textId="77777777" w:rsidR="00674498" w:rsidRPr="008A0EE7" w:rsidRDefault="00674498" w:rsidP="000C638D">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F1A0A42" w14:textId="77777777" w:rsidR="00674498" w:rsidRPr="008A0EE7" w:rsidRDefault="00674498" w:rsidP="000C638D">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508789E" w14:textId="77777777" w:rsidR="00674498" w:rsidRPr="008A0EE7" w:rsidRDefault="00674498" w:rsidP="000C638D">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10832DE" w14:textId="77777777" w:rsidR="00674498" w:rsidRPr="008A0EE7" w:rsidRDefault="00674498" w:rsidP="000C638D">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29456F2" w14:textId="77777777" w:rsidR="00674498" w:rsidRPr="008A0EE7" w:rsidRDefault="00674498" w:rsidP="000C638D">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FD87C1F" w14:textId="77777777" w:rsidR="00674498" w:rsidRPr="008A0EE7" w:rsidRDefault="00674498" w:rsidP="000C638D">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F1E94FD" w14:textId="77777777" w:rsidR="00674498" w:rsidRPr="008A0EE7" w:rsidRDefault="00674498" w:rsidP="000C638D">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346A50D" w14:textId="77777777" w:rsidR="00674498" w:rsidRPr="008A0EE7" w:rsidRDefault="00674498" w:rsidP="000C638D">
            <w:pPr>
              <w:pStyle w:val="ComponentTableHeader"/>
              <w:rPr>
                <w:noProof/>
              </w:rPr>
            </w:pPr>
            <w:r w:rsidRPr="008A0EE7">
              <w:rPr>
                <w:noProof/>
              </w:rPr>
              <w:t>SEC.REF.</w:t>
            </w:r>
          </w:p>
        </w:tc>
      </w:tr>
      <w:tr w:rsidR="00EC4B2D" w:rsidRPr="008A0EE7" w14:paraId="0BFAEB1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03F5D9D" w14:textId="77777777" w:rsidR="00674498" w:rsidRPr="008A0EE7" w:rsidRDefault="00674498" w:rsidP="000C638D">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9F74C6A" w14:textId="77777777" w:rsidR="00674498" w:rsidRPr="008A0EE7" w:rsidRDefault="00674498" w:rsidP="000C638D">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F3B6C6E" w14:textId="77777777" w:rsidR="00674498" w:rsidRPr="008A0EE7" w:rsidRDefault="00674498" w:rsidP="000C638D">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15BB7D59" w14:textId="77777777" w:rsidR="00674498" w:rsidRPr="008A0EE7" w:rsidRDefault="00674498" w:rsidP="000C638D">
            <w:pPr>
              <w:pStyle w:val="ComponentTableBody"/>
              <w:rPr>
                <w:noProof/>
              </w:rPr>
            </w:pPr>
            <w:r>
              <w:rPr>
                <w:noProof/>
              </w:rPr>
              <w:t>ST</w:t>
            </w:r>
          </w:p>
        </w:tc>
        <w:tc>
          <w:tcPr>
            <w:tcW w:w="648" w:type="dxa"/>
            <w:tcBorders>
              <w:top w:val="single" w:sz="4" w:space="0" w:color="auto"/>
              <w:left w:val="nil"/>
              <w:bottom w:val="dotted" w:sz="4" w:space="0" w:color="auto"/>
              <w:right w:val="nil"/>
            </w:tcBorders>
            <w:shd w:val="clear" w:color="auto" w:fill="FFFFFF"/>
          </w:tcPr>
          <w:p w14:paraId="54C47A73" w14:textId="77777777" w:rsidR="00674498" w:rsidRPr="008A0EE7" w:rsidRDefault="00674498" w:rsidP="000C638D">
            <w:pPr>
              <w:pStyle w:val="Component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109A73AF" w14:textId="77777777" w:rsidR="00674498" w:rsidRPr="008A0EE7" w:rsidRDefault="00674498" w:rsidP="000C638D">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054B541" w14:textId="77777777" w:rsidR="00674498" w:rsidRPr="008A0EE7" w:rsidRDefault="00674498" w:rsidP="000C638D">
            <w:pPr>
              <w:pStyle w:val="ComponentTableBody"/>
              <w:jc w:val="left"/>
              <w:rPr>
                <w:noProof/>
              </w:rPr>
            </w:pPr>
            <w:r>
              <w:rPr>
                <w:noProof/>
              </w:rPr>
              <w:t>Original Sub-Identifier</w:t>
            </w:r>
          </w:p>
        </w:tc>
        <w:tc>
          <w:tcPr>
            <w:tcW w:w="1152" w:type="dxa"/>
            <w:tcBorders>
              <w:top w:val="single" w:sz="4" w:space="0" w:color="auto"/>
              <w:left w:val="nil"/>
              <w:bottom w:val="dotted" w:sz="4" w:space="0" w:color="auto"/>
              <w:right w:val="nil"/>
            </w:tcBorders>
            <w:shd w:val="clear" w:color="auto" w:fill="FFFFFF"/>
          </w:tcPr>
          <w:p w14:paraId="1CBA2654" w14:textId="77777777" w:rsidR="00674498" w:rsidRPr="008A0EE7" w:rsidRDefault="00674498" w:rsidP="000C638D">
            <w:pPr>
              <w:pStyle w:val="ComponentTableBody"/>
              <w:jc w:val="left"/>
              <w:rPr>
                <w:noProof/>
              </w:rPr>
            </w:pPr>
            <w:r>
              <w:rPr>
                <w:noProof/>
              </w:rPr>
              <w:t>Reflects OBX-4 data type pre V2.8.2</w:t>
            </w:r>
          </w:p>
        </w:tc>
        <w:tc>
          <w:tcPr>
            <w:tcW w:w="936" w:type="dxa"/>
            <w:tcBorders>
              <w:top w:val="single" w:sz="4" w:space="0" w:color="auto"/>
              <w:left w:val="nil"/>
              <w:bottom w:val="dotted" w:sz="4" w:space="0" w:color="auto"/>
              <w:right w:val="nil"/>
            </w:tcBorders>
            <w:shd w:val="clear" w:color="auto" w:fill="FFFFFF"/>
          </w:tcPr>
          <w:p w14:paraId="2C5D2255" w14:textId="77777777" w:rsidR="00674498" w:rsidRPr="007E161F" w:rsidRDefault="00674498" w:rsidP="000C638D">
            <w:pPr>
              <w:pStyle w:val="ComponentTableBody"/>
              <w:rPr>
                <w:rStyle w:val="Hyperlink"/>
                <w:noProof/>
                <w:color w:val="auto"/>
              </w:rPr>
            </w:pPr>
            <w:r>
              <w:fldChar w:fldCharType="begin"/>
            </w:r>
            <w:r>
              <w:instrText xml:space="preserve"> REF _Ref358257889 \r \h  \* MERGEFORMAT </w:instrText>
            </w:r>
            <w:r>
              <w:fldChar w:fldCharType="separate"/>
            </w:r>
            <w:r w:rsidRPr="00AE6358">
              <w:rPr>
                <w:rStyle w:val="Hyperlink"/>
              </w:rPr>
              <w:t>2.A.77</w:t>
            </w:r>
            <w:r>
              <w:fldChar w:fldCharType="end"/>
            </w:r>
          </w:p>
        </w:tc>
      </w:tr>
      <w:tr w:rsidR="00EC4B2D" w:rsidRPr="008A0EE7" w14:paraId="72439AD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419FE37" w14:textId="77777777" w:rsidR="00674498" w:rsidRPr="008A0EE7" w:rsidRDefault="00674498" w:rsidP="000C638D">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43A5F8A" w14:textId="77777777" w:rsidR="00674498" w:rsidRPr="008A0EE7" w:rsidRDefault="00674498" w:rsidP="000C638D">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E702FFD" w14:textId="77777777" w:rsidR="00674498" w:rsidRPr="008A0EE7" w:rsidRDefault="00674498" w:rsidP="000C638D">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0EDC43E" w14:textId="77777777" w:rsidR="00674498" w:rsidRPr="008A0EE7" w:rsidRDefault="00674498" w:rsidP="000C638D">
            <w:pPr>
              <w:pStyle w:val="Component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5C8E555D" w14:textId="77777777" w:rsidR="00674498" w:rsidRPr="008A0EE7" w:rsidRDefault="00674498" w:rsidP="000C638D">
            <w:pPr>
              <w:pStyle w:val="Component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B6DBEA1" w14:textId="77777777" w:rsidR="00674498" w:rsidRPr="008A0EE7" w:rsidRDefault="00674498" w:rsidP="000C638D">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C370B45" w14:textId="77777777" w:rsidR="00674498" w:rsidRPr="008A0EE7" w:rsidRDefault="00674498" w:rsidP="000C638D">
            <w:pPr>
              <w:pStyle w:val="ComponentTableBody"/>
              <w:jc w:val="left"/>
              <w:rPr>
                <w:noProof/>
              </w:rPr>
            </w:pPr>
            <w:r>
              <w:rPr>
                <w:noProof/>
              </w:rPr>
              <w:t>Group</w:t>
            </w:r>
          </w:p>
        </w:tc>
        <w:tc>
          <w:tcPr>
            <w:tcW w:w="1152" w:type="dxa"/>
            <w:tcBorders>
              <w:top w:val="dotted" w:sz="4" w:space="0" w:color="auto"/>
              <w:left w:val="nil"/>
              <w:bottom w:val="dotted" w:sz="4" w:space="0" w:color="auto"/>
              <w:right w:val="nil"/>
            </w:tcBorders>
            <w:shd w:val="clear" w:color="auto" w:fill="FFFFFF"/>
          </w:tcPr>
          <w:p w14:paraId="06B8154F" w14:textId="77777777" w:rsidR="00674498" w:rsidRPr="008A0EE7" w:rsidRDefault="00674498" w:rsidP="000C638D">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F1636DD" w14:textId="77777777" w:rsidR="00674498" w:rsidRPr="00D802FC" w:rsidRDefault="00674498" w:rsidP="000C638D">
            <w:pPr>
              <w:pStyle w:val="ComponentTableBody"/>
              <w:rPr>
                <w:rStyle w:val="Hyperlink"/>
                <w:noProof/>
                <w:color w:val="auto"/>
              </w:rPr>
            </w:pPr>
            <w:r>
              <w:fldChar w:fldCharType="begin"/>
            </w:r>
            <w:r>
              <w:instrText xml:space="preserve"> REF _Ref358257678 \r \h  \* MERGEFORMAT </w:instrText>
            </w:r>
            <w:r>
              <w:fldChar w:fldCharType="separate"/>
            </w:r>
            <w:r w:rsidRPr="00AE6358">
              <w:rPr>
                <w:rStyle w:val="Hyperlink"/>
              </w:rPr>
              <w:t>2.A.47</w:t>
            </w:r>
            <w:r>
              <w:fldChar w:fldCharType="end"/>
            </w:r>
          </w:p>
        </w:tc>
      </w:tr>
      <w:tr w:rsidR="00EC4B2D" w:rsidRPr="008A0EE7" w14:paraId="71E6054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983327" w14:textId="77777777" w:rsidR="00674498" w:rsidRPr="008A0EE7" w:rsidRDefault="00674498" w:rsidP="000C638D">
            <w:pPr>
              <w:pStyle w:val="Component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37EF1B30" w14:textId="77777777" w:rsidR="00674498" w:rsidRPr="008A0EE7" w:rsidRDefault="00674498" w:rsidP="000C638D">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AF2C6DE" w14:textId="77777777" w:rsidR="00674498" w:rsidRPr="008A0EE7" w:rsidRDefault="00674498" w:rsidP="000C638D">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EC428F5" w14:textId="77777777" w:rsidR="00674498" w:rsidRDefault="00674498" w:rsidP="000C638D">
            <w:pPr>
              <w:pStyle w:val="Component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6643803" w14:textId="77777777" w:rsidR="00674498" w:rsidRDefault="00674498" w:rsidP="000C638D">
            <w:pPr>
              <w:pStyle w:val="Component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C5B26B" w14:textId="77777777" w:rsidR="00674498" w:rsidRPr="008A0EE7" w:rsidRDefault="00674498" w:rsidP="000C638D">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5A78DA" w14:textId="77777777" w:rsidR="00674498" w:rsidRDefault="00674498" w:rsidP="000C638D">
            <w:pPr>
              <w:pStyle w:val="ComponentTableBody"/>
              <w:jc w:val="left"/>
              <w:rPr>
                <w:noProof/>
              </w:rPr>
            </w:pPr>
            <w:r>
              <w:rPr>
                <w:noProof/>
              </w:rPr>
              <w:t>Sequence</w:t>
            </w:r>
          </w:p>
        </w:tc>
        <w:tc>
          <w:tcPr>
            <w:tcW w:w="1152" w:type="dxa"/>
            <w:tcBorders>
              <w:top w:val="dotted" w:sz="4" w:space="0" w:color="auto"/>
              <w:left w:val="nil"/>
              <w:bottom w:val="dotted" w:sz="4" w:space="0" w:color="auto"/>
              <w:right w:val="nil"/>
            </w:tcBorders>
            <w:shd w:val="clear" w:color="auto" w:fill="FFFFFF"/>
          </w:tcPr>
          <w:p w14:paraId="4DDB360F" w14:textId="77777777" w:rsidR="00674498" w:rsidRPr="008A0EE7" w:rsidRDefault="00674498" w:rsidP="000C638D">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DB5C8D2" w14:textId="77777777" w:rsidR="00674498" w:rsidRPr="0057614F" w:rsidRDefault="00674498" w:rsidP="000C638D">
            <w:pPr>
              <w:pStyle w:val="ComponentTableBody"/>
              <w:rPr>
                <w:rStyle w:val="Hyperlink"/>
                <w:noProof/>
                <w:color w:val="auto"/>
              </w:rPr>
            </w:pPr>
            <w:r>
              <w:fldChar w:fldCharType="begin"/>
            </w:r>
            <w:r>
              <w:instrText xml:space="preserve"> REF _Ref358257678 \r \h  \* MERGEFORMAT </w:instrText>
            </w:r>
            <w:r>
              <w:fldChar w:fldCharType="separate"/>
            </w:r>
            <w:r w:rsidRPr="00AE6358">
              <w:rPr>
                <w:rStyle w:val="Hyperlink"/>
              </w:rPr>
              <w:t>2.A.47</w:t>
            </w:r>
            <w:r>
              <w:fldChar w:fldCharType="end"/>
            </w:r>
          </w:p>
        </w:tc>
      </w:tr>
      <w:tr w:rsidR="00C75BFC" w:rsidRPr="008A0EE7" w14:paraId="5A65806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065E265" w14:textId="77777777" w:rsidR="00674498" w:rsidRDefault="00674498" w:rsidP="000C638D">
            <w:pPr>
              <w:pStyle w:val="ComponentTableBody"/>
              <w:rPr>
                <w:noProof/>
              </w:rPr>
            </w:pPr>
            <w:r>
              <w:rPr>
                <w:noProof/>
              </w:rPr>
              <w:t>4</w:t>
            </w:r>
          </w:p>
        </w:tc>
        <w:tc>
          <w:tcPr>
            <w:tcW w:w="648" w:type="dxa"/>
            <w:tcBorders>
              <w:top w:val="dotted" w:sz="4" w:space="0" w:color="auto"/>
              <w:left w:val="nil"/>
              <w:bottom w:val="single" w:sz="4" w:space="0" w:color="auto"/>
              <w:right w:val="nil"/>
            </w:tcBorders>
            <w:shd w:val="clear" w:color="auto" w:fill="FFFFFF"/>
          </w:tcPr>
          <w:p w14:paraId="7FAAEF90" w14:textId="77777777" w:rsidR="00674498" w:rsidRPr="008A0EE7" w:rsidRDefault="00674498" w:rsidP="000C638D">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BB57454" w14:textId="77777777" w:rsidR="00674498" w:rsidRPr="008A0EE7" w:rsidRDefault="00674498" w:rsidP="000C638D">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B3C8EA9" w14:textId="77777777" w:rsidR="00674498" w:rsidRDefault="00674498" w:rsidP="000C638D">
            <w:pPr>
              <w:pStyle w:val="Component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3D39C28F" w14:textId="77777777" w:rsidR="00674498" w:rsidRDefault="00674498" w:rsidP="000C638D">
            <w:pPr>
              <w:pStyle w:val="Component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BE9C7A1" w14:textId="77777777" w:rsidR="00674498" w:rsidRPr="008A0EE7" w:rsidRDefault="00674498" w:rsidP="000C638D">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29C69F9" w14:textId="77777777" w:rsidR="00674498" w:rsidRDefault="00674498" w:rsidP="000C638D">
            <w:pPr>
              <w:pStyle w:val="ComponentTableBody"/>
              <w:jc w:val="left"/>
              <w:rPr>
                <w:noProof/>
              </w:rPr>
            </w:pPr>
            <w:r>
              <w:rPr>
                <w:noProof/>
              </w:rPr>
              <w:t>Identifier</w:t>
            </w:r>
          </w:p>
        </w:tc>
        <w:tc>
          <w:tcPr>
            <w:tcW w:w="1152" w:type="dxa"/>
            <w:tcBorders>
              <w:top w:val="dotted" w:sz="4" w:space="0" w:color="auto"/>
              <w:left w:val="nil"/>
              <w:bottom w:val="single" w:sz="4" w:space="0" w:color="auto"/>
              <w:right w:val="nil"/>
            </w:tcBorders>
            <w:shd w:val="clear" w:color="auto" w:fill="FFFFFF"/>
          </w:tcPr>
          <w:p w14:paraId="459A19F2" w14:textId="77777777" w:rsidR="00674498" w:rsidRPr="008A0EE7" w:rsidRDefault="00674498" w:rsidP="000C638D">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3E2445D" w14:textId="77777777" w:rsidR="00674498" w:rsidRPr="00D802FC" w:rsidRDefault="00674498" w:rsidP="000C638D">
            <w:pPr>
              <w:pStyle w:val="ComponentTableBody"/>
              <w:rPr>
                <w:rStyle w:val="Hyperlink"/>
                <w:noProof/>
                <w:color w:val="auto"/>
              </w:rPr>
            </w:pPr>
            <w:r>
              <w:fldChar w:fldCharType="begin"/>
            </w:r>
            <w:r>
              <w:instrText xml:space="preserve"> REF _Ref358257889 \r \h  \* MERGEFORMAT </w:instrText>
            </w:r>
            <w:r>
              <w:fldChar w:fldCharType="separate"/>
            </w:r>
            <w:r w:rsidRPr="00AE6358">
              <w:rPr>
                <w:rStyle w:val="Hyperlink"/>
              </w:rPr>
              <w:t>2.A.77</w:t>
            </w:r>
            <w:r>
              <w:fldChar w:fldCharType="end"/>
            </w:r>
          </w:p>
        </w:tc>
      </w:tr>
    </w:tbl>
    <w:p w14:paraId="02FB9004" w14:textId="77777777" w:rsidR="00674498" w:rsidRDefault="00674498" w:rsidP="00674498">
      <w:pPr>
        <w:pStyle w:val="NormalIndented"/>
        <w:rPr>
          <w:noProof/>
        </w:rPr>
      </w:pPr>
      <w:r w:rsidRPr="008A0EE7">
        <w:rPr>
          <w:noProof/>
        </w:rPr>
        <w:lastRenderedPageBreak/>
        <w:t xml:space="preserve">Definition: The </w:t>
      </w:r>
      <w:r>
        <w:rPr>
          <w:noProof/>
        </w:rPr>
        <w:t>components that can be used to define the structure of the observation/result segments (OBX) within an observation report segment (OBR).</w:t>
      </w:r>
    </w:p>
    <w:p w14:paraId="07D09D75" w14:textId="77777777" w:rsidR="00674498" w:rsidRDefault="00674498" w:rsidP="00674498">
      <w:pPr>
        <w:pStyle w:val="NormalIndented"/>
        <w:rPr>
          <w:noProof/>
        </w:rPr>
      </w:pPr>
      <w:r>
        <w:rPr>
          <w:noProof/>
        </w:rPr>
        <w:t>Example: Original Mode - |1.3 2| where the dot and space are locally defined; Enhanced Mode - |^1^3^2| where the standard defines the purpose of the components to enable grouping.</w:t>
      </w:r>
    </w:p>
    <w:p w14:paraId="6935473A" w14:textId="77777777" w:rsidR="00A43319" w:rsidRDefault="00A43319" w:rsidP="00A43319">
      <w:pPr>
        <w:pStyle w:val="Note"/>
        <w:rPr>
          <w:noProof/>
        </w:rPr>
      </w:pPr>
      <w:r w:rsidRPr="007E161F">
        <w:rPr>
          <w:rStyle w:val="Strong"/>
        </w:rPr>
        <w:t xml:space="preserve">Note: </w:t>
      </w:r>
      <w:r w:rsidRPr="004A133F">
        <w:rPr>
          <w:rStyle w:val="Strong"/>
          <w:b w:val="0"/>
        </w:rPr>
        <w:t>In original mode, OG.1 plus OBX-3 provides uniqueness; in enhanced mode OG.2 and OG.3 plus OBX-3 will provide uniqueness; OG.4 may not be present.</w:t>
      </w:r>
    </w:p>
    <w:p w14:paraId="3BFA75F8" w14:textId="77777777" w:rsidR="00674498" w:rsidRPr="008A0EE7" w:rsidRDefault="00674498" w:rsidP="00674498">
      <w:pPr>
        <w:pStyle w:val="Heading4"/>
        <w:numPr>
          <w:ilvl w:val="3"/>
          <w:numId w:val="20"/>
        </w:numPr>
        <w:tabs>
          <w:tab w:val="clear" w:pos="2160"/>
          <w:tab w:val="num" w:pos="2250"/>
          <w:tab w:val="num" w:pos="7060"/>
        </w:tabs>
        <w:ind w:left="90"/>
        <w:rPr>
          <w:noProof/>
        </w:rPr>
      </w:pPr>
      <w:r>
        <w:rPr>
          <w:noProof/>
        </w:rPr>
        <w:t>Original Sub-Identifier (ST)</w:t>
      </w:r>
    </w:p>
    <w:p w14:paraId="128C89F5" w14:textId="77777777" w:rsidR="00674498" w:rsidRDefault="00674498" w:rsidP="00674498">
      <w:pPr>
        <w:pStyle w:val="NormalIndented"/>
        <w:rPr>
          <w:noProof/>
        </w:rPr>
      </w:pPr>
      <w:r w:rsidRPr="008A0EE7">
        <w:rPr>
          <w:noProof/>
        </w:rPr>
        <w:t xml:space="preserve">Definition: The </w:t>
      </w:r>
      <w:r>
        <w:rPr>
          <w:noProof/>
        </w:rPr>
        <w:t>Original Sub-Identifier component represents the original data type used in OBX-4 to enable backwards compatibility to continue use of the original format to provide OBX segment grouping.</w:t>
      </w:r>
    </w:p>
    <w:p w14:paraId="34952DD5" w14:textId="77777777" w:rsidR="00674498" w:rsidRDefault="00674498" w:rsidP="00674498">
      <w:pPr>
        <w:pStyle w:val="Heading4"/>
        <w:tabs>
          <w:tab w:val="clear" w:pos="2160"/>
          <w:tab w:val="num" w:pos="2250"/>
          <w:tab w:val="num" w:pos="7060"/>
        </w:tabs>
        <w:ind w:left="90"/>
        <w:rPr>
          <w:noProof/>
        </w:rPr>
      </w:pPr>
      <w:r>
        <w:rPr>
          <w:noProof/>
        </w:rPr>
        <w:t>Group (NM)</w:t>
      </w:r>
    </w:p>
    <w:p w14:paraId="5A0C1633" w14:textId="77777777" w:rsidR="00674498" w:rsidRDefault="00674498" w:rsidP="00674498">
      <w:pPr>
        <w:pStyle w:val="NormalIndented"/>
        <w:rPr>
          <w:noProof/>
        </w:rPr>
      </w:pPr>
      <w:r>
        <w:rPr>
          <w:noProof/>
        </w:rPr>
        <w:t>Definition: The Group component indicates the group and its sequence within the OBR segment that the OBX segment is a part of.</w:t>
      </w:r>
    </w:p>
    <w:p w14:paraId="1CBC89DB" w14:textId="77777777" w:rsidR="00674498" w:rsidRDefault="00674498" w:rsidP="00674498">
      <w:pPr>
        <w:pStyle w:val="Heading4"/>
        <w:tabs>
          <w:tab w:val="clear" w:pos="2160"/>
          <w:tab w:val="num" w:pos="2250"/>
          <w:tab w:val="num" w:pos="7060"/>
        </w:tabs>
        <w:ind w:left="90"/>
        <w:rPr>
          <w:noProof/>
        </w:rPr>
      </w:pPr>
      <w:r>
        <w:rPr>
          <w:noProof/>
        </w:rPr>
        <w:t>Sequence (NM)</w:t>
      </w:r>
    </w:p>
    <w:p w14:paraId="08015C8C" w14:textId="77777777" w:rsidR="00674498" w:rsidRDefault="00674498" w:rsidP="00674498">
      <w:pPr>
        <w:pStyle w:val="NormalIndented"/>
        <w:rPr>
          <w:noProof/>
        </w:rPr>
      </w:pPr>
      <w:r>
        <w:rPr>
          <w:noProof/>
        </w:rPr>
        <w:t>Definition: The Sequence component indicates the sequence within the group as defined in OG-2.</w:t>
      </w:r>
    </w:p>
    <w:p w14:paraId="37480D00" w14:textId="77777777" w:rsidR="00674498" w:rsidRDefault="00674498" w:rsidP="00674498">
      <w:pPr>
        <w:pStyle w:val="Heading4"/>
        <w:tabs>
          <w:tab w:val="clear" w:pos="2160"/>
          <w:tab w:val="num" w:pos="2250"/>
          <w:tab w:val="num" w:pos="7060"/>
        </w:tabs>
        <w:ind w:left="90"/>
        <w:rPr>
          <w:noProof/>
        </w:rPr>
      </w:pPr>
      <w:r>
        <w:rPr>
          <w:noProof/>
        </w:rPr>
        <w:t>Identifier (ST)</w:t>
      </w:r>
    </w:p>
    <w:p w14:paraId="62277DEF" w14:textId="77777777" w:rsidR="00674498" w:rsidRDefault="00674498" w:rsidP="00674498">
      <w:pPr>
        <w:pStyle w:val="NormalIndented"/>
        <w:rPr>
          <w:noProof/>
        </w:rPr>
      </w:pPr>
      <w:r>
        <w:rPr>
          <w:noProof/>
        </w:rPr>
        <w:t xml:space="preserve">Definition: The Identifier component enables assignment of an identifier to a result component, for example an isolate in a microbiology message. Futher guidance on how to use this field will be found in an Implementation Guide. </w:t>
      </w:r>
    </w:p>
    <w:p w14:paraId="201717DD" w14:textId="77777777" w:rsidR="007D2F7A" w:rsidRPr="008A0EE7" w:rsidRDefault="007D2F7A" w:rsidP="007D2F7A">
      <w:pPr>
        <w:pStyle w:val="Heading3"/>
        <w:rPr>
          <w:noProof/>
        </w:rPr>
      </w:pPr>
      <w:bookmarkStart w:id="1278" w:name="_Toc25585500"/>
      <w:r w:rsidRPr="008A0EE7">
        <w:rPr>
          <w:noProof/>
        </w:rPr>
        <w:t>WITHDRAWN (OSD – order sequence definition)</w:t>
      </w:r>
      <w:bookmarkEnd w:id="1278"/>
    </w:p>
    <w:p w14:paraId="30FB2B30" w14:textId="77777777" w:rsidR="007D2F7A" w:rsidRPr="008A0EE7" w:rsidRDefault="007D2F7A">
      <w:pPr>
        <w:pStyle w:val="NormalIndented"/>
        <w:rPr>
          <w:rStyle w:val="Strong"/>
          <w:noProof/>
        </w:rPr>
      </w:pPr>
      <w:bookmarkStart w:id="1279" w:name="OSD"/>
      <w:r w:rsidRPr="008A0EE7">
        <w:rPr>
          <w:rStyle w:val="Strong"/>
          <w:noProof/>
        </w:rPr>
        <w:t xml:space="preserve">Attention: </w:t>
      </w:r>
      <w:r w:rsidRPr="008A0EE7">
        <w:rPr>
          <w:b/>
          <w:i/>
          <w:noProof/>
        </w:rPr>
        <w:t xml:space="preserve">The OSD data type </w:t>
      </w:r>
      <w:r w:rsidRPr="008A0EE7">
        <w:rPr>
          <w:b/>
          <w:noProof/>
        </w:rPr>
        <w:t xml:space="preserve">was </w:t>
      </w:r>
      <w:r w:rsidRPr="008A0EE7">
        <w:rPr>
          <w:b/>
          <w:i/>
          <w:noProof/>
        </w:rPr>
        <w:t xml:space="preserve">retained for backward compatibility only as of v2.5 and the detail was withdrawn and removed from the standard as of v 2.7. </w:t>
      </w:r>
      <w:r w:rsidRPr="008A0EE7">
        <w:rPr>
          <w:noProof/>
        </w:rPr>
        <w:t>The reader is referred to the TQ1 and TQ2 segments for sequencing levels.</w:t>
      </w:r>
    </w:p>
    <w:bookmarkStart w:id="1280" w:name="_Toc179780902"/>
    <w:bookmarkStart w:id="1281" w:name="HL70524"/>
    <w:bookmarkEnd w:id="1279"/>
    <w:bookmarkEnd w:id="1280"/>
    <w:bookmarkEnd w:id="1281"/>
    <w:p w14:paraId="2EB4A93B" w14:textId="77777777" w:rsidR="007D2F7A" w:rsidRPr="008A0EE7" w:rsidRDefault="007D2F7A">
      <w:pPr>
        <w:pStyle w:val="Heading3"/>
        <w:tabs>
          <w:tab w:val="num" w:pos="1440"/>
        </w:tabs>
        <w:rPr>
          <w:noProof/>
        </w:rPr>
      </w:pPr>
      <w:r w:rsidRPr="008A0EE7">
        <w:rPr>
          <w:noProof/>
        </w:rPr>
        <w:fldChar w:fldCharType="begin"/>
      </w:r>
      <w:r w:rsidRPr="008A0EE7">
        <w:rPr>
          <w:noProof/>
        </w:rPr>
        <w:instrText>XE "OSP"</w:instrText>
      </w:r>
      <w:r w:rsidRPr="008A0EE7">
        <w:rPr>
          <w:noProof/>
        </w:rPr>
        <w:fldChar w:fldCharType="end"/>
      </w:r>
      <w:r w:rsidRPr="008A0EE7">
        <w:rPr>
          <w:noProof/>
        </w:rPr>
        <w:fldChar w:fldCharType="begin"/>
      </w:r>
      <w:r w:rsidRPr="008A0EE7">
        <w:rPr>
          <w:noProof/>
        </w:rPr>
        <w:instrText>XE "Data Types: OS"</w:instrText>
      </w:r>
      <w:r w:rsidRPr="008A0EE7">
        <w:rPr>
          <w:noProof/>
        </w:rPr>
        <w:fldChar w:fldCharType="end"/>
      </w:r>
      <w:bookmarkStart w:id="1282" w:name="_Ref176143"/>
      <w:bookmarkStart w:id="1283" w:name="_Toc496505"/>
      <w:bookmarkStart w:id="1284" w:name="_Toc524852"/>
      <w:bookmarkStart w:id="1285" w:name="_Toc1802435"/>
      <w:bookmarkStart w:id="1286" w:name="_Toc22448430"/>
      <w:bookmarkStart w:id="1287" w:name="_Toc22697622"/>
      <w:bookmarkStart w:id="1288" w:name="_Toc24273657"/>
      <w:bookmarkStart w:id="1289" w:name="_Toc179780914"/>
      <w:bookmarkStart w:id="1290" w:name="_Toc25585501"/>
      <w:r w:rsidRPr="008A0EE7">
        <w:rPr>
          <w:noProof/>
        </w:rPr>
        <w:t xml:space="preserve">OSP - </w:t>
      </w:r>
      <w:r w:rsidRPr="008A0EE7">
        <w:rPr>
          <w:noProof/>
          <w:snapToGrid w:val="0"/>
        </w:rPr>
        <w:t>occurrence span code and date</w:t>
      </w:r>
      <w:bookmarkEnd w:id="1282"/>
      <w:bookmarkEnd w:id="1283"/>
      <w:bookmarkEnd w:id="1284"/>
      <w:bookmarkEnd w:id="1285"/>
      <w:bookmarkEnd w:id="1286"/>
      <w:bookmarkEnd w:id="1287"/>
      <w:bookmarkEnd w:id="1288"/>
      <w:bookmarkEnd w:id="1289"/>
      <w:bookmarkEnd w:id="1290"/>
    </w:p>
    <w:p w14:paraId="63CCF946" w14:textId="77777777" w:rsidR="007D2F7A" w:rsidRPr="008A0EE7" w:rsidRDefault="007D2F7A">
      <w:pPr>
        <w:pStyle w:val="ComponentTableCaption"/>
        <w:rPr>
          <w:noProof/>
        </w:rPr>
      </w:pPr>
      <w:bookmarkStart w:id="1291" w:name="OSP"/>
      <w:r w:rsidRPr="008A0EE7">
        <w:rPr>
          <w:noProof/>
        </w:rPr>
        <w:t xml:space="preserve">HL7 Component Table - OSP – Occurrence Span Code and Date </w:t>
      </w:r>
      <w:r w:rsidRPr="008A0EE7">
        <w:rPr>
          <w:noProof/>
        </w:rPr>
        <w:fldChar w:fldCharType="begin"/>
      </w:r>
      <w:r w:rsidRPr="008A0EE7">
        <w:rPr>
          <w:noProof/>
        </w:rPr>
        <w:instrText xml:space="preserve"> XE "HL7 Component Table - OSP" </w:instrText>
      </w:r>
      <w:r w:rsidRPr="008A0EE7">
        <w:rPr>
          <w:noProof/>
        </w:rPr>
        <w:fldChar w:fldCharType="end"/>
      </w:r>
      <w:bookmarkEnd w:id="129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8D6522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983DF2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314A425"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9EA1C8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554140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591D704"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6F2994E"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3F031E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0B772B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8B7A8DF" w14:textId="77777777" w:rsidR="007D2F7A" w:rsidRPr="008A0EE7" w:rsidRDefault="007D2F7A">
            <w:pPr>
              <w:pStyle w:val="ComponentTableHeader"/>
              <w:rPr>
                <w:noProof/>
              </w:rPr>
            </w:pPr>
            <w:r w:rsidRPr="008A0EE7">
              <w:rPr>
                <w:noProof/>
              </w:rPr>
              <w:t>SEC.REF.</w:t>
            </w:r>
          </w:p>
        </w:tc>
      </w:tr>
      <w:tr w:rsidR="00EC4B2D" w:rsidRPr="008A0EE7" w14:paraId="4686537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11B2FA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B01345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8422A2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3D56E7C4" w14:textId="77777777" w:rsidR="007D2F7A" w:rsidRPr="008A0EE7" w:rsidRDefault="007D2F7A">
            <w:pPr>
              <w:pStyle w:val="ComponentTableBody"/>
              <w:rPr>
                <w:noProof/>
              </w:rPr>
            </w:pPr>
            <w:r w:rsidRPr="008A0EE7">
              <w:rPr>
                <w:noProof/>
              </w:rPr>
              <w:t>CNE</w:t>
            </w:r>
          </w:p>
        </w:tc>
        <w:tc>
          <w:tcPr>
            <w:tcW w:w="648" w:type="dxa"/>
            <w:tcBorders>
              <w:top w:val="single" w:sz="4" w:space="0" w:color="auto"/>
              <w:left w:val="nil"/>
              <w:bottom w:val="dotted" w:sz="4" w:space="0" w:color="auto"/>
              <w:right w:val="nil"/>
            </w:tcBorders>
            <w:shd w:val="clear" w:color="auto" w:fill="FFFFFF"/>
          </w:tcPr>
          <w:p w14:paraId="4A061162"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5D5CBDE" w14:textId="77777777" w:rsidR="007D2F7A" w:rsidRPr="008A0EE7" w:rsidRDefault="0052791F">
            <w:pPr>
              <w:pStyle w:val="ComponentTableBody"/>
              <w:rPr>
                <w:noProof/>
              </w:rPr>
            </w:pPr>
            <w:hyperlink r:id="rId129" w:anchor="HL70351" w:history="1">
              <w:r w:rsidR="007D2F7A" w:rsidRPr="008A0EE7">
                <w:rPr>
                  <w:rStyle w:val="Hyperlink"/>
                  <w:rFonts w:ascii="Arial" w:hAnsi="Arial" w:cs="Arial"/>
                  <w:noProof/>
                  <w:kern w:val="16"/>
                </w:rPr>
                <w:t>0351</w:t>
              </w:r>
            </w:hyperlink>
          </w:p>
        </w:tc>
        <w:tc>
          <w:tcPr>
            <w:tcW w:w="2880" w:type="dxa"/>
            <w:tcBorders>
              <w:top w:val="single" w:sz="4" w:space="0" w:color="auto"/>
              <w:left w:val="nil"/>
              <w:bottom w:val="dotted" w:sz="4" w:space="0" w:color="auto"/>
              <w:right w:val="nil"/>
            </w:tcBorders>
            <w:shd w:val="clear" w:color="auto" w:fill="FFFFFF"/>
          </w:tcPr>
          <w:p w14:paraId="55FAF9BC" w14:textId="77777777" w:rsidR="007D2F7A" w:rsidRPr="008A0EE7" w:rsidRDefault="007D2F7A">
            <w:pPr>
              <w:pStyle w:val="ComponentTableBody"/>
              <w:jc w:val="left"/>
              <w:rPr>
                <w:noProof/>
              </w:rPr>
            </w:pPr>
            <w:r w:rsidRPr="008A0EE7">
              <w:rPr>
                <w:noProof/>
              </w:rPr>
              <w:t>Occurrence Span Code</w:t>
            </w:r>
          </w:p>
        </w:tc>
        <w:tc>
          <w:tcPr>
            <w:tcW w:w="1152" w:type="dxa"/>
            <w:tcBorders>
              <w:top w:val="single" w:sz="4" w:space="0" w:color="auto"/>
              <w:left w:val="nil"/>
              <w:bottom w:val="dotted" w:sz="4" w:space="0" w:color="auto"/>
              <w:right w:val="nil"/>
            </w:tcBorders>
            <w:shd w:val="clear" w:color="auto" w:fill="FFFFFF"/>
          </w:tcPr>
          <w:p w14:paraId="184B855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446ADCD" w14:textId="77777777"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Pr="004248E0">
              <w:rPr>
                <w:rStyle w:val="Hyperlink"/>
              </w:rPr>
              <w:t>2.A.8</w:t>
            </w:r>
            <w:r>
              <w:fldChar w:fldCharType="end"/>
            </w:r>
          </w:p>
        </w:tc>
      </w:tr>
      <w:tr w:rsidR="00EC4B2D" w:rsidRPr="008A0EE7" w14:paraId="1759AEB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A3D96D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7D1557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4C833AF"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1F7393AC"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2FF4F1D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2EDD1F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89BDD6C" w14:textId="77777777" w:rsidR="007D2F7A" w:rsidRPr="008A0EE7" w:rsidRDefault="007D2F7A">
            <w:pPr>
              <w:pStyle w:val="ComponentTableBody"/>
              <w:jc w:val="left"/>
              <w:rPr>
                <w:noProof/>
              </w:rPr>
            </w:pPr>
            <w:r w:rsidRPr="008A0EE7">
              <w:rPr>
                <w:noProof/>
              </w:rPr>
              <w:t>Occurrence Span Start Date</w:t>
            </w:r>
          </w:p>
        </w:tc>
        <w:tc>
          <w:tcPr>
            <w:tcW w:w="1152" w:type="dxa"/>
            <w:tcBorders>
              <w:top w:val="dotted" w:sz="4" w:space="0" w:color="auto"/>
              <w:left w:val="nil"/>
              <w:bottom w:val="dotted" w:sz="4" w:space="0" w:color="auto"/>
              <w:right w:val="nil"/>
            </w:tcBorders>
            <w:shd w:val="clear" w:color="auto" w:fill="FFFFFF"/>
          </w:tcPr>
          <w:p w14:paraId="6E8A4E06" w14:textId="77777777" w:rsidR="007D2F7A" w:rsidRPr="008A0EE7" w:rsidRDefault="007D2F7A">
            <w:pPr>
              <w:pStyle w:val="ComponentTableBody"/>
              <w:jc w:val="left"/>
              <w:rPr>
                <w:noProof/>
              </w:rPr>
            </w:pPr>
            <w:r w:rsidRPr="008A0EE7">
              <w:rPr>
                <w:noProof/>
              </w:rPr>
              <w:t>Either start or stop date or both must be present.</w:t>
            </w:r>
          </w:p>
        </w:tc>
        <w:tc>
          <w:tcPr>
            <w:tcW w:w="936" w:type="dxa"/>
            <w:tcBorders>
              <w:top w:val="dotted" w:sz="4" w:space="0" w:color="auto"/>
              <w:left w:val="nil"/>
              <w:bottom w:val="dotted" w:sz="4" w:space="0" w:color="auto"/>
              <w:right w:val="nil"/>
            </w:tcBorders>
            <w:shd w:val="clear" w:color="auto" w:fill="FFFFFF"/>
          </w:tcPr>
          <w:p w14:paraId="4AE03B8F"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r w:rsidR="007D2F7A" w:rsidRPr="008A0EE7" w14:paraId="7D37750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68FC305"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34398749"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E07C7A6"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2B82F3C3"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59CE4C1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5A4AF14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8178E49" w14:textId="77777777" w:rsidR="007D2F7A" w:rsidRPr="008A0EE7" w:rsidRDefault="007D2F7A">
            <w:pPr>
              <w:pStyle w:val="ComponentTableBody"/>
              <w:jc w:val="left"/>
              <w:rPr>
                <w:noProof/>
              </w:rPr>
            </w:pPr>
            <w:r w:rsidRPr="008A0EE7">
              <w:rPr>
                <w:noProof/>
              </w:rPr>
              <w:t>Occurrence Span Stop Date</w:t>
            </w:r>
          </w:p>
        </w:tc>
        <w:tc>
          <w:tcPr>
            <w:tcW w:w="1152" w:type="dxa"/>
            <w:tcBorders>
              <w:top w:val="dotted" w:sz="4" w:space="0" w:color="auto"/>
              <w:left w:val="nil"/>
              <w:bottom w:val="single" w:sz="4" w:space="0" w:color="auto"/>
              <w:right w:val="nil"/>
            </w:tcBorders>
            <w:shd w:val="clear" w:color="auto" w:fill="FFFFFF"/>
          </w:tcPr>
          <w:p w14:paraId="0ABA374D" w14:textId="77777777" w:rsidR="007D2F7A" w:rsidRPr="008A0EE7" w:rsidRDefault="007D2F7A">
            <w:pPr>
              <w:pStyle w:val="ComponentTableBody"/>
              <w:jc w:val="left"/>
              <w:rPr>
                <w:noProof/>
              </w:rPr>
            </w:pPr>
            <w:r w:rsidRPr="008A0EE7">
              <w:rPr>
                <w:noProof/>
              </w:rPr>
              <w:t>Either start or stop date or both must be present.</w:t>
            </w:r>
          </w:p>
        </w:tc>
        <w:tc>
          <w:tcPr>
            <w:tcW w:w="936" w:type="dxa"/>
            <w:tcBorders>
              <w:top w:val="dotted" w:sz="4" w:space="0" w:color="auto"/>
              <w:left w:val="nil"/>
              <w:bottom w:val="single" w:sz="4" w:space="0" w:color="auto"/>
              <w:right w:val="nil"/>
            </w:tcBorders>
            <w:shd w:val="clear" w:color="auto" w:fill="FFFFFF"/>
          </w:tcPr>
          <w:p w14:paraId="24E841F7"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bl>
    <w:p w14:paraId="53914E48" w14:textId="77777777" w:rsidR="007D2F7A" w:rsidRPr="008A0EE7" w:rsidRDefault="007D2F7A" w:rsidP="007D2F7A">
      <w:pPr>
        <w:pStyle w:val="NormalIndented"/>
        <w:rPr>
          <w:noProof/>
        </w:rPr>
      </w:pPr>
      <w:r w:rsidRPr="008A0EE7">
        <w:rPr>
          <w:noProof/>
        </w:rPr>
        <w:t>Definition: A code and the related dates that identify an event that relates to the payment of the claim. For example, Prior Stay Dates which is the from/through dates given by the patient of any hospital stay that ended within 60 days of this hospital or SNF admission.</w:t>
      </w:r>
    </w:p>
    <w:p w14:paraId="0874F79A"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 6.5.11.8 UB2-8, as of v 2.5.</w:t>
      </w:r>
    </w:p>
    <w:p w14:paraId="0A4B8173" w14:textId="77777777" w:rsidR="007D2F7A" w:rsidRPr="008A0EE7" w:rsidRDefault="007D2F7A">
      <w:pPr>
        <w:pStyle w:val="NormalIndented"/>
        <w:rPr>
          <w:noProof/>
        </w:rPr>
      </w:pPr>
      <w:r w:rsidRPr="008A0EE7">
        <w:rPr>
          <w:noProof/>
        </w:rPr>
        <w:t xml:space="preserve">Use case: The patient was admitted for minor surgery (1/6/03) and discharged the following day (1/7/03). Complications ensured and the patient was readmitted the following day (1/8/03). When </w:t>
      </w:r>
      <w:r w:rsidRPr="008A0EE7">
        <w:rPr>
          <w:noProof/>
        </w:rPr>
        <w:lastRenderedPageBreak/>
        <w:t>the claim for 1/8/03 is filed, the prior stay dates (1/6/03-1/7/03) must be reported (per the Health Plan) using Occurrence Span Code and Dates 71 - Prior Stay Date. Example:</w:t>
      </w:r>
    </w:p>
    <w:p w14:paraId="0DB1DC97" w14:textId="77777777" w:rsidR="007D2F7A" w:rsidRPr="008A0EE7" w:rsidRDefault="007D2F7A">
      <w:pPr>
        <w:pStyle w:val="Example"/>
      </w:pPr>
      <w:r w:rsidRPr="008A0EE7">
        <w:t>|71&amp;Prior Stay Date&amp;NUBC^20030106^20030107|</w:t>
      </w:r>
    </w:p>
    <w:p w14:paraId="7B684F17" w14:textId="77777777" w:rsidR="007D2F7A" w:rsidRPr="008A0EE7" w:rsidRDefault="007D2F7A">
      <w:pPr>
        <w:pStyle w:val="Heading4"/>
        <w:tabs>
          <w:tab w:val="num" w:pos="7060"/>
        </w:tabs>
        <w:rPr>
          <w:noProof/>
          <w:vanish/>
        </w:rPr>
      </w:pPr>
      <w:bookmarkStart w:id="1292" w:name="_Toc179780915"/>
      <w:bookmarkEnd w:id="1292"/>
    </w:p>
    <w:p w14:paraId="6BAF1512" w14:textId="77777777" w:rsidR="007D2F7A" w:rsidRPr="008A0EE7" w:rsidRDefault="007D2F7A">
      <w:pPr>
        <w:pStyle w:val="Heading4"/>
        <w:tabs>
          <w:tab w:val="num" w:pos="7060"/>
        </w:tabs>
        <w:rPr>
          <w:noProof/>
        </w:rPr>
      </w:pPr>
      <w:bookmarkStart w:id="1293" w:name="_Toc179780916"/>
      <w:r w:rsidRPr="008A0EE7">
        <w:rPr>
          <w:noProof/>
        </w:rPr>
        <w:t>Occurrence Span Code (CNE)</w:t>
      </w:r>
      <w:bookmarkEnd w:id="1293"/>
    </w:p>
    <w:p w14:paraId="36C84D26" w14:textId="77777777" w:rsidR="007D2F7A" w:rsidRPr="008A0EE7" w:rsidRDefault="007D2F7A">
      <w:pPr>
        <w:pStyle w:val="NormalIndented"/>
        <w:rPr>
          <w:noProof/>
        </w:rPr>
      </w:pPr>
      <w:r w:rsidRPr="008A0EE7">
        <w:rPr>
          <w:noProof/>
        </w:rPr>
        <w:t>Definition: The NUBC code itself that identifies an event that relates to the payment of a claim.</w:t>
      </w:r>
    </w:p>
    <w:p w14:paraId="3D447D27" w14:textId="77777777" w:rsidR="007D2F7A" w:rsidRPr="008A0EE7" w:rsidRDefault="007D2F7A">
      <w:pPr>
        <w:pStyle w:val="NormalIndented"/>
        <w:rPr>
          <w:noProof/>
        </w:rPr>
      </w:pPr>
      <w:r w:rsidRPr="008A0EE7">
        <w:rPr>
          <w:noProof/>
        </w:rPr>
        <w:t xml:space="preserve">Refer to </w:t>
      </w:r>
      <w:hyperlink r:id="rId130" w:anchor="HL70351" w:history="1">
        <w:r w:rsidRPr="008A0EE7">
          <w:rPr>
            <w:rStyle w:val="HyperlinkText"/>
            <w:noProof/>
          </w:rPr>
          <w:t xml:space="preserve">HL7 Table </w:t>
        </w:r>
        <w:bookmarkStart w:id="1294" w:name="_Hlt536857842"/>
        <w:r w:rsidRPr="008A0EE7">
          <w:rPr>
            <w:rStyle w:val="HyperlinkText"/>
            <w:noProof/>
          </w:rPr>
          <w:t>0</w:t>
        </w:r>
        <w:bookmarkEnd w:id="1294"/>
        <w:r w:rsidRPr="008A0EE7">
          <w:rPr>
            <w:rStyle w:val="HyperlinkText"/>
            <w:noProof/>
          </w:rPr>
          <w:t>351 – Occurren</w:t>
        </w:r>
        <w:bookmarkStart w:id="1295" w:name="_Hlt536314884"/>
        <w:r w:rsidRPr="008A0EE7">
          <w:rPr>
            <w:rStyle w:val="HyperlinkText"/>
            <w:noProof/>
          </w:rPr>
          <w:t>c</w:t>
        </w:r>
        <w:bookmarkEnd w:id="1295"/>
        <w:r w:rsidRPr="008A0EE7">
          <w:rPr>
            <w:rStyle w:val="HyperlinkText"/>
            <w:noProof/>
          </w:rPr>
          <w:t>e Span</w:t>
        </w:r>
      </w:hyperlink>
      <w:r w:rsidRPr="008A0EE7">
        <w:rPr>
          <w:noProof/>
        </w:rPr>
        <w:t xml:space="preserve"> for valid values. Values for this component need to come from National Uniform Billing Committee (NUBC). No extensions are allowed.</w:t>
      </w:r>
    </w:p>
    <w:p w14:paraId="07820C8D" w14:textId="77777777" w:rsidR="007D2F7A" w:rsidRPr="008A0EE7" w:rsidRDefault="007D2F7A">
      <w:pPr>
        <w:pStyle w:val="Heading4"/>
        <w:tabs>
          <w:tab w:val="num" w:pos="7060"/>
        </w:tabs>
        <w:rPr>
          <w:noProof/>
        </w:rPr>
      </w:pPr>
      <w:bookmarkStart w:id="1296" w:name="_Toc179780917"/>
      <w:r w:rsidRPr="008A0EE7">
        <w:rPr>
          <w:noProof/>
        </w:rPr>
        <w:t>Occurrence Span Start Date (DT)</w:t>
      </w:r>
      <w:bookmarkEnd w:id="1296"/>
    </w:p>
    <w:p w14:paraId="2328265C" w14:textId="77777777" w:rsidR="007D2F7A" w:rsidRPr="008A0EE7" w:rsidRDefault="007D2F7A">
      <w:pPr>
        <w:pStyle w:val="NormalIndented"/>
        <w:rPr>
          <w:noProof/>
        </w:rPr>
      </w:pPr>
      <w:r w:rsidRPr="008A0EE7">
        <w:rPr>
          <w:noProof/>
        </w:rPr>
        <w:t>Definition: The date an event started that relates to the payment of a claim.</w:t>
      </w:r>
    </w:p>
    <w:p w14:paraId="5654668C" w14:textId="77777777" w:rsidR="007D2F7A" w:rsidRPr="008A0EE7" w:rsidRDefault="007D2F7A">
      <w:pPr>
        <w:pStyle w:val="Heading4"/>
        <w:tabs>
          <w:tab w:val="num" w:pos="7060"/>
        </w:tabs>
        <w:rPr>
          <w:noProof/>
        </w:rPr>
      </w:pPr>
      <w:bookmarkStart w:id="1297" w:name="_Toc179780918"/>
      <w:r w:rsidRPr="008A0EE7">
        <w:rPr>
          <w:noProof/>
        </w:rPr>
        <w:t>Occurrence Span Stop Date (DT)</w:t>
      </w:r>
      <w:bookmarkEnd w:id="1297"/>
    </w:p>
    <w:p w14:paraId="7EEEDB80" w14:textId="77777777" w:rsidR="007D2F7A" w:rsidRPr="008A0EE7" w:rsidRDefault="007D2F7A">
      <w:pPr>
        <w:pStyle w:val="NormalIndented"/>
        <w:rPr>
          <w:noProof/>
        </w:rPr>
      </w:pPr>
      <w:r w:rsidRPr="008A0EE7">
        <w:rPr>
          <w:noProof/>
        </w:rPr>
        <w:t>Definition: The date an event ended that relates to the payment of a claim.</w:t>
      </w:r>
    </w:p>
    <w:p w14:paraId="2C67CB1E" w14:textId="77777777" w:rsidR="007D2F7A" w:rsidRPr="008A0EE7" w:rsidRDefault="007D2F7A">
      <w:pPr>
        <w:pStyle w:val="Heading3"/>
        <w:tabs>
          <w:tab w:val="num" w:pos="1440"/>
        </w:tabs>
        <w:rPr>
          <w:noProof/>
        </w:rPr>
      </w:pPr>
      <w:r w:rsidRPr="008A0EE7">
        <w:rPr>
          <w:noProof/>
        </w:rPr>
        <w:fldChar w:fldCharType="begin"/>
      </w:r>
      <w:r w:rsidRPr="008A0EE7">
        <w:rPr>
          <w:noProof/>
        </w:rPr>
        <w:instrText>XE "PIP"</w:instrText>
      </w:r>
      <w:r w:rsidRPr="008A0EE7">
        <w:rPr>
          <w:noProof/>
        </w:rPr>
        <w:fldChar w:fldCharType="end"/>
      </w:r>
      <w:r w:rsidRPr="008A0EE7">
        <w:rPr>
          <w:noProof/>
        </w:rPr>
        <w:fldChar w:fldCharType="begin"/>
      </w:r>
      <w:r w:rsidRPr="008A0EE7">
        <w:rPr>
          <w:noProof/>
        </w:rPr>
        <w:instrText>XE "Data Types: PIP"</w:instrText>
      </w:r>
      <w:r w:rsidRPr="008A0EE7">
        <w:rPr>
          <w:noProof/>
        </w:rPr>
        <w:fldChar w:fldCharType="end"/>
      </w:r>
      <w:bookmarkStart w:id="1298" w:name="_Ref175922"/>
      <w:bookmarkStart w:id="1299" w:name="_Toc496506"/>
      <w:bookmarkStart w:id="1300" w:name="_Toc524853"/>
      <w:bookmarkStart w:id="1301" w:name="_Toc1802436"/>
      <w:bookmarkStart w:id="1302" w:name="_Toc22448431"/>
      <w:bookmarkStart w:id="1303" w:name="_Toc22697623"/>
      <w:bookmarkStart w:id="1304" w:name="_Toc24273658"/>
      <w:bookmarkStart w:id="1305" w:name="_Toc179780919"/>
      <w:bookmarkStart w:id="1306" w:name="_Toc25585502"/>
      <w:r w:rsidRPr="008A0EE7">
        <w:rPr>
          <w:noProof/>
          <w:snapToGrid w:val="0"/>
        </w:rPr>
        <w:t xml:space="preserve">PIP </w:t>
      </w:r>
      <w:r w:rsidRPr="008A0EE7">
        <w:rPr>
          <w:noProof/>
        </w:rPr>
        <w:t xml:space="preserve">– </w:t>
      </w:r>
      <w:r w:rsidRPr="008A0EE7">
        <w:rPr>
          <w:noProof/>
          <w:snapToGrid w:val="0"/>
        </w:rPr>
        <w:t>practitioner institutional privileges</w:t>
      </w:r>
      <w:bookmarkEnd w:id="1298"/>
      <w:bookmarkEnd w:id="1299"/>
      <w:bookmarkEnd w:id="1300"/>
      <w:bookmarkEnd w:id="1301"/>
      <w:bookmarkEnd w:id="1302"/>
      <w:bookmarkEnd w:id="1303"/>
      <w:bookmarkEnd w:id="1304"/>
      <w:bookmarkEnd w:id="1305"/>
      <w:bookmarkEnd w:id="1306"/>
    </w:p>
    <w:p w14:paraId="24E7FD11" w14:textId="77777777" w:rsidR="007D2F7A" w:rsidRPr="008A0EE7" w:rsidRDefault="007D2F7A">
      <w:pPr>
        <w:pStyle w:val="ComponentTableCaption"/>
        <w:rPr>
          <w:noProof/>
        </w:rPr>
      </w:pPr>
      <w:bookmarkStart w:id="1307" w:name="PIP"/>
      <w:r w:rsidRPr="008A0EE7">
        <w:rPr>
          <w:noProof/>
        </w:rPr>
        <w:t xml:space="preserve">HL7 Component Table - PIP – Practitioner Institutional Privileges </w:t>
      </w:r>
      <w:r w:rsidRPr="008A0EE7">
        <w:rPr>
          <w:noProof/>
        </w:rPr>
        <w:fldChar w:fldCharType="begin"/>
      </w:r>
      <w:r w:rsidRPr="008A0EE7">
        <w:rPr>
          <w:noProof/>
        </w:rPr>
        <w:instrText xml:space="preserve"> XE "HL7 Component Table - PIP" </w:instrText>
      </w:r>
      <w:r w:rsidRPr="008A0EE7">
        <w:rPr>
          <w:noProof/>
        </w:rPr>
        <w:fldChar w:fldCharType="end"/>
      </w:r>
      <w:bookmarkEnd w:id="130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FDE2C76"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2E42D5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6AD783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7E8D22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9D41B81"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9301A2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56902F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8A4B18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13B470E"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A21DB13" w14:textId="77777777" w:rsidR="007D2F7A" w:rsidRPr="008A0EE7" w:rsidRDefault="007D2F7A">
            <w:pPr>
              <w:pStyle w:val="ComponentTableHeader"/>
              <w:rPr>
                <w:noProof/>
              </w:rPr>
            </w:pPr>
            <w:r w:rsidRPr="008A0EE7">
              <w:rPr>
                <w:noProof/>
              </w:rPr>
              <w:t>SEC.REF.</w:t>
            </w:r>
          </w:p>
        </w:tc>
      </w:tr>
      <w:tr w:rsidR="00EC4B2D" w:rsidRPr="008A0EE7" w14:paraId="3D7320E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95C8C6D" w14:textId="77777777" w:rsidR="007D2F7A" w:rsidRPr="008A0EE7" w:rsidRDefault="007D2F7A">
            <w:pPr>
              <w:pStyle w:val="ComponentTableBody"/>
              <w:rPr>
                <w:noProof/>
              </w:rPr>
            </w:pPr>
            <w:bookmarkStart w:id="1308" w:name="_Hlk42229095"/>
            <w:r w:rsidRPr="008A0EE7">
              <w:rPr>
                <w:noProof/>
              </w:rPr>
              <w:t>1</w:t>
            </w:r>
          </w:p>
        </w:tc>
        <w:tc>
          <w:tcPr>
            <w:tcW w:w="648" w:type="dxa"/>
            <w:tcBorders>
              <w:top w:val="single" w:sz="4" w:space="0" w:color="auto"/>
              <w:left w:val="nil"/>
              <w:bottom w:val="dotted" w:sz="4" w:space="0" w:color="auto"/>
              <w:right w:val="nil"/>
            </w:tcBorders>
            <w:shd w:val="clear" w:color="auto" w:fill="FFFFFF"/>
          </w:tcPr>
          <w:p w14:paraId="0E83F81C"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7D1FAB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D8C8005"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2218208D"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2A587CF" w14:textId="77777777" w:rsidR="007D2F7A" w:rsidRPr="008A0EE7" w:rsidRDefault="0052791F">
            <w:pPr>
              <w:pStyle w:val="ComponentTableBody"/>
              <w:rPr>
                <w:noProof/>
              </w:rPr>
            </w:pPr>
            <w:hyperlink r:id="rId131" w:anchor="HL70525" w:history="1">
              <w:r w:rsidR="007D2F7A" w:rsidRPr="008A0EE7">
                <w:rPr>
                  <w:rStyle w:val="Hyperlink"/>
                  <w:rFonts w:ascii="Arial" w:hAnsi="Arial" w:cs="Arial"/>
                  <w:noProof/>
                  <w:kern w:val="16"/>
                </w:rPr>
                <w:t>0525</w:t>
              </w:r>
            </w:hyperlink>
          </w:p>
        </w:tc>
        <w:tc>
          <w:tcPr>
            <w:tcW w:w="2880" w:type="dxa"/>
            <w:tcBorders>
              <w:top w:val="single" w:sz="4" w:space="0" w:color="auto"/>
              <w:left w:val="nil"/>
              <w:bottom w:val="dotted" w:sz="4" w:space="0" w:color="auto"/>
              <w:right w:val="nil"/>
            </w:tcBorders>
            <w:shd w:val="clear" w:color="auto" w:fill="FFFFFF"/>
          </w:tcPr>
          <w:p w14:paraId="7357C7B8" w14:textId="77777777" w:rsidR="007D2F7A" w:rsidRPr="008A0EE7" w:rsidRDefault="007D2F7A">
            <w:pPr>
              <w:pStyle w:val="ComponentTableBody"/>
              <w:jc w:val="left"/>
              <w:rPr>
                <w:noProof/>
              </w:rPr>
            </w:pPr>
            <w:r w:rsidRPr="008A0EE7">
              <w:rPr>
                <w:noProof/>
              </w:rPr>
              <w:t>Privilege</w:t>
            </w:r>
          </w:p>
        </w:tc>
        <w:tc>
          <w:tcPr>
            <w:tcW w:w="1152" w:type="dxa"/>
            <w:tcBorders>
              <w:top w:val="single" w:sz="4" w:space="0" w:color="auto"/>
              <w:left w:val="nil"/>
              <w:bottom w:val="dotted" w:sz="4" w:space="0" w:color="auto"/>
              <w:right w:val="nil"/>
            </w:tcBorders>
            <w:shd w:val="clear" w:color="auto" w:fill="FFFFFF"/>
          </w:tcPr>
          <w:p w14:paraId="0995CE8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3213ECD"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0C7D2F5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4C317DE"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B77451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A33C7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6541772"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2314454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B3B9D2" w14:textId="77777777" w:rsidR="007D2F7A" w:rsidRPr="008A0EE7" w:rsidRDefault="0052791F">
            <w:pPr>
              <w:pStyle w:val="ComponentTableBody"/>
              <w:rPr>
                <w:noProof/>
              </w:rPr>
            </w:pPr>
            <w:hyperlink r:id="rId132" w:anchor="HL70526" w:history="1">
              <w:r w:rsidR="007D2F7A" w:rsidRPr="008A0EE7">
                <w:rPr>
                  <w:rStyle w:val="Hyperlink"/>
                  <w:rFonts w:ascii="Arial" w:hAnsi="Arial" w:cs="Arial"/>
                  <w:noProof/>
                  <w:kern w:val="16"/>
                </w:rPr>
                <w:t>0526</w:t>
              </w:r>
            </w:hyperlink>
          </w:p>
        </w:tc>
        <w:tc>
          <w:tcPr>
            <w:tcW w:w="2880" w:type="dxa"/>
            <w:tcBorders>
              <w:top w:val="dotted" w:sz="4" w:space="0" w:color="auto"/>
              <w:left w:val="nil"/>
              <w:bottom w:val="dotted" w:sz="4" w:space="0" w:color="auto"/>
              <w:right w:val="nil"/>
            </w:tcBorders>
            <w:shd w:val="clear" w:color="auto" w:fill="FFFFFF"/>
          </w:tcPr>
          <w:p w14:paraId="18EC8A21" w14:textId="77777777" w:rsidR="007D2F7A" w:rsidRPr="008A0EE7" w:rsidRDefault="007D2F7A">
            <w:pPr>
              <w:pStyle w:val="ComponentTableBody"/>
              <w:jc w:val="left"/>
              <w:rPr>
                <w:noProof/>
              </w:rPr>
            </w:pPr>
            <w:r w:rsidRPr="008A0EE7">
              <w:rPr>
                <w:noProof/>
              </w:rPr>
              <w:t>Privilege Class</w:t>
            </w:r>
          </w:p>
        </w:tc>
        <w:tc>
          <w:tcPr>
            <w:tcW w:w="1152" w:type="dxa"/>
            <w:tcBorders>
              <w:top w:val="dotted" w:sz="4" w:space="0" w:color="auto"/>
              <w:left w:val="nil"/>
              <w:bottom w:val="dotted" w:sz="4" w:space="0" w:color="auto"/>
              <w:right w:val="nil"/>
            </w:tcBorders>
            <w:shd w:val="clear" w:color="auto" w:fill="FFFFFF"/>
          </w:tcPr>
          <w:p w14:paraId="457BC97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ED8E69"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7C4E561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98E8E66"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CF9BED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41A10A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76FD7709"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74CC801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45ADAE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C8BD291"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14:paraId="6B19BC9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641A35"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r w:rsidR="00EC4B2D" w:rsidRPr="008A0EE7" w14:paraId="334291E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44AA832"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1F23643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C7D0CB"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2BA1D48A"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7A636EF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3A5332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3A934C5" w14:textId="77777777" w:rsidR="007D2F7A" w:rsidRPr="008A0EE7" w:rsidRDefault="007D2F7A">
            <w:pPr>
              <w:pStyle w:val="ComponentTableBody"/>
              <w:jc w:val="left"/>
              <w:rPr>
                <w:noProof/>
              </w:rPr>
            </w:pPr>
            <w:r w:rsidRPr="008A0EE7">
              <w:rPr>
                <w:noProof/>
              </w:rPr>
              <w:t>Activation Date</w:t>
            </w:r>
          </w:p>
        </w:tc>
        <w:tc>
          <w:tcPr>
            <w:tcW w:w="1152" w:type="dxa"/>
            <w:tcBorders>
              <w:top w:val="dotted" w:sz="4" w:space="0" w:color="auto"/>
              <w:left w:val="nil"/>
              <w:bottom w:val="dotted" w:sz="4" w:space="0" w:color="auto"/>
              <w:right w:val="nil"/>
            </w:tcBorders>
            <w:shd w:val="clear" w:color="auto" w:fill="FFFFFF"/>
          </w:tcPr>
          <w:p w14:paraId="0D5A20D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AB9A12"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r w:rsidR="007D2F7A" w:rsidRPr="008A0EE7" w14:paraId="5F6992A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BE55F29"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single" w:sz="4" w:space="0" w:color="auto"/>
              <w:right w:val="nil"/>
            </w:tcBorders>
            <w:shd w:val="clear" w:color="auto" w:fill="FFFFFF"/>
          </w:tcPr>
          <w:p w14:paraId="4980597F"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BF6406A"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1121633"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single" w:sz="4" w:space="0" w:color="auto"/>
              <w:right w:val="nil"/>
            </w:tcBorders>
            <w:shd w:val="clear" w:color="auto" w:fill="FFFFFF"/>
          </w:tcPr>
          <w:p w14:paraId="7DEA67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48D180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3DFC771" w14:textId="77777777" w:rsidR="007D2F7A" w:rsidRPr="008A0EE7" w:rsidRDefault="007D2F7A">
            <w:pPr>
              <w:pStyle w:val="ComponentTableBody"/>
              <w:jc w:val="left"/>
              <w:rPr>
                <w:noProof/>
              </w:rPr>
            </w:pPr>
            <w:r w:rsidRPr="008A0EE7">
              <w:rPr>
                <w:noProof/>
              </w:rPr>
              <w:t>Facility</w:t>
            </w:r>
          </w:p>
        </w:tc>
        <w:tc>
          <w:tcPr>
            <w:tcW w:w="1152" w:type="dxa"/>
            <w:tcBorders>
              <w:top w:val="dotted" w:sz="4" w:space="0" w:color="auto"/>
              <w:left w:val="nil"/>
              <w:bottom w:val="single" w:sz="4" w:space="0" w:color="auto"/>
              <w:right w:val="nil"/>
            </w:tcBorders>
            <w:shd w:val="clear" w:color="auto" w:fill="FFFFFF"/>
          </w:tcPr>
          <w:p w14:paraId="4AF3206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C2EEDE6" w14:textId="77777777" w:rsidR="007D2F7A" w:rsidRPr="008A0EE7" w:rsidRDefault="007D2F7A">
            <w:pPr>
              <w:pStyle w:val="ComponentTableBody"/>
              <w:rPr>
                <w:rStyle w:val="Hyperlink"/>
                <w:noProof/>
              </w:rPr>
            </w:pPr>
            <w:r>
              <w:fldChar w:fldCharType="begin"/>
            </w:r>
            <w:r>
              <w:instrText xml:space="preserve"> REF _Ref358257816 \r \h  \* MERGEFORMAT </w:instrText>
            </w:r>
            <w:r>
              <w:fldChar w:fldCharType="separate"/>
            </w:r>
            <w:r w:rsidRPr="004248E0">
              <w:rPr>
                <w:rStyle w:val="Hyperlink"/>
              </w:rPr>
              <w:t>2.A.25</w:t>
            </w:r>
            <w:r>
              <w:fldChar w:fldCharType="end"/>
            </w:r>
          </w:p>
        </w:tc>
      </w:tr>
    </w:tbl>
    <w:bookmarkEnd w:id="1308"/>
    <w:p w14:paraId="702B10EA" w14:textId="77777777" w:rsidR="007D2F7A" w:rsidRPr="008A0EE7" w:rsidRDefault="007D2F7A" w:rsidP="007D2F7A">
      <w:pPr>
        <w:pStyle w:val="NormalIndented"/>
        <w:rPr>
          <w:noProof/>
        </w:rPr>
      </w:pPr>
      <w:r w:rsidRPr="008A0EE7">
        <w:rPr>
          <w:noProof/>
        </w:rPr>
        <w:t>Definition: This data type specifies the institutional privileges with associated detail granted to a provider.</w:t>
      </w:r>
    </w:p>
    <w:p w14:paraId="3F34C676"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15.4.5.7 PRA-7 as of v 2.5.</w:t>
      </w:r>
    </w:p>
    <w:p w14:paraId="66AE749B" w14:textId="77777777" w:rsidR="007D2F7A" w:rsidRPr="008A0EE7" w:rsidRDefault="007D2F7A">
      <w:pPr>
        <w:pStyle w:val="Heading4"/>
        <w:tabs>
          <w:tab w:val="num" w:pos="7060"/>
        </w:tabs>
        <w:rPr>
          <w:noProof/>
          <w:vanish/>
        </w:rPr>
      </w:pPr>
      <w:bookmarkStart w:id="1309" w:name="_Toc179780920"/>
      <w:bookmarkEnd w:id="1309"/>
    </w:p>
    <w:p w14:paraId="4DBC530C" w14:textId="77777777" w:rsidR="007D2F7A" w:rsidRPr="008A0EE7" w:rsidRDefault="007D2F7A">
      <w:pPr>
        <w:pStyle w:val="Heading4"/>
        <w:tabs>
          <w:tab w:val="num" w:pos="7060"/>
        </w:tabs>
        <w:rPr>
          <w:noProof/>
        </w:rPr>
      </w:pPr>
      <w:bookmarkStart w:id="1310" w:name="_Toc179780921"/>
      <w:r w:rsidRPr="008A0EE7">
        <w:rPr>
          <w:noProof/>
        </w:rPr>
        <w:t>Privilege (CWE)</w:t>
      </w:r>
      <w:bookmarkEnd w:id="1310"/>
    </w:p>
    <w:p w14:paraId="4CCACD0C" w14:textId="77777777" w:rsidR="007D2F7A" w:rsidRPr="008A0EE7" w:rsidRDefault="007D2F7A">
      <w:pPr>
        <w:pStyle w:val="NormalIndented"/>
        <w:rPr>
          <w:noProof/>
        </w:rPr>
      </w:pPr>
      <w:r w:rsidRPr="008A0EE7">
        <w:rPr>
          <w:noProof/>
        </w:rPr>
        <w:t xml:space="preserve">Definition: Specifies the institutional privilege itself. Refer to </w:t>
      </w:r>
      <w:hyperlink r:id="rId133" w:anchor="HL70525" w:history="1">
        <w:r w:rsidRPr="00027913">
          <w:rPr>
            <w:rStyle w:val="HyperlinkText"/>
          </w:rPr>
          <w:t>User-defined Table 0525 – Privilege</w:t>
        </w:r>
      </w:hyperlink>
      <w:r w:rsidRPr="008A0EE7">
        <w:rPr>
          <w:noProof/>
        </w:rPr>
        <w:t xml:space="preserve"> for suggested values.</w:t>
      </w:r>
    </w:p>
    <w:p w14:paraId="1B292F76" w14:textId="77777777" w:rsidR="007D2F7A" w:rsidRPr="008A0EE7" w:rsidRDefault="007D2F7A">
      <w:pPr>
        <w:pStyle w:val="Heading4"/>
        <w:tabs>
          <w:tab w:val="num" w:pos="7060"/>
        </w:tabs>
        <w:rPr>
          <w:noProof/>
        </w:rPr>
      </w:pPr>
      <w:bookmarkStart w:id="1311" w:name="HL70525"/>
      <w:bookmarkStart w:id="1312" w:name="_Toc179780922"/>
      <w:bookmarkEnd w:id="1311"/>
      <w:r w:rsidRPr="008A0EE7">
        <w:rPr>
          <w:noProof/>
        </w:rPr>
        <w:t>Privilege Class (CWE)</w:t>
      </w:r>
      <w:bookmarkEnd w:id="1312"/>
    </w:p>
    <w:p w14:paraId="160E7D23" w14:textId="77777777" w:rsidR="007D2F7A" w:rsidRPr="008A0EE7" w:rsidRDefault="007D2F7A">
      <w:pPr>
        <w:pStyle w:val="NormalIndented"/>
        <w:rPr>
          <w:noProof/>
        </w:rPr>
      </w:pPr>
      <w:r w:rsidRPr="008A0EE7">
        <w:rPr>
          <w:noProof/>
        </w:rPr>
        <w:t xml:space="preserve">Definition: Specifies the class category of institutional privilege. Refer to </w:t>
      </w:r>
      <w:hyperlink r:id="rId134" w:anchor="HL70526" w:history="1">
        <w:r w:rsidRPr="008A0EE7">
          <w:rPr>
            <w:rStyle w:val="HyperlinkText"/>
            <w:noProof/>
          </w:rPr>
          <w:t>User-defined Table 0526 – Privilege Class</w:t>
        </w:r>
      </w:hyperlink>
      <w:r w:rsidRPr="008A0EE7">
        <w:rPr>
          <w:noProof/>
        </w:rPr>
        <w:t xml:space="preserve"> for suggested values.</w:t>
      </w:r>
    </w:p>
    <w:p w14:paraId="44E37531" w14:textId="77777777" w:rsidR="007D2F7A" w:rsidRPr="008A0EE7" w:rsidRDefault="007D2F7A">
      <w:pPr>
        <w:pStyle w:val="Heading4"/>
        <w:tabs>
          <w:tab w:val="num" w:pos="7060"/>
        </w:tabs>
        <w:rPr>
          <w:noProof/>
        </w:rPr>
      </w:pPr>
      <w:bookmarkStart w:id="1313" w:name="_Toc179780923"/>
      <w:r w:rsidRPr="008A0EE7">
        <w:rPr>
          <w:noProof/>
        </w:rPr>
        <w:t>Expiration Date (DT)</w:t>
      </w:r>
      <w:bookmarkEnd w:id="1313"/>
    </w:p>
    <w:p w14:paraId="6513AB98" w14:textId="77777777" w:rsidR="007D2F7A" w:rsidRPr="008A0EE7" w:rsidRDefault="007D2F7A">
      <w:pPr>
        <w:pStyle w:val="NormalIndented"/>
        <w:rPr>
          <w:noProof/>
        </w:rPr>
      </w:pPr>
      <w:r w:rsidRPr="008A0EE7">
        <w:rPr>
          <w:noProof/>
        </w:rPr>
        <w:t>Definition: Specifies the date the institutional privilege is/was no longer valid.</w:t>
      </w:r>
    </w:p>
    <w:p w14:paraId="3EAADB68" w14:textId="77777777" w:rsidR="007D2F7A" w:rsidRPr="008A0EE7" w:rsidRDefault="007D2F7A">
      <w:pPr>
        <w:pStyle w:val="Heading4"/>
        <w:tabs>
          <w:tab w:val="num" w:pos="7060"/>
        </w:tabs>
        <w:rPr>
          <w:noProof/>
        </w:rPr>
      </w:pPr>
      <w:bookmarkStart w:id="1314" w:name="_Toc179780924"/>
      <w:r w:rsidRPr="008A0EE7">
        <w:rPr>
          <w:noProof/>
        </w:rPr>
        <w:t>Activation Date (DT)</w:t>
      </w:r>
      <w:bookmarkEnd w:id="1314"/>
    </w:p>
    <w:p w14:paraId="3BB001EB" w14:textId="77777777" w:rsidR="007D2F7A" w:rsidRPr="008A0EE7" w:rsidRDefault="007D2F7A">
      <w:pPr>
        <w:pStyle w:val="NormalIndented"/>
        <w:rPr>
          <w:noProof/>
        </w:rPr>
      </w:pPr>
      <w:r w:rsidRPr="008A0EE7">
        <w:rPr>
          <w:noProof/>
        </w:rPr>
        <w:t>Definition: Specifies the date the institutional privilege became/becomes valid.</w:t>
      </w:r>
    </w:p>
    <w:p w14:paraId="6A4665BE" w14:textId="77777777" w:rsidR="007D2F7A" w:rsidRPr="008A0EE7" w:rsidRDefault="007D2F7A">
      <w:pPr>
        <w:pStyle w:val="Heading4"/>
        <w:tabs>
          <w:tab w:val="num" w:pos="7060"/>
        </w:tabs>
        <w:rPr>
          <w:noProof/>
        </w:rPr>
      </w:pPr>
      <w:bookmarkStart w:id="1315" w:name="_Toc179780925"/>
      <w:r w:rsidRPr="008A0EE7">
        <w:rPr>
          <w:noProof/>
        </w:rPr>
        <w:t>Facility (EI)</w:t>
      </w:r>
      <w:bookmarkEnd w:id="1315"/>
    </w:p>
    <w:p w14:paraId="29BA0DE8" w14:textId="77777777" w:rsidR="007D2F7A" w:rsidRPr="008A0EE7" w:rsidRDefault="007D2F7A">
      <w:pPr>
        <w:pStyle w:val="NormalIndented"/>
        <w:rPr>
          <w:noProof/>
        </w:rPr>
      </w:pPr>
      <w:r w:rsidRPr="008A0EE7">
        <w:rPr>
          <w:noProof/>
        </w:rPr>
        <w:t>Definition: Specifies the facility in which the institutional privilege is/was valid.</w:t>
      </w:r>
    </w:p>
    <w:p w14:paraId="61B435A0" w14:textId="77777777" w:rsidR="007D2F7A" w:rsidRPr="008A0EE7" w:rsidRDefault="007D2F7A">
      <w:pPr>
        <w:pStyle w:val="Heading3"/>
        <w:tabs>
          <w:tab w:val="num" w:pos="1440"/>
        </w:tabs>
        <w:rPr>
          <w:noProof/>
        </w:rPr>
      </w:pPr>
      <w:r w:rsidRPr="008A0EE7">
        <w:rPr>
          <w:noProof/>
        </w:rPr>
        <w:lastRenderedPageBreak/>
        <w:fldChar w:fldCharType="begin"/>
      </w:r>
      <w:r w:rsidRPr="008A0EE7">
        <w:rPr>
          <w:noProof/>
        </w:rPr>
        <w:instrText xml:space="preserve"> XE "PL" </w:instrText>
      </w:r>
      <w:r w:rsidRPr="008A0EE7">
        <w:rPr>
          <w:noProof/>
        </w:rPr>
        <w:fldChar w:fldCharType="end"/>
      </w:r>
      <w:r w:rsidRPr="008A0EE7">
        <w:rPr>
          <w:noProof/>
        </w:rPr>
        <w:fldChar w:fldCharType="begin"/>
      </w:r>
      <w:r w:rsidRPr="008A0EE7">
        <w:rPr>
          <w:noProof/>
        </w:rPr>
        <w:instrText xml:space="preserve"> XE "Data types: PL" </w:instrText>
      </w:r>
      <w:r w:rsidRPr="008A0EE7">
        <w:rPr>
          <w:noProof/>
        </w:rPr>
        <w:fldChar w:fldCharType="end"/>
      </w:r>
      <w:bookmarkStart w:id="1316" w:name="_Ref358257840"/>
      <w:bookmarkStart w:id="1317" w:name="_Toc359236027"/>
      <w:bookmarkStart w:id="1318" w:name="_Toc498145989"/>
      <w:bookmarkStart w:id="1319" w:name="_Toc527864558"/>
      <w:bookmarkStart w:id="1320" w:name="_Toc527866030"/>
      <w:bookmarkStart w:id="1321" w:name="_Toc528481897"/>
      <w:bookmarkStart w:id="1322" w:name="_Toc528482402"/>
      <w:bookmarkStart w:id="1323" w:name="_Toc528482701"/>
      <w:bookmarkStart w:id="1324" w:name="_Toc528482826"/>
      <w:bookmarkStart w:id="1325" w:name="_Toc528486134"/>
      <w:bookmarkStart w:id="1326" w:name="_Toc536689762"/>
      <w:bookmarkStart w:id="1327" w:name="_Toc496507"/>
      <w:bookmarkStart w:id="1328" w:name="_Toc524854"/>
      <w:bookmarkStart w:id="1329" w:name="_Toc1802437"/>
      <w:bookmarkStart w:id="1330" w:name="_Toc22448432"/>
      <w:bookmarkStart w:id="1331" w:name="_Toc22697624"/>
      <w:bookmarkStart w:id="1332" w:name="_Toc24273659"/>
      <w:bookmarkStart w:id="1333" w:name="_Toc179780926"/>
      <w:bookmarkStart w:id="1334" w:name="_Toc25585503"/>
      <w:r w:rsidRPr="008A0EE7">
        <w:rPr>
          <w:noProof/>
        </w:rPr>
        <w:t>PL - person location</w:t>
      </w:r>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p>
    <w:p w14:paraId="597A2BBE" w14:textId="77777777" w:rsidR="007D2F7A" w:rsidRPr="008A0EE7" w:rsidRDefault="007D2F7A">
      <w:pPr>
        <w:pStyle w:val="ComponentTableCaption"/>
        <w:rPr>
          <w:noProof/>
        </w:rPr>
      </w:pPr>
      <w:bookmarkStart w:id="1335" w:name="PL"/>
      <w:r w:rsidRPr="008A0EE7">
        <w:rPr>
          <w:noProof/>
        </w:rPr>
        <w:t xml:space="preserve">HL7 Component Table </w:t>
      </w:r>
      <w:r w:rsidR="004E5819">
        <w:rPr>
          <w:noProof/>
        </w:rPr>
        <w:t>–</w:t>
      </w:r>
      <w:r w:rsidRPr="008A0EE7">
        <w:rPr>
          <w:noProof/>
        </w:rPr>
        <w:t xml:space="preserve"> PL</w:t>
      </w:r>
      <w:r w:rsidR="004E5819">
        <w:rPr>
          <w:noProof/>
        </w:rPr>
        <w:t xml:space="preserve"> </w:t>
      </w:r>
      <w:r w:rsidRPr="008A0EE7">
        <w:rPr>
          <w:noProof/>
        </w:rPr>
        <w:t xml:space="preserve">– Person Location </w:t>
      </w:r>
      <w:r w:rsidRPr="008A0EE7">
        <w:rPr>
          <w:noProof/>
        </w:rPr>
        <w:fldChar w:fldCharType="begin"/>
      </w:r>
      <w:r w:rsidRPr="008A0EE7">
        <w:rPr>
          <w:noProof/>
        </w:rPr>
        <w:instrText xml:space="preserve"> XE "HL7 Component Table - PL" </w:instrText>
      </w:r>
      <w:r w:rsidRPr="008A0EE7">
        <w:rPr>
          <w:noProof/>
        </w:rPr>
        <w:fldChar w:fldCharType="end"/>
      </w:r>
      <w:bookmarkEnd w:id="133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C0C8D8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EECF21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3101C9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C24DA11"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CCE8D8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B18353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ABEF378"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A8F370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33F123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5AB69F5" w14:textId="77777777" w:rsidR="007D2F7A" w:rsidRPr="008A0EE7" w:rsidRDefault="007D2F7A">
            <w:pPr>
              <w:pStyle w:val="ComponentTableHeader"/>
              <w:rPr>
                <w:b w:val="0"/>
                <w:noProof/>
              </w:rPr>
            </w:pPr>
            <w:r w:rsidRPr="008A0EE7">
              <w:rPr>
                <w:noProof/>
              </w:rPr>
              <w:t>SEC.REF.</w:t>
            </w:r>
          </w:p>
        </w:tc>
      </w:tr>
      <w:tr w:rsidR="00EC4B2D" w:rsidRPr="008A0EE7" w14:paraId="0BD3F568"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89E76B8"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23D424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324FBB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CDA0F85" w14:textId="77777777" w:rsidR="007D2F7A" w:rsidRPr="008A0EE7" w:rsidRDefault="007D2F7A">
            <w:pPr>
              <w:pStyle w:val="ComponentTableBody"/>
              <w:rPr>
                <w:noProof/>
              </w:rPr>
            </w:pPr>
            <w:r w:rsidRPr="008A0EE7">
              <w:rPr>
                <w:noProof/>
              </w:rPr>
              <w:t>HD</w:t>
            </w:r>
          </w:p>
        </w:tc>
        <w:tc>
          <w:tcPr>
            <w:tcW w:w="648" w:type="dxa"/>
            <w:tcBorders>
              <w:top w:val="single" w:sz="4" w:space="0" w:color="auto"/>
              <w:left w:val="nil"/>
              <w:bottom w:val="dotted" w:sz="4" w:space="0" w:color="auto"/>
              <w:right w:val="nil"/>
            </w:tcBorders>
            <w:shd w:val="clear" w:color="auto" w:fill="FFFFFF"/>
          </w:tcPr>
          <w:p w14:paraId="04925263" w14:textId="77777777" w:rsidR="007D2F7A" w:rsidRPr="008A0EE7" w:rsidRDefault="007D2F7A">
            <w:pPr>
              <w:pStyle w:val="ComponentTableBody"/>
              <w:rPr>
                <w:noProof/>
              </w:rPr>
            </w:pPr>
            <w:r w:rsidRPr="008A0EE7">
              <w:rPr>
                <w:noProof/>
              </w:rPr>
              <w:t>C</w:t>
            </w:r>
          </w:p>
        </w:tc>
        <w:tc>
          <w:tcPr>
            <w:tcW w:w="648" w:type="dxa"/>
            <w:tcBorders>
              <w:top w:val="single" w:sz="4" w:space="0" w:color="auto"/>
              <w:left w:val="nil"/>
              <w:bottom w:val="dotted" w:sz="4" w:space="0" w:color="auto"/>
              <w:right w:val="nil"/>
            </w:tcBorders>
            <w:shd w:val="clear" w:color="auto" w:fill="FFFFFF"/>
          </w:tcPr>
          <w:p w14:paraId="7C6F572F" w14:textId="77777777" w:rsidR="007D2F7A" w:rsidRPr="008A0EE7" w:rsidRDefault="0052791F">
            <w:pPr>
              <w:pStyle w:val="ComponentTableBody"/>
              <w:rPr>
                <w:noProof/>
              </w:rPr>
            </w:pPr>
            <w:hyperlink r:id="rId135" w:anchor="HL70302" w:history="1">
              <w:r w:rsidR="007D2F7A" w:rsidRPr="008A0EE7">
                <w:rPr>
                  <w:rStyle w:val="Hyperlink"/>
                  <w:rFonts w:ascii="Arial" w:hAnsi="Arial" w:cs="Arial"/>
                  <w:noProof/>
                  <w:kern w:val="16"/>
                </w:rPr>
                <w:t>0302</w:t>
              </w:r>
            </w:hyperlink>
          </w:p>
        </w:tc>
        <w:tc>
          <w:tcPr>
            <w:tcW w:w="2880" w:type="dxa"/>
            <w:tcBorders>
              <w:top w:val="single" w:sz="4" w:space="0" w:color="auto"/>
              <w:left w:val="nil"/>
              <w:bottom w:val="dotted" w:sz="4" w:space="0" w:color="auto"/>
              <w:right w:val="nil"/>
            </w:tcBorders>
            <w:shd w:val="clear" w:color="auto" w:fill="FFFFFF"/>
          </w:tcPr>
          <w:p w14:paraId="5670A141" w14:textId="77777777" w:rsidR="007D2F7A" w:rsidRPr="008A0EE7" w:rsidRDefault="007D2F7A">
            <w:pPr>
              <w:pStyle w:val="ComponentTableBody"/>
              <w:jc w:val="left"/>
              <w:rPr>
                <w:noProof/>
              </w:rPr>
            </w:pPr>
            <w:r w:rsidRPr="008A0EE7">
              <w:rPr>
                <w:noProof/>
              </w:rPr>
              <w:t>Point of Care</w:t>
            </w:r>
          </w:p>
        </w:tc>
        <w:tc>
          <w:tcPr>
            <w:tcW w:w="1152" w:type="dxa"/>
            <w:tcBorders>
              <w:top w:val="single" w:sz="4" w:space="0" w:color="auto"/>
              <w:left w:val="nil"/>
              <w:bottom w:val="dotted" w:sz="4" w:space="0" w:color="auto"/>
              <w:right w:val="nil"/>
            </w:tcBorders>
            <w:shd w:val="clear" w:color="auto" w:fill="FFFFFF"/>
          </w:tcPr>
          <w:p w14:paraId="39E72C21"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494CEF1"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1AD5AA5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D7A4203"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64365E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2A814B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52FC896"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652EF1F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5066C66" w14:textId="77777777" w:rsidR="007D2F7A" w:rsidRPr="008A0EE7" w:rsidRDefault="0052791F">
            <w:pPr>
              <w:pStyle w:val="ComponentTableBody"/>
              <w:rPr>
                <w:noProof/>
              </w:rPr>
            </w:pPr>
            <w:hyperlink r:id="rId136" w:anchor="HL70303" w:history="1">
              <w:r w:rsidR="007D2F7A" w:rsidRPr="008A0EE7">
                <w:rPr>
                  <w:rStyle w:val="Hyperlink"/>
                  <w:rFonts w:ascii="Arial" w:hAnsi="Arial" w:cs="Arial"/>
                  <w:noProof/>
                  <w:kern w:val="16"/>
                </w:rPr>
                <w:t>0303</w:t>
              </w:r>
            </w:hyperlink>
          </w:p>
        </w:tc>
        <w:tc>
          <w:tcPr>
            <w:tcW w:w="2880" w:type="dxa"/>
            <w:tcBorders>
              <w:top w:val="dotted" w:sz="4" w:space="0" w:color="auto"/>
              <w:left w:val="nil"/>
              <w:bottom w:val="dotted" w:sz="4" w:space="0" w:color="auto"/>
              <w:right w:val="nil"/>
            </w:tcBorders>
            <w:shd w:val="clear" w:color="auto" w:fill="FFFFFF"/>
          </w:tcPr>
          <w:p w14:paraId="727957B3" w14:textId="77777777" w:rsidR="007D2F7A" w:rsidRPr="008A0EE7" w:rsidRDefault="007D2F7A">
            <w:pPr>
              <w:pStyle w:val="ComponentTableBody"/>
              <w:jc w:val="left"/>
              <w:rPr>
                <w:noProof/>
              </w:rPr>
            </w:pPr>
            <w:r w:rsidRPr="008A0EE7">
              <w:rPr>
                <w:noProof/>
              </w:rPr>
              <w:t>Room</w:t>
            </w:r>
          </w:p>
        </w:tc>
        <w:tc>
          <w:tcPr>
            <w:tcW w:w="1152" w:type="dxa"/>
            <w:tcBorders>
              <w:top w:val="dotted" w:sz="4" w:space="0" w:color="auto"/>
              <w:left w:val="nil"/>
              <w:bottom w:val="dotted" w:sz="4" w:space="0" w:color="auto"/>
              <w:right w:val="nil"/>
            </w:tcBorders>
            <w:shd w:val="clear" w:color="auto" w:fill="FFFFFF"/>
          </w:tcPr>
          <w:p w14:paraId="3426554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DA26A52"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39CBB46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1F4FB04"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E4E846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539FC8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C994E76"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6063DE0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249B896" w14:textId="77777777" w:rsidR="007D2F7A" w:rsidRPr="008A0EE7" w:rsidRDefault="0052791F">
            <w:pPr>
              <w:pStyle w:val="ComponentTableBody"/>
              <w:rPr>
                <w:noProof/>
              </w:rPr>
            </w:pPr>
            <w:hyperlink r:id="rId137" w:anchor="HL70304" w:history="1">
              <w:r w:rsidR="007D2F7A" w:rsidRPr="008A0EE7">
                <w:rPr>
                  <w:rStyle w:val="Hyperlink"/>
                  <w:rFonts w:ascii="Arial" w:hAnsi="Arial" w:cs="Arial"/>
                  <w:noProof/>
                  <w:kern w:val="16"/>
                </w:rPr>
                <w:t>0304</w:t>
              </w:r>
            </w:hyperlink>
          </w:p>
        </w:tc>
        <w:tc>
          <w:tcPr>
            <w:tcW w:w="2880" w:type="dxa"/>
            <w:tcBorders>
              <w:top w:val="dotted" w:sz="4" w:space="0" w:color="auto"/>
              <w:left w:val="nil"/>
              <w:bottom w:val="dotted" w:sz="4" w:space="0" w:color="auto"/>
              <w:right w:val="nil"/>
            </w:tcBorders>
            <w:shd w:val="clear" w:color="auto" w:fill="FFFFFF"/>
          </w:tcPr>
          <w:p w14:paraId="113B50F9" w14:textId="77777777" w:rsidR="007D2F7A" w:rsidRPr="008A0EE7" w:rsidRDefault="007D2F7A">
            <w:pPr>
              <w:pStyle w:val="ComponentTableBody"/>
              <w:jc w:val="left"/>
              <w:rPr>
                <w:noProof/>
              </w:rPr>
            </w:pPr>
            <w:r w:rsidRPr="008A0EE7">
              <w:rPr>
                <w:noProof/>
              </w:rPr>
              <w:t>Bed</w:t>
            </w:r>
          </w:p>
        </w:tc>
        <w:tc>
          <w:tcPr>
            <w:tcW w:w="1152" w:type="dxa"/>
            <w:tcBorders>
              <w:top w:val="dotted" w:sz="4" w:space="0" w:color="auto"/>
              <w:left w:val="nil"/>
              <w:bottom w:val="dotted" w:sz="4" w:space="0" w:color="auto"/>
              <w:right w:val="nil"/>
            </w:tcBorders>
            <w:shd w:val="clear" w:color="auto" w:fill="FFFFFF"/>
          </w:tcPr>
          <w:p w14:paraId="2B9E2B5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DF06125"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6159225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6D5169B"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7D118D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BB1E1F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236AAFB"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764A286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5FC499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A9EECDC" w14:textId="77777777" w:rsidR="007D2F7A" w:rsidRPr="008A0EE7" w:rsidRDefault="007D2F7A">
            <w:pPr>
              <w:pStyle w:val="ComponentTableBody"/>
              <w:jc w:val="left"/>
              <w:rPr>
                <w:noProof/>
              </w:rPr>
            </w:pPr>
            <w:r w:rsidRPr="008A0EE7">
              <w:rPr>
                <w:noProof/>
              </w:rPr>
              <w:t>Facility</w:t>
            </w:r>
          </w:p>
        </w:tc>
        <w:tc>
          <w:tcPr>
            <w:tcW w:w="1152" w:type="dxa"/>
            <w:tcBorders>
              <w:top w:val="dotted" w:sz="4" w:space="0" w:color="auto"/>
              <w:left w:val="nil"/>
              <w:bottom w:val="dotted" w:sz="4" w:space="0" w:color="auto"/>
              <w:right w:val="nil"/>
            </w:tcBorders>
            <w:shd w:val="clear" w:color="auto" w:fill="FFFFFF"/>
          </w:tcPr>
          <w:p w14:paraId="0DF17BB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42382AF"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14:paraId="3791303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86D78B"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707BFF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F5C6A14"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75E6B10"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7C3E30E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8E81EDB" w14:textId="77777777" w:rsidR="007D2F7A" w:rsidRPr="008A0EE7" w:rsidRDefault="0052791F">
            <w:pPr>
              <w:pStyle w:val="ComponentTableBody"/>
              <w:rPr>
                <w:noProof/>
              </w:rPr>
            </w:pPr>
            <w:hyperlink r:id="rId138" w:anchor="HL70306" w:history="1">
              <w:r w:rsidR="007D2F7A" w:rsidRPr="008A0EE7">
                <w:rPr>
                  <w:rStyle w:val="Hyperlink"/>
                  <w:rFonts w:ascii="Arial" w:hAnsi="Arial" w:cs="Arial"/>
                  <w:noProof/>
                  <w:kern w:val="16"/>
                </w:rPr>
                <w:t>0306</w:t>
              </w:r>
            </w:hyperlink>
          </w:p>
        </w:tc>
        <w:tc>
          <w:tcPr>
            <w:tcW w:w="2880" w:type="dxa"/>
            <w:tcBorders>
              <w:top w:val="dotted" w:sz="4" w:space="0" w:color="auto"/>
              <w:left w:val="nil"/>
              <w:bottom w:val="dotted" w:sz="4" w:space="0" w:color="auto"/>
              <w:right w:val="nil"/>
            </w:tcBorders>
            <w:shd w:val="clear" w:color="auto" w:fill="FFFFFF"/>
          </w:tcPr>
          <w:p w14:paraId="7BF4B642" w14:textId="77777777" w:rsidR="007D2F7A" w:rsidRPr="008A0EE7" w:rsidRDefault="007D2F7A">
            <w:pPr>
              <w:pStyle w:val="ComponentTableBody"/>
              <w:jc w:val="left"/>
              <w:rPr>
                <w:noProof/>
              </w:rPr>
            </w:pPr>
            <w:r w:rsidRPr="008A0EE7">
              <w:rPr>
                <w:noProof/>
              </w:rPr>
              <w:t>Location Status</w:t>
            </w:r>
          </w:p>
        </w:tc>
        <w:tc>
          <w:tcPr>
            <w:tcW w:w="1152" w:type="dxa"/>
            <w:tcBorders>
              <w:top w:val="dotted" w:sz="4" w:space="0" w:color="auto"/>
              <w:left w:val="nil"/>
              <w:bottom w:val="dotted" w:sz="4" w:space="0" w:color="auto"/>
              <w:right w:val="nil"/>
            </w:tcBorders>
            <w:shd w:val="clear" w:color="auto" w:fill="FFFFFF"/>
          </w:tcPr>
          <w:p w14:paraId="760108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0A3661D"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4D0198C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F2907B"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0F9D9FD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D0AD1AE"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131AC55F"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05129A1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5AE3042" w14:textId="77777777" w:rsidR="007D2F7A" w:rsidRPr="008A0EE7" w:rsidRDefault="0052791F">
            <w:pPr>
              <w:pStyle w:val="ComponentTableBody"/>
              <w:rPr>
                <w:noProof/>
              </w:rPr>
            </w:pPr>
            <w:hyperlink r:id="rId139" w:anchor="HL70305" w:history="1">
              <w:r w:rsidR="007D2F7A" w:rsidRPr="008A0EE7">
                <w:rPr>
                  <w:rStyle w:val="Hyperlink"/>
                  <w:rFonts w:ascii="Arial" w:hAnsi="Arial" w:cs="Arial"/>
                  <w:noProof/>
                  <w:kern w:val="16"/>
                </w:rPr>
                <w:t>0305</w:t>
              </w:r>
            </w:hyperlink>
          </w:p>
        </w:tc>
        <w:tc>
          <w:tcPr>
            <w:tcW w:w="2880" w:type="dxa"/>
            <w:tcBorders>
              <w:top w:val="dotted" w:sz="4" w:space="0" w:color="auto"/>
              <w:left w:val="nil"/>
              <w:bottom w:val="dotted" w:sz="4" w:space="0" w:color="auto"/>
              <w:right w:val="nil"/>
            </w:tcBorders>
            <w:shd w:val="clear" w:color="auto" w:fill="FFFFFF"/>
          </w:tcPr>
          <w:p w14:paraId="767E2DE3" w14:textId="77777777" w:rsidR="007D2F7A" w:rsidRPr="008A0EE7" w:rsidRDefault="007D2F7A">
            <w:pPr>
              <w:pStyle w:val="ComponentTableBody"/>
              <w:jc w:val="left"/>
              <w:rPr>
                <w:noProof/>
              </w:rPr>
            </w:pPr>
            <w:r w:rsidRPr="008A0EE7">
              <w:rPr>
                <w:noProof/>
              </w:rPr>
              <w:t>Person Location Type</w:t>
            </w:r>
          </w:p>
        </w:tc>
        <w:tc>
          <w:tcPr>
            <w:tcW w:w="1152" w:type="dxa"/>
            <w:tcBorders>
              <w:top w:val="dotted" w:sz="4" w:space="0" w:color="auto"/>
              <w:left w:val="nil"/>
              <w:bottom w:val="dotted" w:sz="4" w:space="0" w:color="auto"/>
              <w:right w:val="nil"/>
            </w:tcBorders>
            <w:shd w:val="clear" w:color="auto" w:fill="FFFFFF"/>
          </w:tcPr>
          <w:p w14:paraId="61B35C7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EF3CF0"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03B45DB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14E0E96"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3A926E9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EA9E92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7635E60"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3A2892D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1954533" w14:textId="77777777" w:rsidR="007D2F7A" w:rsidRPr="008A0EE7" w:rsidRDefault="0052791F">
            <w:pPr>
              <w:pStyle w:val="ComponentTableBody"/>
              <w:rPr>
                <w:noProof/>
              </w:rPr>
            </w:pPr>
            <w:hyperlink r:id="rId140" w:anchor="HL70307" w:history="1">
              <w:r w:rsidR="007D2F7A" w:rsidRPr="008A0EE7">
                <w:rPr>
                  <w:rStyle w:val="Hyperlink"/>
                  <w:rFonts w:ascii="Arial" w:hAnsi="Arial" w:cs="Arial"/>
                  <w:noProof/>
                  <w:kern w:val="16"/>
                </w:rPr>
                <w:t>0307</w:t>
              </w:r>
            </w:hyperlink>
          </w:p>
        </w:tc>
        <w:tc>
          <w:tcPr>
            <w:tcW w:w="2880" w:type="dxa"/>
            <w:tcBorders>
              <w:top w:val="dotted" w:sz="4" w:space="0" w:color="auto"/>
              <w:left w:val="nil"/>
              <w:bottom w:val="dotted" w:sz="4" w:space="0" w:color="auto"/>
              <w:right w:val="nil"/>
            </w:tcBorders>
            <w:shd w:val="clear" w:color="auto" w:fill="FFFFFF"/>
          </w:tcPr>
          <w:p w14:paraId="168C973D" w14:textId="77777777" w:rsidR="007D2F7A" w:rsidRPr="008A0EE7" w:rsidRDefault="007D2F7A">
            <w:pPr>
              <w:pStyle w:val="ComponentTableBody"/>
              <w:jc w:val="left"/>
              <w:rPr>
                <w:noProof/>
              </w:rPr>
            </w:pPr>
            <w:r w:rsidRPr="008A0EE7">
              <w:rPr>
                <w:noProof/>
              </w:rPr>
              <w:t>Building</w:t>
            </w:r>
          </w:p>
        </w:tc>
        <w:tc>
          <w:tcPr>
            <w:tcW w:w="1152" w:type="dxa"/>
            <w:tcBorders>
              <w:top w:val="dotted" w:sz="4" w:space="0" w:color="auto"/>
              <w:left w:val="nil"/>
              <w:bottom w:val="dotted" w:sz="4" w:space="0" w:color="auto"/>
              <w:right w:val="nil"/>
            </w:tcBorders>
            <w:shd w:val="clear" w:color="auto" w:fill="FFFFFF"/>
          </w:tcPr>
          <w:p w14:paraId="2A92AD3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80CF232"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5130582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97C822F"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789B283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36238A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A23DF32"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6D363F2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520B725" w14:textId="77777777" w:rsidR="007D2F7A" w:rsidRPr="008A0EE7" w:rsidRDefault="0052791F">
            <w:pPr>
              <w:pStyle w:val="ComponentTableBody"/>
              <w:rPr>
                <w:noProof/>
              </w:rPr>
            </w:pPr>
            <w:hyperlink r:id="rId141" w:anchor="HL70308" w:history="1">
              <w:r w:rsidR="007D2F7A" w:rsidRPr="008A0EE7">
                <w:rPr>
                  <w:rStyle w:val="Hyperlink"/>
                  <w:rFonts w:ascii="Arial" w:hAnsi="Arial" w:cs="Arial"/>
                  <w:noProof/>
                  <w:kern w:val="16"/>
                </w:rPr>
                <w:t>0308</w:t>
              </w:r>
            </w:hyperlink>
          </w:p>
        </w:tc>
        <w:tc>
          <w:tcPr>
            <w:tcW w:w="2880" w:type="dxa"/>
            <w:tcBorders>
              <w:top w:val="dotted" w:sz="4" w:space="0" w:color="auto"/>
              <w:left w:val="nil"/>
              <w:bottom w:val="dotted" w:sz="4" w:space="0" w:color="auto"/>
              <w:right w:val="nil"/>
            </w:tcBorders>
            <w:shd w:val="clear" w:color="auto" w:fill="FFFFFF"/>
          </w:tcPr>
          <w:p w14:paraId="631EDE7B" w14:textId="77777777" w:rsidR="007D2F7A" w:rsidRPr="008A0EE7" w:rsidRDefault="007D2F7A">
            <w:pPr>
              <w:pStyle w:val="ComponentTableBody"/>
              <w:jc w:val="left"/>
              <w:rPr>
                <w:noProof/>
              </w:rPr>
            </w:pPr>
            <w:r w:rsidRPr="008A0EE7">
              <w:rPr>
                <w:noProof/>
              </w:rPr>
              <w:t>Floor</w:t>
            </w:r>
          </w:p>
        </w:tc>
        <w:tc>
          <w:tcPr>
            <w:tcW w:w="1152" w:type="dxa"/>
            <w:tcBorders>
              <w:top w:val="dotted" w:sz="4" w:space="0" w:color="auto"/>
              <w:left w:val="nil"/>
              <w:bottom w:val="dotted" w:sz="4" w:space="0" w:color="auto"/>
              <w:right w:val="nil"/>
            </w:tcBorders>
            <w:shd w:val="clear" w:color="auto" w:fill="FFFFFF"/>
          </w:tcPr>
          <w:p w14:paraId="3249FEE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BC5E007"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0D3EFF6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B230A0"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3D0031E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B876B9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536952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A05068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DD96C6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9214838" w14:textId="77777777" w:rsidR="007D2F7A" w:rsidRPr="008A0EE7" w:rsidRDefault="007D2F7A">
            <w:pPr>
              <w:pStyle w:val="ComponentTableBody"/>
              <w:jc w:val="left"/>
              <w:rPr>
                <w:noProof/>
              </w:rPr>
            </w:pPr>
            <w:r w:rsidRPr="008A0EE7">
              <w:rPr>
                <w:noProof/>
              </w:rPr>
              <w:t>Location Description</w:t>
            </w:r>
          </w:p>
        </w:tc>
        <w:tc>
          <w:tcPr>
            <w:tcW w:w="1152" w:type="dxa"/>
            <w:tcBorders>
              <w:top w:val="dotted" w:sz="4" w:space="0" w:color="auto"/>
              <w:left w:val="nil"/>
              <w:bottom w:val="dotted" w:sz="4" w:space="0" w:color="auto"/>
              <w:right w:val="nil"/>
            </w:tcBorders>
            <w:shd w:val="clear" w:color="auto" w:fill="FFFFFF"/>
          </w:tcPr>
          <w:p w14:paraId="1CDC763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0B00F12"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1DBCCB5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4D7FDE9"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2D34AD0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8DF007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E22D3E3"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dotted" w:sz="4" w:space="0" w:color="auto"/>
              <w:right w:val="nil"/>
            </w:tcBorders>
            <w:shd w:val="clear" w:color="auto" w:fill="FFFFFF"/>
          </w:tcPr>
          <w:p w14:paraId="19279DC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FDDC8D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A6FCF1B" w14:textId="77777777" w:rsidR="007D2F7A" w:rsidRPr="008A0EE7" w:rsidRDefault="007D2F7A">
            <w:pPr>
              <w:pStyle w:val="ComponentTableBody"/>
              <w:jc w:val="left"/>
              <w:rPr>
                <w:noProof/>
              </w:rPr>
            </w:pPr>
            <w:r w:rsidRPr="008A0EE7">
              <w:rPr>
                <w:noProof/>
              </w:rPr>
              <w:t>Comprehensive Location Identifier</w:t>
            </w:r>
          </w:p>
        </w:tc>
        <w:tc>
          <w:tcPr>
            <w:tcW w:w="1152" w:type="dxa"/>
            <w:tcBorders>
              <w:top w:val="dotted" w:sz="4" w:space="0" w:color="auto"/>
              <w:left w:val="nil"/>
              <w:bottom w:val="dotted" w:sz="4" w:space="0" w:color="auto"/>
              <w:right w:val="nil"/>
            </w:tcBorders>
            <w:shd w:val="clear" w:color="auto" w:fill="FFFFFF"/>
          </w:tcPr>
          <w:p w14:paraId="4E690C3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F063F72" w14:textId="77777777"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Pr="004248E0">
              <w:rPr>
                <w:rStyle w:val="Hyperlink"/>
              </w:rPr>
              <w:t>2.A.25</w:t>
            </w:r>
            <w:r>
              <w:fldChar w:fldCharType="end"/>
            </w:r>
          </w:p>
        </w:tc>
      </w:tr>
      <w:tr w:rsidR="007D2F7A" w:rsidRPr="008A0EE7" w14:paraId="537DC23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ED2652E"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188090F9"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7464C4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EE996AF"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single" w:sz="4" w:space="0" w:color="auto"/>
              <w:right w:val="nil"/>
            </w:tcBorders>
            <w:shd w:val="clear" w:color="auto" w:fill="FFFFFF"/>
          </w:tcPr>
          <w:p w14:paraId="6246B5A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DB4A2A9" w14:textId="77777777" w:rsidR="007D2F7A" w:rsidRPr="008A0EE7" w:rsidRDefault="0052791F">
            <w:pPr>
              <w:pStyle w:val="ComponentTableBody"/>
              <w:rPr>
                <w:noProof/>
              </w:rPr>
            </w:pPr>
            <w:hyperlink r:id="rId142"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single" w:sz="4" w:space="0" w:color="auto"/>
              <w:right w:val="nil"/>
            </w:tcBorders>
            <w:shd w:val="clear" w:color="auto" w:fill="FFFFFF"/>
          </w:tcPr>
          <w:p w14:paraId="25D10E0E" w14:textId="77777777" w:rsidR="007D2F7A" w:rsidRPr="008A0EE7" w:rsidRDefault="007D2F7A">
            <w:pPr>
              <w:pStyle w:val="ComponentTableBody"/>
              <w:jc w:val="left"/>
              <w:rPr>
                <w:noProof/>
              </w:rPr>
            </w:pPr>
            <w:r w:rsidRPr="008A0EE7">
              <w:rPr>
                <w:noProof/>
              </w:rPr>
              <w:t>Assigning Authority for Location</w:t>
            </w:r>
          </w:p>
        </w:tc>
        <w:tc>
          <w:tcPr>
            <w:tcW w:w="1152" w:type="dxa"/>
            <w:tcBorders>
              <w:top w:val="dotted" w:sz="4" w:space="0" w:color="auto"/>
              <w:left w:val="nil"/>
              <w:bottom w:val="single" w:sz="4" w:space="0" w:color="auto"/>
              <w:right w:val="nil"/>
            </w:tcBorders>
            <w:shd w:val="clear" w:color="auto" w:fill="FFFFFF"/>
          </w:tcPr>
          <w:p w14:paraId="6014EEB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E162B09"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bl>
    <w:p w14:paraId="1A90E943" w14:textId="77777777" w:rsidR="007D2F7A" w:rsidRPr="008A0EE7" w:rsidRDefault="007D2F7A" w:rsidP="007D2F7A">
      <w:pPr>
        <w:pStyle w:val="NormalIndented"/>
        <w:rPr>
          <w:noProof/>
        </w:rPr>
      </w:pPr>
      <w:r w:rsidRPr="008A0EE7">
        <w:rPr>
          <w:noProof/>
        </w:rPr>
        <w:t>Definition: This data type is used to specify a patient location within a healthcare institution. Which components are valued depends on the needs of the site. For example for a patient treated at home, only the person location type is valued. It is most commonly used for specifying patient locations, but may refer to other types of locations within a healthcare setting.</w:t>
      </w:r>
    </w:p>
    <w:p w14:paraId="4451800A" w14:textId="77777777" w:rsidR="007D2F7A" w:rsidRPr="008A0EE7" w:rsidRDefault="007D2F7A">
      <w:pPr>
        <w:pStyle w:val="Note"/>
        <w:rPr>
          <w:noProof/>
        </w:rPr>
      </w:pPr>
      <w:r w:rsidRPr="008A0EE7">
        <w:rPr>
          <w:rStyle w:val="Strong"/>
          <w:noProof/>
        </w:rPr>
        <w:t>Note:</w:t>
      </w:r>
      <w:r w:rsidRPr="008A0EE7">
        <w:rPr>
          <w:noProof/>
        </w:rPr>
        <w:t xml:space="preserve"> This data type contains several location identifiers that should be thought of in the following order from the most general to the most specific: facility, building, floor, point of care, room, bed.</w:t>
      </w:r>
      <w:r w:rsidRPr="008A0EE7">
        <w:rPr>
          <w:noProof/>
        </w:rPr>
        <w:br/>
        <w:t>Additional data about any location defined by these components can be added in the following components: person location type, location description and location status.</w:t>
      </w:r>
    </w:p>
    <w:p w14:paraId="05A9CB2A" w14:textId="77777777" w:rsidR="007D2F7A" w:rsidRPr="008A0EE7" w:rsidRDefault="007D2F7A">
      <w:pPr>
        <w:pStyle w:val="NormalIndented"/>
        <w:keepNext/>
        <w:rPr>
          <w:noProof/>
        </w:rPr>
      </w:pPr>
      <w:r w:rsidRPr="008A0EE7">
        <w:rPr>
          <w:noProof/>
        </w:rPr>
        <w:t>Example: Nursing Unit</w:t>
      </w:r>
    </w:p>
    <w:p w14:paraId="5DE3C154" w14:textId="77777777" w:rsidR="007D2F7A" w:rsidRPr="008A0EE7" w:rsidRDefault="007D2F7A">
      <w:pPr>
        <w:pStyle w:val="NormalIndented"/>
        <w:keepNext/>
        <w:ind w:left="1037"/>
        <w:rPr>
          <w:noProof/>
        </w:rPr>
      </w:pPr>
      <w:r w:rsidRPr="008A0EE7">
        <w:rPr>
          <w:noProof/>
        </w:rPr>
        <w:t xml:space="preserve">A nursing unit at Community Hospital: 4 East, room 136, bed B </w:t>
      </w:r>
    </w:p>
    <w:p w14:paraId="057CA0C4" w14:textId="77777777" w:rsidR="007D2F7A" w:rsidRPr="008A0EE7" w:rsidRDefault="007D2F7A">
      <w:pPr>
        <w:pStyle w:val="Example"/>
      </w:pPr>
      <w:r w:rsidRPr="008A0EE7">
        <w:t>4E^136^B^CommunityHospital^^N^^^</w:t>
      </w:r>
    </w:p>
    <w:p w14:paraId="19302C3D" w14:textId="77777777" w:rsidR="007D2F7A" w:rsidRPr="008A0EE7" w:rsidRDefault="007D2F7A">
      <w:pPr>
        <w:pStyle w:val="NormalIndented"/>
        <w:keepNext/>
        <w:rPr>
          <w:noProof/>
        </w:rPr>
      </w:pPr>
      <w:r w:rsidRPr="008A0EE7">
        <w:rPr>
          <w:noProof/>
        </w:rPr>
        <w:t>Example: Clinic</w:t>
      </w:r>
    </w:p>
    <w:p w14:paraId="681DDA01" w14:textId="77777777" w:rsidR="007D2F7A" w:rsidRPr="008A0EE7" w:rsidRDefault="007D2F7A">
      <w:pPr>
        <w:pStyle w:val="NormalIndented"/>
        <w:keepNext/>
        <w:ind w:left="1038"/>
        <w:rPr>
          <w:noProof/>
        </w:rPr>
      </w:pPr>
      <w:r w:rsidRPr="008A0EE7">
        <w:rPr>
          <w:noProof/>
        </w:rPr>
        <w:t>A clinic at University Hospitals: Internal Medicine Clinic located in the Briones building, 3</w:t>
      </w:r>
      <w:r w:rsidRPr="008A0EE7">
        <w:rPr>
          <w:noProof/>
          <w:vertAlign w:val="superscript"/>
        </w:rPr>
        <w:t>rd</w:t>
      </w:r>
      <w:r w:rsidRPr="008A0EE7">
        <w:rPr>
          <w:noProof/>
        </w:rPr>
        <w:t xml:space="preserve"> floor.</w:t>
      </w:r>
    </w:p>
    <w:p w14:paraId="5C413AE5" w14:textId="77777777" w:rsidR="007D2F7A" w:rsidRPr="008A0EE7" w:rsidRDefault="007D2F7A" w:rsidP="007D2F7A">
      <w:pPr>
        <w:pStyle w:val="Example"/>
        <w:keepNext w:val="0"/>
      </w:pPr>
      <w:r w:rsidRPr="008A0EE7">
        <w:t>InternalMedicine^^^UniversityHospitals^^C^Briones^3^</w:t>
      </w:r>
    </w:p>
    <w:p w14:paraId="4D7D378F" w14:textId="77777777" w:rsidR="007D2F7A" w:rsidRPr="008A0EE7" w:rsidRDefault="007D2F7A">
      <w:pPr>
        <w:pStyle w:val="NormalIndented"/>
        <w:keepNext/>
        <w:rPr>
          <w:noProof/>
        </w:rPr>
      </w:pPr>
      <w:r w:rsidRPr="008A0EE7">
        <w:rPr>
          <w:noProof/>
        </w:rPr>
        <w:t>Example: Home</w:t>
      </w:r>
    </w:p>
    <w:p w14:paraId="57C95705" w14:textId="77777777" w:rsidR="007D2F7A" w:rsidRPr="008A0EE7" w:rsidRDefault="007D2F7A">
      <w:pPr>
        <w:pStyle w:val="NormalIndented"/>
        <w:keepNext/>
        <w:ind w:left="1038"/>
        <w:rPr>
          <w:noProof/>
        </w:rPr>
      </w:pPr>
      <w:r w:rsidRPr="008A0EE7">
        <w:rPr>
          <w:noProof/>
        </w:rPr>
        <w:t>The patient was treated at his home.</w:t>
      </w:r>
    </w:p>
    <w:p w14:paraId="621C2E23" w14:textId="77777777" w:rsidR="007D2F7A" w:rsidRPr="008A0EE7" w:rsidRDefault="007D2F7A">
      <w:pPr>
        <w:pStyle w:val="Example"/>
      </w:pPr>
      <w:r w:rsidRPr="008A0EE7">
        <w:t>^^^^^H^^^</w:t>
      </w:r>
    </w:p>
    <w:p w14:paraId="6E22CDF4" w14:textId="77777777" w:rsidR="007D2F7A" w:rsidRPr="008A0EE7" w:rsidRDefault="007D2F7A">
      <w:pPr>
        <w:pStyle w:val="Heading4"/>
        <w:tabs>
          <w:tab w:val="num" w:pos="7060"/>
        </w:tabs>
        <w:rPr>
          <w:noProof/>
          <w:vanish/>
        </w:rPr>
      </w:pPr>
      <w:bookmarkStart w:id="1336" w:name="_Toc179780927"/>
      <w:bookmarkEnd w:id="1336"/>
    </w:p>
    <w:p w14:paraId="4843F04B" w14:textId="77777777" w:rsidR="007D2F7A" w:rsidRPr="008A0EE7" w:rsidRDefault="007D2F7A">
      <w:pPr>
        <w:pStyle w:val="Heading4"/>
        <w:tabs>
          <w:tab w:val="num" w:pos="7060"/>
        </w:tabs>
        <w:rPr>
          <w:noProof/>
        </w:rPr>
      </w:pPr>
      <w:bookmarkStart w:id="1337" w:name="_Toc498145990"/>
      <w:bookmarkStart w:id="1338" w:name="_Toc527864559"/>
      <w:bookmarkStart w:id="1339" w:name="_Toc527866031"/>
      <w:bookmarkStart w:id="1340" w:name="_Toc179780928"/>
      <w:r w:rsidRPr="008A0EE7">
        <w:rPr>
          <w:noProof/>
        </w:rPr>
        <w:t>Point of Care (HD)</w:t>
      </w:r>
      <w:bookmarkEnd w:id="1337"/>
      <w:bookmarkEnd w:id="1338"/>
      <w:bookmarkEnd w:id="1339"/>
      <w:bookmarkEnd w:id="1340"/>
    </w:p>
    <w:p w14:paraId="71664163" w14:textId="77777777" w:rsidR="007D2F7A" w:rsidRPr="008A0EE7" w:rsidRDefault="007D2F7A">
      <w:pPr>
        <w:pStyle w:val="NormalIndented"/>
        <w:rPr>
          <w:noProof/>
        </w:rPr>
      </w:pPr>
      <w:r w:rsidRPr="008A0EE7">
        <w:rPr>
          <w:noProof/>
        </w:rPr>
        <w:t xml:space="preserve">Definition: This component specifies the code for the point where patient care is administered. It is conditional on PL.6 Person Location Type (e.g., nursing unit or department or clinic). After floor, it is the most general patient location designation. Refer to </w:t>
      </w:r>
      <w:hyperlink r:id="rId143" w:anchor="HL70302" w:history="1">
        <w:r w:rsidRPr="008A0EE7">
          <w:rPr>
            <w:rStyle w:val="HyperlinkText"/>
            <w:noProof/>
          </w:rPr>
          <w:t>User-defined Table 0302 - P</w:t>
        </w:r>
        <w:bookmarkStart w:id="1341" w:name="_Hlt478367974"/>
        <w:r w:rsidRPr="008A0EE7">
          <w:rPr>
            <w:rStyle w:val="HyperlinkText"/>
            <w:noProof/>
          </w:rPr>
          <w:t>o</w:t>
        </w:r>
        <w:bookmarkEnd w:id="1341"/>
        <w:r w:rsidRPr="008A0EE7">
          <w:rPr>
            <w:rStyle w:val="HyperlinkText"/>
            <w:noProof/>
          </w:rPr>
          <w:t>int of Care</w:t>
        </w:r>
      </w:hyperlink>
      <w:r w:rsidRPr="008A0EE7">
        <w:rPr>
          <w:noProof/>
        </w:rPr>
        <w:t xml:space="preserve"> for suggested values.</w:t>
      </w:r>
    </w:p>
    <w:p w14:paraId="7AE7727D" w14:textId="77777777" w:rsidR="007D2F7A" w:rsidRPr="008A0EE7" w:rsidRDefault="007D2F7A">
      <w:pPr>
        <w:pStyle w:val="Heading4"/>
        <w:tabs>
          <w:tab w:val="num" w:pos="7060"/>
        </w:tabs>
        <w:rPr>
          <w:noProof/>
        </w:rPr>
      </w:pPr>
      <w:bookmarkStart w:id="1342" w:name="HL70302"/>
      <w:bookmarkStart w:id="1343" w:name="_Toc498145991"/>
      <w:bookmarkStart w:id="1344" w:name="_Toc527864560"/>
      <w:bookmarkStart w:id="1345" w:name="_Toc527866032"/>
      <w:bookmarkStart w:id="1346" w:name="_Toc179780929"/>
      <w:bookmarkEnd w:id="1342"/>
      <w:r w:rsidRPr="008A0EE7">
        <w:rPr>
          <w:noProof/>
        </w:rPr>
        <w:lastRenderedPageBreak/>
        <w:t>Room (HD)</w:t>
      </w:r>
      <w:bookmarkEnd w:id="1343"/>
      <w:bookmarkEnd w:id="1344"/>
      <w:bookmarkEnd w:id="1345"/>
      <w:bookmarkEnd w:id="1346"/>
    </w:p>
    <w:p w14:paraId="1C202B9C" w14:textId="77777777" w:rsidR="007D2F7A" w:rsidRPr="008A0EE7" w:rsidRDefault="007D2F7A">
      <w:pPr>
        <w:pStyle w:val="NormalIndented"/>
        <w:rPr>
          <w:noProof/>
        </w:rPr>
      </w:pPr>
      <w:r w:rsidRPr="008A0EE7">
        <w:rPr>
          <w:noProof/>
        </w:rPr>
        <w:t xml:space="preserve">Definition: This component specifies the code for the patient's room. After point of care, it is the most general person location designation. Refer to </w:t>
      </w:r>
      <w:bookmarkStart w:id="1347" w:name="_Hlt19357231"/>
      <w:r w:rsidRPr="008A0EE7">
        <w:rPr>
          <w:rStyle w:val="HyperlinkText"/>
          <w:noProof/>
        </w:rPr>
        <w:fldChar w:fldCharType="begin"/>
      </w:r>
      <w:r w:rsidR="00DC7EF3">
        <w:rPr>
          <w:rStyle w:val="HyperlinkText"/>
          <w:noProof/>
        </w:rPr>
        <w:instrText>HYPERLINK "V29_CH02C_Tables.docx" \l "HL70303"</w:instrText>
      </w:r>
      <w:r w:rsidRPr="008A0EE7">
        <w:rPr>
          <w:rStyle w:val="HyperlinkText"/>
          <w:noProof/>
        </w:rPr>
        <w:fldChar w:fldCharType="separate"/>
      </w:r>
      <w:r w:rsidRPr="008A0EE7">
        <w:rPr>
          <w:rStyle w:val="HyperlinkText"/>
          <w:noProof/>
        </w:rPr>
        <w:t>User-defined Table 0303 - Room</w:t>
      </w:r>
      <w:r w:rsidRPr="008A0EE7">
        <w:rPr>
          <w:rStyle w:val="HyperlinkText"/>
          <w:noProof/>
        </w:rPr>
        <w:fldChar w:fldCharType="end"/>
      </w:r>
      <w:bookmarkEnd w:id="1347"/>
      <w:r w:rsidRPr="008A0EE7">
        <w:rPr>
          <w:noProof/>
        </w:rPr>
        <w:t xml:space="preserve"> for suggested values.</w:t>
      </w:r>
    </w:p>
    <w:p w14:paraId="1935BF70" w14:textId="77777777" w:rsidR="007D2F7A" w:rsidRPr="008A0EE7" w:rsidRDefault="007D2F7A">
      <w:pPr>
        <w:pStyle w:val="Heading4"/>
        <w:tabs>
          <w:tab w:val="num" w:pos="7060"/>
        </w:tabs>
        <w:rPr>
          <w:noProof/>
        </w:rPr>
      </w:pPr>
      <w:bookmarkStart w:id="1348" w:name="_Toc498145992"/>
      <w:bookmarkStart w:id="1349" w:name="_Toc527864561"/>
      <w:bookmarkStart w:id="1350" w:name="_Toc527866033"/>
      <w:bookmarkStart w:id="1351" w:name="_Toc179780930"/>
      <w:r w:rsidRPr="008A0EE7">
        <w:rPr>
          <w:noProof/>
        </w:rPr>
        <w:t>Bed (HD)</w:t>
      </w:r>
      <w:bookmarkEnd w:id="1348"/>
      <w:bookmarkEnd w:id="1349"/>
      <w:bookmarkEnd w:id="1350"/>
      <w:bookmarkEnd w:id="1351"/>
    </w:p>
    <w:p w14:paraId="3DFDF544" w14:textId="77777777" w:rsidR="007D2F7A" w:rsidRPr="008A0EE7" w:rsidRDefault="007D2F7A">
      <w:pPr>
        <w:pStyle w:val="NormalIndented"/>
        <w:rPr>
          <w:noProof/>
        </w:rPr>
      </w:pPr>
      <w:r w:rsidRPr="008A0EE7">
        <w:rPr>
          <w:noProof/>
        </w:rPr>
        <w:t xml:space="preserve">Definition: This component specifies the code for the patient's bed. After room, it is the most general person location designation. Refer to </w:t>
      </w:r>
      <w:hyperlink r:id="rId144" w:anchor="HL70304" w:history="1">
        <w:r w:rsidRPr="008A0EE7">
          <w:rPr>
            <w:rStyle w:val="HyperlinkText"/>
            <w:noProof/>
          </w:rPr>
          <w:t>User-defined Table 03</w:t>
        </w:r>
        <w:bookmarkStart w:id="1352" w:name="_Hlt478368096"/>
        <w:r w:rsidRPr="008A0EE7">
          <w:rPr>
            <w:rStyle w:val="HyperlinkText"/>
            <w:noProof/>
          </w:rPr>
          <w:t>0</w:t>
        </w:r>
        <w:bookmarkEnd w:id="1352"/>
        <w:r w:rsidRPr="008A0EE7">
          <w:rPr>
            <w:rStyle w:val="HyperlinkText"/>
            <w:noProof/>
          </w:rPr>
          <w:t>4 - Bed</w:t>
        </w:r>
      </w:hyperlink>
      <w:r w:rsidRPr="008A0EE7">
        <w:rPr>
          <w:noProof/>
        </w:rPr>
        <w:t xml:space="preserve"> for suggested values.</w:t>
      </w:r>
    </w:p>
    <w:p w14:paraId="52B719C7" w14:textId="77777777" w:rsidR="007D2F7A" w:rsidRPr="008A0EE7" w:rsidRDefault="007D2F7A">
      <w:pPr>
        <w:pStyle w:val="Heading4"/>
        <w:tabs>
          <w:tab w:val="num" w:pos="7060"/>
        </w:tabs>
        <w:rPr>
          <w:noProof/>
        </w:rPr>
      </w:pPr>
      <w:bookmarkStart w:id="1353" w:name="HL70304"/>
      <w:bookmarkStart w:id="1354" w:name="_Toc498145993"/>
      <w:bookmarkStart w:id="1355" w:name="_Toc527864562"/>
      <w:bookmarkStart w:id="1356" w:name="_Toc527866034"/>
      <w:bookmarkStart w:id="1357" w:name="_Toc179780931"/>
      <w:bookmarkEnd w:id="1353"/>
      <w:r w:rsidRPr="008A0EE7">
        <w:rPr>
          <w:noProof/>
        </w:rPr>
        <w:t>Facility (HD)</w:t>
      </w:r>
      <w:bookmarkEnd w:id="1354"/>
      <w:bookmarkEnd w:id="1355"/>
      <w:bookmarkEnd w:id="1356"/>
      <w:bookmarkEnd w:id="1357"/>
    </w:p>
    <w:p w14:paraId="5564CC98" w14:textId="77777777" w:rsidR="007D2F7A" w:rsidRPr="008A0EE7" w:rsidRDefault="007D2F7A">
      <w:pPr>
        <w:pStyle w:val="NormalIndented"/>
        <w:rPr>
          <w:noProof/>
        </w:rPr>
      </w:pPr>
      <w:r w:rsidRPr="008A0EE7">
        <w:rPr>
          <w:noProof/>
        </w:rPr>
        <w:t xml:space="preserve">Definition: This component is subject to site interpretation but generally describes the highest level physical designation of an institution, medical center or enterprise. It is the most general person location designation. </w:t>
      </w:r>
    </w:p>
    <w:p w14:paraId="1709D33D" w14:textId="77777777" w:rsidR="007D2F7A" w:rsidRPr="008A0EE7" w:rsidRDefault="007D2F7A">
      <w:pPr>
        <w:pStyle w:val="NormalIndented"/>
        <w:rPr>
          <w:noProof/>
        </w:rPr>
      </w:pPr>
      <w:r w:rsidRPr="008A0EE7">
        <w:rPr>
          <w:noProof/>
        </w:rPr>
        <w:t xml:space="preserve">See Section </w:t>
      </w:r>
      <w:r>
        <w:fldChar w:fldCharType="begin"/>
      </w:r>
      <w:r>
        <w:instrText xml:space="preserve"> REF _Ref358257805 \w \h  \* MERGEFORMAT </w:instrText>
      </w:r>
      <w:r>
        <w:fldChar w:fldCharType="separate"/>
      </w:r>
      <w:r w:rsidRPr="004248E0">
        <w:rPr>
          <w:rStyle w:val="HyperlinkText"/>
        </w:rPr>
        <w:t>2.A.33</w:t>
      </w:r>
      <w:r>
        <w:fldChar w:fldCharType="end"/>
      </w:r>
      <w:r w:rsidRPr="008A0EE7">
        <w:rPr>
          <w:noProof/>
        </w:rPr>
        <w:t>, “</w:t>
      </w:r>
      <w:r>
        <w:fldChar w:fldCharType="begin"/>
      </w:r>
      <w:r>
        <w:instrText xml:space="preserve"> REF _Ref358257805 \h  \* MERGEFORMAT </w:instrText>
      </w:r>
      <w:r>
        <w:fldChar w:fldCharType="separate"/>
      </w:r>
      <w:r w:rsidRPr="004248E0">
        <w:rPr>
          <w:rStyle w:val="HyperlinkText"/>
        </w:rPr>
        <w:t>HD - hierarchic designator</w:t>
      </w:r>
      <w:r>
        <w:fldChar w:fldCharType="end"/>
      </w:r>
      <w:r w:rsidRPr="008A0EE7">
        <w:rPr>
          <w:noProof/>
        </w:rPr>
        <w:t>” for discussion of data type.</w:t>
      </w:r>
    </w:p>
    <w:p w14:paraId="6EF993D7"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w:t>
      </w:r>
      <w:r w:rsidRPr="008A0EE7">
        <w:rPr>
          <w:rStyle w:val="NormalIndentedChar"/>
          <w:noProof/>
        </w:rPr>
        <w:t xml:space="preserve"> </w:t>
      </w:r>
      <w:hyperlink r:id="rId145" w:anchor="HL70300" w:history="1">
        <w:r w:rsidRPr="008A0EE7">
          <w:rPr>
            <w:rStyle w:val="HyperlinkText"/>
            <w:noProof/>
          </w:rPr>
          <w:t>User-defined Table 0300 - Na</w:t>
        </w:r>
        <w:bookmarkStart w:id="1358" w:name="_Hlt478464666"/>
        <w:r w:rsidRPr="008A0EE7">
          <w:rPr>
            <w:rStyle w:val="HyperlinkText"/>
            <w:noProof/>
          </w:rPr>
          <w:t>m</w:t>
        </w:r>
        <w:bookmarkEnd w:id="1358"/>
        <w:r w:rsidRPr="008A0EE7">
          <w:rPr>
            <w:rStyle w:val="HyperlinkText"/>
            <w:noProof/>
          </w:rPr>
          <w:t>espace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77A98049" w14:textId="77777777" w:rsidR="007D2F7A" w:rsidRPr="008A0EE7" w:rsidRDefault="007D2F7A">
      <w:pPr>
        <w:pStyle w:val="Heading4"/>
        <w:tabs>
          <w:tab w:val="num" w:pos="7060"/>
        </w:tabs>
        <w:rPr>
          <w:noProof/>
        </w:rPr>
      </w:pPr>
      <w:bookmarkStart w:id="1359" w:name="_Toc498145994"/>
      <w:bookmarkStart w:id="1360" w:name="_Toc527864563"/>
      <w:bookmarkStart w:id="1361" w:name="_Toc527866035"/>
      <w:bookmarkStart w:id="1362" w:name="_Toc179780932"/>
      <w:r w:rsidRPr="008A0EE7">
        <w:rPr>
          <w:noProof/>
        </w:rPr>
        <w:t>Location Status (IS)</w:t>
      </w:r>
      <w:bookmarkEnd w:id="1359"/>
      <w:bookmarkEnd w:id="1360"/>
      <w:bookmarkEnd w:id="1361"/>
      <w:bookmarkEnd w:id="1362"/>
    </w:p>
    <w:p w14:paraId="3CAB60FD" w14:textId="77777777" w:rsidR="007D2F7A" w:rsidRPr="008A0EE7" w:rsidRDefault="007D2F7A">
      <w:pPr>
        <w:pStyle w:val="NormalIndented"/>
        <w:rPr>
          <w:noProof/>
        </w:rPr>
      </w:pPr>
      <w:r w:rsidRPr="008A0EE7">
        <w:rPr>
          <w:noProof/>
        </w:rPr>
        <w:t xml:space="preserve">Definition: This component specifies the code for the status or availability of the location. For example, it may convey bed status. Refer to </w:t>
      </w:r>
      <w:hyperlink r:id="rId146" w:anchor="HL70306" w:history="1">
        <w:r w:rsidRPr="008A0EE7">
          <w:rPr>
            <w:rStyle w:val="HyperlinkText"/>
            <w:noProof/>
          </w:rPr>
          <w:t>User-defined Table 0306 - L</w:t>
        </w:r>
        <w:bookmarkStart w:id="1363" w:name="_Hlt478368222"/>
        <w:r w:rsidRPr="008A0EE7">
          <w:rPr>
            <w:rStyle w:val="HyperlinkText"/>
            <w:noProof/>
          </w:rPr>
          <w:t>o</w:t>
        </w:r>
        <w:bookmarkEnd w:id="1363"/>
        <w:r w:rsidRPr="008A0EE7">
          <w:rPr>
            <w:rStyle w:val="HyperlinkText"/>
            <w:noProof/>
          </w:rPr>
          <w:t>cation Status</w:t>
        </w:r>
      </w:hyperlink>
      <w:r w:rsidRPr="008A0EE7">
        <w:rPr>
          <w:noProof/>
        </w:rPr>
        <w:t xml:space="preserve"> for suggested values.</w:t>
      </w:r>
    </w:p>
    <w:p w14:paraId="15B4961D" w14:textId="77777777" w:rsidR="007D2F7A" w:rsidRPr="008A0EE7" w:rsidRDefault="007D2F7A">
      <w:pPr>
        <w:pStyle w:val="Heading4"/>
        <w:tabs>
          <w:tab w:val="num" w:pos="7060"/>
        </w:tabs>
        <w:rPr>
          <w:noProof/>
        </w:rPr>
      </w:pPr>
      <w:bookmarkStart w:id="1364" w:name="_Toc498145995"/>
      <w:bookmarkStart w:id="1365" w:name="_Toc527864564"/>
      <w:bookmarkStart w:id="1366" w:name="_Toc527866036"/>
      <w:bookmarkStart w:id="1367" w:name="_Toc179780933"/>
      <w:r w:rsidRPr="008A0EE7">
        <w:rPr>
          <w:noProof/>
        </w:rPr>
        <w:t>Person Location Type (IS)</w:t>
      </w:r>
      <w:bookmarkEnd w:id="1364"/>
      <w:bookmarkEnd w:id="1365"/>
      <w:bookmarkEnd w:id="1366"/>
      <w:bookmarkEnd w:id="1367"/>
    </w:p>
    <w:p w14:paraId="4BEFA5F5" w14:textId="77777777" w:rsidR="007D2F7A" w:rsidRPr="008A0EE7" w:rsidRDefault="007D2F7A">
      <w:pPr>
        <w:pStyle w:val="NormalIndented"/>
        <w:rPr>
          <w:noProof/>
        </w:rPr>
      </w:pPr>
      <w:r w:rsidRPr="008A0EE7">
        <w:rPr>
          <w:noProof/>
        </w:rPr>
        <w:t xml:space="preserve">Definition: Person location type is the categorization of the person’s location defined by facility, building, floor, point of care, room or bed. Although not a required field, when used, it may be the only populated field. It usually includes values such as nursing unit, department, clinic, SNF, physician’s office. Refer to </w:t>
      </w:r>
      <w:hyperlink r:id="rId147" w:anchor="HL70305" w:history="1">
        <w:r w:rsidRPr="008A0EE7">
          <w:rPr>
            <w:rStyle w:val="HyperlinkText"/>
            <w:noProof/>
          </w:rPr>
          <w:t>User-defined Table 0305 - Person lo</w:t>
        </w:r>
        <w:bookmarkStart w:id="1368" w:name="_Hlt485546234"/>
        <w:r w:rsidRPr="008A0EE7">
          <w:rPr>
            <w:rStyle w:val="HyperlinkText"/>
            <w:noProof/>
          </w:rPr>
          <w:t>c</w:t>
        </w:r>
        <w:bookmarkEnd w:id="1368"/>
        <w:r w:rsidRPr="008A0EE7">
          <w:rPr>
            <w:rStyle w:val="HyperlinkText"/>
            <w:noProof/>
          </w:rPr>
          <w:t>ation type</w:t>
        </w:r>
      </w:hyperlink>
      <w:r w:rsidRPr="008A0EE7">
        <w:rPr>
          <w:noProof/>
        </w:rPr>
        <w:t xml:space="preserve"> for suggested values.</w:t>
      </w:r>
    </w:p>
    <w:p w14:paraId="43BE9686" w14:textId="77777777" w:rsidR="007D2F7A" w:rsidRPr="008A0EE7" w:rsidRDefault="007D2F7A">
      <w:pPr>
        <w:pStyle w:val="Heading4"/>
        <w:tabs>
          <w:tab w:val="num" w:pos="7060"/>
        </w:tabs>
        <w:rPr>
          <w:noProof/>
        </w:rPr>
      </w:pPr>
      <w:bookmarkStart w:id="1369" w:name="HL70305"/>
      <w:bookmarkStart w:id="1370" w:name="_Toc498145996"/>
      <w:bookmarkStart w:id="1371" w:name="_Toc527864565"/>
      <w:bookmarkStart w:id="1372" w:name="_Toc527866037"/>
      <w:bookmarkStart w:id="1373" w:name="_Toc179780934"/>
      <w:bookmarkEnd w:id="1369"/>
      <w:r w:rsidRPr="008A0EE7">
        <w:rPr>
          <w:noProof/>
        </w:rPr>
        <w:t>Building (HD)</w:t>
      </w:r>
      <w:bookmarkEnd w:id="1370"/>
      <w:bookmarkEnd w:id="1371"/>
      <w:bookmarkEnd w:id="1372"/>
      <w:bookmarkEnd w:id="1373"/>
    </w:p>
    <w:p w14:paraId="01A16973" w14:textId="77777777" w:rsidR="007D2F7A" w:rsidRPr="008A0EE7" w:rsidRDefault="007D2F7A">
      <w:pPr>
        <w:pStyle w:val="NormalIndented"/>
        <w:rPr>
          <w:noProof/>
        </w:rPr>
      </w:pPr>
      <w:r w:rsidRPr="008A0EE7">
        <w:rPr>
          <w:noProof/>
        </w:rPr>
        <w:t xml:space="preserve">Definition: This component specifies the code for the building where the person is located. After facility, it is the most general person location designation. Refer to </w:t>
      </w:r>
      <w:hyperlink r:id="rId148" w:anchor="HL70307" w:history="1">
        <w:r w:rsidRPr="008A0EE7">
          <w:rPr>
            <w:rStyle w:val="HyperlinkText"/>
            <w:noProof/>
          </w:rPr>
          <w:t>User-defined Table 0307 - Building</w:t>
        </w:r>
      </w:hyperlink>
      <w:r w:rsidRPr="008A0EE7">
        <w:rPr>
          <w:noProof/>
        </w:rPr>
        <w:t xml:space="preserve"> for suggested values.</w:t>
      </w:r>
    </w:p>
    <w:p w14:paraId="2857214B" w14:textId="77777777" w:rsidR="007D2F7A" w:rsidRPr="008A0EE7" w:rsidRDefault="007D2F7A">
      <w:pPr>
        <w:pStyle w:val="Heading4"/>
        <w:tabs>
          <w:tab w:val="num" w:pos="7060"/>
        </w:tabs>
        <w:rPr>
          <w:noProof/>
        </w:rPr>
      </w:pPr>
      <w:bookmarkStart w:id="1374" w:name="_Toc498145997"/>
      <w:bookmarkStart w:id="1375" w:name="_Toc527864566"/>
      <w:bookmarkStart w:id="1376" w:name="_Toc527866038"/>
      <w:bookmarkStart w:id="1377" w:name="_Toc179780935"/>
      <w:r w:rsidRPr="008A0EE7">
        <w:rPr>
          <w:noProof/>
        </w:rPr>
        <w:t>Floor (HD)</w:t>
      </w:r>
      <w:bookmarkEnd w:id="1374"/>
      <w:bookmarkEnd w:id="1375"/>
      <w:bookmarkEnd w:id="1376"/>
      <w:bookmarkEnd w:id="1377"/>
    </w:p>
    <w:p w14:paraId="31A4FCC9" w14:textId="77777777" w:rsidR="007D2F7A" w:rsidRPr="008A0EE7" w:rsidRDefault="007D2F7A">
      <w:pPr>
        <w:pStyle w:val="NormalIndented"/>
        <w:rPr>
          <w:noProof/>
        </w:rPr>
      </w:pPr>
      <w:r w:rsidRPr="008A0EE7">
        <w:rPr>
          <w:noProof/>
        </w:rPr>
        <w:t xml:space="preserve">Definition: This component specifies the code for the floor where the person is located. After building, it is the most general person location designation. Refer to </w:t>
      </w:r>
      <w:hyperlink r:id="rId149" w:anchor="HL70308" w:history="1">
        <w:r w:rsidRPr="008A0EE7">
          <w:rPr>
            <w:rStyle w:val="HyperlinkText"/>
            <w:noProof/>
          </w:rPr>
          <w:t>User-defined Table 0308 - Floor</w:t>
        </w:r>
      </w:hyperlink>
      <w:r w:rsidRPr="008A0EE7">
        <w:rPr>
          <w:noProof/>
        </w:rPr>
        <w:t xml:space="preserve"> for suggested values.</w:t>
      </w:r>
    </w:p>
    <w:p w14:paraId="21827563" w14:textId="77777777" w:rsidR="007D2F7A" w:rsidRPr="008A0EE7" w:rsidRDefault="007D2F7A">
      <w:pPr>
        <w:pStyle w:val="Heading4"/>
        <w:tabs>
          <w:tab w:val="num" w:pos="7060"/>
        </w:tabs>
        <w:rPr>
          <w:noProof/>
        </w:rPr>
      </w:pPr>
      <w:bookmarkStart w:id="1378" w:name="HL70308"/>
      <w:bookmarkStart w:id="1379" w:name="_Toc498145998"/>
      <w:bookmarkStart w:id="1380" w:name="_Toc527864567"/>
      <w:bookmarkStart w:id="1381" w:name="_Toc527866039"/>
      <w:bookmarkStart w:id="1382" w:name="_Toc179780936"/>
      <w:bookmarkEnd w:id="1378"/>
      <w:r w:rsidRPr="008A0EE7">
        <w:rPr>
          <w:noProof/>
        </w:rPr>
        <w:t>Location Description (ST)</w:t>
      </w:r>
      <w:bookmarkEnd w:id="1379"/>
      <w:bookmarkEnd w:id="1380"/>
      <w:bookmarkEnd w:id="1381"/>
      <w:bookmarkEnd w:id="1382"/>
    </w:p>
    <w:p w14:paraId="24DE284D" w14:textId="77777777" w:rsidR="007D2F7A" w:rsidRPr="008A0EE7" w:rsidRDefault="007D2F7A">
      <w:pPr>
        <w:pStyle w:val="NormalIndented"/>
        <w:rPr>
          <w:noProof/>
        </w:rPr>
      </w:pPr>
      <w:r w:rsidRPr="008A0EE7">
        <w:rPr>
          <w:noProof/>
        </w:rPr>
        <w:t>Definition: This component describes the location in free text.</w:t>
      </w:r>
    </w:p>
    <w:p w14:paraId="79BCDF2F" w14:textId="77777777" w:rsidR="007D2F7A" w:rsidRPr="008A0EE7" w:rsidRDefault="007D2F7A">
      <w:pPr>
        <w:pStyle w:val="Heading4"/>
        <w:tabs>
          <w:tab w:val="num" w:pos="7060"/>
        </w:tabs>
        <w:rPr>
          <w:noProof/>
        </w:rPr>
      </w:pPr>
      <w:bookmarkStart w:id="1383" w:name="_Toc179780937"/>
      <w:r w:rsidRPr="008A0EE7">
        <w:rPr>
          <w:noProof/>
        </w:rPr>
        <w:t>Comprehensive Location Identifier (EI)</w:t>
      </w:r>
      <w:bookmarkEnd w:id="1383"/>
    </w:p>
    <w:p w14:paraId="5DCB0206" w14:textId="77777777" w:rsidR="007D2F7A" w:rsidRPr="008A0EE7" w:rsidRDefault="007D2F7A">
      <w:pPr>
        <w:pStyle w:val="NormalIndented"/>
        <w:rPr>
          <w:noProof/>
        </w:rPr>
      </w:pPr>
      <w:r w:rsidRPr="008A0EE7">
        <w:rPr>
          <w:noProof/>
        </w:rPr>
        <w:t>Definition: The unique identifier that represents the physical location as a whole without regard for the individual components. This accommodates sites that may have a different method of defining physical units or who may code at a less granular level. For example, point of care, room, and bed may be 1 indivisible code.</w:t>
      </w:r>
    </w:p>
    <w:p w14:paraId="501990A5" w14:textId="77777777" w:rsidR="007D2F7A" w:rsidRPr="008A0EE7" w:rsidRDefault="007D2F7A">
      <w:pPr>
        <w:pStyle w:val="Heading4"/>
        <w:tabs>
          <w:tab w:val="num" w:pos="7060"/>
        </w:tabs>
        <w:rPr>
          <w:noProof/>
        </w:rPr>
      </w:pPr>
      <w:bookmarkStart w:id="1384" w:name="_Toc179780938"/>
      <w:r w:rsidRPr="008A0EE7">
        <w:rPr>
          <w:noProof/>
        </w:rPr>
        <w:t>Assigning Authority for Location (HD)</w:t>
      </w:r>
      <w:bookmarkEnd w:id="1384"/>
    </w:p>
    <w:p w14:paraId="7FCEFC6E" w14:textId="77777777" w:rsidR="007D2F7A" w:rsidRPr="008A0EE7" w:rsidRDefault="007D2F7A">
      <w:pPr>
        <w:pStyle w:val="NormalIndented"/>
        <w:rPr>
          <w:noProof/>
        </w:rPr>
      </w:pPr>
      <w:r w:rsidRPr="008A0EE7">
        <w:rPr>
          <w:noProof/>
        </w:rPr>
        <w:t xml:space="preserve">Definition: The entity that creates the data for the individual physical location components. If populated, it should be the authority for all components populated. Refer to </w:t>
      </w:r>
      <w:hyperlink r:id="rId150" w:anchor="HL70363" w:history="1">
        <w:r w:rsidRPr="008A0EE7">
          <w:rPr>
            <w:rStyle w:val="HyperlinkText"/>
            <w:noProof/>
          </w:rPr>
          <w:t>User-defined Table 0363 – Assigning Authority</w:t>
        </w:r>
      </w:hyperlink>
      <w:r w:rsidRPr="008A0EE7">
        <w:rPr>
          <w:noProof/>
        </w:rPr>
        <w:t xml:space="preserve"> for suggested values for the first sub-component of the HD component, &lt;namespace ID&gt;.</w:t>
      </w:r>
    </w:p>
    <w:p w14:paraId="42B6F6C8" w14:textId="77777777" w:rsidR="007D2F7A" w:rsidRPr="008A0EE7" w:rsidRDefault="007D2F7A">
      <w:pPr>
        <w:pStyle w:val="NormalIndented"/>
        <w:rPr>
          <w:noProof/>
        </w:rPr>
      </w:pPr>
      <w:r w:rsidRPr="008A0EE7">
        <w:rPr>
          <w:noProof/>
        </w:rPr>
        <w:lastRenderedPageBreak/>
        <w:t>This component makes it possible for codes to be differentiated when the field in which this data type is used repeats.</w:t>
      </w:r>
    </w:p>
    <w:p w14:paraId="00262303" w14:textId="77777777" w:rsidR="007D2F7A" w:rsidRPr="008A0EE7" w:rsidRDefault="007D2F7A">
      <w:pPr>
        <w:pStyle w:val="Note"/>
        <w:rPr>
          <w:noProof/>
        </w:rPr>
      </w:pPr>
      <w:r w:rsidRPr="008A0EE7">
        <w:rPr>
          <w:rStyle w:val="Strong"/>
          <w:noProof/>
        </w:rPr>
        <w:t>Note:</w:t>
      </w:r>
      <w:r w:rsidR="00A43319">
        <w:rPr>
          <w:rStyle w:val="Strong"/>
          <w:noProof/>
        </w:rPr>
        <w:t xml:space="preserve"> </w:t>
      </w:r>
      <w:r w:rsidRPr="008A0EE7">
        <w:rPr>
          <w:noProof/>
        </w:rPr>
        <w:t>When the HD data type is used in a given segment as a component of a field of another data type,</w:t>
      </w:r>
      <w:r w:rsidRPr="008A0EE7">
        <w:rPr>
          <w:rStyle w:val="NormalIndentedChar"/>
          <w:noProof/>
        </w:rPr>
        <w:t xml:space="preserve"> </w:t>
      </w:r>
      <w:hyperlink r:id="rId151" w:anchor="HL70300" w:history="1">
        <w:r w:rsidRPr="008A0EE7">
          <w:rPr>
            <w:rStyle w:val="HyperlinkText"/>
            <w:noProof/>
          </w:rPr>
          <w:t>User-defined Table 0300 - Namespace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5219E116" w14:textId="77777777" w:rsidR="007D2F7A" w:rsidRPr="008A0EE7" w:rsidRDefault="007D2F7A">
      <w:pPr>
        <w:pStyle w:val="Note"/>
        <w:rPr>
          <w:noProof/>
        </w:rPr>
      </w:pPr>
      <w:r w:rsidRPr="008A0EE7">
        <w:rPr>
          <w:noProof/>
        </w:rPr>
        <w:t xml:space="preserve">By site agreement, implementors may continue to use </w:t>
      </w:r>
      <w:hyperlink r:id="rId152" w:anchor="HL70300" w:history="1">
        <w:r w:rsidRPr="008A0EE7">
          <w:rPr>
            <w:rStyle w:val="HyperlinkText"/>
            <w:noProof/>
          </w:rPr>
          <w:t>User-defined Table 0300 – Namespace ID</w:t>
        </w:r>
      </w:hyperlink>
      <w:r w:rsidRPr="008A0EE7">
        <w:rPr>
          <w:noProof/>
        </w:rPr>
        <w:t xml:space="preserve"> for the first sub-component.</w:t>
      </w:r>
    </w:p>
    <w:bookmarkStart w:id="1385" w:name="_Ref371387524"/>
    <w:p w14:paraId="45DCEF45" w14:textId="77777777" w:rsidR="007D2F7A" w:rsidRPr="008A0EE7" w:rsidRDefault="007D2F7A">
      <w:pPr>
        <w:pStyle w:val="Heading3"/>
        <w:tabs>
          <w:tab w:val="num" w:pos="1440"/>
        </w:tabs>
        <w:rPr>
          <w:noProof/>
        </w:rPr>
      </w:pPr>
      <w:r w:rsidRPr="008A0EE7">
        <w:rPr>
          <w:noProof/>
        </w:rPr>
        <w:fldChar w:fldCharType="begin"/>
      </w:r>
      <w:r w:rsidRPr="008A0EE7">
        <w:rPr>
          <w:noProof/>
        </w:rPr>
        <w:instrText>XE "PLN"</w:instrText>
      </w:r>
      <w:r w:rsidRPr="008A0EE7">
        <w:rPr>
          <w:noProof/>
        </w:rPr>
        <w:fldChar w:fldCharType="end"/>
      </w:r>
      <w:r w:rsidRPr="008A0EE7">
        <w:rPr>
          <w:noProof/>
        </w:rPr>
        <w:fldChar w:fldCharType="begin"/>
      </w:r>
      <w:r w:rsidRPr="008A0EE7">
        <w:rPr>
          <w:noProof/>
        </w:rPr>
        <w:instrText>XE "Data types: PLN"</w:instrText>
      </w:r>
      <w:r w:rsidRPr="008A0EE7">
        <w:rPr>
          <w:noProof/>
        </w:rPr>
        <w:fldChar w:fldCharType="end"/>
      </w:r>
      <w:bookmarkStart w:id="1386" w:name="_Ref175991"/>
      <w:bookmarkStart w:id="1387" w:name="_Toc496508"/>
      <w:bookmarkStart w:id="1388" w:name="_Toc524855"/>
      <w:bookmarkStart w:id="1389" w:name="_Toc1802438"/>
      <w:bookmarkStart w:id="1390" w:name="_Toc22448433"/>
      <w:bookmarkStart w:id="1391" w:name="_Toc22697625"/>
      <w:bookmarkStart w:id="1392" w:name="_Toc24273660"/>
      <w:bookmarkStart w:id="1393" w:name="_Toc179780939"/>
      <w:bookmarkStart w:id="1394" w:name="_Toc25585504"/>
      <w:r w:rsidRPr="008A0EE7">
        <w:rPr>
          <w:noProof/>
        </w:rPr>
        <w:t>PLN – practitioner license or other Id number</w:t>
      </w:r>
      <w:bookmarkEnd w:id="1386"/>
      <w:bookmarkEnd w:id="1387"/>
      <w:bookmarkEnd w:id="1388"/>
      <w:bookmarkEnd w:id="1389"/>
      <w:bookmarkEnd w:id="1390"/>
      <w:bookmarkEnd w:id="1391"/>
      <w:bookmarkEnd w:id="1392"/>
      <w:bookmarkEnd w:id="1393"/>
      <w:bookmarkEnd w:id="1394"/>
    </w:p>
    <w:p w14:paraId="47D40FF8" w14:textId="77777777" w:rsidR="007D2F7A" w:rsidRPr="008A0EE7" w:rsidRDefault="007D2F7A">
      <w:pPr>
        <w:pStyle w:val="ComponentTableCaption"/>
        <w:rPr>
          <w:noProof/>
        </w:rPr>
      </w:pPr>
      <w:bookmarkStart w:id="1395" w:name="PLN"/>
      <w:r w:rsidRPr="008A0EE7">
        <w:rPr>
          <w:noProof/>
        </w:rPr>
        <w:t xml:space="preserve">HL7 Component Table - PLN – Practitioner License or Other ID Number </w:t>
      </w:r>
      <w:r w:rsidRPr="008A0EE7">
        <w:rPr>
          <w:noProof/>
        </w:rPr>
        <w:fldChar w:fldCharType="begin"/>
      </w:r>
      <w:r w:rsidRPr="008A0EE7">
        <w:rPr>
          <w:noProof/>
        </w:rPr>
        <w:instrText xml:space="preserve"> XE "HL7 Component Table - PLN" </w:instrText>
      </w:r>
      <w:r w:rsidRPr="008A0EE7">
        <w:rPr>
          <w:noProof/>
        </w:rPr>
        <w:fldChar w:fldCharType="end"/>
      </w:r>
      <w:bookmarkEnd w:id="139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9FCCE38"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D75782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E8E7E6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B94FFC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E254983"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78206BA"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248C2D8"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C67B7E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207E8A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475E5C6" w14:textId="77777777" w:rsidR="007D2F7A" w:rsidRPr="008A0EE7" w:rsidRDefault="007D2F7A">
            <w:pPr>
              <w:pStyle w:val="ComponentTableHeader"/>
              <w:rPr>
                <w:noProof/>
              </w:rPr>
            </w:pPr>
            <w:r w:rsidRPr="008A0EE7">
              <w:rPr>
                <w:noProof/>
              </w:rPr>
              <w:t>SEC.REF.</w:t>
            </w:r>
          </w:p>
        </w:tc>
      </w:tr>
      <w:tr w:rsidR="00EC4B2D" w:rsidRPr="008A0EE7" w14:paraId="7C8713A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2802CC3"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A41F654"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F93C4EA"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22F61B07"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677A319"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6B8E1D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DBC637F" w14:textId="77777777"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14:paraId="7F41E50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DFC8BAC"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E827B8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0918F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910E54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37905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6A8DCAD"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2726C3D9"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15341DFF" w14:textId="77777777" w:rsidR="007D2F7A" w:rsidRPr="008A0EE7" w:rsidRDefault="0052791F">
            <w:pPr>
              <w:pStyle w:val="ComponentTableBody"/>
              <w:rPr>
                <w:noProof/>
              </w:rPr>
            </w:pPr>
            <w:hyperlink r:id="rId153" w:anchor="HL70338" w:history="1">
              <w:r w:rsidR="007D2F7A" w:rsidRPr="008A0EE7">
                <w:rPr>
                  <w:rStyle w:val="Hyperlink"/>
                  <w:rFonts w:ascii="Arial" w:hAnsi="Arial" w:cs="Arial"/>
                  <w:noProof/>
                  <w:kern w:val="16"/>
                </w:rPr>
                <w:t>0338</w:t>
              </w:r>
            </w:hyperlink>
          </w:p>
        </w:tc>
        <w:tc>
          <w:tcPr>
            <w:tcW w:w="2880" w:type="dxa"/>
            <w:tcBorders>
              <w:top w:val="dotted" w:sz="4" w:space="0" w:color="auto"/>
              <w:left w:val="nil"/>
              <w:bottom w:val="dotted" w:sz="4" w:space="0" w:color="auto"/>
              <w:right w:val="nil"/>
            </w:tcBorders>
            <w:shd w:val="clear" w:color="auto" w:fill="FFFFFF"/>
          </w:tcPr>
          <w:p w14:paraId="0B6F8207" w14:textId="77777777" w:rsidR="007D2F7A" w:rsidRPr="008A0EE7" w:rsidRDefault="007D2F7A">
            <w:pPr>
              <w:pStyle w:val="ComponentTableBody"/>
              <w:jc w:val="left"/>
              <w:rPr>
                <w:noProof/>
                <w:snapToGrid w:val="0"/>
              </w:rPr>
            </w:pPr>
            <w:r w:rsidRPr="008A0EE7">
              <w:rPr>
                <w:noProof/>
              </w:rPr>
              <w:t>Type of ID Number</w:t>
            </w:r>
          </w:p>
        </w:tc>
        <w:tc>
          <w:tcPr>
            <w:tcW w:w="1152" w:type="dxa"/>
            <w:tcBorders>
              <w:top w:val="dotted" w:sz="4" w:space="0" w:color="auto"/>
              <w:left w:val="nil"/>
              <w:bottom w:val="dotted" w:sz="4" w:space="0" w:color="auto"/>
              <w:right w:val="nil"/>
            </w:tcBorders>
            <w:shd w:val="clear" w:color="auto" w:fill="FFFFFF"/>
          </w:tcPr>
          <w:p w14:paraId="4FDBF77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4B1A7E3"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2D0ABB3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EC95ECE"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E46D56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E74F48E" w14:textId="77777777" w:rsidR="007D2F7A" w:rsidRPr="008A0EE7" w:rsidRDefault="007D2F7A">
            <w:pPr>
              <w:pStyle w:val="ComponentTableBody"/>
              <w:rPr>
                <w:noProof/>
              </w:rPr>
            </w:pPr>
            <w:r w:rsidRPr="008A0EE7">
              <w:rPr>
                <w:noProof/>
              </w:rPr>
              <w:t>62#</w:t>
            </w:r>
          </w:p>
        </w:tc>
        <w:tc>
          <w:tcPr>
            <w:tcW w:w="576" w:type="dxa"/>
            <w:tcBorders>
              <w:top w:val="dotted" w:sz="4" w:space="0" w:color="auto"/>
              <w:left w:val="nil"/>
              <w:bottom w:val="dotted" w:sz="4" w:space="0" w:color="auto"/>
              <w:right w:val="nil"/>
            </w:tcBorders>
            <w:shd w:val="clear" w:color="auto" w:fill="FFFFFF"/>
          </w:tcPr>
          <w:p w14:paraId="17D6D14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726E3E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A02430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3D328A8" w14:textId="77777777" w:rsidR="007D2F7A" w:rsidRPr="008A0EE7" w:rsidRDefault="007D2F7A">
            <w:pPr>
              <w:pStyle w:val="ComponentTableBody"/>
              <w:jc w:val="left"/>
              <w:rPr>
                <w:noProof/>
              </w:rPr>
            </w:pPr>
            <w:r w:rsidRPr="008A0EE7">
              <w:rPr>
                <w:noProof/>
              </w:rPr>
              <w:t>State/other Qualifying Information</w:t>
            </w:r>
          </w:p>
        </w:tc>
        <w:tc>
          <w:tcPr>
            <w:tcW w:w="1152" w:type="dxa"/>
            <w:tcBorders>
              <w:top w:val="dotted" w:sz="4" w:space="0" w:color="auto"/>
              <w:left w:val="nil"/>
              <w:bottom w:val="dotted" w:sz="4" w:space="0" w:color="auto"/>
              <w:right w:val="nil"/>
            </w:tcBorders>
            <w:shd w:val="clear" w:color="auto" w:fill="FFFFFF"/>
          </w:tcPr>
          <w:p w14:paraId="36CB943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B00E981"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6FF2220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FBC7C5B"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4CFB66F4"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3A98BCF"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7A6576FC"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2192AC3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2E68265"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0251530"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single" w:sz="4" w:space="0" w:color="auto"/>
              <w:right w:val="nil"/>
            </w:tcBorders>
            <w:shd w:val="clear" w:color="auto" w:fill="FFFFFF"/>
          </w:tcPr>
          <w:p w14:paraId="19AAAAA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360B44F"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bl>
    <w:p w14:paraId="37102C87" w14:textId="77777777" w:rsidR="007D2F7A" w:rsidRPr="008A0EE7" w:rsidRDefault="007D2F7A" w:rsidP="007D2F7A">
      <w:pPr>
        <w:pStyle w:val="NormalIndented"/>
        <w:rPr>
          <w:noProof/>
        </w:rPr>
      </w:pPr>
      <w:r w:rsidRPr="008A0EE7">
        <w:rPr>
          <w:noProof/>
        </w:rPr>
        <w:t>Definition: This data type specifies a practitioner’s license number, or other ID number such as UPIN, Medicare and Medicaid number, and associated detail.</w:t>
      </w:r>
    </w:p>
    <w:p w14:paraId="028903B3"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15.4.5.6 PRA-6, 11.6.3.7 PRD-7 and 11.6.4.7 CTD-7 as of v 2.5.</w:t>
      </w:r>
    </w:p>
    <w:p w14:paraId="5D5F9689" w14:textId="77777777" w:rsidR="007D2F7A" w:rsidRPr="008A0EE7" w:rsidRDefault="007D2F7A">
      <w:pPr>
        <w:pStyle w:val="Heading4"/>
        <w:tabs>
          <w:tab w:val="num" w:pos="7060"/>
        </w:tabs>
        <w:rPr>
          <w:noProof/>
          <w:vanish/>
        </w:rPr>
      </w:pPr>
      <w:bookmarkStart w:id="1396" w:name="_Toc179780940"/>
      <w:bookmarkEnd w:id="1396"/>
    </w:p>
    <w:p w14:paraId="371EDB91" w14:textId="77777777" w:rsidR="007D2F7A" w:rsidRPr="008A0EE7" w:rsidRDefault="007D2F7A">
      <w:pPr>
        <w:pStyle w:val="Heading4"/>
        <w:tabs>
          <w:tab w:val="num" w:pos="7060"/>
        </w:tabs>
        <w:rPr>
          <w:noProof/>
        </w:rPr>
      </w:pPr>
      <w:bookmarkStart w:id="1397" w:name="_Toc179780941"/>
      <w:r w:rsidRPr="008A0EE7">
        <w:rPr>
          <w:noProof/>
        </w:rPr>
        <w:t>ID Number (ST)</w:t>
      </w:r>
      <w:bookmarkEnd w:id="1397"/>
    </w:p>
    <w:p w14:paraId="35DA1355" w14:textId="77777777" w:rsidR="007D2F7A" w:rsidRPr="008A0EE7" w:rsidRDefault="007D2F7A">
      <w:pPr>
        <w:pStyle w:val="NormalIndented"/>
        <w:rPr>
          <w:noProof/>
        </w:rPr>
      </w:pPr>
      <w:r w:rsidRPr="008A0EE7">
        <w:rPr>
          <w:noProof/>
        </w:rPr>
        <w:t>Definition: Specifies the license number or other ID number such as UPIN, Medicare and Medicaid number.</w:t>
      </w:r>
    </w:p>
    <w:p w14:paraId="0A246C90" w14:textId="77777777" w:rsidR="007D2F7A" w:rsidRPr="008A0EE7" w:rsidRDefault="007D2F7A">
      <w:pPr>
        <w:pStyle w:val="Heading4"/>
        <w:tabs>
          <w:tab w:val="num" w:pos="7060"/>
        </w:tabs>
        <w:rPr>
          <w:noProof/>
        </w:rPr>
      </w:pPr>
      <w:bookmarkStart w:id="1398" w:name="_Toc179780942"/>
      <w:r w:rsidRPr="008A0EE7">
        <w:rPr>
          <w:noProof/>
        </w:rPr>
        <w:t>Type of ID Number (CWE)</w:t>
      </w:r>
      <w:bookmarkEnd w:id="1398"/>
    </w:p>
    <w:p w14:paraId="32658B22" w14:textId="77777777" w:rsidR="007D2F7A" w:rsidRPr="008A0EE7" w:rsidRDefault="007D2F7A">
      <w:pPr>
        <w:pStyle w:val="NormalIndented"/>
        <w:rPr>
          <w:noProof/>
        </w:rPr>
      </w:pPr>
      <w:r w:rsidRPr="008A0EE7">
        <w:rPr>
          <w:noProof/>
        </w:rPr>
        <w:t>Definition: Specifies the type of number.</w:t>
      </w:r>
    </w:p>
    <w:p w14:paraId="7C976161" w14:textId="77777777" w:rsidR="007D2F7A" w:rsidRPr="008A0EE7" w:rsidRDefault="007D2F7A">
      <w:pPr>
        <w:pStyle w:val="NormalIndented"/>
        <w:rPr>
          <w:noProof/>
        </w:rPr>
      </w:pPr>
      <w:r w:rsidRPr="008A0EE7">
        <w:rPr>
          <w:noProof/>
        </w:rPr>
        <w:t xml:space="preserve">Refer to </w:t>
      </w:r>
      <w:hyperlink r:id="rId154" w:anchor="HL70338" w:history="1">
        <w:r w:rsidRPr="008A0EE7">
          <w:rPr>
            <w:rStyle w:val="HyperlinkText"/>
            <w:noProof/>
          </w:rPr>
          <w:t>User-defined Table 0338 – Practitioner ID Number Type</w:t>
        </w:r>
      </w:hyperlink>
      <w:r w:rsidRPr="008A0EE7">
        <w:rPr>
          <w:noProof/>
        </w:rPr>
        <w:t xml:space="preserve"> for suggested values.</w:t>
      </w:r>
    </w:p>
    <w:p w14:paraId="567FB1C2" w14:textId="77777777" w:rsidR="007D2F7A" w:rsidRPr="008A0EE7" w:rsidRDefault="007D2F7A">
      <w:pPr>
        <w:pStyle w:val="Heading4"/>
        <w:tabs>
          <w:tab w:val="num" w:pos="7060"/>
        </w:tabs>
        <w:rPr>
          <w:noProof/>
        </w:rPr>
      </w:pPr>
      <w:bookmarkStart w:id="1399" w:name="_Toc179780943"/>
      <w:r w:rsidRPr="008A0EE7">
        <w:rPr>
          <w:noProof/>
        </w:rPr>
        <w:t>State/other Qualifying Information (ST)</w:t>
      </w:r>
      <w:bookmarkEnd w:id="1399"/>
    </w:p>
    <w:p w14:paraId="7BD3527D" w14:textId="77777777" w:rsidR="007D2F7A" w:rsidRPr="008A0EE7" w:rsidRDefault="007D2F7A">
      <w:pPr>
        <w:pStyle w:val="NormalIndented"/>
        <w:rPr>
          <w:noProof/>
        </w:rPr>
      </w:pPr>
      <w:r w:rsidRPr="008A0EE7">
        <w:rPr>
          <w:noProof/>
        </w:rPr>
        <w:t>Definition: Specifies the state or province in which the license or ID is valid, if relevant, or other qualifying information. It is recommended that state qualifications use the abbreviations from the postal service of the country.</w:t>
      </w:r>
    </w:p>
    <w:p w14:paraId="75107EA4" w14:textId="77777777" w:rsidR="007D2F7A" w:rsidRPr="008A0EE7" w:rsidRDefault="007D2F7A">
      <w:pPr>
        <w:pStyle w:val="Heading4"/>
        <w:tabs>
          <w:tab w:val="num" w:pos="7060"/>
        </w:tabs>
        <w:rPr>
          <w:noProof/>
        </w:rPr>
      </w:pPr>
      <w:bookmarkStart w:id="1400" w:name="_Toc179780944"/>
      <w:r w:rsidRPr="008A0EE7">
        <w:rPr>
          <w:noProof/>
        </w:rPr>
        <w:t xml:space="preserve">Expiration </w:t>
      </w:r>
      <w:r w:rsidR="004633CA">
        <w:rPr>
          <w:noProof/>
        </w:rPr>
        <w:t>D</w:t>
      </w:r>
      <w:r w:rsidRPr="008A0EE7">
        <w:rPr>
          <w:noProof/>
        </w:rPr>
        <w:t>ate (DT)</w:t>
      </w:r>
      <w:bookmarkEnd w:id="1400"/>
    </w:p>
    <w:p w14:paraId="14D755E3" w14:textId="77777777" w:rsidR="007D2F7A" w:rsidRPr="008A0EE7" w:rsidRDefault="007D2F7A">
      <w:pPr>
        <w:pStyle w:val="NormalIndented"/>
        <w:rPr>
          <w:noProof/>
        </w:rPr>
      </w:pPr>
      <w:r w:rsidRPr="008A0EE7">
        <w:rPr>
          <w:noProof/>
        </w:rPr>
        <w:t>Definition: Specifies the date when the license or ID is no longer valid.</w:t>
      </w:r>
    </w:p>
    <w:p w14:paraId="2406A621"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"PPN" </w:instrText>
      </w:r>
      <w:r w:rsidRPr="008A0EE7">
        <w:rPr>
          <w:noProof/>
        </w:rPr>
        <w:fldChar w:fldCharType="end"/>
      </w:r>
      <w:r w:rsidRPr="008A0EE7">
        <w:rPr>
          <w:noProof/>
        </w:rPr>
        <w:fldChar w:fldCharType="begin"/>
      </w:r>
      <w:r w:rsidRPr="008A0EE7">
        <w:rPr>
          <w:noProof/>
        </w:rPr>
        <w:instrText xml:space="preserve"> XE "Data types: PPN" </w:instrText>
      </w:r>
      <w:r w:rsidRPr="008A0EE7">
        <w:rPr>
          <w:noProof/>
        </w:rPr>
        <w:fldChar w:fldCharType="end"/>
      </w:r>
      <w:bookmarkStart w:id="1401" w:name="_Ref485524059"/>
      <w:bookmarkStart w:id="1402" w:name="_Toc498146007"/>
      <w:bookmarkStart w:id="1403" w:name="_Toc527864576"/>
      <w:bookmarkStart w:id="1404" w:name="_Toc527866048"/>
      <w:bookmarkStart w:id="1405" w:name="_Toc528481899"/>
      <w:bookmarkStart w:id="1406" w:name="_Toc528482404"/>
      <w:bookmarkStart w:id="1407" w:name="_Toc528482703"/>
      <w:bookmarkStart w:id="1408" w:name="_Toc528482828"/>
      <w:bookmarkStart w:id="1409" w:name="_Toc528486136"/>
      <w:bookmarkStart w:id="1410" w:name="_Toc536689765"/>
      <w:bookmarkStart w:id="1411" w:name="_Toc496510"/>
      <w:bookmarkStart w:id="1412" w:name="_Toc524857"/>
      <w:bookmarkStart w:id="1413" w:name="_Toc1802440"/>
      <w:bookmarkStart w:id="1414" w:name="_Toc22448435"/>
      <w:bookmarkStart w:id="1415" w:name="_Toc22697627"/>
      <w:bookmarkStart w:id="1416" w:name="_Toc24273662"/>
      <w:bookmarkStart w:id="1417" w:name="_Toc179780945"/>
      <w:bookmarkStart w:id="1418" w:name="_Toc25585505"/>
      <w:r w:rsidRPr="008A0EE7">
        <w:rPr>
          <w:noProof/>
        </w:rPr>
        <w:t>PPN - performing person time stamp</w:t>
      </w:r>
      <w:bookmarkEnd w:id="1385"/>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p>
    <w:p w14:paraId="2E201076" w14:textId="77777777" w:rsidR="007D2F7A" w:rsidRPr="008A0EE7" w:rsidRDefault="007D2F7A">
      <w:pPr>
        <w:pStyle w:val="ComponentTableCaption"/>
        <w:rPr>
          <w:noProof/>
        </w:rPr>
      </w:pPr>
      <w:bookmarkStart w:id="1419" w:name="PPN"/>
      <w:r w:rsidRPr="008A0EE7">
        <w:rPr>
          <w:noProof/>
        </w:rPr>
        <w:t>HL7 Component Table – PPN – Performing Person Time Stamp</w:t>
      </w:r>
      <w:r w:rsidRPr="008A0EE7">
        <w:rPr>
          <w:noProof/>
        </w:rPr>
        <w:fldChar w:fldCharType="begin"/>
      </w:r>
      <w:r w:rsidRPr="008A0EE7">
        <w:rPr>
          <w:noProof/>
        </w:rPr>
        <w:instrText xml:space="preserve"> XE "HL7 Component Table - PPN" </w:instrText>
      </w:r>
      <w:r w:rsidRPr="008A0EE7">
        <w:rPr>
          <w:noProof/>
        </w:rPr>
        <w:fldChar w:fldCharType="end"/>
      </w:r>
      <w:bookmarkEnd w:id="141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58D063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F245BD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0E4A3F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E74336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AE487A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C34E31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3F9BA7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E72FC1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C3CB852"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077F8B6" w14:textId="77777777" w:rsidR="007D2F7A" w:rsidRPr="008A0EE7" w:rsidRDefault="007D2F7A">
            <w:pPr>
              <w:pStyle w:val="ComponentTableHeader"/>
              <w:jc w:val="left"/>
              <w:rPr>
                <w:b w:val="0"/>
                <w:noProof/>
              </w:rPr>
            </w:pPr>
            <w:r w:rsidRPr="008A0EE7">
              <w:rPr>
                <w:noProof/>
              </w:rPr>
              <w:t>SEC.REF.</w:t>
            </w:r>
          </w:p>
        </w:tc>
      </w:tr>
      <w:tr w:rsidR="00EC4B2D" w:rsidRPr="008A0EE7" w14:paraId="737DE1E1"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E33D98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62DC158"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45EF0F0"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694DE1DB"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6BDE7103"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FA273D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6436476" w14:textId="77777777" w:rsidR="007D2F7A" w:rsidRPr="008A0EE7" w:rsidRDefault="007D2F7A">
            <w:pPr>
              <w:pStyle w:val="ComponentTableBody"/>
              <w:jc w:val="left"/>
              <w:rPr>
                <w:noProof/>
              </w:rPr>
            </w:pPr>
            <w:r w:rsidRPr="008A0EE7">
              <w:rPr>
                <w:noProof/>
              </w:rPr>
              <w:t>Person Identifier</w:t>
            </w:r>
          </w:p>
        </w:tc>
        <w:tc>
          <w:tcPr>
            <w:tcW w:w="1152" w:type="dxa"/>
            <w:tcBorders>
              <w:top w:val="single" w:sz="4" w:space="0" w:color="auto"/>
              <w:left w:val="nil"/>
              <w:bottom w:val="dotted" w:sz="4" w:space="0" w:color="auto"/>
              <w:right w:val="nil"/>
            </w:tcBorders>
            <w:shd w:val="clear" w:color="auto" w:fill="FFFFFF"/>
          </w:tcPr>
          <w:p w14:paraId="0271DCC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52FBD4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FA7F99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F4F5A5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249A12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B773E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1E69453" w14:textId="77777777" w:rsidR="007D2F7A" w:rsidRPr="008A0EE7" w:rsidRDefault="007D2F7A">
            <w:pPr>
              <w:pStyle w:val="ComponentTableBody"/>
              <w:rPr>
                <w:noProof/>
              </w:rPr>
            </w:pPr>
            <w:r w:rsidRPr="008A0EE7">
              <w:rPr>
                <w:noProof/>
              </w:rPr>
              <w:t>FN</w:t>
            </w:r>
          </w:p>
        </w:tc>
        <w:tc>
          <w:tcPr>
            <w:tcW w:w="648" w:type="dxa"/>
            <w:tcBorders>
              <w:top w:val="dotted" w:sz="4" w:space="0" w:color="auto"/>
              <w:left w:val="nil"/>
              <w:bottom w:val="dotted" w:sz="4" w:space="0" w:color="auto"/>
              <w:right w:val="nil"/>
            </w:tcBorders>
            <w:shd w:val="clear" w:color="auto" w:fill="FFFFFF"/>
          </w:tcPr>
          <w:p w14:paraId="45D5167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ACB6C5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07CCF4" w14:textId="77777777" w:rsidR="007D2F7A" w:rsidRPr="008A0EE7" w:rsidRDefault="007D2F7A">
            <w:pPr>
              <w:pStyle w:val="ComponentTableBody"/>
              <w:jc w:val="left"/>
              <w:rPr>
                <w:noProof/>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14:paraId="0B4E587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7A4FDC3" w14:textId="77777777"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Pr="004248E0">
              <w:rPr>
                <w:rStyle w:val="Hyperlink"/>
              </w:rPr>
              <w:t>2.A.30</w:t>
            </w:r>
            <w:r>
              <w:fldChar w:fldCharType="end"/>
            </w:r>
          </w:p>
        </w:tc>
      </w:tr>
      <w:tr w:rsidR="00EC4B2D" w:rsidRPr="008A0EE7" w14:paraId="1D42018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A1E978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2A709B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D2C100F"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1E710F3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2610C3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01D868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7BE8A89" w14:textId="77777777"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43D58B0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435C8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96BA51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841B1BA" w14:textId="77777777" w:rsidR="007D2F7A" w:rsidRPr="008A0EE7" w:rsidRDefault="007D2F7A">
            <w:pPr>
              <w:pStyle w:val="ComponentTableBody"/>
              <w:rPr>
                <w:noProof/>
              </w:rPr>
            </w:pPr>
            <w:r w:rsidRPr="008A0EE7">
              <w:rPr>
                <w:noProof/>
              </w:rPr>
              <w:lastRenderedPageBreak/>
              <w:t>4</w:t>
            </w:r>
          </w:p>
        </w:tc>
        <w:tc>
          <w:tcPr>
            <w:tcW w:w="648" w:type="dxa"/>
            <w:tcBorders>
              <w:top w:val="dotted" w:sz="4" w:space="0" w:color="auto"/>
              <w:left w:val="nil"/>
              <w:bottom w:val="dotted" w:sz="4" w:space="0" w:color="auto"/>
              <w:right w:val="nil"/>
            </w:tcBorders>
            <w:shd w:val="clear" w:color="auto" w:fill="FFFFFF"/>
          </w:tcPr>
          <w:p w14:paraId="5B4BCE9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6413C2B"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0FADF1C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F20FC9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F87078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A384AEB" w14:textId="77777777"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2C9EC56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208DF4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6DCAA0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A8BFC5"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41D191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FC1162A"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D7C159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C55DF0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55A1C2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CF80E98" w14:textId="77777777"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735496B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F25C3F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B5433B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73EF0A"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5CA62F5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E722AB6"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2CDD84B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93989B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F66246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C8E555C" w14:textId="77777777"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0B6D862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3BFACC8"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AE3D08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851FDFB"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1C8946B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96A039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317908A"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4A10E72F"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0581C2E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E1DEC2E" w14:textId="77777777"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3CFA94A0"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742497E3"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63EB267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0C3CEFE"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02E8BB1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55E52D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E9E15F8"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1BDBD96" w14:textId="77777777" w:rsidR="007D2F7A" w:rsidRPr="008A0EE7" w:rsidRDefault="00BB06FC">
            <w:pPr>
              <w:pStyle w:val="Component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71EEBF3" w14:textId="77777777" w:rsidR="007D2F7A" w:rsidRPr="008A0EE7" w:rsidRDefault="0052791F">
            <w:pPr>
              <w:pStyle w:val="ComponentTableBody"/>
              <w:rPr>
                <w:noProof/>
              </w:rPr>
            </w:pPr>
            <w:hyperlink r:id="rId155"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14:paraId="384E958E" w14:textId="77777777"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14:paraId="39CC3EFB" w14:textId="77777777" w:rsidR="007D2F7A" w:rsidRPr="008A0EE7" w:rsidRDefault="00BB06FC">
            <w:pPr>
              <w:pStyle w:val="ComponentTableBody"/>
              <w:jc w:val="left"/>
              <w:rPr>
                <w:noProof/>
              </w:rPr>
            </w:pPr>
            <w:r>
              <w:rPr>
                <w:noProof/>
              </w:rPr>
              <w:t>Withdrawn as of V2.9</w:t>
            </w:r>
          </w:p>
        </w:tc>
        <w:tc>
          <w:tcPr>
            <w:tcW w:w="936" w:type="dxa"/>
            <w:tcBorders>
              <w:top w:val="dotted" w:sz="4" w:space="0" w:color="auto"/>
              <w:left w:val="nil"/>
              <w:bottom w:val="dotted" w:sz="4" w:space="0" w:color="auto"/>
              <w:right w:val="nil"/>
            </w:tcBorders>
            <w:shd w:val="clear" w:color="auto" w:fill="FFFFFF"/>
          </w:tcPr>
          <w:p w14:paraId="6B98E737"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3DBA145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30467A"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0A0C919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F39E41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AF0DDFE"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5581084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2267B2E" w14:textId="77777777" w:rsidR="007D2F7A" w:rsidRPr="008A0EE7" w:rsidRDefault="0052791F">
            <w:pPr>
              <w:pStyle w:val="ComponentTableBody"/>
              <w:rPr>
                <w:noProof/>
              </w:rPr>
            </w:pPr>
            <w:hyperlink r:id="rId156"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29507E30"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1005AF3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51E7D4F"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14:paraId="6462A6E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AC3DBB"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38C8F1C5"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0FEFED4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26FA1E8"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FA2E93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7D9DC10" w14:textId="77777777" w:rsidR="007D2F7A" w:rsidRPr="008A0EE7" w:rsidRDefault="0052791F">
            <w:pPr>
              <w:pStyle w:val="ComponentTableBody"/>
              <w:rPr>
                <w:noProof/>
              </w:rPr>
            </w:pPr>
            <w:hyperlink r:id="rId157"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14:paraId="7BDC5708" w14:textId="77777777"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14:paraId="4F03CC9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FCD5C81"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1E85066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7AA47FC"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1A98546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0E9F22A"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09FC28C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9B5F76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4E0BD0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CBF84A2"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5A5040A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3CDF035"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90F8F9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053A5DC"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540EE035"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59BC31A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3CAFE03"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D7F8119"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F8864E9" w14:textId="77777777" w:rsidR="007D2F7A" w:rsidRPr="008A0EE7" w:rsidRDefault="0052791F">
            <w:pPr>
              <w:pStyle w:val="ComponentTableBody"/>
              <w:rPr>
                <w:noProof/>
              </w:rPr>
            </w:pPr>
            <w:hyperlink r:id="rId158"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14:paraId="0E942DC4" w14:textId="77777777"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14:paraId="65AC79F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4D0CB2F"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56FC93D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051CBA"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102BE94F"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7FA2381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D4EB3A2"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F4E094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FC6777B" w14:textId="77777777" w:rsidR="007D2F7A" w:rsidRPr="008A0EE7" w:rsidRDefault="0052791F">
            <w:pPr>
              <w:pStyle w:val="ComponentTableBody"/>
              <w:rPr>
                <w:noProof/>
              </w:rPr>
            </w:pPr>
            <w:hyperlink r:id="rId159"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4BE2743D"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499217B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4A55D65"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7494E49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2C0F9D3"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303CCF2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E3A0D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29D8515"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50076CF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7EB2C1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408818C"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755E9AF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96CF8E2"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14:paraId="1768792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137E88"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79E9E81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D78CB0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E110F3A"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F81F57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7B1D3E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C1C302B" w14:textId="77777777" w:rsidR="007D2F7A" w:rsidRPr="008A0EE7" w:rsidRDefault="007D2F7A">
            <w:pPr>
              <w:pStyle w:val="ComponentTableBody"/>
              <w:jc w:val="left"/>
              <w:rPr>
                <w:noProof/>
              </w:rPr>
            </w:pPr>
            <w:r w:rsidRPr="008A0EE7">
              <w:rPr>
                <w:noProof/>
              </w:rPr>
              <w:t>Date/Time Action Performed</w:t>
            </w:r>
          </w:p>
        </w:tc>
        <w:tc>
          <w:tcPr>
            <w:tcW w:w="1152" w:type="dxa"/>
            <w:tcBorders>
              <w:top w:val="dotted" w:sz="4" w:space="0" w:color="auto"/>
              <w:left w:val="nil"/>
              <w:bottom w:val="dotted" w:sz="4" w:space="0" w:color="auto"/>
              <w:right w:val="nil"/>
            </w:tcBorders>
            <w:shd w:val="clear" w:color="auto" w:fill="FFFFFF"/>
          </w:tcPr>
          <w:p w14:paraId="1070D23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33E484C"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45C980B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DFCBC70"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03D5E46A"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3FA8742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C7DA8A2"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BBB10D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282C91A" w14:textId="77777777" w:rsidR="007D2F7A" w:rsidRPr="008A0EE7" w:rsidRDefault="0052791F">
            <w:pPr>
              <w:pStyle w:val="ComponentTableBody"/>
              <w:rPr>
                <w:noProof/>
              </w:rPr>
            </w:pPr>
            <w:hyperlink r:id="rId160"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3E69A39E"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75B6AE9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5436DC"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31509AA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E5B005C"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64299F2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CAFA2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4EA737F"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15D88C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C54481B" w14:textId="77777777" w:rsidR="007D2F7A" w:rsidRPr="008A0EE7" w:rsidRDefault="0052791F">
            <w:pPr>
              <w:pStyle w:val="ComponentTableBody"/>
              <w:rPr>
                <w:noProof/>
              </w:rPr>
            </w:pPr>
            <w:hyperlink r:id="rId161"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14:paraId="185EEE2E" w14:textId="77777777"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14:paraId="0CE4214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6DE1822"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2698D4E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4AE63D"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606FBAF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64FCBC" w14:textId="77777777" w:rsidR="007D2F7A" w:rsidRPr="008A0EE7" w:rsidDel="00FB2FE3"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240920F"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32303A84"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7F41B78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72AFDF4" w14:textId="77777777"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14:paraId="675D44CB" w14:textId="77777777" w:rsidR="007D2F7A" w:rsidRPr="008A0EE7" w:rsidRDefault="007D2F7A">
            <w:pPr>
              <w:pStyle w:val="ComponentTableBody"/>
              <w:jc w:val="left"/>
              <w:rPr>
                <w:noProof/>
              </w:rPr>
            </w:pPr>
            <w:r w:rsidRPr="008A0EE7">
              <w:rPr>
                <w:noProof/>
              </w:rPr>
              <w:t xml:space="preserve">withdrawn as of v2.7. </w:t>
            </w:r>
          </w:p>
        </w:tc>
        <w:tc>
          <w:tcPr>
            <w:tcW w:w="936" w:type="dxa"/>
            <w:tcBorders>
              <w:top w:val="dotted" w:sz="4" w:space="0" w:color="auto"/>
              <w:left w:val="nil"/>
              <w:bottom w:val="dotted" w:sz="4" w:space="0" w:color="auto"/>
              <w:right w:val="nil"/>
            </w:tcBorders>
            <w:shd w:val="clear" w:color="auto" w:fill="FFFFFF"/>
          </w:tcPr>
          <w:p w14:paraId="002500B5" w14:textId="77777777" w:rsidR="007D2F7A" w:rsidRPr="008A0EE7" w:rsidRDefault="007D2F7A">
            <w:pPr>
              <w:pStyle w:val="ComponentTableBody"/>
              <w:rPr>
                <w:rStyle w:val="Hyperlink"/>
                <w:noProof/>
              </w:rPr>
            </w:pPr>
            <w:r>
              <w:fldChar w:fldCharType="begin"/>
            </w:r>
            <w:r>
              <w:instrText xml:space="preserve"> REF _Ref485523694 \r \h  \* MERGEFORMAT </w:instrText>
            </w:r>
            <w:r>
              <w:fldChar w:fldCharType="separate"/>
            </w:r>
            <w:r w:rsidRPr="004248E0">
              <w:rPr>
                <w:rStyle w:val="Hyperlink"/>
              </w:rPr>
              <w:t>2.A.20</w:t>
            </w:r>
            <w:r>
              <w:fldChar w:fldCharType="end"/>
            </w:r>
          </w:p>
        </w:tc>
      </w:tr>
      <w:tr w:rsidR="00EC4B2D" w:rsidRPr="008A0EE7" w14:paraId="7DF3CE3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02B8D43"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31D71D2E"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24873F6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3976BF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316BD8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A70A340" w14:textId="77777777" w:rsidR="007D2F7A" w:rsidRPr="008A0EE7" w:rsidRDefault="0052791F">
            <w:pPr>
              <w:pStyle w:val="ComponentTableBody"/>
              <w:rPr>
                <w:noProof/>
              </w:rPr>
            </w:pPr>
            <w:hyperlink r:id="rId162"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14:paraId="7E33C096" w14:textId="77777777"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14:paraId="227041B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796C441"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6EDC14B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D3B4E08"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372D3CF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D894C3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73E9EF1"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38647B2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1D4C3A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A62EAFB"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1FDD8F0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1C5DDD6"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27B61BE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1460C5"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04D10B6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AF643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DA40D68"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9A34BE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8A410A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92066F5"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2B1AA1F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C550B6"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25586F4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0583E57"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245C3A8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13E9D0C"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A1B91D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EB63BE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024A93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97D7C79" w14:textId="77777777"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14:paraId="5E1D1CB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E2EAD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7E301A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CB1FEF0"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dotted" w:sz="4" w:space="0" w:color="auto"/>
              <w:right w:val="nil"/>
            </w:tcBorders>
            <w:shd w:val="clear" w:color="auto" w:fill="FFFFFF"/>
          </w:tcPr>
          <w:p w14:paraId="638E189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D52967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4647C13"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DF8BAF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A2A972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EF5E785" w14:textId="77777777"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14:paraId="7ABFBB2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7C695E"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7D919CE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AC360F2" w14:textId="77777777" w:rsidR="007D2F7A" w:rsidRPr="008A0EE7" w:rsidRDefault="007D2F7A">
            <w:pPr>
              <w:pStyle w:val="ComponentTableBody"/>
              <w:rPr>
                <w:noProof/>
              </w:rPr>
            </w:pPr>
            <w:r w:rsidRPr="008A0EE7">
              <w:rPr>
                <w:noProof/>
              </w:rPr>
              <w:t>24</w:t>
            </w:r>
          </w:p>
        </w:tc>
        <w:tc>
          <w:tcPr>
            <w:tcW w:w="648" w:type="dxa"/>
            <w:tcBorders>
              <w:top w:val="dotted" w:sz="4" w:space="0" w:color="auto"/>
              <w:left w:val="nil"/>
              <w:bottom w:val="dotted" w:sz="4" w:space="0" w:color="auto"/>
              <w:right w:val="nil"/>
            </w:tcBorders>
            <w:shd w:val="clear" w:color="auto" w:fill="FFFFFF"/>
          </w:tcPr>
          <w:p w14:paraId="646B18B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BA0783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6312F0C"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7E6C17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A97DCF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051CE4" w14:textId="77777777"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14:paraId="223227E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93190EC"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51D36BA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63E1F37" w14:textId="77777777" w:rsidR="007D2F7A" w:rsidRPr="008A0EE7" w:rsidRDefault="007D2F7A">
            <w:pPr>
              <w:pStyle w:val="ComponentTableBody"/>
              <w:rPr>
                <w:noProof/>
              </w:rPr>
            </w:pPr>
            <w:r w:rsidRPr="008A0EE7">
              <w:rPr>
                <w:noProof/>
              </w:rPr>
              <w:t>25</w:t>
            </w:r>
          </w:p>
        </w:tc>
        <w:tc>
          <w:tcPr>
            <w:tcW w:w="648" w:type="dxa"/>
            <w:tcBorders>
              <w:top w:val="dotted" w:sz="4" w:space="0" w:color="auto"/>
              <w:left w:val="nil"/>
              <w:bottom w:val="dotted" w:sz="4" w:space="0" w:color="auto"/>
              <w:right w:val="nil"/>
            </w:tcBorders>
            <w:shd w:val="clear" w:color="auto" w:fill="FFFFFF"/>
          </w:tcPr>
          <w:p w14:paraId="2840693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A10E321"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04E650C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2B538A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D4A78F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D106F75" w14:textId="77777777" w:rsidR="007D2F7A" w:rsidRPr="004D6B43" w:rsidRDefault="007D2F7A" w:rsidP="004D6B43">
            <w:pPr>
              <w:pStyle w:val="ComponentTableBody"/>
              <w:jc w:val="left"/>
            </w:pPr>
            <w:r w:rsidRPr="004D6B43">
              <w:t xml:space="preserve">Security Check </w:t>
            </w:r>
          </w:p>
        </w:tc>
        <w:tc>
          <w:tcPr>
            <w:tcW w:w="1152" w:type="dxa"/>
            <w:tcBorders>
              <w:top w:val="dotted" w:sz="4" w:space="0" w:color="auto"/>
              <w:left w:val="nil"/>
              <w:bottom w:val="dotted" w:sz="4" w:space="0" w:color="auto"/>
              <w:right w:val="nil"/>
            </w:tcBorders>
            <w:shd w:val="clear" w:color="auto" w:fill="FFFFFF"/>
          </w:tcPr>
          <w:p w14:paraId="3A90A46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A001FDE" w14:textId="77777777" w:rsidR="007D2F7A" w:rsidRPr="008A0EE7" w:rsidRDefault="007D2F7A" w:rsidP="00EC4B2D">
            <w:pPr>
              <w:pStyle w:val="ComponentTableBody"/>
              <w:rPr>
                <w:rStyle w:val="Hyperlink"/>
                <w:noProof/>
              </w:rPr>
            </w:pPr>
            <w:r w:rsidRPr="008A0EE7">
              <w:rPr>
                <w:rStyle w:val="Hyperlink"/>
                <w:noProof/>
              </w:rPr>
              <w:t>2.A.74</w:t>
            </w:r>
          </w:p>
        </w:tc>
      </w:tr>
      <w:tr w:rsidR="00C75BFC" w:rsidRPr="008A0EE7" w14:paraId="226216D0"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6D6B87F" w14:textId="77777777" w:rsidR="007D2F7A" w:rsidRPr="008A0EE7" w:rsidRDefault="007D2F7A">
            <w:pPr>
              <w:pStyle w:val="ComponentTableBody"/>
              <w:rPr>
                <w:noProof/>
              </w:rPr>
            </w:pPr>
            <w:r w:rsidRPr="008A0EE7">
              <w:rPr>
                <w:noProof/>
              </w:rPr>
              <w:t>26</w:t>
            </w:r>
          </w:p>
        </w:tc>
        <w:tc>
          <w:tcPr>
            <w:tcW w:w="648" w:type="dxa"/>
            <w:tcBorders>
              <w:top w:val="dotted" w:sz="4" w:space="0" w:color="auto"/>
              <w:left w:val="nil"/>
              <w:bottom w:val="single" w:sz="4" w:space="0" w:color="auto"/>
              <w:right w:val="nil"/>
            </w:tcBorders>
            <w:shd w:val="clear" w:color="auto" w:fill="FFFFFF"/>
          </w:tcPr>
          <w:p w14:paraId="6670A226"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0A09669F"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5B29AE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4FEE8D0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DA43276" w14:textId="77777777" w:rsidR="007D2F7A" w:rsidRPr="008A0EE7" w:rsidRDefault="0052791F">
            <w:pPr>
              <w:pStyle w:val="ComponentTableBody"/>
              <w:rPr>
                <w:noProof/>
              </w:rPr>
            </w:pPr>
            <w:hyperlink r:id="rId163"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14:paraId="6F309D33" w14:textId="77777777"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14:paraId="370BA08B"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41AC771" w14:textId="77777777" w:rsidR="007D2F7A" w:rsidRPr="008A0EE7" w:rsidRDefault="007D2F7A" w:rsidP="00EC4B2D">
            <w:pPr>
              <w:pStyle w:val="ComponentTableBody"/>
              <w:rPr>
                <w:rStyle w:val="Hyperlink"/>
                <w:noProof/>
              </w:rPr>
            </w:pPr>
            <w:r w:rsidRPr="008A0EE7">
              <w:rPr>
                <w:rStyle w:val="Hyperlink"/>
                <w:noProof/>
              </w:rPr>
              <w:t>2.A.35</w:t>
            </w:r>
          </w:p>
        </w:tc>
      </w:tr>
    </w:tbl>
    <w:p w14:paraId="2811FE75" w14:textId="77777777" w:rsidR="007D2F7A" w:rsidRPr="008A0EE7" w:rsidRDefault="007D2F7A">
      <w:pPr>
        <w:pStyle w:val="NormalIndented"/>
        <w:rPr>
          <w:noProof/>
        </w:rPr>
      </w:pPr>
      <w:r w:rsidRPr="008A0EE7">
        <w:rPr>
          <w:noProof/>
        </w:rPr>
        <w:t>This data type is the equivalent of an XCN data type joined with a DTM data type. However, the XCN data type has been flattened to allow legal expression of its embedded complex data types HD, CWE and CWE.</w:t>
      </w:r>
    </w:p>
    <w:p w14:paraId="555BA0A0" w14:textId="77777777" w:rsidR="007D2F7A" w:rsidRPr="008A0EE7" w:rsidRDefault="007D2F7A">
      <w:pPr>
        <w:pStyle w:val="Heading4"/>
        <w:tabs>
          <w:tab w:val="num" w:pos="7060"/>
        </w:tabs>
        <w:rPr>
          <w:noProof/>
          <w:vanish/>
        </w:rPr>
      </w:pPr>
      <w:bookmarkStart w:id="1420" w:name="_Toc179780946"/>
      <w:bookmarkEnd w:id="1420"/>
    </w:p>
    <w:p w14:paraId="372DF6F6" w14:textId="77777777" w:rsidR="007D2F7A" w:rsidRPr="008A0EE7" w:rsidRDefault="007D2F7A">
      <w:pPr>
        <w:pStyle w:val="Heading4"/>
        <w:tabs>
          <w:tab w:val="num" w:pos="7060"/>
        </w:tabs>
        <w:rPr>
          <w:noProof/>
        </w:rPr>
      </w:pPr>
      <w:bookmarkStart w:id="1421" w:name="_Toc498146008"/>
      <w:bookmarkStart w:id="1422" w:name="_Toc527864577"/>
      <w:bookmarkStart w:id="1423" w:name="_Toc527866049"/>
      <w:bookmarkStart w:id="1424" w:name="_Toc179780947"/>
      <w:r w:rsidRPr="008A0EE7">
        <w:rPr>
          <w:noProof/>
        </w:rPr>
        <w:t>Person Identifier (ST)</w:t>
      </w:r>
      <w:bookmarkEnd w:id="1421"/>
      <w:bookmarkEnd w:id="1422"/>
      <w:bookmarkEnd w:id="1423"/>
      <w:bookmarkEnd w:id="1424"/>
    </w:p>
    <w:p w14:paraId="7968173A" w14:textId="77777777" w:rsidR="007D2F7A" w:rsidRPr="008A0EE7" w:rsidRDefault="007D2F7A">
      <w:pPr>
        <w:pStyle w:val="NormalIndented"/>
        <w:rPr>
          <w:noProof/>
        </w:rPr>
      </w:pPr>
      <w:r w:rsidRPr="008A0EE7">
        <w:t xml:space="preserve">Definition: This component carries the Person Identifier itself. </w:t>
      </w:r>
      <w:r w:rsidRPr="008A0EE7">
        <w:rPr>
          <w:rStyle w:val="ReferenceDataType"/>
        </w:rPr>
        <w:t>PPN.1</w:t>
      </w:r>
      <w:r w:rsidRPr="008A0EE7">
        <w:t xml:space="preserve">, in conjunction with </w:t>
      </w:r>
      <w:r w:rsidRPr="008A0EE7">
        <w:rPr>
          <w:rStyle w:val="ReferenceDataType"/>
        </w:rPr>
        <w:t>PPN.9</w:t>
      </w:r>
      <w:r w:rsidRPr="008A0EE7">
        <w:t>, uniquely identifies the entity/person.</w:t>
      </w:r>
    </w:p>
    <w:p w14:paraId="29500070" w14:textId="77777777" w:rsidR="007D2F7A" w:rsidRPr="008A0EE7" w:rsidRDefault="007D2F7A">
      <w:pPr>
        <w:pStyle w:val="Heading4"/>
        <w:tabs>
          <w:tab w:val="num" w:pos="7060"/>
        </w:tabs>
        <w:rPr>
          <w:noProof/>
        </w:rPr>
      </w:pPr>
      <w:bookmarkStart w:id="1425" w:name="_Toc498146009"/>
      <w:bookmarkStart w:id="1426" w:name="_Toc527864578"/>
      <w:bookmarkStart w:id="1427" w:name="_Toc527866050"/>
      <w:bookmarkStart w:id="1428" w:name="_Toc179780948"/>
      <w:r w:rsidRPr="008A0EE7">
        <w:rPr>
          <w:noProof/>
        </w:rPr>
        <w:lastRenderedPageBreak/>
        <w:t>Family Name (FN)</w:t>
      </w:r>
      <w:bookmarkEnd w:id="1425"/>
      <w:bookmarkEnd w:id="1426"/>
      <w:bookmarkEnd w:id="1427"/>
      <w:bookmarkEnd w:id="1428"/>
      <w:r w:rsidRPr="008A0EE7">
        <w:rPr>
          <w:noProof/>
        </w:rPr>
        <w:t xml:space="preserve"> </w:t>
      </w:r>
    </w:p>
    <w:p w14:paraId="7D2D7F9B" w14:textId="77777777"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Pr="004248E0">
        <w:rPr>
          <w:rStyle w:val="HyperlinkText"/>
        </w:rPr>
        <w:t>2.A.30</w:t>
      </w:r>
      <w:r>
        <w:fldChar w:fldCharType="end"/>
      </w:r>
      <w:r w:rsidRPr="008A0EE7">
        <w:rPr>
          <w:noProof/>
        </w:rPr>
        <w:t>, "</w:t>
      </w:r>
      <w:hyperlink w:anchor="_FN_-_family_name" w:history="1">
        <w:r w:rsidRPr="008A0EE7">
          <w:rPr>
            <w:rStyle w:val="HyperlinkText"/>
            <w:noProof/>
          </w:rPr>
          <w:t>FN – Family Name</w:t>
        </w:r>
      </w:hyperlink>
      <w:r w:rsidRPr="008A0EE7">
        <w:rPr>
          <w:noProof/>
        </w:rPr>
        <w:t>".</w:t>
      </w:r>
    </w:p>
    <w:p w14:paraId="558562FB" w14:textId="77777777" w:rsidR="007D2F7A" w:rsidRPr="008A0EE7" w:rsidRDefault="007D2F7A">
      <w:pPr>
        <w:pStyle w:val="Heading4"/>
        <w:tabs>
          <w:tab w:val="num" w:pos="7060"/>
        </w:tabs>
        <w:rPr>
          <w:noProof/>
        </w:rPr>
      </w:pPr>
      <w:bookmarkStart w:id="1429" w:name="_Toc498146010"/>
      <w:bookmarkStart w:id="1430" w:name="_Toc527864579"/>
      <w:bookmarkStart w:id="1431" w:name="_Toc527866051"/>
      <w:bookmarkStart w:id="1432" w:name="_Toc179780949"/>
      <w:r w:rsidRPr="008A0EE7">
        <w:rPr>
          <w:noProof/>
        </w:rPr>
        <w:t>Given Name (ST)</w:t>
      </w:r>
      <w:bookmarkEnd w:id="1429"/>
      <w:bookmarkEnd w:id="1430"/>
      <w:bookmarkEnd w:id="1431"/>
      <w:bookmarkEnd w:id="1432"/>
    </w:p>
    <w:p w14:paraId="793312D1" w14:textId="77777777" w:rsidR="007D2F7A" w:rsidRPr="008A0EE7" w:rsidRDefault="007D2F7A">
      <w:pPr>
        <w:pStyle w:val="NormalIndented"/>
        <w:rPr>
          <w:noProof/>
        </w:rPr>
      </w:pPr>
      <w:r w:rsidRPr="008A0EE7">
        <w:rPr>
          <w:noProof/>
        </w:rPr>
        <w:t>Definition: First name.</w:t>
      </w:r>
    </w:p>
    <w:p w14:paraId="3765E1C0" w14:textId="77777777" w:rsidR="007D2F7A" w:rsidRPr="008A0EE7" w:rsidRDefault="007D2F7A">
      <w:pPr>
        <w:pStyle w:val="Heading4"/>
        <w:tabs>
          <w:tab w:val="num" w:pos="7060"/>
        </w:tabs>
        <w:rPr>
          <w:noProof/>
        </w:rPr>
      </w:pPr>
      <w:bookmarkStart w:id="1433" w:name="_Toc498146011"/>
      <w:bookmarkStart w:id="1434" w:name="_Toc527864580"/>
      <w:bookmarkStart w:id="1435" w:name="_Toc527866052"/>
      <w:bookmarkStart w:id="1436" w:name="_Toc179780950"/>
      <w:r w:rsidRPr="008A0EE7">
        <w:rPr>
          <w:noProof/>
        </w:rPr>
        <w:t>Second and Further Given Names or Initials Thereof (ST)</w:t>
      </w:r>
      <w:bookmarkEnd w:id="1433"/>
      <w:bookmarkEnd w:id="1434"/>
      <w:bookmarkEnd w:id="1435"/>
      <w:bookmarkEnd w:id="1436"/>
    </w:p>
    <w:p w14:paraId="5A92461C" w14:textId="77777777" w:rsidR="007D2F7A" w:rsidRPr="008A0EE7" w:rsidRDefault="007D2F7A">
      <w:pPr>
        <w:pStyle w:val="NormalIndented"/>
        <w:rPr>
          <w:noProof/>
        </w:rPr>
      </w:pPr>
      <w:r w:rsidRPr="008A0EE7">
        <w:rPr>
          <w:noProof/>
        </w:rPr>
        <w:t>Definition: Multiple middle names may be included by separating them with spaces.</w:t>
      </w:r>
    </w:p>
    <w:p w14:paraId="38988553" w14:textId="77777777" w:rsidR="007D2F7A" w:rsidRPr="008A0EE7" w:rsidRDefault="007D2F7A">
      <w:pPr>
        <w:pStyle w:val="Heading4"/>
        <w:tabs>
          <w:tab w:val="num" w:pos="7060"/>
        </w:tabs>
        <w:rPr>
          <w:noProof/>
        </w:rPr>
      </w:pPr>
      <w:bookmarkStart w:id="1437" w:name="_Toc498146012"/>
      <w:bookmarkStart w:id="1438" w:name="_Toc527864581"/>
      <w:bookmarkStart w:id="1439" w:name="_Toc527866053"/>
      <w:bookmarkStart w:id="1440" w:name="_Toc179780951"/>
      <w:r w:rsidRPr="008A0EE7">
        <w:rPr>
          <w:noProof/>
        </w:rPr>
        <w:t>Suffix (ST)</w:t>
      </w:r>
      <w:bookmarkEnd w:id="1437"/>
      <w:bookmarkEnd w:id="1438"/>
      <w:bookmarkEnd w:id="1439"/>
      <w:bookmarkEnd w:id="1440"/>
    </w:p>
    <w:p w14:paraId="4E3FA33C" w14:textId="77777777" w:rsidR="007D2F7A" w:rsidRPr="008A0EE7" w:rsidRDefault="007D2F7A">
      <w:pPr>
        <w:pStyle w:val="NormalIndented"/>
        <w:rPr>
          <w:noProof/>
        </w:rPr>
      </w:pPr>
      <w:r w:rsidRPr="008A0EE7">
        <w:rPr>
          <w:noProof/>
        </w:rPr>
        <w:t>Definition: Used to specify a name suffix (e.g., Jr. or III).</w:t>
      </w:r>
    </w:p>
    <w:p w14:paraId="7A6605B7" w14:textId="77777777" w:rsidR="007D2F7A" w:rsidRPr="008A0EE7" w:rsidRDefault="007D2F7A">
      <w:pPr>
        <w:pStyle w:val="Heading4"/>
        <w:tabs>
          <w:tab w:val="num" w:pos="7060"/>
        </w:tabs>
        <w:rPr>
          <w:noProof/>
        </w:rPr>
      </w:pPr>
      <w:bookmarkStart w:id="1441" w:name="_Toc498146013"/>
      <w:bookmarkStart w:id="1442" w:name="_Toc527864582"/>
      <w:bookmarkStart w:id="1443" w:name="_Toc527866054"/>
      <w:bookmarkStart w:id="1444" w:name="_Toc179780952"/>
      <w:r w:rsidRPr="008A0EE7">
        <w:rPr>
          <w:noProof/>
        </w:rPr>
        <w:t>Prefix (ST)</w:t>
      </w:r>
      <w:bookmarkEnd w:id="1441"/>
      <w:bookmarkEnd w:id="1442"/>
      <w:bookmarkEnd w:id="1443"/>
      <w:bookmarkEnd w:id="1444"/>
    </w:p>
    <w:p w14:paraId="36F64447" w14:textId="77777777" w:rsidR="007D2F7A" w:rsidRPr="008A0EE7" w:rsidRDefault="007D2F7A">
      <w:pPr>
        <w:pStyle w:val="NormalIndented"/>
        <w:rPr>
          <w:noProof/>
        </w:rPr>
      </w:pPr>
      <w:r w:rsidRPr="008A0EE7">
        <w:rPr>
          <w:noProof/>
        </w:rPr>
        <w:t>Definition: Used to specify a name prefix (e.g., Dr.).</w:t>
      </w:r>
    </w:p>
    <w:p w14:paraId="20A628F1" w14:textId="77777777" w:rsidR="007D2F7A" w:rsidRPr="008A0EE7" w:rsidRDefault="007D2F7A">
      <w:pPr>
        <w:pStyle w:val="Heading4"/>
        <w:tabs>
          <w:tab w:val="num" w:pos="7060"/>
        </w:tabs>
        <w:rPr>
          <w:noProof/>
        </w:rPr>
      </w:pPr>
      <w:bookmarkStart w:id="1445" w:name="_Toc498146014"/>
      <w:bookmarkStart w:id="1446" w:name="_Toc527864583"/>
      <w:bookmarkStart w:id="1447" w:name="_Toc527866055"/>
      <w:bookmarkStart w:id="1448" w:name="_Toc179780953"/>
      <w:r w:rsidRPr="008A0EE7">
        <w:rPr>
          <w:noProof/>
        </w:rPr>
        <w:t xml:space="preserve">Degree </w:t>
      </w:r>
      <w:bookmarkEnd w:id="1445"/>
      <w:bookmarkEnd w:id="1446"/>
      <w:bookmarkEnd w:id="1447"/>
      <w:bookmarkEnd w:id="1448"/>
    </w:p>
    <w:p w14:paraId="217D7487" w14:textId="77777777" w:rsidR="007D2F7A" w:rsidRPr="008A0EE7" w:rsidRDefault="007D2F7A" w:rsidP="007D2F7A">
      <w:pPr>
        <w:pStyle w:val="NormalIndented"/>
        <w:rPr>
          <w:noProof/>
        </w:rPr>
      </w:pPr>
      <w:r w:rsidRPr="008A0EE7">
        <w:rPr>
          <w:rStyle w:val="Strong"/>
          <w:noProof/>
        </w:rPr>
        <w:t xml:space="preserve">Attention: </w:t>
      </w:r>
      <w:r w:rsidRPr="00BB06FC">
        <w:rPr>
          <w:b/>
          <w:bCs/>
          <w:i/>
          <w:noProof/>
        </w:rPr>
        <w:t>The PPN.7 component was deprecated as of v2.5 and the detail was withdrawn and removed from the standard as of v2.7</w:t>
      </w:r>
      <w:r w:rsidRPr="008A0EE7">
        <w:rPr>
          <w:i/>
          <w:noProof/>
        </w:rPr>
        <w:t xml:space="preserve"> </w:t>
      </w:r>
      <w:r w:rsidRPr="008A0EE7">
        <w:rPr>
          <w:noProof/>
        </w:rPr>
        <w:t xml:space="preserve">See </w:t>
      </w:r>
      <w:r w:rsidRPr="008A0EE7">
        <w:rPr>
          <w:rStyle w:val="ReferenceDataType"/>
        </w:rPr>
        <w:t>PPN.22 - Professional Suffix</w:t>
      </w:r>
      <w:r w:rsidRPr="008A0EE7">
        <w:rPr>
          <w:noProof/>
        </w:rPr>
        <w:t>.</w:t>
      </w:r>
    </w:p>
    <w:p w14:paraId="64EC23C0" w14:textId="77777777" w:rsidR="007D2F7A" w:rsidRPr="008A0EE7" w:rsidRDefault="007D2F7A">
      <w:pPr>
        <w:pStyle w:val="Heading4"/>
        <w:tabs>
          <w:tab w:val="num" w:pos="7060"/>
        </w:tabs>
        <w:rPr>
          <w:noProof/>
        </w:rPr>
      </w:pPr>
      <w:bookmarkStart w:id="1449" w:name="_Toc498146015"/>
      <w:bookmarkStart w:id="1450" w:name="_Toc527864584"/>
      <w:bookmarkStart w:id="1451" w:name="_Toc527866056"/>
      <w:bookmarkStart w:id="1452" w:name="_Toc179780954"/>
      <w:r w:rsidRPr="008A0EE7">
        <w:rPr>
          <w:noProof/>
        </w:rPr>
        <w:t>Source Table (CWE)</w:t>
      </w:r>
      <w:bookmarkEnd w:id="1449"/>
      <w:bookmarkEnd w:id="1450"/>
      <w:bookmarkEnd w:id="1451"/>
      <w:bookmarkEnd w:id="1452"/>
    </w:p>
    <w:p w14:paraId="52246C3E" w14:textId="77777777" w:rsidR="007D2F7A" w:rsidRPr="00027913" w:rsidRDefault="007D2F7A" w:rsidP="00027913">
      <w:pPr>
        <w:pStyle w:val="NormalIndented"/>
      </w:pPr>
      <w:r w:rsidRPr="00027913">
        <w:rPr>
          <w:rStyle w:val="Strong"/>
          <w:bCs/>
        </w:rPr>
        <w:t>Attention</w:t>
      </w:r>
      <w:r w:rsidRPr="004A133F">
        <w:rPr>
          <w:rStyle w:val="Strong"/>
          <w:b w:val="0"/>
        </w:rPr>
        <w:t xml:space="preserve">: </w:t>
      </w:r>
      <w:r w:rsidRPr="00027913">
        <w:t>Retained for backwards compatibility only as of v2.</w:t>
      </w:r>
      <w:r w:rsidR="00BB06FC" w:rsidRPr="00027913">
        <w:t>7 and withdrawn in V2.9</w:t>
      </w:r>
      <w:r w:rsidRPr="00027913">
        <w:t xml:space="preserve">. The reader is referred to </w:t>
      </w:r>
      <w:r w:rsidRPr="00027913">
        <w:rPr>
          <w:rStyle w:val="ReferenceDataType"/>
        </w:rPr>
        <w:t>PPN.9</w:t>
      </w:r>
      <w:r w:rsidRPr="00027913">
        <w:t xml:space="preserve"> instead.</w:t>
      </w:r>
    </w:p>
    <w:p w14:paraId="5A596B27" w14:textId="77777777" w:rsidR="007D2F7A" w:rsidRPr="008A0EE7" w:rsidRDefault="007D2F7A">
      <w:pPr>
        <w:pStyle w:val="Heading4"/>
        <w:tabs>
          <w:tab w:val="num" w:pos="7060"/>
        </w:tabs>
        <w:rPr>
          <w:noProof/>
        </w:rPr>
      </w:pPr>
      <w:bookmarkStart w:id="1453" w:name="_Toc498146016"/>
      <w:bookmarkStart w:id="1454" w:name="_Toc527864585"/>
      <w:bookmarkStart w:id="1455" w:name="_Toc527866057"/>
      <w:bookmarkStart w:id="1456" w:name="_Toc179780955"/>
      <w:r w:rsidRPr="008A0EE7">
        <w:rPr>
          <w:noProof/>
        </w:rPr>
        <w:t>Assigning Authority (HD)</w:t>
      </w:r>
      <w:bookmarkEnd w:id="1453"/>
      <w:bookmarkEnd w:id="1454"/>
      <w:bookmarkEnd w:id="1455"/>
      <w:bookmarkEnd w:id="1456"/>
    </w:p>
    <w:p w14:paraId="33708ED6" w14:textId="77777777" w:rsidR="007D2F7A" w:rsidRPr="008A0EE7" w:rsidRDefault="007D2F7A">
      <w:pPr>
        <w:pStyle w:val="NormalIndented"/>
        <w:rPr>
          <w:noProof/>
        </w:rPr>
      </w:pPr>
      <w:r w:rsidRPr="008A0EE7">
        <w:rPr>
          <w:noProof/>
        </w:rPr>
        <w:t xml:space="preserve">Definition: The assigning authority is a unique identifier of the system (or organization or agency of department) that creates the data. It is a HD data type. </w:t>
      </w:r>
      <w:hyperlink r:id="rId164" w:anchor="HL70363" w:history="1">
        <w:r w:rsidRPr="008A0EE7">
          <w:rPr>
            <w:rStyle w:val="HyperlinkText"/>
            <w:noProof/>
          </w:rPr>
          <w:t>User-defined Table 0363 – Assigning Auth</w:t>
        </w:r>
        <w:bookmarkStart w:id="1457" w:name="_Hlt478368392"/>
        <w:r w:rsidRPr="008A0EE7">
          <w:rPr>
            <w:rStyle w:val="HyperlinkText"/>
            <w:noProof/>
          </w:rPr>
          <w:t>o</w:t>
        </w:r>
        <w:bookmarkEnd w:id="1457"/>
        <w:r w:rsidRPr="008A0EE7">
          <w:rPr>
            <w:rStyle w:val="HyperlinkText"/>
            <w:noProof/>
          </w:rPr>
          <w:t>rity</w:t>
        </w:r>
      </w:hyperlink>
      <w:r w:rsidRPr="008A0EE7">
        <w:rPr>
          <w:noProof/>
        </w:rPr>
        <w:t xml:space="preserve"> is used as the HL7 identifier for the user-defined table of values for the first sub-component of the HD component, &lt;namespace ID&gt;.</w:t>
      </w:r>
    </w:p>
    <w:p w14:paraId="00246F27"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165" w:anchor="HL70300" w:history="1">
        <w:r w:rsidRPr="008A0EE7">
          <w:rPr>
            <w:rStyle w:val="HyperlinkText"/>
            <w:noProof/>
          </w:rPr>
          <w:t>User-defined Table 0300 - Name</w:t>
        </w:r>
        <w:bookmarkStart w:id="1458" w:name="_Hlt478368401"/>
        <w:r w:rsidRPr="008A0EE7">
          <w:rPr>
            <w:rStyle w:val="HyperlinkText"/>
            <w:noProof/>
          </w:rPr>
          <w:t>s</w:t>
        </w:r>
        <w:bookmarkEnd w:id="1458"/>
        <w:r w:rsidRPr="008A0EE7">
          <w:rPr>
            <w:rStyle w:val="HyperlinkText"/>
            <w:noProof/>
          </w:rPr>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10C8E29E" w14:textId="77777777" w:rsidR="007D2F7A" w:rsidRPr="008A0EE7" w:rsidRDefault="007D2F7A">
      <w:pPr>
        <w:pStyle w:val="Note"/>
        <w:rPr>
          <w:noProof/>
        </w:rPr>
      </w:pPr>
      <w:r w:rsidRPr="008A0EE7">
        <w:rPr>
          <w:noProof/>
        </w:rPr>
        <w:t xml:space="preserve">By site agreement, implementors may continue to use </w:t>
      </w:r>
      <w:hyperlink r:id="rId166" w:anchor="HL70300" w:history="1">
        <w:r w:rsidRPr="008A0EE7">
          <w:rPr>
            <w:rStyle w:val="HyperlinkText"/>
            <w:noProof/>
          </w:rPr>
          <w:t>User-defined Table 0300 – Name</w:t>
        </w:r>
        <w:bookmarkStart w:id="1459" w:name="_Hlt478368557"/>
        <w:r w:rsidRPr="008A0EE7">
          <w:rPr>
            <w:rStyle w:val="HyperlinkText"/>
            <w:noProof/>
          </w:rPr>
          <w:t>s</w:t>
        </w:r>
        <w:bookmarkEnd w:id="1459"/>
        <w:r w:rsidRPr="008A0EE7">
          <w:rPr>
            <w:rStyle w:val="HyperlinkText"/>
            <w:noProof/>
          </w:rPr>
          <w:t>pace ID</w:t>
        </w:r>
      </w:hyperlink>
      <w:r w:rsidRPr="008A0EE7">
        <w:rPr>
          <w:noProof/>
        </w:rPr>
        <w:t xml:space="preserve"> for the first sub-component.</w:t>
      </w:r>
    </w:p>
    <w:p w14:paraId="05AA8AC4" w14:textId="77777777" w:rsidR="007D2F7A" w:rsidRPr="008A0EE7" w:rsidRDefault="007D2F7A" w:rsidP="007D2F7A">
      <w:pPr>
        <w:pStyle w:val="NormalIndented"/>
        <w:rPr>
          <w:snapToGrid w:val="0"/>
        </w:rPr>
      </w:pPr>
      <w:bookmarkStart w:id="1460" w:name="_Toc498146017"/>
      <w:bookmarkStart w:id="1461" w:name="_Toc527864586"/>
      <w:bookmarkStart w:id="1462" w:name="_Toc527866058"/>
      <w:r w:rsidRPr="008A0EE7">
        <w:rPr>
          <w:rStyle w:val="Strong"/>
          <w:noProof/>
        </w:rPr>
        <w:t xml:space="preserve">Attention: </w:t>
      </w:r>
      <w:r w:rsidRPr="008A0EE7">
        <w:rPr>
          <w:i/>
          <w:snapToGrid w:val="0"/>
        </w:rPr>
        <w:t>As of v</w:t>
      </w:r>
      <w:r>
        <w:rPr>
          <w:i/>
          <w:snapToGrid w:val="0"/>
        </w:rPr>
        <w:t xml:space="preserve"> </w:t>
      </w:r>
      <w:r w:rsidRPr="008A0EE7">
        <w:rPr>
          <w:i/>
          <w:snapToGrid w:val="0"/>
        </w:rPr>
        <w:t>2.7, the Assigning Authority is conditional.</w:t>
      </w:r>
      <w:r w:rsidRPr="008A0EE7">
        <w:rPr>
          <w:snapToGrid w:val="0"/>
        </w:rPr>
        <w:t xml:space="preserve"> It is required if </w:t>
      </w:r>
      <w:r w:rsidRPr="008A0EE7">
        <w:rPr>
          <w:rStyle w:val="ReferenceDataType"/>
        </w:rPr>
        <w:t>PPN.1</w:t>
      </w:r>
      <w:r w:rsidRPr="008A0EE7">
        <w:rPr>
          <w:snapToGrid w:val="0"/>
        </w:rPr>
        <w:t xml:space="preserve"> is populated and neither </w:t>
      </w:r>
      <w:r w:rsidRPr="008A0EE7">
        <w:rPr>
          <w:rStyle w:val="ReferenceDataType"/>
        </w:rPr>
        <w:t>PPN.23</w:t>
      </w:r>
      <w:r w:rsidRPr="008A0EE7">
        <w:rPr>
          <w:snapToGrid w:val="0"/>
        </w:rPr>
        <w:t xml:space="preserve"> nor </w:t>
      </w:r>
      <w:r w:rsidRPr="008A0EE7">
        <w:rPr>
          <w:rStyle w:val="ReferenceDataType"/>
        </w:rPr>
        <w:t>PPN.24</w:t>
      </w:r>
      <w:r w:rsidRPr="008A0EE7">
        <w:rPr>
          <w:snapToGrid w:val="0"/>
        </w:rPr>
        <w:t xml:space="preserve"> are populated. All 3 components may be populated. No assumptions can be safely made based on position or sequence. Best practice is to send an OID in this component when populated.</w:t>
      </w:r>
    </w:p>
    <w:p w14:paraId="7A9A27FE" w14:textId="77777777" w:rsidR="007D2F7A" w:rsidRPr="008A0EE7" w:rsidRDefault="007D2F7A">
      <w:pPr>
        <w:pStyle w:val="NormalIndented"/>
        <w:rPr>
          <w:noProof/>
        </w:rPr>
      </w:pPr>
      <w:r w:rsidRPr="008A0EE7">
        <w:rPr>
          <w:noProof/>
        </w:rPr>
        <w:t xml:space="preserve">The reader is referred to the </w:t>
      </w:r>
      <w:r w:rsidRPr="008A0EE7">
        <w:rPr>
          <w:rStyle w:val="ReferenceDataType"/>
        </w:rPr>
        <w:t>PPN.23</w:t>
      </w:r>
      <w:r w:rsidRPr="008A0EE7">
        <w:rPr>
          <w:noProof/>
        </w:rPr>
        <w:t xml:space="preserve"> and the </w:t>
      </w:r>
      <w:r w:rsidRPr="008A0EE7">
        <w:rPr>
          <w:rStyle w:val="ReferenceDataType"/>
        </w:rPr>
        <w:t>PPN.24</w:t>
      </w:r>
      <w:r w:rsidRPr="008A0EE7">
        <w:rPr>
          <w:noProof/>
        </w:rPr>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PPN.23</w:t>
      </w:r>
      <w:r w:rsidRPr="008A0EE7">
        <w:rPr>
          <w:noProof/>
        </w:rPr>
        <w:t xml:space="preserve"> and/or </w:t>
      </w:r>
      <w:r w:rsidRPr="008A0EE7">
        <w:rPr>
          <w:rStyle w:val="ReferenceDataType"/>
        </w:rPr>
        <w:t>PPN.24</w:t>
      </w:r>
      <w:r w:rsidRPr="008A0EE7">
        <w:rPr>
          <w:noProof/>
        </w:rPr>
        <w:t xml:space="preserve"> conflict with </w:t>
      </w:r>
      <w:r w:rsidRPr="008A0EE7">
        <w:rPr>
          <w:rStyle w:val="ReferenceDataType"/>
        </w:rPr>
        <w:t>PPN.9</w:t>
      </w:r>
      <w:r w:rsidRPr="008A0EE7">
        <w:rPr>
          <w:noProof/>
        </w:rPr>
        <w:t>, the user would look to the Message Profile or other implementation agreement for a statement as to which takes precedence.</w:t>
      </w:r>
    </w:p>
    <w:p w14:paraId="06FD46C6" w14:textId="77777777" w:rsidR="007D2F7A" w:rsidRPr="008A0EE7" w:rsidRDefault="007D2F7A">
      <w:pPr>
        <w:pStyle w:val="Heading4"/>
        <w:tabs>
          <w:tab w:val="num" w:pos="7060"/>
        </w:tabs>
        <w:rPr>
          <w:noProof/>
        </w:rPr>
      </w:pPr>
      <w:bookmarkStart w:id="1463" w:name="_Toc179780956"/>
      <w:r w:rsidRPr="008A0EE7">
        <w:rPr>
          <w:noProof/>
        </w:rPr>
        <w:t>Name Type Code (ID)</w:t>
      </w:r>
      <w:bookmarkEnd w:id="1460"/>
      <w:bookmarkEnd w:id="1461"/>
      <w:bookmarkEnd w:id="1462"/>
      <w:bookmarkEnd w:id="1463"/>
    </w:p>
    <w:p w14:paraId="3D90DD97" w14:textId="77777777" w:rsidR="007D2F7A" w:rsidRPr="008A0EE7" w:rsidRDefault="007D2F7A">
      <w:pPr>
        <w:pStyle w:val="NormalIndented"/>
        <w:rPr>
          <w:noProof/>
        </w:rPr>
      </w:pPr>
      <w:r w:rsidRPr="008A0EE7">
        <w:rPr>
          <w:noProof/>
        </w:rPr>
        <w:t xml:space="preserve">Definition: A code that represents the type of name. Refer to </w:t>
      </w:r>
      <w:hyperlink r:id="rId167" w:anchor="HL70200" w:history="1">
        <w:r w:rsidRPr="008A0EE7">
          <w:rPr>
            <w:rStyle w:val="HyperlinkText"/>
            <w:noProof/>
          </w:rPr>
          <w:t>HL7 Table 0</w:t>
        </w:r>
        <w:bookmarkStart w:id="1464" w:name="_Hlt866778"/>
        <w:r w:rsidRPr="008A0EE7">
          <w:rPr>
            <w:rStyle w:val="HyperlinkText"/>
            <w:noProof/>
          </w:rPr>
          <w:t>2</w:t>
        </w:r>
        <w:bookmarkEnd w:id="1464"/>
        <w:r w:rsidRPr="008A0EE7">
          <w:rPr>
            <w:rStyle w:val="HyperlinkText"/>
            <w:noProof/>
          </w:rPr>
          <w:t>00 - Nam</w:t>
        </w:r>
        <w:bookmarkStart w:id="1465" w:name="_Hlt478368565"/>
        <w:r w:rsidRPr="008A0EE7">
          <w:rPr>
            <w:rStyle w:val="HyperlinkText"/>
            <w:noProof/>
          </w:rPr>
          <w:t>e</w:t>
        </w:r>
        <w:bookmarkEnd w:id="1465"/>
        <w:r w:rsidRPr="008A0EE7">
          <w:rPr>
            <w:rStyle w:val="HyperlinkText"/>
            <w:noProof/>
          </w:rPr>
          <w:t xml:space="preserve"> Type</w:t>
        </w:r>
      </w:hyperlink>
      <w:r w:rsidRPr="008A0EE7">
        <w:rPr>
          <w:noProof/>
        </w:rPr>
        <w:t xml:space="preserve"> for valid values (see Section </w:t>
      </w:r>
      <w:r>
        <w:fldChar w:fldCharType="begin"/>
      </w:r>
      <w:r>
        <w:instrText xml:space="preserve"> REF _Ref358258100 \r \h  \* MERGEFORMAT </w:instrText>
      </w:r>
      <w:r>
        <w:fldChar w:fldCharType="separate"/>
      </w:r>
      <w:r w:rsidRPr="004248E0">
        <w:rPr>
          <w:rStyle w:val="HyperlinkText"/>
        </w:rPr>
        <w:t>2.A.89</w:t>
      </w:r>
      <w:r>
        <w:fldChar w:fldCharType="end"/>
      </w:r>
      <w:r w:rsidRPr="008A0EE7">
        <w:rPr>
          <w:noProof/>
        </w:rPr>
        <w:t>, “</w:t>
      </w:r>
      <w:r>
        <w:fldChar w:fldCharType="begin"/>
      </w:r>
      <w:r>
        <w:instrText xml:space="preserve"> REF _Ref358258100 \h  \* MERGEFORMAT </w:instrText>
      </w:r>
      <w:r>
        <w:fldChar w:fldCharType="separate"/>
      </w:r>
      <w:r w:rsidRPr="004248E0">
        <w:rPr>
          <w:rStyle w:val="HyperlinkText"/>
        </w:rPr>
        <w:t>XPN - extended person name</w:t>
      </w:r>
      <w:r>
        <w:fldChar w:fldCharType="end"/>
      </w:r>
      <w:r w:rsidRPr="008A0EE7">
        <w:rPr>
          <w:noProof/>
        </w:rPr>
        <w:t>”).</w:t>
      </w:r>
    </w:p>
    <w:p w14:paraId="7991C484" w14:textId="77777777" w:rsidR="007D2F7A" w:rsidRPr="008A0EE7" w:rsidRDefault="007D2F7A">
      <w:pPr>
        <w:pStyle w:val="Heading4"/>
        <w:tabs>
          <w:tab w:val="num" w:pos="7060"/>
        </w:tabs>
        <w:rPr>
          <w:noProof/>
        </w:rPr>
      </w:pPr>
      <w:bookmarkStart w:id="1466" w:name="_Toc498146018"/>
      <w:bookmarkStart w:id="1467" w:name="_Toc527864587"/>
      <w:bookmarkStart w:id="1468" w:name="_Toc527866059"/>
      <w:bookmarkStart w:id="1469" w:name="_Toc179780957"/>
      <w:r w:rsidRPr="008A0EE7">
        <w:rPr>
          <w:noProof/>
        </w:rPr>
        <w:lastRenderedPageBreak/>
        <w:t>Identifier Check Digit (ST)</w:t>
      </w:r>
      <w:bookmarkEnd w:id="1466"/>
      <w:bookmarkEnd w:id="1467"/>
      <w:bookmarkEnd w:id="1468"/>
      <w:bookmarkEnd w:id="1469"/>
    </w:p>
    <w:p w14:paraId="682CF3E9" w14:textId="77777777" w:rsidR="007D2F7A" w:rsidRPr="008A0EE7" w:rsidRDefault="007D2F7A">
      <w:pPr>
        <w:pStyle w:val="NormalIndented"/>
        <w:rPr>
          <w:noProof/>
        </w:rPr>
      </w:pPr>
      <w:r w:rsidRPr="008A0EE7">
        <w:rPr>
          <w:noProof/>
        </w:rPr>
        <w:t xml:space="preserve">Definition: A digit, or digits, exclusive of the identifier in </w:t>
      </w:r>
      <w:r w:rsidRPr="008A0EE7">
        <w:rPr>
          <w:rStyle w:val="ReferenceDataType"/>
        </w:rPr>
        <w:t>CX.1</w:t>
      </w:r>
      <w:r w:rsidRPr="008A0EE7">
        <w:rPr>
          <w:noProof/>
        </w:rPr>
        <w:t>, calculated by applying an algorithm to all or some of the digits in the number, which may be used to test validity of the non-check-digit identifier.</w:t>
      </w:r>
    </w:p>
    <w:p w14:paraId="1F962A82" w14:textId="77777777" w:rsidR="007D2F7A" w:rsidRPr="008A0EE7" w:rsidRDefault="007D2F7A">
      <w:pPr>
        <w:pStyle w:val="Heading4"/>
        <w:tabs>
          <w:tab w:val="num" w:pos="7060"/>
        </w:tabs>
        <w:rPr>
          <w:noProof/>
        </w:rPr>
      </w:pPr>
      <w:bookmarkStart w:id="1470" w:name="_Toc498146019"/>
      <w:bookmarkStart w:id="1471" w:name="_Toc527864588"/>
      <w:bookmarkStart w:id="1472" w:name="_Toc527866060"/>
      <w:bookmarkStart w:id="1473" w:name="_Toc179780958"/>
      <w:r w:rsidRPr="008A0EE7">
        <w:rPr>
          <w:noProof/>
        </w:rPr>
        <w:t>Check Digit Scheme (ID)</w:t>
      </w:r>
      <w:bookmarkEnd w:id="1470"/>
      <w:bookmarkEnd w:id="1471"/>
      <w:bookmarkEnd w:id="1472"/>
      <w:bookmarkEnd w:id="1473"/>
    </w:p>
    <w:p w14:paraId="5EE9702D" w14:textId="77777777" w:rsidR="007D2F7A" w:rsidRPr="008A0EE7" w:rsidRDefault="007D2F7A">
      <w:pPr>
        <w:pStyle w:val="NormalIndented"/>
        <w:rPr>
          <w:noProof/>
        </w:rPr>
      </w:pPr>
      <w:r w:rsidRPr="008A0EE7">
        <w:rPr>
          <w:noProof/>
        </w:rPr>
        <w:t>Definition: Contains the code identifying the check digit scheme employed.</w:t>
      </w:r>
    </w:p>
    <w:p w14:paraId="3C815BF8" w14:textId="77777777" w:rsidR="007D2F7A" w:rsidRPr="008A0EE7" w:rsidRDefault="007D2F7A">
      <w:pPr>
        <w:pStyle w:val="NormalIndented"/>
        <w:rPr>
          <w:noProof/>
        </w:rPr>
      </w:pPr>
      <w:r w:rsidRPr="008A0EE7">
        <w:rPr>
          <w:noProof/>
        </w:rPr>
        <w:t xml:space="preserve">Refer to </w:t>
      </w:r>
      <w:hyperlink r:id="rId168" w:anchor="HL70061" w:history="1">
        <w:r w:rsidRPr="008A0EE7">
          <w:rPr>
            <w:rStyle w:val="HyperlinkText"/>
            <w:noProof/>
          </w:rPr>
          <w:t xml:space="preserve">HL7 Table </w:t>
        </w:r>
        <w:bookmarkStart w:id="1474" w:name="_Hlt536836146"/>
        <w:r w:rsidRPr="008A0EE7">
          <w:rPr>
            <w:rStyle w:val="HyperlinkText"/>
            <w:noProof/>
          </w:rPr>
          <w:t>0</w:t>
        </w:r>
        <w:bookmarkEnd w:id="1474"/>
        <w:r w:rsidRPr="008A0EE7">
          <w:rPr>
            <w:rStyle w:val="HyperlinkText"/>
            <w:noProof/>
          </w:rPr>
          <w:t>061 - Check Digi</w:t>
        </w:r>
        <w:bookmarkStart w:id="1475" w:name="_Hlt478368587"/>
        <w:r w:rsidRPr="008A0EE7">
          <w:rPr>
            <w:rStyle w:val="HyperlinkText"/>
            <w:noProof/>
          </w:rPr>
          <w:t>t</w:t>
        </w:r>
        <w:bookmarkEnd w:id="1475"/>
        <w:r w:rsidRPr="008A0EE7">
          <w:rPr>
            <w:rStyle w:val="HyperlinkText"/>
            <w:noProof/>
          </w:rPr>
          <w:t xml:space="preserve"> Scheme</w:t>
        </w:r>
      </w:hyperlink>
      <w:r w:rsidRPr="008A0EE7">
        <w:rPr>
          <w:noProof/>
        </w:rPr>
        <w:t xml:space="preserve"> for valid values.</w:t>
      </w:r>
    </w:p>
    <w:p w14:paraId="49B208F8" w14:textId="77777777" w:rsidR="007D2F7A" w:rsidRPr="008A0EE7" w:rsidRDefault="007D2F7A">
      <w:pPr>
        <w:pStyle w:val="Heading4"/>
        <w:tabs>
          <w:tab w:val="num" w:pos="7060"/>
        </w:tabs>
        <w:rPr>
          <w:noProof/>
        </w:rPr>
      </w:pPr>
      <w:bookmarkStart w:id="1476" w:name="_Toc498146020"/>
      <w:bookmarkStart w:id="1477" w:name="_Toc527864589"/>
      <w:bookmarkStart w:id="1478" w:name="_Toc527866061"/>
      <w:bookmarkStart w:id="1479" w:name="_Toc179780959"/>
      <w:r w:rsidRPr="008A0EE7">
        <w:rPr>
          <w:noProof/>
        </w:rPr>
        <w:t>Identifier Type Code (ID)</w:t>
      </w:r>
      <w:bookmarkEnd w:id="1476"/>
      <w:bookmarkEnd w:id="1477"/>
      <w:bookmarkEnd w:id="1478"/>
      <w:bookmarkEnd w:id="1479"/>
    </w:p>
    <w:p w14:paraId="4E0EDDB2" w14:textId="77777777"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"Assigning authority" component. Refer to </w:t>
      </w:r>
      <w:hyperlink r:id="rId169" w:anchor="HL70203" w:history="1">
        <w:r w:rsidRPr="008A0EE7">
          <w:rPr>
            <w:rStyle w:val="HyperlinkText"/>
            <w:noProof/>
          </w:rPr>
          <w:t>HL7 Table 0203 - Identifier Typ</w:t>
        </w:r>
        <w:bookmarkStart w:id="1480" w:name="_Hlt485799665"/>
        <w:r w:rsidRPr="008A0EE7">
          <w:rPr>
            <w:rStyle w:val="HyperlinkText"/>
            <w:noProof/>
          </w:rPr>
          <w:t>e</w:t>
        </w:r>
        <w:bookmarkEnd w:id="1480"/>
      </w:hyperlink>
      <w:r w:rsidRPr="008A0EE7">
        <w:rPr>
          <w:noProof/>
        </w:rPr>
        <w:t xml:space="preserve"> for suggested values.</w:t>
      </w:r>
    </w:p>
    <w:p w14:paraId="2B5BDA12" w14:textId="77777777" w:rsidR="007D2F7A" w:rsidRPr="008A0EE7" w:rsidRDefault="007D2F7A">
      <w:pPr>
        <w:pStyle w:val="Heading4"/>
        <w:tabs>
          <w:tab w:val="num" w:pos="7060"/>
        </w:tabs>
        <w:rPr>
          <w:noProof/>
        </w:rPr>
      </w:pPr>
      <w:bookmarkStart w:id="1481" w:name="_Toc498146021"/>
      <w:bookmarkStart w:id="1482" w:name="_Toc527864590"/>
      <w:bookmarkStart w:id="1483" w:name="_Toc527866062"/>
      <w:bookmarkStart w:id="1484" w:name="_Toc179780960"/>
      <w:r w:rsidRPr="008A0EE7">
        <w:rPr>
          <w:noProof/>
        </w:rPr>
        <w:t>Assigning Facility (HD)</w:t>
      </w:r>
      <w:bookmarkEnd w:id="1481"/>
      <w:bookmarkEnd w:id="1482"/>
      <w:bookmarkEnd w:id="1483"/>
      <w:bookmarkEnd w:id="1484"/>
    </w:p>
    <w:p w14:paraId="7DC9A74C" w14:textId="77777777" w:rsidR="007D2F7A" w:rsidRPr="008A0EE7" w:rsidRDefault="007D2F7A">
      <w:pPr>
        <w:pStyle w:val="NormalIndented"/>
        <w:rPr>
          <w:noProof/>
        </w:rPr>
      </w:pPr>
      <w:r w:rsidRPr="008A0EE7">
        <w:rPr>
          <w:noProof/>
        </w:rPr>
        <w:t>Definition: The place or location identifier where the identifier was first assigned to the patient. This component is not an inherent part of the identifier but rather part of the history of the identifier: as part of this data type, its existence is a convenience for certain intercommunicating systems.</w:t>
      </w:r>
    </w:p>
    <w:p w14:paraId="3C2408BE"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170" w:anchor="HL70300" w:history="1">
        <w:r w:rsidRPr="008A0EE7">
          <w:rPr>
            <w:rStyle w:val="HyperlinkText"/>
            <w:noProof/>
          </w:rPr>
          <w:t>User-defined Table 0300 - Namesp</w:t>
        </w:r>
        <w:bookmarkStart w:id="1485" w:name="_Hlt478368628"/>
        <w:r w:rsidRPr="008A0EE7">
          <w:rPr>
            <w:rStyle w:val="HyperlinkText"/>
            <w:noProof/>
          </w:rPr>
          <w:t>a</w:t>
        </w:r>
        <w:bookmarkEnd w:id="1485"/>
        <w:r w:rsidRPr="008A0EE7">
          <w:rPr>
            <w:rStyle w:val="HyperlinkText"/>
            <w:noProof/>
          </w:rPr>
          <w:t>ce I</w:t>
        </w:r>
        <w:bookmarkStart w:id="1486" w:name="_Hlt22363827"/>
        <w:r w:rsidRPr="008A0EE7">
          <w:rPr>
            <w:rStyle w:val="HyperlinkText"/>
            <w:noProof/>
          </w:rPr>
          <w:t>D</w:t>
        </w:r>
        <w:bookmarkEnd w:id="1486"/>
      </w:hyperlink>
      <w:r w:rsidRPr="008A0EE7">
        <w:rPr>
          <w:noProof/>
        </w:rPr>
        <w:t xml:space="preserve"> (referenced by the first sub-component of the HD component) may be re-defined (given a different user-defined table number and name) by the technical committee responsible for that segment.</w:t>
      </w:r>
    </w:p>
    <w:p w14:paraId="4D703DDC" w14:textId="77777777" w:rsidR="007D2F7A" w:rsidRPr="008A0EE7" w:rsidRDefault="007D2F7A">
      <w:pPr>
        <w:pStyle w:val="Heading4"/>
        <w:tabs>
          <w:tab w:val="num" w:pos="7060"/>
        </w:tabs>
        <w:rPr>
          <w:noProof/>
        </w:rPr>
      </w:pPr>
      <w:bookmarkStart w:id="1487" w:name="_Toc498146022"/>
      <w:bookmarkStart w:id="1488" w:name="_Toc527864591"/>
      <w:bookmarkStart w:id="1489" w:name="_Toc527866063"/>
      <w:bookmarkStart w:id="1490" w:name="_Toc179780961"/>
      <w:r w:rsidRPr="008A0EE7">
        <w:rPr>
          <w:noProof/>
        </w:rPr>
        <w:t>Date/Time Action Performed (DTM)</w:t>
      </w:r>
      <w:bookmarkEnd w:id="1487"/>
      <w:bookmarkEnd w:id="1488"/>
      <w:bookmarkEnd w:id="1489"/>
      <w:bookmarkEnd w:id="1490"/>
    </w:p>
    <w:p w14:paraId="6601FCC8" w14:textId="77777777" w:rsidR="007D2F7A" w:rsidRPr="008A0EE7" w:rsidRDefault="007D2F7A">
      <w:pPr>
        <w:pStyle w:val="NormalIndented"/>
        <w:rPr>
          <w:noProof/>
        </w:rPr>
      </w:pPr>
      <w:r w:rsidRPr="008A0EE7">
        <w:rPr>
          <w:noProof/>
        </w:rPr>
        <w:t>This component describes when the activity was performed.</w:t>
      </w:r>
    </w:p>
    <w:p w14:paraId="754B7904"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If this field is not null, both the performing person and the time stamp must be valued.</w:t>
      </w:r>
    </w:p>
    <w:p w14:paraId="6B6E9206" w14:textId="77777777" w:rsidR="007D2F7A" w:rsidRPr="008A0EE7" w:rsidRDefault="007D2F7A">
      <w:pPr>
        <w:pStyle w:val="Heading4"/>
        <w:tabs>
          <w:tab w:val="num" w:pos="7060"/>
        </w:tabs>
        <w:rPr>
          <w:noProof/>
        </w:rPr>
      </w:pPr>
      <w:bookmarkStart w:id="1491" w:name="_Toc498146023"/>
      <w:bookmarkStart w:id="1492" w:name="_Toc527864592"/>
      <w:bookmarkStart w:id="1493" w:name="_Toc527866064"/>
      <w:bookmarkStart w:id="1494" w:name="_Toc179780962"/>
      <w:r w:rsidRPr="008A0EE7">
        <w:rPr>
          <w:noProof/>
        </w:rPr>
        <w:t>Name Representation Code (ID)</w:t>
      </w:r>
      <w:bookmarkEnd w:id="1491"/>
      <w:bookmarkEnd w:id="1492"/>
      <w:bookmarkEnd w:id="1493"/>
      <w:bookmarkEnd w:id="1494"/>
    </w:p>
    <w:p w14:paraId="0BE4EEE3" w14:textId="77777777" w:rsidR="007D2F7A" w:rsidRPr="008A0EE7" w:rsidRDefault="007D2F7A">
      <w:pPr>
        <w:pStyle w:val="NormalIndented"/>
        <w:rPr>
          <w:noProof/>
        </w:rPr>
      </w:pPr>
      <w:r w:rsidRPr="008A0EE7">
        <w:rPr>
          <w:noProof/>
        </w:rPr>
        <w:t>Definition: Different name/address types and representations of the same name/address should be described by repeating of this field, with different values of the Name/Address Type and/or Name/Address Representation component.</w:t>
      </w:r>
    </w:p>
    <w:p w14:paraId="68AD33EF" w14:textId="77777777" w:rsidR="007D2F7A" w:rsidRPr="008A0EE7" w:rsidRDefault="007D2F7A">
      <w:pPr>
        <w:pStyle w:val="Note"/>
        <w:rPr>
          <w:noProof/>
        </w:rPr>
      </w:pPr>
      <w:r w:rsidRPr="008A0EE7">
        <w:rPr>
          <w:rStyle w:val="Strong"/>
          <w:noProof/>
        </w:rPr>
        <w:t>Note:</w:t>
      </w:r>
      <w:r w:rsidR="00A43319">
        <w:rPr>
          <w:rStyle w:val="Strong"/>
          <w:noProof/>
        </w:rPr>
        <w:t xml:space="preserve"> </w:t>
      </w:r>
      <w:r w:rsidRPr="008A0EE7">
        <w:rPr>
          <w:noProof/>
        </w:rPr>
        <w:t>This new component remains in “alphabetic” representation with each repetition of the field using these data types. That is, even though the name may be represented in an ideographic character set, this component will remain represented in an alphabetic character set.</w:t>
      </w:r>
    </w:p>
    <w:p w14:paraId="57AE3DE0" w14:textId="77777777" w:rsidR="007D2F7A" w:rsidRPr="008A0EE7" w:rsidRDefault="007D2F7A">
      <w:pPr>
        <w:pStyle w:val="NormalIndented"/>
        <w:rPr>
          <w:noProof/>
        </w:rPr>
      </w:pPr>
      <w:bookmarkStart w:id="1495" w:name="_Hlt478364418"/>
      <w:bookmarkEnd w:id="1495"/>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5288A359" w14:textId="77777777" w:rsidR="007D2F7A" w:rsidRPr="008A0EE7" w:rsidRDefault="007D2F7A">
      <w:pPr>
        <w:pStyle w:val="Heading4"/>
        <w:tabs>
          <w:tab w:val="num" w:pos="7060"/>
        </w:tabs>
        <w:rPr>
          <w:noProof/>
        </w:rPr>
      </w:pPr>
      <w:bookmarkStart w:id="1496" w:name="_Toc498146024"/>
      <w:bookmarkStart w:id="1497" w:name="_Toc527864593"/>
      <w:bookmarkStart w:id="1498" w:name="_Toc527866065"/>
      <w:bookmarkStart w:id="1499" w:name="_Toc179780963"/>
      <w:r w:rsidRPr="008A0EE7">
        <w:rPr>
          <w:noProof/>
        </w:rPr>
        <w:t>Name Context (CWE)</w:t>
      </w:r>
      <w:bookmarkEnd w:id="1496"/>
      <w:bookmarkEnd w:id="1497"/>
      <w:bookmarkEnd w:id="1498"/>
      <w:bookmarkEnd w:id="1499"/>
    </w:p>
    <w:p w14:paraId="5EEF7987" w14:textId="77777777"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chapter 3, section 3.4.2.6 for more detailed information on how to use this table. Refer to </w:t>
      </w:r>
      <w:hyperlink r:id="rId171" w:anchor="HL70448" w:history="1">
        <w:r w:rsidRPr="008A0EE7">
          <w:rPr>
            <w:rStyle w:val="HyperlinkText"/>
            <w:noProof/>
          </w:rPr>
          <w:t>User-</w:t>
        </w:r>
        <w:bookmarkStart w:id="1500" w:name="_Hlt23493035"/>
        <w:r w:rsidRPr="008A0EE7">
          <w:rPr>
            <w:rStyle w:val="HyperlinkText"/>
            <w:noProof/>
          </w:rPr>
          <w:t>d</w:t>
        </w:r>
        <w:bookmarkEnd w:id="1500"/>
        <w:r w:rsidRPr="008A0EE7">
          <w:rPr>
            <w:rStyle w:val="HyperlinkText"/>
            <w:noProof/>
          </w:rPr>
          <w:t>efined Table 0448 – Name Context</w:t>
        </w:r>
      </w:hyperlink>
      <w:r w:rsidRPr="008A0EE7">
        <w:rPr>
          <w:noProof/>
        </w:rPr>
        <w:t xml:space="preserve"> for suggested values.</w:t>
      </w:r>
    </w:p>
    <w:p w14:paraId="241614F9" w14:textId="77777777" w:rsidR="007D2F7A" w:rsidRPr="008A0EE7" w:rsidRDefault="007D2F7A">
      <w:pPr>
        <w:pStyle w:val="Heading4"/>
        <w:tabs>
          <w:tab w:val="num" w:pos="7060"/>
        </w:tabs>
        <w:rPr>
          <w:noProof/>
        </w:rPr>
      </w:pPr>
      <w:bookmarkStart w:id="1501" w:name="_Toc498146025"/>
      <w:bookmarkStart w:id="1502" w:name="_Toc527864594"/>
      <w:bookmarkStart w:id="1503" w:name="_Toc527866066"/>
      <w:bookmarkStart w:id="1504" w:name="_Toc179780964"/>
      <w:r w:rsidRPr="008A0EE7">
        <w:rPr>
          <w:noProof/>
        </w:rPr>
        <w:lastRenderedPageBreak/>
        <w:t>Name Validity Range</w:t>
      </w:r>
      <w:bookmarkEnd w:id="1501"/>
      <w:bookmarkEnd w:id="1502"/>
      <w:bookmarkEnd w:id="1503"/>
      <w:bookmarkEnd w:id="1504"/>
    </w:p>
    <w:p w14:paraId="7E2F61A1"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w:t>
      </w:r>
      <w:r w:rsidRPr="008A0EE7">
        <w:rPr>
          <w:rStyle w:val="ReferenceDataType"/>
        </w:rPr>
        <w:t>PPN.18</w:t>
      </w:r>
      <w:r w:rsidRPr="008A0EE7">
        <w:rPr>
          <w:i/>
          <w:noProof/>
        </w:rPr>
        <w:t xml:space="preserve"> component was deprecated as of v2.5 and the detail was withdrawn and removed from the standard as of v 2.7. </w:t>
      </w:r>
      <w:r w:rsidRPr="008A0EE7">
        <w:rPr>
          <w:noProof/>
        </w:rPr>
        <w:t xml:space="preserve">Refer to </w:t>
      </w:r>
      <w:hyperlink w:anchor="_Effective_Date_(DTM)" w:history="1">
        <w:r w:rsidRPr="008A0EE7">
          <w:rPr>
            <w:rStyle w:val="ReferenceDataType"/>
            <w:noProof/>
          </w:rPr>
          <w:t>PPN.20 Effective Date</w:t>
        </w:r>
      </w:hyperlink>
      <w:r w:rsidRPr="008A0EE7">
        <w:rPr>
          <w:noProof/>
        </w:rPr>
        <w:t xml:space="preserve"> and </w:t>
      </w:r>
      <w:hyperlink w:anchor="_Expiration_Date_(DTM)" w:history="1">
        <w:r w:rsidRPr="008A0EE7">
          <w:rPr>
            <w:rStyle w:val="ReferenceDataType"/>
            <w:noProof/>
          </w:rPr>
          <w:t>PPN.21 Expiration Date</w:t>
        </w:r>
      </w:hyperlink>
      <w:r w:rsidRPr="008A0EE7">
        <w:rPr>
          <w:noProof/>
        </w:rPr>
        <w:t>.</w:t>
      </w:r>
    </w:p>
    <w:p w14:paraId="7AC16122" w14:textId="77777777" w:rsidR="007D2F7A" w:rsidRPr="008A0EE7" w:rsidRDefault="007D2F7A">
      <w:pPr>
        <w:pStyle w:val="Heading4"/>
        <w:tabs>
          <w:tab w:val="num" w:pos="7060"/>
        </w:tabs>
        <w:rPr>
          <w:noProof/>
        </w:rPr>
      </w:pPr>
      <w:bookmarkStart w:id="1505" w:name="_Toc498146026"/>
      <w:bookmarkStart w:id="1506" w:name="_Toc527864595"/>
      <w:bookmarkStart w:id="1507" w:name="_Toc527866067"/>
      <w:bookmarkStart w:id="1508" w:name="_Toc179780965"/>
      <w:r w:rsidRPr="008A0EE7">
        <w:rPr>
          <w:noProof/>
        </w:rPr>
        <w:t>Name Assembly Order (ID)</w:t>
      </w:r>
      <w:bookmarkEnd w:id="1505"/>
      <w:bookmarkEnd w:id="1506"/>
      <w:bookmarkEnd w:id="1507"/>
      <w:bookmarkEnd w:id="1508"/>
    </w:p>
    <w:p w14:paraId="67B85B19" w14:textId="77777777"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172" w:anchor="HL70444" w:history="1">
        <w:r w:rsidRPr="008A0EE7">
          <w:rPr>
            <w:rStyle w:val="HyperlinkText"/>
            <w:noProof/>
          </w:rPr>
          <w:t>HL7 Table 0444 – Name Ass</w:t>
        </w:r>
        <w:bookmarkStart w:id="1509" w:name="_Hlt478368840"/>
        <w:r w:rsidRPr="008A0EE7">
          <w:rPr>
            <w:rStyle w:val="HyperlinkText"/>
            <w:noProof/>
          </w:rPr>
          <w:t>e</w:t>
        </w:r>
        <w:bookmarkEnd w:id="1509"/>
        <w:r w:rsidRPr="008A0EE7">
          <w:rPr>
            <w:rStyle w:val="HyperlinkText"/>
            <w:noProof/>
          </w:rPr>
          <w:t>mbl</w:t>
        </w:r>
        <w:bookmarkStart w:id="1510" w:name="_Hlt926577"/>
        <w:r w:rsidRPr="008A0EE7">
          <w:rPr>
            <w:rStyle w:val="HyperlinkText"/>
            <w:noProof/>
          </w:rPr>
          <w:t>y</w:t>
        </w:r>
        <w:bookmarkEnd w:id="1510"/>
        <w:r w:rsidRPr="008A0EE7">
          <w:rPr>
            <w:rStyle w:val="HyperlinkText"/>
            <w:noProof/>
          </w:rPr>
          <w:t xml:space="preserve"> Order</w:t>
        </w:r>
      </w:hyperlink>
      <w:r w:rsidRPr="008A0EE7">
        <w:rPr>
          <w:noProof/>
        </w:rPr>
        <w:t xml:space="preserve"> for valid values.</w:t>
      </w:r>
    </w:p>
    <w:p w14:paraId="268BB0C4" w14:textId="77777777" w:rsidR="007D2F7A" w:rsidRPr="008A0EE7" w:rsidRDefault="007D2F7A">
      <w:pPr>
        <w:pStyle w:val="Heading4"/>
        <w:tabs>
          <w:tab w:val="num" w:pos="7060"/>
        </w:tabs>
        <w:rPr>
          <w:noProof/>
        </w:rPr>
      </w:pPr>
      <w:bookmarkStart w:id="1511" w:name="HL70444"/>
      <w:bookmarkStart w:id="1512" w:name="_Effective_Date_(DTM)"/>
      <w:bookmarkStart w:id="1513" w:name="_Toc179780966"/>
      <w:bookmarkStart w:id="1514" w:name="_Ref370283012"/>
      <w:bookmarkEnd w:id="1511"/>
      <w:bookmarkEnd w:id="1512"/>
      <w:r w:rsidRPr="008A0EE7">
        <w:rPr>
          <w:noProof/>
        </w:rPr>
        <w:t>Effective Date (DTM)</w:t>
      </w:r>
      <w:bookmarkEnd w:id="1513"/>
    </w:p>
    <w:p w14:paraId="58090B25" w14:textId="77777777" w:rsidR="007D2F7A" w:rsidRPr="008A0EE7" w:rsidRDefault="007D2F7A">
      <w:pPr>
        <w:pStyle w:val="NormalIndented"/>
        <w:rPr>
          <w:noProof/>
        </w:rPr>
      </w:pPr>
      <w:r w:rsidRPr="008A0EE7">
        <w:rPr>
          <w:noProof/>
        </w:rPr>
        <w:t>Definition: The first date, if known, on which the person name is valid and active.</w:t>
      </w:r>
    </w:p>
    <w:p w14:paraId="6DFD7044" w14:textId="77777777" w:rsidR="007D2F7A" w:rsidRPr="008A0EE7" w:rsidRDefault="007D2F7A">
      <w:pPr>
        <w:pStyle w:val="Heading4"/>
        <w:tabs>
          <w:tab w:val="num" w:pos="7060"/>
        </w:tabs>
        <w:rPr>
          <w:noProof/>
        </w:rPr>
      </w:pPr>
      <w:bookmarkStart w:id="1515" w:name="_Expiration_Date_(DTM)"/>
      <w:bookmarkStart w:id="1516" w:name="_Toc179780967"/>
      <w:bookmarkEnd w:id="1515"/>
      <w:r w:rsidRPr="008A0EE7">
        <w:rPr>
          <w:noProof/>
        </w:rPr>
        <w:t>Expiration Date (DTM)</w:t>
      </w:r>
      <w:bookmarkEnd w:id="1516"/>
    </w:p>
    <w:p w14:paraId="2EC8DB23" w14:textId="77777777" w:rsidR="007D2F7A" w:rsidRPr="008A0EE7" w:rsidRDefault="007D2F7A">
      <w:pPr>
        <w:pStyle w:val="NormalIndented"/>
        <w:rPr>
          <w:noProof/>
        </w:rPr>
      </w:pPr>
      <w:r w:rsidRPr="008A0EE7">
        <w:rPr>
          <w:noProof/>
        </w:rPr>
        <w:t>Definition: The last date, if known, on which the person name is valid and active.</w:t>
      </w:r>
    </w:p>
    <w:p w14:paraId="6A8BA00F" w14:textId="77777777" w:rsidR="007D2F7A" w:rsidRPr="008A0EE7" w:rsidRDefault="007D2F7A">
      <w:pPr>
        <w:pStyle w:val="Heading4"/>
        <w:tabs>
          <w:tab w:val="num" w:pos="7060"/>
        </w:tabs>
        <w:rPr>
          <w:noProof/>
        </w:rPr>
      </w:pPr>
      <w:bookmarkStart w:id="1517" w:name="_Toc179780968"/>
      <w:r w:rsidRPr="008A0EE7">
        <w:rPr>
          <w:noProof/>
        </w:rPr>
        <w:t>Professional Suffix (ST)</w:t>
      </w:r>
      <w:bookmarkEnd w:id="1517"/>
    </w:p>
    <w:p w14:paraId="09885132" w14:textId="77777777"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14:paraId="4D9F944D" w14:textId="77777777" w:rsidR="007D2F7A" w:rsidRPr="008A0EE7" w:rsidRDefault="007D2F7A">
      <w:pPr>
        <w:pStyle w:val="Heading4"/>
        <w:tabs>
          <w:tab w:val="num" w:pos="7060"/>
        </w:tabs>
        <w:rPr>
          <w:noProof/>
        </w:rPr>
      </w:pPr>
      <w:bookmarkStart w:id="1518" w:name="_Toc179780969"/>
      <w:r w:rsidRPr="008A0EE7">
        <w:rPr>
          <w:noProof/>
        </w:rPr>
        <w:t>Assigning Jurisdiction (CWE)</w:t>
      </w:r>
      <w:bookmarkEnd w:id="1518"/>
    </w:p>
    <w:p w14:paraId="7E091D18" w14:textId="77777777" w:rsidR="007D2F7A" w:rsidRPr="008A0EE7" w:rsidRDefault="007D2F7A">
      <w:pPr>
        <w:pStyle w:val="NormalIndented"/>
        <w:rPr>
          <w:noProof/>
        </w:rPr>
      </w:pPr>
      <w:r w:rsidRPr="008A0EE7">
        <w:rPr>
          <w:noProof/>
        </w:rPr>
        <w:t xml:space="preserve">Definition: The geo-political body that assigned the identifier in component 1. </w:t>
      </w:r>
    </w:p>
    <w:p w14:paraId="3EAE1ABA" w14:textId="77777777" w:rsidR="007D2F7A" w:rsidRPr="008A0EE7" w:rsidRDefault="007D2F7A">
      <w:pPr>
        <w:pStyle w:val="NormalIndented"/>
        <w:rPr>
          <w:noProof/>
        </w:rPr>
      </w:pPr>
      <w:r w:rsidRPr="008A0EE7">
        <w:rPr>
          <w:noProof/>
        </w:rPr>
        <w:t xml:space="preserve">See section </w:t>
      </w:r>
      <w:r>
        <w:fldChar w:fldCharType="begin"/>
      </w:r>
      <w:r>
        <w:instrText xml:space="preserve"> REF _Ref488869 \r \h  \* MERGEFORMAT </w:instrText>
      </w:r>
      <w:r>
        <w:fldChar w:fldCharType="separate"/>
      </w:r>
      <w:r w:rsidRPr="004248E0">
        <w:rPr>
          <w:rStyle w:val="HyperlinkText"/>
        </w:rPr>
        <w:t>2.A.14.9</w:t>
      </w:r>
      <w:r>
        <w:fldChar w:fldCharType="end"/>
      </w:r>
      <w:r w:rsidRPr="008A0EE7">
        <w:rPr>
          <w:noProof/>
        </w:rPr>
        <w:t>, "</w:t>
      </w:r>
      <w:r>
        <w:fldChar w:fldCharType="begin"/>
      </w:r>
      <w:r>
        <w:instrText xml:space="preserve"> REF _Ref488869 \h  \* MERGEFORMAT </w:instrText>
      </w:r>
      <w:r>
        <w:fldChar w:fldCharType="separate"/>
      </w:r>
      <w:r w:rsidRPr="004248E0">
        <w:rPr>
          <w:rStyle w:val="HyperlinkText"/>
        </w:rPr>
        <w:t>Assigning Jurisdiction (CWE)</w:t>
      </w:r>
      <w:r>
        <w:fldChar w:fldCharType="end"/>
      </w:r>
      <w:r w:rsidRPr="008A0EE7">
        <w:rPr>
          <w:noProof/>
        </w:rPr>
        <w:t>" for further detail.</w:t>
      </w:r>
    </w:p>
    <w:p w14:paraId="384438E6" w14:textId="77777777" w:rsidR="007D2F7A" w:rsidRPr="008A0EE7" w:rsidRDefault="007D2F7A">
      <w:pPr>
        <w:pStyle w:val="Heading4"/>
        <w:tabs>
          <w:tab w:val="num" w:pos="7060"/>
        </w:tabs>
        <w:rPr>
          <w:noProof/>
        </w:rPr>
      </w:pPr>
      <w:bookmarkStart w:id="1519" w:name="_Toc179780970"/>
      <w:r w:rsidRPr="008A0EE7">
        <w:rPr>
          <w:noProof/>
        </w:rPr>
        <w:t>Assigning Agency or Department (CWE)</w:t>
      </w:r>
      <w:bookmarkEnd w:id="1519"/>
    </w:p>
    <w:p w14:paraId="2C47958A" w14:textId="77777777" w:rsidR="007D2F7A" w:rsidRPr="008A0EE7" w:rsidRDefault="007D2F7A">
      <w:pPr>
        <w:pStyle w:val="NormalIndented"/>
        <w:rPr>
          <w:noProof/>
        </w:rPr>
      </w:pPr>
      <w:r w:rsidRPr="008A0EE7">
        <w:rPr>
          <w:noProof/>
        </w:rPr>
        <w:t>Definition: The agency or department that assigned the identifier in component 1.</w:t>
      </w:r>
    </w:p>
    <w:p w14:paraId="51409BA2" w14:textId="77777777" w:rsidR="007D2F7A" w:rsidRPr="008A0EE7" w:rsidRDefault="007D2F7A">
      <w:pPr>
        <w:pStyle w:val="NormalIndented"/>
        <w:rPr>
          <w:noProof/>
        </w:rPr>
      </w:pPr>
      <w:r w:rsidRPr="008A0EE7">
        <w:rPr>
          <w:noProof/>
        </w:rPr>
        <w:t xml:space="preserve">See section </w:t>
      </w:r>
      <w:r>
        <w:fldChar w:fldCharType="begin"/>
      </w:r>
      <w:r>
        <w:instrText xml:space="preserve"> REF _Ref22464135 \r \h  \* MERGEFORMAT </w:instrText>
      </w:r>
      <w:r>
        <w:fldChar w:fldCharType="separate"/>
      </w:r>
      <w:r w:rsidRPr="004248E0">
        <w:rPr>
          <w:rStyle w:val="HyperlinkText"/>
        </w:rPr>
        <w:t>2.A.14.10</w:t>
      </w:r>
      <w:r>
        <w:fldChar w:fldCharType="end"/>
      </w:r>
      <w:r w:rsidRPr="008A0EE7">
        <w:rPr>
          <w:noProof/>
        </w:rPr>
        <w:t>, "</w:t>
      </w:r>
      <w:r>
        <w:fldChar w:fldCharType="begin"/>
      </w:r>
      <w:r>
        <w:instrText xml:space="preserve"> REF _Ref22464135 \h  \* MERGEFORMAT </w:instrText>
      </w:r>
      <w:r>
        <w:fldChar w:fldCharType="separate"/>
      </w:r>
      <w:r w:rsidRPr="004248E0">
        <w:rPr>
          <w:rStyle w:val="HyperlinkText"/>
        </w:rPr>
        <w:t>Assigning Agency or Department (CWE)</w:t>
      </w:r>
      <w:r>
        <w:fldChar w:fldCharType="end"/>
      </w:r>
      <w:r w:rsidRPr="008A0EE7">
        <w:rPr>
          <w:noProof/>
        </w:rPr>
        <w:t>" for further details.</w:t>
      </w:r>
    </w:p>
    <w:p w14:paraId="369F8126" w14:textId="77777777" w:rsidR="007D2F7A" w:rsidRPr="008A0EE7" w:rsidRDefault="007D2F7A">
      <w:pPr>
        <w:pStyle w:val="Heading4"/>
        <w:tabs>
          <w:tab w:val="num" w:pos="7060"/>
        </w:tabs>
        <w:rPr>
          <w:noProof/>
        </w:rPr>
      </w:pPr>
      <w:r w:rsidRPr="008A0EE7">
        <w:rPr>
          <w:noProof/>
        </w:rPr>
        <w:t>Security Check (ST)</w:t>
      </w:r>
    </w:p>
    <w:p w14:paraId="202A6CD8" w14:textId="77777777" w:rsidR="007D2F7A" w:rsidRPr="008A0EE7" w:rsidRDefault="007D2F7A">
      <w:pPr>
        <w:pStyle w:val="NormalIndented"/>
      </w:pPr>
      <w:r w:rsidRPr="008A0EE7">
        <w:rPr>
          <w:noProof/>
        </w:rPr>
        <w:t xml:space="preserve">Definition: </w:t>
      </w:r>
      <w:r w:rsidRPr="008A0EE7">
        <w:t xml:space="preserve">This component is used to communicate a version code that may be assigned to the value given in </w:t>
      </w:r>
      <w:r w:rsidRPr="008A0EE7">
        <w:rPr>
          <w:rStyle w:val="ReferenceDataType"/>
        </w:rPr>
        <w:t>PPN.1 - Person Identifier</w:t>
      </w:r>
      <w:r w:rsidRPr="008A0EE7">
        <w:t>.</w:t>
      </w:r>
    </w:p>
    <w:p w14:paraId="169E4C60" w14:textId="77777777" w:rsidR="007D2F7A" w:rsidRPr="008A0EE7" w:rsidRDefault="007D2F7A" w:rsidP="00027913">
      <w:pPr>
        <w:pStyle w:val="Heading4"/>
        <w:rPr>
          <w:noProof/>
        </w:rPr>
      </w:pPr>
      <w:r w:rsidRPr="008A0EE7">
        <w:t>Security Check Scheme</w:t>
      </w:r>
      <w:r w:rsidRPr="008A0EE7">
        <w:rPr>
          <w:noProof/>
        </w:rPr>
        <w:t xml:space="preserve"> (ID)</w:t>
      </w:r>
    </w:p>
    <w:p w14:paraId="51E4B14D" w14:textId="77777777"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14:paraId="4D72BA2D" w14:textId="77777777" w:rsidR="007D2F7A" w:rsidRPr="008A0EE7" w:rsidRDefault="007D2F7A">
      <w:pPr>
        <w:pStyle w:val="NormalIndented"/>
        <w:rPr>
          <w:noProof/>
        </w:rPr>
      </w:pPr>
      <w:r w:rsidRPr="008A0EE7">
        <w:rPr>
          <w:noProof/>
        </w:rPr>
        <w:t xml:space="preserve">Refer to </w:t>
      </w:r>
      <w:hyperlink r:id="rId173" w:anchor="HL70904" w:history="1">
        <w:r w:rsidRPr="008A0EE7">
          <w:rPr>
            <w:rStyle w:val="HyperlinkText"/>
          </w:rPr>
          <w:t>HL7 Table 0904 - Security Check Scheme</w:t>
        </w:r>
      </w:hyperlink>
      <w:r w:rsidRPr="008A0EE7">
        <w:rPr>
          <w:rStyle w:val="HyperlinkText"/>
        </w:rPr>
        <w:t xml:space="preserve"> </w:t>
      </w:r>
      <w:r w:rsidRPr="008A0EE7">
        <w:t>for</w:t>
      </w:r>
      <w:r w:rsidRPr="008A0EE7">
        <w:rPr>
          <w:noProof/>
        </w:rPr>
        <w:t xml:space="preserve"> valid values.</w:t>
      </w:r>
    </w:p>
    <w:p w14:paraId="455D3D12"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"PRL" </w:instrText>
      </w:r>
      <w:r w:rsidRPr="008A0EE7">
        <w:rPr>
          <w:noProof/>
        </w:rPr>
        <w:fldChar w:fldCharType="end"/>
      </w:r>
      <w:r w:rsidRPr="008A0EE7">
        <w:rPr>
          <w:noProof/>
        </w:rPr>
        <w:fldChar w:fldCharType="begin"/>
      </w:r>
      <w:r w:rsidRPr="008A0EE7">
        <w:rPr>
          <w:noProof/>
        </w:rPr>
        <w:instrText xml:space="preserve"> XE "Data types: PRL" </w:instrText>
      </w:r>
      <w:r w:rsidRPr="008A0EE7">
        <w:rPr>
          <w:noProof/>
        </w:rPr>
        <w:fldChar w:fldCharType="end"/>
      </w:r>
      <w:bookmarkStart w:id="1520" w:name="_Ref175587"/>
      <w:bookmarkStart w:id="1521" w:name="_Toc496511"/>
      <w:bookmarkStart w:id="1522" w:name="_Toc524858"/>
      <w:bookmarkStart w:id="1523" w:name="_Toc1802441"/>
      <w:bookmarkStart w:id="1524" w:name="_Toc22448436"/>
      <w:bookmarkStart w:id="1525" w:name="_Toc22697628"/>
      <w:bookmarkStart w:id="1526" w:name="_Toc24273663"/>
      <w:bookmarkStart w:id="1527" w:name="_Toc179780971"/>
      <w:bookmarkStart w:id="1528" w:name="_Toc25585506"/>
      <w:r w:rsidRPr="008A0EE7">
        <w:rPr>
          <w:noProof/>
        </w:rPr>
        <w:t>PRL - parent result link</w:t>
      </w:r>
      <w:bookmarkEnd w:id="1520"/>
      <w:bookmarkEnd w:id="1521"/>
      <w:bookmarkEnd w:id="1522"/>
      <w:bookmarkEnd w:id="1523"/>
      <w:bookmarkEnd w:id="1524"/>
      <w:bookmarkEnd w:id="1525"/>
      <w:bookmarkEnd w:id="1526"/>
      <w:bookmarkEnd w:id="1527"/>
      <w:bookmarkEnd w:id="1528"/>
    </w:p>
    <w:p w14:paraId="24FCA485" w14:textId="77777777" w:rsidR="007D2F7A" w:rsidRPr="008A0EE7" w:rsidRDefault="007D2F7A">
      <w:pPr>
        <w:pStyle w:val="ComponentTableCaption"/>
        <w:rPr>
          <w:noProof/>
        </w:rPr>
      </w:pPr>
      <w:bookmarkStart w:id="1529" w:name="PRL"/>
      <w:r w:rsidRPr="008A0EE7">
        <w:rPr>
          <w:noProof/>
        </w:rPr>
        <w:t xml:space="preserve">HL7 Component Table - PRL – Parent Result Link </w:t>
      </w:r>
      <w:r w:rsidRPr="008A0EE7">
        <w:rPr>
          <w:noProof/>
        </w:rPr>
        <w:fldChar w:fldCharType="begin"/>
      </w:r>
      <w:r w:rsidRPr="008A0EE7">
        <w:rPr>
          <w:noProof/>
        </w:rPr>
        <w:instrText xml:space="preserve"> XE "HL7 Component Table - PRL" </w:instrText>
      </w:r>
      <w:r w:rsidRPr="008A0EE7">
        <w:rPr>
          <w:noProof/>
        </w:rPr>
        <w:fldChar w:fldCharType="end"/>
      </w:r>
      <w:bookmarkEnd w:id="152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B31F22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B40590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EA381A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1B110E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0E11FD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7904DDA"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607ABF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F5D01A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E15B5FE"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1F3A5F2" w14:textId="77777777" w:rsidR="007D2F7A" w:rsidRPr="008A0EE7" w:rsidRDefault="007D2F7A">
            <w:pPr>
              <w:pStyle w:val="ComponentTableHeader"/>
              <w:rPr>
                <w:noProof/>
              </w:rPr>
            </w:pPr>
            <w:r w:rsidRPr="008A0EE7">
              <w:rPr>
                <w:noProof/>
              </w:rPr>
              <w:t>SEC.REF.</w:t>
            </w:r>
          </w:p>
        </w:tc>
      </w:tr>
      <w:tr w:rsidR="00EC4B2D" w:rsidRPr="008A0EE7" w14:paraId="5E35679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622C52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EF39D2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2E19FF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34C3822E"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4B65ED4F"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204DDE4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655C0FB" w14:textId="77777777" w:rsidR="007D2F7A" w:rsidRPr="008A0EE7" w:rsidRDefault="007D2F7A">
            <w:pPr>
              <w:pStyle w:val="ComponentTableBody"/>
              <w:jc w:val="left"/>
              <w:rPr>
                <w:noProof/>
              </w:rPr>
            </w:pPr>
            <w:r w:rsidRPr="008A0EE7">
              <w:rPr>
                <w:noProof/>
              </w:rPr>
              <w:t>Parent Observation Identifier</w:t>
            </w:r>
          </w:p>
        </w:tc>
        <w:tc>
          <w:tcPr>
            <w:tcW w:w="1152" w:type="dxa"/>
            <w:tcBorders>
              <w:top w:val="single" w:sz="4" w:space="0" w:color="auto"/>
              <w:left w:val="nil"/>
              <w:bottom w:val="dotted" w:sz="4" w:space="0" w:color="auto"/>
              <w:right w:val="nil"/>
            </w:tcBorders>
            <w:shd w:val="clear" w:color="auto" w:fill="FFFFFF"/>
          </w:tcPr>
          <w:p w14:paraId="02D93FF1" w14:textId="77777777" w:rsidR="007D2F7A" w:rsidRPr="008A0EE7" w:rsidRDefault="007D2F7A">
            <w:pPr>
              <w:pStyle w:val="ComponentTableBody"/>
              <w:jc w:val="left"/>
              <w:rPr>
                <w:noProof/>
              </w:rPr>
            </w:pPr>
            <w:r w:rsidRPr="008A0EE7">
              <w:rPr>
                <w:noProof/>
              </w:rPr>
              <w:t>Defined in the OBX-3 of the parent result.</w:t>
            </w:r>
          </w:p>
        </w:tc>
        <w:tc>
          <w:tcPr>
            <w:tcW w:w="936" w:type="dxa"/>
            <w:tcBorders>
              <w:top w:val="single" w:sz="4" w:space="0" w:color="auto"/>
              <w:left w:val="nil"/>
              <w:bottom w:val="dotted" w:sz="4" w:space="0" w:color="auto"/>
              <w:right w:val="nil"/>
            </w:tcBorders>
            <w:shd w:val="clear" w:color="auto" w:fill="FFFFFF"/>
          </w:tcPr>
          <w:p w14:paraId="6376C376"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74527B8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1D35DDA" w14:textId="77777777" w:rsidR="007D2F7A" w:rsidRPr="008A0EE7" w:rsidRDefault="007D2F7A">
            <w:pPr>
              <w:pStyle w:val="ComponentTableBody"/>
              <w:rPr>
                <w:noProof/>
              </w:rPr>
            </w:pPr>
            <w:r w:rsidRPr="008A0EE7">
              <w:rPr>
                <w:noProof/>
              </w:rPr>
              <w:lastRenderedPageBreak/>
              <w:t>2</w:t>
            </w:r>
          </w:p>
        </w:tc>
        <w:tc>
          <w:tcPr>
            <w:tcW w:w="648" w:type="dxa"/>
            <w:tcBorders>
              <w:top w:val="dotted" w:sz="4" w:space="0" w:color="auto"/>
              <w:left w:val="nil"/>
              <w:bottom w:val="dotted" w:sz="4" w:space="0" w:color="auto"/>
              <w:right w:val="nil"/>
            </w:tcBorders>
            <w:shd w:val="clear" w:color="auto" w:fill="FFFFFF"/>
          </w:tcPr>
          <w:p w14:paraId="64C439C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6EA63DC"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905C87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DE8330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FFA7D9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7AFFE6A" w14:textId="77777777" w:rsidR="007D2F7A" w:rsidRPr="008A0EE7" w:rsidRDefault="007D2F7A">
            <w:pPr>
              <w:pStyle w:val="ComponentTableBody"/>
              <w:jc w:val="left"/>
              <w:rPr>
                <w:noProof/>
                <w:snapToGrid w:val="0"/>
                <w:color w:val="000000"/>
              </w:rPr>
            </w:pPr>
            <w:r w:rsidRPr="008A0EE7">
              <w:rPr>
                <w:noProof/>
              </w:rPr>
              <w:t>Parent Observation Sub-identifier</w:t>
            </w:r>
          </w:p>
        </w:tc>
        <w:tc>
          <w:tcPr>
            <w:tcW w:w="1152" w:type="dxa"/>
            <w:tcBorders>
              <w:top w:val="dotted" w:sz="4" w:space="0" w:color="auto"/>
              <w:left w:val="nil"/>
              <w:bottom w:val="dotted" w:sz="4" w:space="0" w:color="auto"/>
              <w:right w:val="nil"/>
            </w:tcBorders>
            <w:shd w:val="clear" w:color="auto" w:fill="FFFFFF"/>
          </w:tcPr>
          <w:p w14:paraId="45C00126" w14:textId="77777777" w:rsidR="007D2F7A" w:rsidRPr="008A0EE7" w:rsidRDefault="007D2F7A">
            <w:pPr>
              <w:pStyle w:val="ComponentTableBody"/>
              <w:jc w:val="left"/>
              <w:rPr>
                <w:noProof/>
              </w:rPr>
            </w:pPr>
            <w:r w:rsidRPr="008A0EE7">
              <w:rPr>
                <w:noProof/>
              </w:rPr>
              <w:t>Defined in the OBX-4 of the parent result.</w:t>
            </w:r>
          </w:p>
        </w:tc>
        <w:tc>
          <w:tcPr>
            <w:tcW w:w="936" w:type="dxa"/>
            <w:tcBorders>
              <w:top w:val="dotted" w:sz="4" w:space="0" w:color="auto"/>
              <w:left w:val="nil"/>
              <w:bottom w:val="dotted" w:sz="4" w:space="0" w:color="auto"/>
              <w:right w:val="nil"/>
            </w:tcBorders>
            <w:shd w:val="clear" w:color="auto" w:fill="FFFFFF"/>
          </w:tcPr>
          <w:p w14:paraId="71F8E412"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14:paraId="7F5853FC"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B58CC2C"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389D726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B3A98A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1FF4A8F"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19DC2E8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EF113E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1958D96" w14:textId="77777777" w:rsidR="007D2F7A" w:rsidRPr="008A0EE7" w:rsidRDefault="007D2F7A">
            <w:pPr>
              <w:pStyle w:val="ComponentTableBody"/>
              <w:jc w:val="left"/>
              <w:rPr>
                <w:noProof/>
              </w:rPr>
            </w:pPr>
            <w:r w:rsidRPr="008A0EE7">
              <w:rPr>
                <w:noProof/>
              </w:rPr>
              <w:t>Parent Observation Value Descriptor</w:t>
            </w:r>
          </w:p>
        </w:tc>
        <w:tc>
          <w:tcPr>
            <w:tcW w:w="1152" w:type="dxa"/>
            <w:tcBorders>
              <w:top w:val="dotted" w:sz="4" w:space="0" w:color="auto"/>
              <w:left w:val="nil"/>
              <w:bottom w:val="single" w:sz="4" w:space="0" w:color="auto"/>
              <w:right w:val="nil"/>
            </w:tcBorders>
            <w:shd w:val="clear" w:color="auto" w:fill="FFFFFF"/>
          </w:tcPr>
          <w:p w14:paraId="11659953" w14:textId="77777777" w:rsidR="007D2F7A" w:rsidRPr="008A0EE7" w:rsidRDefault="007D2F7A">
            <w:pPr>
              <w:pStyle w:val="ComponentTableBody"/>
              <w:jc w:val="left"/>
              <w:rPr>
                <w:noProof/>
              </w:rPr>
            </w:pPr>
            <w:r w:rsidRPr="008A0EE7">
              <w:rPr>
                <w:noProof/>
              </w:rPr>
              <w:t>Taken from the OBX-5 of the parent result.</w:t>
            </w:r>
          </w:p>
        </w:tc>
        <w:tc>
          <w:tcPr>
            <w:tcW w:w="936" w:type="dxa"/>
            <w:tcBorders>
              <w:top w:val="dotted" w:sz="4" w:space="0" w:color="auto"/>
              <w:left w:val="nil"/>
              <w:bottom w:val="single" w:sz="4" w:space="0" w:color="auto"/>
              <w:right w:val="nil"/>
            </w:tcBorders>
            <w:shd w:val="clear" w:color="auto" w:fill="FFFFFF"/>
          </w:tcPr>
          <w:p w14:paraId="01B7B2F0" w14:textId="77777777"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Pr="004248E0">
              <w:rPr>
                <w:rStyle w:val="Hyperlink"/>
              </w:rPr>
              <w:t>2.A.79</w:t>
            </w:r>
            <w:r>
              <w:fldChar w:fldCharType="end"/>
            </w:r>
          </w:p>
        </w:tc>
      </w:tr>
    </w:tbl>
    <w:p w14:paraId="7A9AF098" w14:textId="77777777" w:rsidR="007D2F7A" w:rsidRPr="008A0EE7" w:rsidRDefault="007D2F7A">
      <w:pPr>
        <w:pStyle w:val="NormalIndented"/>
        <w:rPr>
          <w:noProof/>
        </w:rPr>
      </w:pPr>
      <w:r w:rsidRPr="008A0EE7">
        <w:rPr>
          <w:noProof/>
        </w:rPr>
        <w:t xml:space="preserve">Definition: Uniquely identifies the parent result’s OBX segment related to the current order, together with the information in </w:t>
      </w:r>
      <w:r w:rsidRPr="008A0EE7">
        <w:rPr>
          <w:rStyle w:val="ReferenceDataType"/>
          <w:noProof/>
        </w:rPr>
        <w:t>OBR-29 - Parent</w:t>
      </w:r>
      <w:r w:rsidRPr="008A0EE7">
        <w:rPr>
          <w:noProof/>
        </w:rPr>
        <w:t>.</w:t>
      </w:r>
    </w:p>
    <w:p w14:paraId="250CE657" w14:textId="77777777" w:rsidR="007D2F7A" w:rsidRPr="008A0EE7" w:rsidRDefault="007D2F7A">
      <w:pPr>
        <w:pStyle w:val="NormalIndented"/>
        <w:rPr>
          <w:noProof/>
        </w:rPr>
      </w:pPr>
      <w:r w:rsidRPr="008A0EE7">
        <w:rPr>
          <w:b/>
          <w:noProof/>
        </w:rPr>
        <w:t>Usage Note:</w:t>
      </w:r>
      <w:r w:rsidRPr="008A0EE7">
        <w:rPr>
          <w:noProof/>
        </w:rPr>
        <w:t xml:space="preserve"> This data type is applied only to </w:t>
      </w:r>
      <w:r w:rsidRPr="008A0EE7">
        <w:rPr>
          <w:rStyle w:val="ReferenceDataType"/>
          <w:noProof/>
        </w:rPr>
        <w:t>OBR-26 - Parent Result</w:t>
      </w:r>
      <w:r w:rsidRPr="008A0EE7">
        <w:rPr>
          <w:noProof/>
        </w:rPr>
        <w:t xml:space="preserve"> </w:t>
      </w:r>
      <w:r w:rsidRPr="008A0EE7">
        <w:rPr>
          <w:noProof/>
          <w:snapToGrid w:val="0"/>
        </w:rPr>
        <w:t xml:space="preserve">where it serves to make information available for </w:t>
      </w:r>
      <w:r w:rsidRPr="008A0EE7">
        <w:rPr>
          <w:noProof/>
        </w:rPr>
        <w:t xml:space="preserve">other types of linkages (e.g., toxicology). This important information, together with the information in </w:t>
      </w:r>
      <w:r w:rsidRPr="008A0EE7">
        <w:rPr>
          <w:rStyle w:val="ReferenceDataType"/>
          <w:noProof/>
        </w:rPr>
        <w:t>OBR-29 - Parent</w:t>
      </w:r>
      <w:r w:rsidRPr="008A0EE7">
        <w:rPr>
          <w:noProof/>
        </w:rPr>
        <w:t>, uniquely identifies the parent result’s OBX segment related to this order. The value of this OBX segment in the parent result is the organism or chemical species about which this battery reports. For example, if the current battery is an antimicrobial susceptibility, the parent results identified OBX contains a result that identifies the organism on which the susceptibility was run. This indirect linkage is preferred because the name of the organism in the parent result may undergo several preliminary values prior to finalization.</w:t>
      </w:r>
    </w:p>
    <w:p w14:paraId="7AED5977" w14:textId="77777777" w:rsidR="007D2F7A" w:rsidRPr="008A0EE7" w:rsidRDefault="007D2F7A">
      <w:pPr>
        <w:pStyle w:val="NormalIndented"/>
        <w:rPr>
          <w:noProof/>
        </w:rPr>
      </w:pPr>
      <w:r w:rsidRPr="008A0EE7">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7E8E1D77" w14:textId="77777777" w:rsidR="007D2F7A" w:rsidRPr="008A0EE7" w:rsidRDefault="007D2F7A" w:rsidP="007D2F7A">
      <w:pPr>
        <w:pStyle w:val="NormalIndented"/>
        <w:rPr>
          <w:noProof/>
        </w:rPr>
      </w:pPr>
      <w:r w:rsidRPr="008A0EE7">
        <w:rPr>
          <w:noProof/>
        </w:rPr>
        <w:t xml:space="preserve">This field is present only when the parent result is identified by </w:t>
      </w:r>
      <w:r w:rsidRPr="008A0EE7">
        <w:rPr>
          <w:rStyle w:val="ReferenceDataType"/>
          <w:noProof/>
        </w:rPr>
        <w:t>OBR-29 - Parent</w:t>
      </w:r>
      <w:r w:rsidRPr="008A0EE7">
        <w:rPr>
          <w:noProof/>
        </w:rPr>
        <w:t xml:space="preserve"> and the parent spawns child orders for each of many results. See Chapter 7, "Observations", for more details about this linkage.</w:t>
      </w:r>
    </w:p>
    <w:p w14:paraId="2D0D6C85"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4.5.3.26 - OBR-26 and 7.4.1.26 - OBR-26 as of v 2.5.</w:t>
      </w:r>
    </w:p>
    <w:p w14:paraId="770901C1" w14:textId="77777777" w:rsidR="007D2F7A" w:rsidRPr="008A0EE7" w:rsidRDefault="007D2F7A">
      <w:pPr>
        <w:pStyle w:val="Heading4"/>
        <w:tabs>
          <w:tab w:val="num" w:pos="7060"/>
        </w:tabs>
        <w:rPr>
          <w:noProof/>
          <w:vanish/>
        </w:rPr>
      </w:pPr>
      <w:bookmarkStart w:id="1530" w:name="_Toc179780972"/>
      <w:bookmarkEnd w:id="1530"/>
    </w:p>
    <w:p w14:paraId="2F954858" w14:textId="77777777" w:rsidR="007D2F7A" w:rsidRPr="008A0EE7" w:rsidRDefault="007D2F7A">
      <w:pPr>
        <w:pStyle w:val="Heading4"/>
        <w:tabs>
          <w:tab w:val="num" w:pos="7060"/>
        </w:tabs>
        <w:rPr>
          <w:noProof/>
        </w:rPr>
      </w:pPr>
      <w:bookmarkStart w:id="1531" w:name="_Toc179780973"/>
      <w:r w:rsidRPr="008A0EE7">
        <w:rPr>
          <w:noProof/>
        </w:rPr>
        <w:t>Parent Observation Identifier (CWE)</w:t>
      </w:r>
      <w:bookmarkEnd w:id="1531"/>
    </w:p>
    <w:p w14:paraId="0D051BEF" w14:textId="77777777" w:rsidR="007D2F7A" w:rsidRPr="008A0EE7" w:rsidRDefault="007D2F7A">
      <w:pPr>
        <w:pStyle w:val="NormalIndented"/>
        <w:rPr>
          <w:noProof/>
        </w:rPr>
      </w:pPr>
      <w:r w:rsidRPr="008A0EE7">
        <w:rPr>
          <w:noProof/>
        </w:rPr>
        <w:t xml:space="preserve">Definition: Contains the unique identifier of the parent observation as defined in the </w:t>
      </w:r>
      <w:r w:rsidRPr="008A0EE7">
        <w:rPr>
          <w:rStyle w:val="HyperlinkText"/>
        </w:rPr>
        <w:t>OBX-3</w:t>
      </w:r>
      <w:r w:rsidRPr="008A0EE7">
        <w:rPr>
          <w:noProof/>
        </w:rPr>
        <w:t xml:space="preserve"> of the parent result. The value is the same as the </w:t>
      </w:r>
      <w:r w:rsidRPr="008A0EE7">
        <w:rPr>
          <w:rStyle w:val="HyperlinkText"/>
        </w:rPr>
        <w:t>OBX-3</w:t>
      </w:r>
      <w:r w:rsidRPr="008A0EE7">
        <w:rPr>
          <w:noProof/>
        </w:rPr>
        <w:t xml:space="preserve"> of the parent.</w:t>
      </w:r>
    </w:p>
    <w:p w14:paraId="180D49A3" w14:textId="77777777" w:rsidR="007D2F7A" w:rsidRPr="008A0EE7" w:rsidRDefault="007D2F7A">
      <w:pPr>
        <w:pStyle w:val="Heading4"/>
        <w:tabs>
          <w:tab w:val="num" w:pos="7060"/>
        </w:tabs>
        <w:rPr>
          <w:noProof/>
        </w:rPr>
      </w:pPr>
      <w:bookmarkStart w:id="1532" w:name="_Toc179780974"/>
      <w:r w:rsidRPr="008A0EE7">
        <w:rPr>
          <w:noProof/>
        </w:rPr>
        <w:t>Parent Observation Sub-identifier (ST)</w:t>
      </w:r>
      <w:bookmarkEnd w:id="1532"/>
    </w:p>
    <w:p w14:paraId="50CEB354" w14:textId="77777777" w:rsidR="007D2F7A" w:rsidRPr="008A0EE7" w:rsidRDefault="007D2F7A">
      <w:pPr>
        <w:pStyle w:val="NormalIndented"/>
        <w:rPr>
          <w:noProof/>
        </w:rPr>
      </w:pPr>
      <w:r w:rsidRPr="008A0EE7">
        <w:rPr>
          <w:noProof/>
        </w:rPr>
        <w:t xml:space="preserve">Definition: Contains the sub-ID of the parent result as defined in the </w:t>
      </w:r>
      <w:r w:rsidRPr="008A0EE7">
        <w:rPr>
          <w:rStyle w:val="HyperlinkText"/>
        </w:rPr>
        <w:t>OBX-4</w:t>
      </w:r>
      <w:r w:rsidRPr="008A0EE7">
        <w:rPr>
          <w:noProof/>
        </w:rPr>
        <w:t xml:space="preserve"> of the parent result. The value is the same as the </w:t>
      </w:r>
      <w:r w:rsidRPr="008A0EE7">
        <w:rPr>
          <w:rStyle w:val="HyperlinkText"/>
        </w:rPr>
        <w:t>OBX-4</w:t>
      </w:r>
      <w:r w:rsidRPr="008A0EE7">
        <w:rPr>
          <w:noProof/>
        </w:rPr>
        <w:t xml:space="preserve"> of the parent.</w:t>
      </w:r>
    </w:p>
    <w:p w14:paraId="24C27170" w14:textId="77777777" w:rsidR="007D2F7A" w:rsidRPr="008A0EE7" w:rsidRDefault="007D2F7A">
      <w:pPr>
        <w:pStyle w:val="Heading4"/>
        <w:tabs>
          <w:tab w:val="num" w:pos="7060"/>
        </w:tabs>
        <w:rPr>
          <w:noProof/>
        </w:rPr>
      </w:pPr>
      <w:bookmarkStart w:id="1533" w:name="_Toc179780975"/>
      <w:r w:rsidRPr="008A0EE7">
        <w:rPr>
          <w:noProof/>
        </w:rPr>
        <w:t>Parent Observation Value Descriptor (TX)</w:t>
      </w:r>
      <w:bookmarkEnd w:id="1533"/>
    </w:p>
    <w:p w14:paraId="528699F2" w14:textId="77777777" w:rsidR="007D2F7A" w:rsidRPr="008A0EE7" w:rsidRDefault="007D2F7A">
      <w:pPr>
        <w:pStyle w:val="NormalIndented"/>
        <w:rPr>
          <w:noProof/>
        </w:rPr>
      </w:pPr>
      <w:r w:rsidRPr="008A0EE7">
        <w:rPr>
          <w:noProof/>
        </w:rPr>
        <w:t xml:space="preserve">Definition: Contains a descriptor of the parent observation value as specified in the </w:t>
      </w:r>
      <w:r w:rsidRPr="008A0EE7">
        <w:rPr>
          <w:rStyle w:val="HyperlinkText"/>
        </w:rPr>
        <w:t>OBX-5</w:t>
      </w:r>
      <w:r w:rsidRPr="008A0EE7">
        <w:rPr>
          <w:noProof/>
        </w:rPr>
        <w:t xml:space="preserve"> of the parent result.</w:t>
      </w:r>
    </w:p>
    <w:p w14:paraId="10CCC4F7" w14:textId="77777777" w:rsidR="007D2F7A" w:rsidRPr="008A0EE7" w:rsidRDefault="007D2F7A">
      <w:pPr>
        <w:pStyle w:val="NormalIndented"/>
        <w:rPr>
          <w:noProof/>
        </w:rPr>
      </w:pPr>
      <w:r w:rsidRPr="008A0EE7">
        <w:rPr>
          <w:noProof/>
        </w:rPr>
        <w:t>As an example, the third component may be used to record the name of the microorganism identified by the parent result directly. The organism in this case should be identified exactly as it is in the parent culture.</w:t>
      </w:r>
    </w:p>
    <w:p w14:paraId="1AACE85D"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"PT" </w:instrText>
      </w:r>
      <w:r w:rsidRPr="008A0EE7">
        <w:rPr>
          <w:noProof/>
        </w:rPr>
        <w:fldChar w:fldCharType="end"/>
      </w:r>
      <w:r w:rsidRPr="008A0EE7">
        <w:rPr>
          <w:noProof/>
        </w:rPr>
        <w:fldChar w:fldCharType="begin"/>
      </w:r>
      <w:r w:rsidRPr="008A0EE7">
        <w:rPr>
          <w:noProof/>
        </w:rPr>
        <w:instrText xml:space="preserve"> XE "Data types: PT" </w:instrText>
      </w:r>
      <w:r w:rsidRPr="008A0EE7">
        <w:rPr>
          <w:noProof/>
        </w:rPr>
        <w:fldChar w:fldCharType="end"/>
      </w:r>
      <w:bookmarkStart w:id="1534" w:name="_Ref485524079"/>
      <w:bookmarkStart w:id="1535" w:name="_Toc498146027"/>
      <w:bookmarkStart w:id="1536" w:name="_Toc527864596"/>
      <w:bookmarkStart w:id="1537" w:name="_Toc527866068"/>
      <w:bookmarkStart w:id="1538" w:name="_Toc528481900"/>
      <w:bookmarkStart w:id="1539" w:name="_Toc528482405"/>
      <w:bookmarkStart w:id="1540" w:name="_Toc528482704"/>
      <w:bookmarkStart w:id="1541" w:name="_Toc528482829"/>
      <w:bookmarkStart w:id="1542" w:name="_Toc528486137"/>
      <w:bookmarkStart w:id="1543" w:name="_Toc536689767"/>
      <w:bookmarkStart w:id="1544" w:name="_Toc496512"/>
      <w:bookmarkStart w:id="1545" w:name="_Toc524859"/>
      <w:bookmarkStart w:id="1546" w:name="_Toc1802442"/>
      <w:bookmarkStart w:id="1547" w:name="_Toc22448437"/>
      <w:bookmarkStart w:id="1548" w:name="_Toc22697629"/>
      <w:bookmarkStart w:id="1549" w:name="_Toc24273664"/>
      <w:bookmarkStart w:id="1550" w:name="_Toc179780976"/>
      <w:bookmarkStart w:id="1551" w:name="_Toc25585507"/>
      <w:r w:rsidRPr="008A0EE7">
        <w:rPr>
          <w:noProof/>
        </w:rPr>
        <w:t>PT - processing type</w:t>
      </w:r>
      <w:bookmarkEnd w:id="1514"/>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p>
    <w:p w14:paraId="765AE6D6" w14:textId="77777777" w:rsidR="007D2F7A" w:rsidRPr="008A0EE7" w:rsidRDefault="007D2F7A">
      <w:pPr>
        <w:pStyle w:val="ComponentTableCaption"/>
        <w:rPr>
          <w:noProof/>
        </w:rPr>
      </w:pPr>
      <w:bookmarkStart w:id="1552" w:name="PT"/>
      <w:r w:rsidRPr="008A0EE7">
        <w:rPr>
          <w:noProof/>
        </w:rPr>
        <w:t xml:space="preserve">HL7 Component Table - PT – Processing Type </w:t>
      </w:r>
      <w:r w:rsidRPr="008A0EE7">
        <w:rPr>
          <w:noProof/>
        </w:rPr>
        <w:fldChar w:fldCharType="begin"/>
      </w:r>
      <w:r w:rsidRPr="008A0EE7">
        <w:rPr>
          <w:noProof/>
        </w:rPr>
        <w:instrText xml:space="preserve"> XE "HL7 Component Table - PT" </w:instrText>
      </w:r>
      <w:r w:rsidRPr="008A0EE7">
        <w:rPr>
          <w:noProof/>
        </w:rPr>
        <w:fldChar w:fldCharType="end"/>
      </w:r>
      <w:bookmarkEnd w:id="155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1F407A9"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856A2A5"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EAA540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7658FD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E4B1C85"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291DAD4"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084DFE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48EF93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BFC5BD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B5C60A1" w14:textId="77777777" w:rsidR="007D2F7A" w:rsidRPr="008A0EE7" w:rsidRDefault="007D2F7A">
            <w:pPr>
              <w:pStyle w:val="ComponentTableHeader"/>
              <w:jc w:val="left"/>
              <w:rPr>
                <w:b w:val="0"/>
                <w:noProof/>
              </w:rPr>
            </w:pPr>
            <w:r w:rsidRPr="008A0EE7">
              <w:rPr>
                <w:noProof/>
              </w:rPr>
              <w:t>SEC.REF.</w:t>
            </w:r>
          </w:p>
        </w:tc>
      </w:tr>
      <w:tr w:rsidR="00EC4B2D" w:rsidRPr="008A0EE7" w14:paraId="1ABFC361"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9D6ABF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B8F3CAE" w14:textId="77777777" w:rsidR="007D2F7A" w:rsidRPr="008A0EE7" w:rsidRDefault="007D2F7A" w:rsidP="007D2F7A">
            <w:pPr>
              <w:pStyle w:val="ComponentTableBody"/>
              <w:rPr>
                <w:noProof/>
              </w:rPr>
            </w:pPr>
            <w:r w:rsidRPr="008A0EE7">
              <w:rPr>
                <w:noProof/>
              </w:rPr>
              <w:t>1..1</w:t>
            </w:r>
          </w:p>
        </w:tc>
        <w:tc>
          <w:tcPr>
            <w:tcW w:w="720" w:type="dxa"/>
            <w:tcBorders>
              <w:top w:val="single" w:sz="4" w:space="0" w:color="auto"/>
              <w:left w:val="nil"/>
              <w:bottom w:val="dotted" w:sz="4" w:space="0" w:color="auto"/>
              <w:right w:val="nil"/>
            </w:tcBorders>
            <w:shd w:val="clear" w:color="auto" w:fill="FFFFFF"/>
          </w:tcPr>
          <w:p w14:paraId="3117A9E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3DE5384"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3336E32B"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5BB5B7F8" w14:textId="77777777" w:rsidR="007D2F7A" w:rsidRPr="008A0EE7" w:rsidRDefault="0052791F">
            <w:pPr>
              <w:pStyle w:val="ComponentTableBody"/>
              <w:rPr>
                <w:noProof/>
              </w:rPr>
            </w:pPr>
            <w:hyperlink r:id="rId174" w:anchor="HL70103" w:history="1">
              <w:r w:rsidR="007D2F7A" w:rsidRPr="008A0EE7">
                <w:rPr>
                  <w:rStyle w:val="Hyperlink"/>
                  <w:rFonts w:ascii="Arial" w:hAnsi="Arial" w:cs="Arial"/>
                  <w:noProof/>
                  <w:kern w:val="16"/>
                </w:rPr>
                <w:t>0103</w:t>
              </w:r>
            </w:hyperlink>
          </w:p>
        </w:tc>
        <w:tc>
          <w:tcPr>
            <w:tcW w:w="2880" w:type="dxa"/>
            <w:tcBorders>
              <w:top w:val="single" w:sz="4" w:space="0" w:color="auto"/>
              <w:left w:val="nil"/>
              <w:bottom w:val="dotted" w:sz="4" w:space="0" w:color="auto"/>
              <w:right w:val="nil"/>
            </w:tcBorders>
            <w:shd w:val="clear" w:color="auto" w:fill="FFFFFF"/>
          </w:tcPr>
          <w:p w14:paraId="655F8CA5" w14:textId="77777777" w:rsidR="007D2F7A" w:rsidRPr="008A0EE7" w:rsidRDefault="007D2F7A">
            <w:pPr>
              <w:pStyle w:val="ComponentTableBody"/>
              <w:jc w:val="left"/>
              <w:rPr>
                <w:noProof/>
              </w:rPr>
            </w:pPr>
            <w:r w:rsidRPr="008A0EE7">
              <w:rPr>
                <w:noProof/>
              </w:rPr>
              <w:t>Processing ID</w:t>
            </w:r>
          </w:p>
        </w:tc>
        <w:tc>
          <w:tcPr>
            <w:tcW w:w="1152" w:type="dxa"/>
            <w:tcBorders>
              <w:top w:val="single" w:sz="4" w:space="0" w:color="auto"/>
              <w:left w:val="nil"/>
              <w:bottom w:val="dotted" w:sz="4" w:space="0" w:color="auto"/>
              <w:right w:val="nil"/>
            </w:tcBorders>
            <w:shd w:val="clear" w:color="auto" w:fill="FFFFFF"/>
          </w:tcPr>
          <w:p w14:paraId="1DA370D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22C5B85"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5959B89F"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9B70D58" w14:textId="77777777" w:rsidR="007D2F7A" w:rsidRPr="008A0EE7" w:rsidRDefault="007D2F7A">
            <w:pPr>
              <w:pStyle w:val="ComponentTableBody"/>
              <w:rPr>
                <w:noProof/>
              </w:rPr>
            </w:pPr>
            <w:r w:rsidRPr="008A0EE7">
              <w:rPr>
                <w:noProof/>
              </w:rPr>
              <w:lastRenderedPageBreak/>
              <w:t>2</w:t>
            </w:r>
          </w:p>
        </w:tc>
        <w:tc>
          <w:tcPr>
            <w:tcW w:w="648" w:type="dxa"/>
            <w:tcBorders>
              <w:top w:val="dotted" w:sz="4" w:space="0" w:color="auto"/>
              <w:left w:val="nil"/>
              <w:bottom w:val="single" w:sz="4" w:space="0" w:color="auto"/>
              <w:right w:val="nil"/>
            </w:tcBorders>
            <w:shd w:val="clear" w:color="auto" w:fill="FFFFFF"/>
          </w:tcPr>
          <w:p w14:paraId="0E87D026"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single" w:sz="4" w:space="0" w:color="auto"/>
              <w:right w:val="nil"/>
            </w:tcBorders>
            <w:shd w:val="clear" w:color="auto" w:fill="FFFFFF"/>
          </w:tcPr>
          <w:p w14:paraId="0B48F9D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9A5F4F1"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3EB285B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1C16260" w14:textId="77777777" w:rsidR="007D2F7A" w:rsidRPr="008A0EE7" w:rsidRDefault="0052791F">
            <w:pPr>
              <w:pStyle w:val="ComponentTableBody"/>
              <w:rPr>
                <w:noProof/>
              </w:rPr>
            </w:pPr>
            <w:hyperlink r:id="rId175" w:anchor="HL70207" w:history="1">
              <w:r w:rsidR="007D2F7A" w:rsidRPr="008A0EE7">
                <w:rPr>
                  <w:rStyle w:val="Hyperlink"/>
                  <w:rFonts w:ascii="Arial" w:hAnsi="Arial" w:cs="Arial"/>
                  <w:noProof/>
                  <w:kern w:val="16"/>
                </w:rPr>
                <w:t>0207</w:t>
              </w:r>
            </w:hyperlink>
          </w:p>
        </w:tc>
        <w:tc>
          <w:tcPr>
            <w:tcW w:w="2880" w:type="dxa"/>
            <w:tcBorders>
              <w:top w:val="dotted" w:sz="4" w:space="0" w:color="auto"/>
              <w:left w:val="nil"/>
              <w:bottom w:val="single" w:sz="4" w:space="0" w:color="auto"/>
              <w:right w:val="nil"/>
            </w:tcBorders>
            <w:shd w:val="clear" w:color="auto" w:fill="FFFFFF"/>
          </w:tcPr>
          <w:p w14:paraId="52E7D7FD" w14:textId="77777777" w:rsidR="007D2F7A" w:rsidRPr="008A0EE7" w:rsidRDefault="007D2F7A">
            <w:pPr>
              <w:pStyle w:val="ComponentTableBody"/>
              <w:jc w:val="left"/>
              <w:rPr>
                <w:noProof/>
              </w:rPr>
            </w:pPr>
            <w:r w:rsidRPr="008A0EE7">
              <w:rPr>
                <w:noProof/>
              </w:rPr>
              <w:t>Processing Mode</w:t>
            </w:r>
          </w:p>
        </w:tc>
        <w:tc>
          <w:tcPr>
            <w:tcW w:w="1152" w:type="dxa"/>
            <w:tcBorders>
              <w:top w:val="dotted" w:sz="4" w:space="0" w:color="auto"/>
              <w:left w:val="nil"/>
              <w:bottom w:val="single" w:sz="4" w:space="0" w:color="auto"/>
              <w:right w:val="nil"/>
            </w:tcBorders>
            <w:shd w:val="clear" w:color="auto" w:fill="FFFFFF"/>
          </w:tcPr>
          <w:p w14:paraId="2355D9F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F9745B3"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620C885F" w14:textId="77777777" w:rsidR="007D2F7A" w:rsidRPr="008A0EE7" w:rsidRDefault="007D2F7A">
      <w:pPr>
        <w:pStyle w:val="NormalIndented"/>
        <w:rPr>
          <w:noProof/>
        </w:rPr>
      </w:pPr>
      <w:r w:rsidRPr="008A0EE7">
        <w:rPr>
          <w:noProof/>
        </w:rPr>
        <w:t>Definition: This data type indicates whether to process a message as defined in HL7 Application (level 7) Processing rules.</w:t>
      </w:r>
    </w:p>
    <w:p w14:paraId="15D891D6" w14:textId="77777777" w:rsidR="007D2F7A" w:rsidRPr="008A0EE7" w:rsidRDefault="007D2F7A">
      <w:pPr>
        <w:pStyle w:val="Heading4"/>
        <w:tabs>
          <w:tab w:val="num" w:pos="7060"/>
        </w:tabs>
        <w:rPr>
          <w:noProof/>
          <w:vanish/>
        </w:rPr>
      </w:pPr>
      <w:bookmarkStart w:id="1553" w:name="_Toc179780977"/>
      <w:bookmarkEnd w:id="1553"/>
    </w:p>
    <w:p w14:paraId="305F72BE" w14:textId="77777777" w:rsidR="007D2F7A" w:rsidRPr="008A0EE7" w:rsidRDefault="007D2F7A">
      <w:pPr>
        <w:pStyle w:val="Heading4"/>
        <w:tabs>
          <w:tab w:val="num" w:pos="7060"/>
        </w:tabs>
        <w:rPr>
          <w:noProof/>
        </w:rPr>
      </w:pPr>
      <w:bookmarkStart w:id="1554" w:name="_Toc498146028"/>
      <w:bookmarkStart w:id="1555" w:name="_Toc527864597"/>
      <w:bookmarkStart w:id="1556" w:name="_Toc527866069"/>
      <w:bookmarkStart w:id="1557" w:name="_Toc179780978"/>
      <w:r w:rsidRPr="008A0EE7">
        <w:rPr>
          <w:noProof/>
        </w:rPr>
        <w:t>Processing ID (ID)</w:t>
      </w:r>
      <w:bookmarkEnd w:id="1554"/>
      <w:bookmarkEnd w:id="1555"/>
      <w:bookmarkEnd w:id="1556"/>
      <w:bookmarkEnd w:id="1557"/>
    </w:p>
    <w:p w14:paraId="58C1BF1C" w14:textId="77777777" w:rsidR="007D2F7A" w:rsidRPr="008A0EE7" w:rsidRDefault="007D2F7A">
      <w:pPr>
        <w:pStyle w:val="NormalIndented"/>
        <w:rPr>
          <w:noProof/>
        </w:rPr>
      </w:pPr>
      <w:r w:rsidRPr="008A0EE7">
        <w:rPr>
          <w:noProof/>
        </w:rPr>
        <w:t xml:space="preserve">Definition: A value that defines whether the message is part of a production, training, or debugging system. Refer to </w:t>
      </w:r>
      <w:hyperlink r:id="rId176" w:anchor="HL70103" w:history="1">
        <w:r w:rsidRPr="008A0EE7">
          <w:rPr>
            <w:rStyle w:val="HyperlinkText"/>
            <w:noProof/>
          </w:rPr>
          <w:t>H</w:t>
        </w:r>
        <w:bookmarkStart w:id="1558" w:name="_Hlt531488897"/>
        <w:r w:rsidRPr="008A0EE7">
          <w:rPr>
            <w:rStyle w:val="HyperlinkText"/>
            <w:noProof/>
          </w:rPr>
          <w:t>L</w:t>
        </w:r>
        <w:bookmarkEnd w:id="1558"/>
        <w:r w:rsidRPr="008A0EE7">
          <w:rPr>
            <w:rStyle w:val="HyperlinkText"/>
            <w:noProof/>
          </w:rPr>
          <w:t>7 Table 0</w:t>
        </w:r>
        <w:bookmarkStart w:id="1559" w:name="_Hlt35142333"/>
        <w:r w:rsidRPr="008A0EE7">
          <w:rPr>
            <w:rStyle w:val="HyperlinkText"/>
            <w:noProof/>
          </w:rPr>
          <w:t>1</w:t>
        </w:r>
        <w:bookmarkEnd w:id="1559"/>
        <w:r w:rsidRPr="008A0EE7">
          <w:rPr>
            <w:rStyle w:val="HyperlinkText"/>
            <w:noProof/>
          </w:rPr>
          <w:t>03 - P</w:t>
        </w:r>
        <w:bookmarkStart w:id="1560" w:name="_Hlt861119"/>
        <w:r w:rsidRPr="008A0EE7">
          <w:rPr>
            <w:rStyle w:val="HyperlinkText"/>
            <w:noProof/>
          </w:rPr>
          <w:t>r</w:t>
        </w:r>
        <w:bookmarkEnd w:id="1560"/>
        <w:r w:rsidRPr="008A0EE7">
          <w:rPr>
            <w:rStyle w:val="HyperlinkText"/>
            <w:noProof/>
          </w:rPr>
          <w:t>oc</w:t>
        </w:r>
        <w:bookmarkStart w:id="1561" w:name="_Hlt478370843"/>
        <w:r w:rsidRPr="008A0EE7">
          <w:rPr>
            <w:rStyle w:val="HyperlinkText"/>
            <w:noProof/>
          </w:rPr>
          <w:t>e</w:t>
        </w:r>
        <w:bookmarkEnd w:id="1561"/>
        <w:r w:rsidRPr="008A0EE7">
          <w:rPr>
            <w:rStyle w:val="HyperlinkText"/>
            <w:noProof/>
          </w:rPr>
          <w:t>s</w:t>
        </w:r>
        <w:bookmarkStart w:id="1562" w:name="_Hlt478369017"/>
        <w:r w:rsidRPr="008A0EE7">
          <w:rPr>
            <w:rStyle w:val="HyperlinkText"/>
            <w:noProof/>
          </w:rPr>
          <w:t>s</w:t>
        </w:r>
        <w:bookmarkEnd w:id="1562"/>
        <w:r w:rsidRPr="008A0EE7">
          <w:rPr>
            <w:rStyle w:val="HyperlinkText"/>
            <w:noProof/>
          </w:rPr>
          <w:t>ing ID</w:t>
        </w:r>
      </w:hyperlink>
      <w:r w:rsidRPr="008A0EE7">
        <w:rPr>
          <w:noProof/>
        </w:rPr>
        <w:t xml:space="preserve"> for valid values.</w:t>
      </w:r>
    </w:p>
    <w:p w14:paraId="1BCD7814" w14:textId="77777777" w:rsidR="007D2F7A" w:rsidRPr="008A0EE7" w:rsidRDefault="007D2F7A">
      <w:pPr>
        <w:pStyle w:val="Heading4"/>
        <w:tabs>
          <w:tab w:val="num" w:pos="7060"/>
        </w:tabs>
        <w:rPr>
          <w:noProof/>
        </w:rPr>
      </w:pPr>
      <w:bookmarkStart w:id="1563" w:name="_Toc498146029"/>
      <w:bookmarkStart w:id="1564" w:name="_Toc527864598"/>
      <w:bookmarkStart w:id="1565" w:name="_Toc527866070"/>
      <w:bookmarkStart w:id="1566" w:name="_Toc179780979"/>
      <w:r w:rsidRPr="008A0EE7">
        <w:rPr>
          <w:noProof/>
        </w:rPr>
        <w:t>Processing Mode (ID)</w:t>
      </w:r>
      <w:bookmarkEnd w:id="1563"/>
      <w:bookmarkEnd w:id="1564"/>
      <w:bookmarkEnd w:id="1565"/>
      <w:bookmarkEnd w:id="1566"/>
    </w:p>
    <w:p w14:paraId="3484681D" w14:textId="77777777" w:rsidR="007D2F7A" w:rsidRPr="008A0EE7" w:rsidRDefault="007D2F7A">
      <w:pPr>
        <w:pStyle w:val="NormalIndented"/>
        <w:rPr>
          <w:noProof/>
        </w:rPr>
      </w:pPr>
      <w:r w:rsidRPr="008A0EE7">
        <w:rPr>
          <w:noProof/>
        </w:rPr>
        <w:t xml:space="preserve">Definition: A value that defines whether the message is part of an archival process or an initial load. Refer to </w:t>
      </w:r>
      <w:hyperlink r:id="rId177" w:anchor="HL70207" w:history="1">
        <w:r w:rsidRPr="008A0EE7">
          <w:rPr>
            <w:rStyle w:val="HyperlinkText"/>
            <w:noProof/>
          </w:rPr>
          <w:t>HL7 Table 0207 - Processi</w:t>
        </w:r>
        <w:bookmarkStart w:id="1567" w:name="_Hlt478369073"/>
        <w:r w:rsidRPr="008A0EE7">
          <w:rPr>
            <w:rStyle w:val="HyperlinkText"/>
            <w:noProof/>
          </w:rPr>
          <w:t>n</w:t>
        </w:r>
        <w:bookmarkEnd w:id="1567"/>
        <w:r w:rsidRPr="008A0EE7">
          <w:rPr>
            <w:rStyle w:val="HyperlinkText"/>
            <w:noProof/>
          </w:rPr>
          <w:t>g Mode</w:t>
        </w:r>
      </w:hyperlink>
      <w:r w:rsidRPr="008A0EE7">
        <w:rPr>
          <w:noProof/>
        </w:rPr>
        <w:t xml:space="preserve"> for valid values.</w:t>
      </w:r>
    </w:p>
    <w:bookmarkStart w:id="1568" w:name="HL70207"/>
    <w:bookmarkStart w:id="1569" w:name="_Ref371387359"/>
    <w:bookmarkEnd w:id="1568"/>
    <w:p w14:paraId="569AFA00"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"PTA" </w:instrText>
      </w:r>
      <w:r w:rsidRPr="008A0EE7">
        <w:rPr>
          <w:noProof/>
        </w:rPr>
        <w:fldChar w:fldCharType="end"/>
      </w:r>
      <w:r w:rsidRPr="008A0EE7">
        <w:rPr>
          <w:noProof/>
        </w:rPr>
        <w:fldChar w:fldCharType="begin"/>
      </w:r>
      <w:r w:rsidRPr="008A0EE7">
        <w:rPr>
          <w:noProof/>
        </w:rPr>
        <w:instrText xml:space="preserve"> XE "Data types: PTA" </w:instrText>
      </w:r>
      <w:r w:rsidRPr="008A0EE7">
        <w:rPr>
          <w:noProof/>
        </w:rPr>
        <w:fldChar w:fldCharType="end"/>
      </w:r>
      <w:bookmarkStart w:id="1570" w:name="_Ref175544"/>
      <w:bookmarkStart w:id="1571" w:name="_Toc496513"/>
      <w:bookmarkStart w:id="1572" w:name="_Toc524860"/>
      <w:bookmarkStart w:id="1573" w:name="_Toc1802443"/>
      <w:bookmarkStart w:id="1574" w:name="_Toc22448438"/>
      <w:bookmarkStart w:id="1575" w:name="_Toc22697630"/>
      <w:bookmarkStart w:id="1576" w:name="_Toc24273665"/>
      <w:bookmarkStart w:id="1577" w:name="_Toc179780980"/>
      <w:bookmarkStart w:id="1578" w:name="_Toc25585508"/>
      <w:r w:rsidRPr="008A0EE7">
        <w:rPr>
          <w:noProof/>
        </w:rPr>
        <w:t xml:space="preserve">PTA - </w:t>
      </w:r>
      <w:r w:rsidRPr="008A0EE7">
        <w:rPr>
          <w:noProof/>
          <w:snapToGrid w:val="0"/>
        </w:rPr>
        <w:t>policy type and amount</w:t>
      </w:r>
      <w:bookmarkEnd w:id="1570"/>
      <w:bookmarkEnd w:id="1571"/>
      <w:bookmarkEnd w:id="1572"/>
      <w:bookmarkEnd w:id="1573"/>
      <w:bookmarkEnd w:id="1574"/>
      <w:bookmarkEnd w:id="1575"/>
      <w:bookmarkEnd w:id="1576"/>
      <w:bookmarkEnd w:id="1577"/>
      <w:bookmarkEnd w:id="1578"/>
    </w:p>
    <w:p w14:paraId="1275A732" w14:textId="77777777" w:rsidR="007D2F7A" w:rsidRPr="008A0EE7" w:rsidRDefault="007D2F7A">
      <w:pPr>
        <w:pStyle w:val="ComponentTableCaption"/>
        <w:rPr>
          <w:noProof/>
        </w:rPr>
      </w:pPr>
      <w:bookmarkStart w:id="1579" w:name="PTA"/>
      <w:r w:rsidRPr="008A0EE7">
        <w:rPr>
          <w:noProof/>
        </w:rPr>
        <w:t>HL7 Component Table - PTA – Policy Type and Amount</w:t>
      </w:r>
      <w:r w:rsidRPr="008A0EE7">
        <w:rPr>
          <w:noProof/>
        </w:rPr>
        <w:fldChar w:fldCharType="begin"/>
      </w:r>
      <w:r w:rsidRPr="008A0EE7">
        <w:rPr>
          <w:noProof/>
        </w:rPr>
        <w:instrText xml:space="preserve"> XE "HL7 Component Table - PTA" </w:instrText>
      </w:r>
      <w:r w:rsidRPr="008A0EE7">
        <w:rPr>
          <w:noProof/>
        </w:rPr>
        <w:fldChar w:fldCharType="end"/>
      </w:r>
      <w:bookmarkEnd w:id="157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B3C4CA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69BF0C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7718E7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A73223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DF4F15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8DBBAD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09BF6A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A52BDCF"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348972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2DC5F2F" w14:textId="77777777" w:rsidR="007D2F7A" w:rsidRPr="008A0EE7" w:rsidRDefault="007D2F7A">
            <w:pPr>
              <w:pStyle w:val="ComponentTableHeader"/>
              <w:rPr>
                <w:noProof/>
              </w:rPr>
            </w:pPr>
            <w:r w:rsidRPr="008A0EE7">
              <w:rPr>
                <w:noProof/>
              </w:rPr>
              <w:t>SEC.REF.</w:t>
            </w:r>
          </w:p>
        </w:tc>
      </w:tr>
      <w:tr w:rsidR="00EC4B2D" w:rsidRPr="008A0EE7" w14:paraId="1262190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354FCC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E716C6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05881A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E730CDC"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3EC10CF1"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F1A5C29" w14:textId="77777777" w:rsidR="007D2F7A" w:rsidRPr="008A0EE7" w:rsidRDefault="0052791F">
            <w:pPr>
              <w:pStyle w:val="ComponentTableBody"/>
              <w:rPr>
                <w:noProof/>
              </w:rPr>
            </w:pPr>
            <w:hyperlink r:id="rId178" w:anchor="HL70147" w:history="1">
              <w:r w:rsidR="007D2F7A" w:rsidRPr="008A0EE7">
                <w:rPr>
                  <w:rStyle w:val="Hyperlink"/>
                  <w:rFonts w:ascii="Arial" w:hAnsi="Arial" w:cs="Arial"/>
                  <w:noProof/>
                  <w:kern w:val="16"/>
                </w:rPr>
                <w:t>0147</w:t>
              </w:r>
            </w:hyperlink>
          </w:p>
        </w:tc>
        <w:tc>
          <w:tcPr>
            <w:tcW w:w="2880" w:type="dxa"/>
            <w:tcBorders>
              <w:top w:val="single" w:sz="4" w:space="0" w:color="auto"/>
              <w:left w:val="nil"/>
              <w:bottom w:val="dotted" w:sz="4" w:space="0" w:color="auto"/>
              <w:right w:val="nil"/>
            </w:tcBorders>
            <w:shd w:val="clear" w:color="auto" w:fill="FFFFFF"/>
          </w:tcPr>
          <w:p w14:paraId="014E45DF" w14:textId="77777777" w:rsidR="007D2F7A" w:rsidRPr="008A0EE7" w:rsidRDefault="007D2F7A">
            <w:pPr>
              <w:pStyle w:val="ComponentTableBody"/>
              <w:jc w:val="left"/>
              <w:rPr>
                <w:noProof/>
              </w:rPr>
            </w:pPr>
            <w:r w:rsidRPr="008A0EE7">
              <w:rPr>
                <w:noProof/>
                <w:snapToGrid w:val="0"/>
              </w:rPr>
              <w:t>Policy Type</w:t>
            </w:r>
          </w:p>
        </w:tc>
        <w:tc>
          <w:tcPr>
            <w:tcW w:w="1152" w:type="dxa"/>
            <w:tcBorders>
              <w:top w:val="single" w:sz="4" w:space="0" w:color="auto"/>
              <w:left w:val="nil"/>
              <w:bottom w:val="dotted" w:sz="4" w:space="0" w:color="auto"/>
              <w:right w:val="nil"/>
            </w:tcBorders>
            <w:shd w:val="clear" w:color="auto" w:fill="FFFFFF"/>
          </w:tcPr>
          <w:p w14:paraId="32DB3F9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023A448"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3DA423E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6668C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BCEBD4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540FFB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99E4FDD"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296AC966" w14:textId="77777777" w:rsidR="007D2F7A" w:rsidRPr="008A0EE7" w:rsidRDefault="007D2F7A">
            <w:pPr>
              <w:pStyle w:val="ComponentTableBody"/>
              <w:rPr>
                <w:noProof/>
              </w:rPr>
            </w:pPr>
            <w:r w:rsidRPr="008A0EE7">
              <w:rPr>
                <w:noProof/>
              </w:rPr>
              <w:t xml:space="preserve"> O</w:t>
            </w:r>
          </w:p>
        </w:tc>
        <w:tc>
          <w:tcPr>
            <w:tcW w:w="648" w:type="dxa"/>
            <w:tcBorders>
              <w:top w:val="dotted" w:sz="4" w:space="0" w:color="auto"/>
              <w:left w:val="nil"/>
              <w:bottom w:val="dotted" w:sz="4" w:space="0" w:color="auto"/>
              <w:right w:val="nil"/>
            </w:tcBorders>
            <w:shd w:val="clear" w:color="auto" w:fill="FFFFFF"/>
          </w:tcPr>
          <w:p w14:paraId="00BD080E" w14:textId="77777777" w:rsidR="007D2F7A" w:rsidRPr="008A0EE7" w:rsidRDefault="0052791F">
            <w:pPr>
              <w:pStyle w:val="ComponentTableBody"/>
              <w:rPr>
                <w:noProof/>
              </w:rPr>
            </w:pPr>
            <w:hyperlink r:id="rId179" w:anchor="HL70193" w:history="1">
              <w:r w:rsidR="007D2F7A" w:rsidRPr="008A0EE7">
                <w:rPr>
                  <w:rStyle w:val="Hyperlink"/>
                  <w:rFonts w:ascii="Arial" w:hAnsi="Arial" w:cs="Arial"/>
                  <w:noProof/>
                  <w:kern w:val="16"/>
                </w:rPr>
                <w:t>0193</w:t>
              </w:r>
            </w:hyperlink>
          </w:p>
        </w:tc>
        <w:tc>
          <w:tcPr>
            <w:tcW w:w="2880" w:type="dxa"/>
            <w:tcBorders>
              <w:top w:val="dotted" w:sz="4" w:space="0" w:color="auto"/>
              <w:left w:val="nil"/>
              <w:bottom w:val="dotted" w:sz="4" w:space="0" w:color="auto"/>
              <w:right w:val="nil"/>
            </w:tcBorders>
            <w:shd w:val="clear" w:color="auto" w:fill="FFFFFF"/>
          </w:tcPr>
          <w:p w14:paraId="6EEAA4D3" w14:textId="77777777" w:rsidR="007D2F7A" w:rsidRPr="008A0EE7" w:rsidRDefault="007D2F7A">
            <w:pPr>
              <w:pStyle w:val="ComponentTableBody"/>
              <w:jc w:val="left"/>
              <w:rPr>
                <w:noProof/>
              </w:rPr>
            </w:pPr>
            <w:r w:rsidRPr="008A0EE7">
              <w:rPr>
                <w:noProof/>
                <w:snapToGrid w:val="0"/>
              </w:rPr>
              <w:t>Amount Class</w:t>
            </w:r>
          </w:p>
        </w:tc>
        <w:tc>
          <w:tcPr>
            <w:tcW w:w="1152" w:type="dxa"/>
            <w:tcBorders>
              <w:top w:val="dotted" w:sz="4" w:space="0" w:color="auto"/>
              <w:left w:val="nil"/>
              <w:bottom w:val="dotted" w:sz="4" w:space="0" w:color="auto"/>
              <w:right w:val="nil"/>
            </w:tcBorders>
            <w:shd w:val="clear" w:color="auto" w:fill="FFFFFF"/>
          </w:tcPr>
          <w:p w14:paraId="3AC2252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517D070"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2C95FD6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D02AFEF"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4B243B3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7FF98B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391D2F6"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7C56E93A"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2D3E495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98F43A0" w14:textId="77777777" w:rsidR="007D2F7A" w:rsidRPr="008A0EE7" w:rsidRDefault="007D2F7A">
            <w:pPr>
              <w:pStyle w:val="ComponentTableBody"/>
              <w:jc w:val="left"/>
              <w:rPr>
                <w:noProof/>
              </w:rPr>
            </w:pPr>
            <w:r w:rsidRPr="008A0EE7">
              <w:rPr>
                <w:noProof/>
                <w:snapToGrid w:val="0"/>
              </w:rPr>
              <w:t>Money or Percentage Quantity</w:t>
            </w:r>
          </w:p>
        </w:tc>
        <w:tc>
          <w:tcPr>
            <w:tcW w:w="1152" w:type="dxa"/>
            <w:tcBorders>
              <w:top w:val="dotted" w:sz="4" w:space="0" w:color="auto"/>
              <w:left w:val="nil"/>
              <w:bottom w:val="dotted" w:sz="4" w:space="0" w:color="auto"/>
              <w:right w:val="nil"/>
            </w:tcBorders>
            <w:shd w:val="clear" w:color="auto" w:fill="FFFFFF"/>
          </w:tcPr>
          <w:p w14:paraId="1822287F"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71783BAB"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6C13446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127B3BC"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3B27002D"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23E7FC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2B82546" w14:textId="77777777" w:rsidR="007D2F7A" w:rsidRPr="008A0EE7" w:rsidRDefault="007D2F7A">
            <w:pPr>
              <w:pStyle w:val="ComponentTableBody"/>
              <w:rPr>
                <w:noProof/>
              </w:rPr>
            </w:pPr>
            <w:r w:rsidRPr="008A0EE7">
              <w:rPr>
                <w:noProof/>
              </w:rPr>
              <w:t>MOP</w:t>
            </w:r>
          </w:p>
        </w:tc>
        <w:tc>
          <w:tcPr>
            <w:tcW w:w="648" w:type="dxa"/>
            <w:tcBorders>
              <w:top w:val="dotted" w:sz="4" w:space="0" w:color="auto"/>
              <w:left w:val="nil"/>
              <w:bottom w:val="single" w:sz="4" w:space="0" w:color="auto"/>
              <w:right w:val="nil"/>
            </w:tcBorders>
            <w:shd w:val="clear" w:color="auto" w:fill="FFFFFF"/>
          </w:tcPr>
          <w:p w14:paraId="3D7AA235"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24AD927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1D79B98" w14:textId="77777777" w:rsidR="007D2F7A" w:rsidRPr="008A0EE7" w:rsidRDefault="007D2F7A">
            <w:pPr>
              <w:pStyle w:val="ComponentTableBody"/>
              <w:jc w:val="left"/>
              <w:rPr>
                <w:noProof/>
                <w:snapToGrid w:val="0"/>
              </w:rPr>
            </w:pPr>
            <w:r w:rsidRPr="008A0EE7">
              <w:rPr>
                <w:noProof/>
                <w:snapToGrid w:val="0"/>
              </w:rPr>
              <w:t>Money or Percentage</w:t>
            </w:r>
          </w:p>
        </w:tc>
        <w:tc>
          <w:tcPr>
            <w:tcW w:w="1152" w:type="dxa"/>
            <w:tcBorders>
              <w:top w:val="dotted" w:sz="4" w:space="0" w:color="auto"/>
              <w:left w:val="nil"/>
              <w:bottom w:val="single" w:sz="4" w:space="0" w:color="auto"/>
              <w:right w:val="nil"/>
            </w:tcBorders>
            <w:shd w:val="clear" w:color="auto" w:fill="FFFFFF"/>
          </w:tcPr>
          <w:p w14:paraId="3778E5F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41A3295" w14:textId="77777777" w:rsidR="007D2F7A" w:rsidRPr="008A0EE7" w:rsidRDefault="007D2F7A">
            <w:pPr>
              <w:pStyle w:val="ComponentTableBody"/>
              <w:rPr>
                <w:rStyle w:val="Hyperlink"/>
                <w:noProof/>
              </w:rPr>
            </w:pPr>
            <w:r>
              <w:fldChar w:fldCharType="begin"/>
            </w:r>
            <w:r>
              <w:instrText xml:space="preserve"> REF _Ref536853859 \r \h  \* MERGEFORMAT </w:instrText>
            </w:r>
            <w:r>
              <w:fldChar w:fldCharType="separate"/>
            </w:r>
            <w:r w:rsidRPr="004248E0">
              <w:rPr>
                <w:rStyle w:val="Hyperlink"/>
              </w:rPr>
              <w:t>2.A.43</w:t>
            </w:r>
            <w:r>
              <w:fldChar w:fldCharType="end"/>
            </w:r>
          </w:p>
        </w:tc>
      </w:tr>
    </w:tbl>
    <w:p w14:paraId="3A345885" w14:textId="77777777" w:rsidR="007D2F7A" w:rsidRPr="008A0EE7" w:rsidRDefault="007D2F7A" w:rsidP="007D2F7A">
      <w:pPr>
        <w:pStyle w:val="NormalIndented"/>
        <w:rPr>
          <w:noProof/>
        </w:rPr>
      </w:pPr>
      <w:r w:rsidRPr="008A0EE7">
        <w:rPr>
          <w:noProof/>
        </w:rPr>
        <w:t>Definition: This data type specifies the policy type and amount covered by the insurance.</w:t>
      </w:r>
    </w:p>
    <w:p w14:paraId="0534C135"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6.5.7.29 IN2-29, as of v 2.5.</w:t>
      </w:r>
    </w:p>
    <w:p w14:paraId="53E4CE64" w14:textId="77777777" w:rsidR="007D2F7A" w:rsidRPr="008A0EE7" w:rsidRDefault="007D2F7A">
      <w:pPr>
        <w:pStyle w:val="Heading4"/>
        <w:tabs>
          <w:tab w:val="num" w:pos="7060"/>
        </w:tabs>
        <w:rPr>
          <w:noProof/>
          <w:vanish/>
        </w:rPr>
      </w:pPr>
      <w:bookmarkStart w:id="1580" w:name="_Toc179780981"/>
      <w:bookmarkEnd w:id="1580"/>
    </w:p>
    <w:p w14:paraId="0BCEBEC1" w14:textId="77777777" w:rsidR="007D2F7A" w:rsidRPr="008A0EE7" w:rsidRDefault="007D2F7A">
      <w:pPr>
        <w:pStyle w:val="Heading4"/>
        <w:tabs>
          <w:tab w:val="num" w:pos="7060"/>
        </w:tabs>
        <w:rPr>
          <w:noProof/>
        </w:rPr>
      </w:pPr>
      <w:bookmarkStart w:id="1581" w:name="_Toc179780982"/>
      <w:r w:rsidRPr="008A0EE7">
        <w:rPr>
          <w:noProof/>
          <w:snapToGrid w:val="0"/>
        </w:rPr>
        <w:t>Policy Type</w:t>
      </w:r>
      <w:r w:rsidRPr="008A0EE7">
        <w:rPr>
          <w:noProof/>
        </w:rPr>
        <w:t xml:space="preserve"> (CWE)</w:t>
      </w:r>
      <w:bookmarkEnd w:id="1581"/>
    </w:p>
    <w:p w14:paraId="15789F39" w14:textId="77777777" w:rsidR="007D2F7A" w:rsidRPr="008A0EE7" w:rsidRDefault="007D2F7A">
      <w:pPr>
        <w:pStyle w:val="NormalIndented"/>
        <w:rPr>
          <w:noProof/>
        </w:rPr>
      </w:pPr>
      <w:r w:rsidRPr="008A0EE7">
        <w:rPr>
          <w:noProof/>
        </w:rPr>
        <w:t>Definition: Specifies the policy type.</w:t>
      </w:r>
    </w:p>
    <w:p w14:paraId="4F810E85" w14:textId="77777777" w:rsidR="007D2F7A" w:rsidRPr="008A0EE7" w:rsidRDefault="007D2F7A">
      <w:pPr>
        <w:pStyle w:val="NormalIndented"/>
        <w:rPr>
          <w:noProof/>
        </w:rPr>
      </w:pPr>
      <w:r w:rsidRPr="008A0EE7">
        <w:rPr>
          <w:noProof/>
        </w:rPr>
        <w:t xml:space="preserve">Refer to </w:t>
      </w:r>
      <w:hyperlink r:id="rId180" w:anchor="HL70147" w:history="1">
        <w:r w:rsidRPr="008A0EE7">
          <w:rPr>
            <w:rStyle w:val="HyperlinkText"/>
            <w:noProof/>
          </w:rPr>
          <w:t>User-defin</w:t>
        </w:r>
        <w:bookmarkStart w:id="1582" w:name="_Hlt23493079"/>
        <w:r w:rsidRPr="008A0EE7">
          <w:rPr>
            <w:rStyle w:val="HyperlinkText"/>
            <w:noProof/>
          </w:rPr>
          <w:t>e</w:t>
        </w:r>
        <w:bookmarkEnd w:id="1582"/>
        <w:r w:rsidRPr="008A0EE7">
          <w:rPr>
            <w:rStyle w:val="HyperlinkText"/>
            <w:noProof/>
          </w:rPr>
          <w:t>d Table 0147 - Policy Type</w:t>
        </w:r>
      </w:hyperlink>
      <w:r w:rsidRPr="008A0EE7">
        <w:rPr>
          <w:noProof/>
        </w:rPr>
        <w:t xml:space="preserve"> for suggested values.</w:t>
      </w:r>
    </w:p>
    <w:p w14:paraId="2516E2BA" w14:textId="77777777" w:rsidR="007D2F7A" w:rsidRPr="008A0EE7" w:rsidRDefault="007D2F7A">
      <w:pPr>
        <w:pStyle w:val="Heading4"/>
        <w:tabs>
          <w:tab w:val="num" w:pos="7060"/>
        </w:tabs>
        <w:rPr>
          <w:noProof/>
        </w:rPr>
      </w:pPr>
      <w:bookmarkStart w:id="1583" w:name="_Toc179780983"/>
      <w:r w:rsidRPr="008A0EE7">
        <w:rPr>
          <w:noProof/>
          <w:snapToGrid w:val="0"/>
        </w:rPr>
        <w:t>Amount Class</w:t>
      </w:r>
      <w:r w:rsidRPr="008A0EE7">
        <w:rPr>
          <w:noProof/>
        </w:rPr>
        <w:t xml:space="preserve"> (CWE)</w:t>
      </w:r>
      <w:bookmarkEnd w:id="1583"/>
    </w:p>
    <w:p w14:paraId="7A04CE50" w14:textId="77777777" w:rsidR="007D2F7A" w:rsidRPr="008A0EE7" w:rsidRDefault="007D2F7A">
      <w:pPr>
        <w:pStyle w:val="NormalIndented"/>
        <w:rPr>
          <w:noProof/>
        </w:rPr>
      </w:pPr>
      <w:r w:rsidRPr="008A0EE7">
        <w:rPr>
          <w:noProof/>
        </w:rPr>
        <w:t>Definition: Specifies the amount quantity class.</w:t>
      </w:r>
    </w:p>
    <w:p w14:paraId="256BBD9D" w14:textId="77777777" w:rsidR="007D2F7A" w:rsidRPr="008A0EE7" w:rsidRDefault="007D2F7A">
      <w:pPr>
        <w:pStyle w:val="NormalIndented"/>
        <w:rPr>
          <w:noProof/>
        </w:rPr>
      </w:pPr>
      <w:r w:rsidRPr="008A0EE7">
        <w:rPr>
          <w:noProof/>
        </w:rPr>
        <w:t xml:space="preserve">Refer to </w:t>
      </w:r>
      <w:bookmarkStart w:id="1584" w:name="_Hlt33419870"/>
      <w:r w:rsidRPr="008A0EE7">
        <w:rPr>
          <w:rStyle w:val="HyperlinkText"/>
          <w:noProof/>
        </w:rPr>
        <w:fldChar w:fldCharType="begin"/>
      </w:r>
      <w:r w:rsidR="00DC7EF3">
        <w:rPr>
          <w:rStyle w:val="HyperlinkText"/>
          <w:noProof/>
        </w:rPr>
        <w:instrText>HYPERLINK "V29_CH02C_Tables.docx" \l "HL70193"</w:instrText>
      </w:r>
      <w:r w:rsidRPr="008A0EE7">
        <w:rPr>
          <w:rStyle w:val="HyperlinkText"/>
          <w:noProof/>
        </w:rPr>
        <w:fldChar w:fldCharType="separate"/>
      </w:r>
      <w:r w:rsidRPr="008A0EE7">
        <w:rPr>
          <w:rStyle w:val="HyperlinkText"/>
          <w:noProof/>
        </w:rPr>
        <w:t>User-defi</w:t>
      </w:r>
      <w:bookmarkStart w:id="1585" w:name="_Hlt536853948"/>
      <w:r w:rsidRPr="008A0EE7">
        <w:rPr>
          <w:rStyle w:val="HyperlinkText"/>
          <w:noProof/>
        </w:rPr>
        <w:t>n</w:t>
      </w:r>
      <w:bookmarkStart w:id="1586" w:name="_Hlt536854003"/>
      <w:bookmarkEnd w:id="1585"/>
      <w:r w:rsidRPr="008A0EE7">
        <w:rPr>
          <w:rStyle w:val="HyperlinkText"/>
          <w:noProof/>
        </w:rPr>
        <w:t>e</w:t>
      </w:r>
      <w:bookmarkEnd w:id="1586"/>
      <w:r w:rsidRPr="008A0EE7">
        <w:rPr>
          <w:rStyle w:val="HyperlinkText"/>
          <w:noProof/>
        </w:rPr>
        <w:t xml:space="preserve">d Table </w:t>
      </w:r>
      <w:bookmarkStart w:id="1587" w:name="_Hlt33419782"/>
      <w:r w:rsidRPr="008A0EE7">
        <w:rPr>
          <w:rStyle w:val="HyperlinkText"/>
          <w:noProof/>
        </w:rPr>
        <w:t>0</w:t>
      </w:r>
      <w:bookmarkEnd w:id="1587"/>
      <w:r w:rsidRPr="008A0EE7">
        <w:rPr>
          <w:rStyle w:val="HyperlinkText"/>
          <w:noProof/>
        </w:rPr>
        <w:t>193 - Amount Class</w:t>
      </w:r>
      <w:r w:rsidRPr="008A0EE7">
        <w:rPr>
          <w:rStyle w:val="HyperlinkText"/>
          <w:noProof/>
        </w:rPr>
        <w:fldChar w:fldCharType="end"/>
      </w:r>
      <w:bookmarkEnd w:id="1584"/>
      <w:r w:rsidRPr="008A0EE7">
        <w:rPr>
          <w:noProof/>
        </w:rPr>
        <w:t xml:space="preserve"> for suggested values.</w:t>
      </w:r>
    </w:p>
    <w:p w14:paraId="3155EEE7" w14:textId="77777777" w:rsidR="007D2F7A" w:rsidRPr="008A0EE7" w:rsidRDefault="007D2F7A">
      <w:pPr>
        <w:pStyle w:val="Heading4"/>
        <w:tabs>
          <w:tab w:val="num" w:pos="7060"/>
        </w:tabs>
        <w:rPr>
          <w:noProof/>
        </w:rPr>
      </w:pPr>
      <w:bookmarkStart w:id="1588" w:name="_Toc179780984"/>
      <w:r w:rsidRPr="008A0EE7">
        <w:rPr>
          <w:noProof/>
          <w:snapToGrid w:val="0"/>
        </w:rPr>
        <w:t>Money or Percentage Quantity</w:t>
      </w:r>
      <w:r w:rsidRPr="008A0EE7">
        <w:rPr>
          <w:noProof/>
        </w:rPr>
        <w:t xml:space="preserve"> </w:t>
      </w:r>
      <w:bookmarkEnd w:id="1588"/>
    </w:p>
    <w:p w14:paraId="48BAD69B"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PTA.3 component was deprecated as of v2.5 and the detail was withdrawn and removed from the standard as of v 2.7. </w:t>
      </w:r>
      <w:r w:rsidRPr="008A0EE7">
        <w:rPr>
          <w:noProof/>
        </w:rPr>
        <w:t>Refer to</w:t>
      </w:r>
      <w:r w:rsidRPr="008A0EE7">
        <w:rPr>
          <w:rStyle w:val="HyperlinkText"/>
          <w:noProof/>
        </w:rPr>
        <w:t xml:space="preserve"> </w:t>
      </w:r>
      <w:hyperlink w:anchor="_Money_or_Percentage_(MOP)_1" w:history="1">
        <w:r w:rsidRPr="008A0EE7">
          <w:rPr>
            <w:rStyle w:val="HyperlinkText"/>
            <w:noProof/>
          </w:rPr>
          <w:t>PTA.4</w:t>
        </w:r>
      </w:hyperlink>
      <w:r w:rsidRPr="008A0EE7">
        <w:rPr>
          <w:noProof/>
        </w:rPr>
        <w:t xml:space="preserve"> instead.</w:t>
      </w:r>
    </w:p>
    <w:p w14:paraId="42C7C51C" w14:textId="77777777" w:rsidR="007D2F7A" w:rsidRPr="008A0EE7" w:rsidRDefault="007D2F7A">
      <w:pPr>
        <w:pStyle w:val="Heading4"/>
        <w:tabs>
          <w:tab w:val="num" w:pos="7060"/>
        </w:tabs>
        <w:rPr>
          <w:noProof/>
        </w:rPr>
      </w:pPr>
      <w:bookmarkStart w:id="1589" w:name="_Money_or_Percentage_(MOP)_1"/>
      <w:bookmarkStart w:id="1590" w:name="_Toc179780985"/>
      <w:bookmarkEnd w:id="1589"/>
      <w:r w:rsidRPr="008A0EE7">
        <w:rPr>
          <w:noProof/>
          <w:snapToGrid w:val="0"/>
        </w:rPr>
        <w:t>Money or Percentage (MOP)</w:t>
      </w:r>
      <w:bookmarkEnd w:id="1590"/>
    </w:p>
    <w:p w14:paraId="04E1A3FC" w14:textId="77777777" w:rsidR="007D2F7A" w:rsidRPr="008A0EE7" w:rsidRDefault="007D2F7A">
      <w:pPr>
        <w:pStyle w:val="NormalIndented"/>
        <w:rPr>
          <w:noProof/>
        </w:rPr>
      </w:pPr>
      <w:r w:rsidRPr="008A0EE7">
        <w:rPr>
          <w:noProof/>
        </w:rPr>
        <w:t>Definition: specifies an amount that may be either currency or a percentage.</w:t>
      </w:r>
    </w:p>
    <w:p w14:paraId="5F5CA1BC"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"QIP" </w:instrText>
      </w:r>
      <w:r w:rsidRPr="008A0EE7">
        <w:rPr>
          <w:noProof/>
        </w:rPr>
        <w:fldChar w:fldCharType="end"/>
      </w:r>
      <w:r w:rsidRPr="008A0EE7">
        <w:rPr>
          <w:noProof/>
        </w:rPr>
        <w:fldChar w:fldCharType="begin"/>
      </w:r>
      <w:r w:rsidRPr="008A0EE7">
        <w:rPr>
          <w:noProof/>
        </w:rPr>
        <w:instrText xml:space="preserve"> XE "Data types: QIP" </w:instrText>
      </w:r>
      <w:r w:rsidRPr="008A0EE7">
        <w:rPr>
          <w:noProof/>
        </w:rPr>
        <w:fldChar w:fldCharType="end"/>
      </w:r>
      <w:bookmarkStart w:id="1591" w:name="_Ref485519896"/>
      <w:bookmarkStart w:id="1592" w:name="_Toc498146030"/>
      <w:bookmarkStart w:id="1593" w:name="_Toc527864599"/>
      <w:bookmarkStart w:id="1594" w:name="_Toc527866071"/>
      <w:bookmarkStart w:id="1595" w:name="_Toc528481901"/>
      <w:bookmarkStart w:id="1596" w:name="_Toc528482406"/>
      <w:bookmarkStart w:id="1597" w:name="_Toc528482705"/>
      <w:bookmarkStart w:id="1598" w:name="_Toc528482830"/>
      <w:bookmarkStart w:id="1599" w:name="_Toc528486138"/>
      <w:bookmarkStart w:id="1600" w:name="_Toc536689769"/>
      <w:bookmarkStart w:id="1601" w:name="_Toc496514"/>
      <w:bookmarkStart w:id="1602" w:name="_Toc524861"/>
      <w:bookmarkStart w:id="1603" w:name="_Toc1802444"/>
      <w:bookmarkStart w:id="1604" w:name="_Toc22448439"/>
      <w:bookmarkStart w:id="1605" w:name="_Toc22697631"/>
      <w:bookmarkStart w:id="1606" w:name="_Toc24273666"/>
      <w:bookmarkStart w:id="1607" w:name="_Toc179780986"/>
      <w:bookmarkStart w:id="1608" w:name="_Toc25585509"/>
      <w:r w:rsidRPr="008A0EE7">
        <w:rPr>
          <w:noProof/>
        </w:rPr>
        <w:t>QIP - query input parameter list</w:t>
      </w:r>
      <w:bookmarkEnd w:id="1569"/>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p>
    <w:p w14:paraId="7FB5830F" w14:textId="77777777" w:rsidR="007D2F7A" w:rsidRPr="008A0EE7" w:rsidRDefault="007D2F7A">
      <w:pPr>
        <w:pStyle w:val="ComponentTableCaption"/>
        <w:rPr>
          <w:noProof/>
        </w:rPr>
      </w:pPr>
      <w:bookmarkStart w:id="1609" w:name="QIP"/>
      <w:r w:rsidRPr="008A0EE7">
        <w:rPr>
          <w:noProof/>
        </w:rPr>
        <w:t xml:space="preserve">HL7 Component Table - QIP – Query Input Parameter List </w:t>
      </w:r>
      <w:r w:rsidRPr="008A0EE7">
        <w:rPr>
          <w:noProof/>
        </w:rPr>
        <w:fldChar w:fldCharType="begin"/>
      </w:r>
      <w:r w:rsidRPr="008A0EE7">
        <w:rPr>
          <w:noProof/>
        </w:rPr>
        <w:instrText xml:space="preserve"> XE "HL7 Component Table - QIP" </w:instrText>
      </w:r>
      <w:r w:rsidRPr="008A0EE7">
        <w:rPr>
          <w:noProof/>
        </w:rPr>
        <w:fldChar w:fldCharType="end"/>
      </w:r>
      <w:bookmarkEnd w:id="160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79186E9"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171C78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4FFF08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9BBB306"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0CFE5A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2AA879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320AE15"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7C329A2"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520E2B2"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9A5C55E" w14:textId="77777777" w:rsidR="007D2F7A" w:rsidRPr="008A0EE7" w:rsidRDefault="007D2F7A">
            <w:pPr>
              <w:pStyle w:val="ComponentTableHeader"/>
              <w:rPr>
                <w:b w:val="0"/>
                <w:noProof/>
              </w:rPr>
            </w:pPr>
            <w:r w:rsidRPr="008A0EE7">
              <w:rPr>
                <w:noProof/>
              </w:rPr>
              <w:t>SEC.REF.</w:t>
            </w:r>
          </w:p>
        </w:tc>
      </w:tr>
      <w:tr w:rsidR="00EC4B2D" w:rsidRPr="008A0EE7" w14:paraId="4F9E56E7"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4F1515E"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8CB49E2" w14:textId="77777777"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14:paraId="79DE288F"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AC6DE66"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1A4ED0FD"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5CB43CE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99105DF" w14:textId="77777777"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14:paraId="1B9AE5F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0755082"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16B92BA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878C74B" w14:textId="77777777" w:rsidR="007D2F7A" w:rsidRPr="008A0EE7" w:rsidRDefault="007D2F7A">
            <w:pPr>
              <w:pStyle w:val="ComponentTableBody"/>
              <w:rPr>
                <w:noProof/>
              </w:rPr>
            </w:pPr>
            <w:r w:rsidRPr="008A0EE7">
              <w:rPr>
                <w:noProof/>
              </w:rPr>
              <w:lastRenderedPageBreak/>
              <w:t>2</w:t>
            </w:r>
          </w:p>
        </w:tc>
        <w:tc>
          <w:tcPr>
            <w:tcW w:w="648" w:type="dxa"/>
            <w:tcBorders>
              <w:top w:val="dotted" w:sz="4" w:space="0" w:color="auto"/>
              <w:left w:val="nil"/>
              <w:bottom w:val="single" w:sz="4" w:space="0" w:color="auto"/>
              <w:right w:val="nil"/>
            </w:tcBorders>
            <w:shd w:val="clear" w:color="auto" w:fill="FFFFFF"/>
          </w:tcPr>
          <w:p w14:paraId="1C8246E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CE6469C"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14:paraId="392FA7D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74469C6C"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53EBD9B6"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A0C0C56" w14:textId="77777777" w:rsidR="007D2F7A" w:rsidRPr="008A0EE7" w:rsidRDefault="007D2F7A">
            <w:pPr>
              <w:pStyle w:val="ComponentTableBody"/>
              <w:jc w:val="left"/>
              <w:rPr>
                <w:noProof/>
              </w:rPr>
            </w:pPr>
            <w:r w:rsidRPr="008A0EE7">
              <w:rPr>
                <w:noProof/>
              </w:rPr>
              <w:t>Values</w:t>
            </w:r>
          </w:p>
        </w:tc>
        <w:tc>
          <w:tcPr>
            <w:tcW w:w="1152" w:type="dxa"/>
            <w:tcBorders>
              <w:top w:val="dotted" w:sz="4" w:space="0" w:color="auto"/>
              <w:left w:val="nil"/>
              <w:bottom w:val="single" w:sz="4" w:space="0" w:color="auto"/>
              <w:right w:val="nil"/>
            </w:tcBorders>
            <w:shd w:val="clear" w:color="auto" w:fill="FFFFFF"/>
          </w:tcPr>
          <w:p w14:paraId="5B42045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EACD021"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58CC58D8" w14:textId="77777777" w:rsidR="007D2F7A" w:rsidRPr="008A0EE7" w:rsidRDefault="007D2F7A">
      <w:pPr>
        <w:pStyle w:val="NormalIndented"/>
        <w:rPr>
          <w:noProof/>
        </w:rPr>
      </w:pPr>
      <w:r w:rsidRPr="008A0EE7">
        <w:rPr>
          <w:b/>
          <w:noProof/>
        </w:rPr>
        <w:t>Definition:</w:t>
      </w:r>
      <w:r w:rsidRPr="008A0EE7">
        <w:rPr>
          <w:noProof/>
        </w:rPr>
        <w:t xml:space="preserve"> This data type contains a segment field name and the list of values to be passed to the query processor. </w:t>
      </w:r>
    </w:p>
    <w:p w14:paraId="327932A2" w14:textId="77777777" w:rsidR="007D2F7A" w:rsidRPr="008A0EE7" w:rsidRDefault="007D2F7A">
      <w:pPr>
        <w:pStyle w:val="NormalIndented"/>
        <w:keepNext/>
        <w:rPr>
          <w:noProof/>
        </w:rPr>
      </w:pPr>
      <w:r w:rsidRPr="008A0EE7">
        <w:rPr>
          <w:noProof/>
        </w:rPr>
        <w:t>Example:</w:t>
      </w:r>
    </w:p>
    <w:p w14:paraId="6E98345C" w14:textId="77777777" w:rsidR="007D2F7A" w:rsidRPr="004D6B43" w:rsidRDefault="007D2F7A" w:rsidP="004D6B43">
      <w:pPr>
        <w:pStyle w:val="Example"/>
      </w:pPr>
      <w:r w:rsidRPr="004D6B43">
        <w:t>|@PID.5.1^EVANS|</w:t>
      </w:r>
    </w:p>
    <w:p w14:paraId="601DA083" w14:textId="77777777" w:rsidR="007D2F7A" w:rsidRPr="008A0EE7" w:rsidRDefault="007D2F7A">
      <w:pPr>
        <w:pStyle w:val="Heading4"/>
        <w:tabs>
          <w:tab w:val="num" w:pos="7060"/>
        </w:tabs>
        <w:rPr>
          <w:noProof/>
          <w:vanish/>
        </w:rPr>
      </w:pPr>
      <w:bookmarkStart w:id="1610" w:name="_Toc179780987"/>
      <w:bookmarkEnd w:id="1610"/>
    </w:p>
    <w:p w14:paraId="6BA39B6D" w14:textId="77777777" w:rsidR="007D2F7A" w:rsidRPr="008A0EE7" w:rsidRDefault="007D2F7A">
      <w:pPr>
        <w:pStyle w:val="Heading4"/>
        <w:tabs>
          <w:tab w:val="num" w:pos="7060"/>
        </w:tabs>
        <w:rPr>
          <w:noProof/>
        </w:rPr>
      </w:pPr>
      <w:bookmarkStart w:id="1611" w:name="_Hlt490289060"/>
      <w:bookmarkStart w:id="1612" w:name="_Ref485516927"/>
      <w:bookmarkStart w:id="1613" w:name="_Toc498146031"/>
      <w:bookmarkStart w:id="1614" w:name="_Toc527864600"/>
      <w:bookmarkStart w:id="1615" w:name="_Toc527866072"/>
      <w:bookmarkStart w:id="1616" w:name="_Toc179780988"/>
      <w:bookmarkEnd w:id="1611"/>
      <w:r w:rsidRPr="008A0EE7">
        <w:rPr>
          <w:noProof/>
        </w:rPr>
        <w:t>Segment Field Name (ST)</w:t>
      </w:r>
      <w:bookmarkEnd w:id="1612"/>
      <w:bookmarkEnd w:id="1613"/>
      <w:bookmarkEnd w:id="1614"/>
      <w:bookmarkEnd w:id="1615"/>
      <w:bookmarkEnd w:id="1616"/>
    </w:p>
    <w:p w14:paraId="7E8E9CA1" w14:textId="77777777" w:rsidR="007D2F7A" w:rsidRPr="008A0EE7" w:rsidRDefault="007D2F7A">
      <w:pPr>
        <w:pStyle w:val="NormalIndented"/>
        <w:rPr>
          <w:noProof/>
        </w:rPr>
      </w:pPr>
      <w:r w:rsidRPr="008A0EE7">
        <w:rPr>
          <w:noProof/>
        </w:rPr>
        <w:t>Definition: This component contains the segment field name.</w:t>
      </w:r>
    </w:p>
    <w:p w14:paraId="401BCC64" w14:textId="77777777" w:rsidR="007D2F7A" w:rsidRPr="008A0EE7" w:rsidRDefault="007D2F7A">
      <w:pPr>
        <w:pStyle w:val="NormalIndented"/>
        <w:keepNext/>
        <w:rPr>
          <w:noProof/>
        </w:rPr>
      </w:pPr>
      <w:r w:rsidRPr="008A0EE7">
        <w:rPr>
          <w:noProof/>
        </w:rPr>
        <w:t>Naming conventions:</w:t>
      </w:r>
    </w:p>
    <w:p w14:paraId="057CF492" w14:textId="77777777" w:rsidR="007D2F7A" w:rsidRPr="008A0EE7" w:rsidRDefault="007D2F7A">
      <w:pPr>
        <w:pStyle w:val="NormalIndented"/>
        <w:rPr>
          <w:noProof/>
        </w:rPr>
      </w:pPr>
      <w:r w:rsidRPr="008A0EE7">
        <w:rPr>
          <w:noProof/>
        </w:rPr>
        <w:t>Segment field names are designated by the “@” symbol concatenated with the HL7 segment ID followed by the sequence number for the field separated by a period. See sections 2.5.2, "Segments and segment groups" and 2.5.3.1, "Position (sequence within the segment)" for a definition of segment ID and sequence number. If the field is divided into components, the designation may be suffixed with ".nn", to identify a particular component (a suffix of “.3” indicates the third component of the field); otherwise, the whole field is assumed. If the field is further divided into subcomponents, the designation is suffixed with “.nn.mm", which identifies the component and subcomponent requested by relative position.</w:t>
      </w:r>
    </w:p>
    <w:p w14:paraId="25BF2928" w14:textId="77777777" w:rsidR="007D2F7A" w:rsidRPr="008A0EE7" w:rsidRDefault="007D2F7A">
      <w:pPr>
        <w:pStyle w:val="NormalIndented"/>
        <w:rPr>
          <w:noProof/>
        </w:rPr>
      </w:pPr>
      <w:r w:rsidRPr="008A0EE7">
        <w:rPr>
          <w:noProof/>
        </w:rPr>
        <w:t>Site-specific segment field names may be used</w:t>
      </w:r>
      <w:r w:rsidRPr="008A0EE7">
        <w:rPr>
          <w:b/>
          <w:noProof/>
        </w:rPr>
        <w:t xml:space="preserve">. </w:t>
      </w:r>
      <w:r w:rsidRPr="008A0EE7">
        <w:rPr>
          <w:noProof/>
        </w:rPr>
        <w:t>In this case, the site-specific segment ID (if the field is not being added to an existing HL7 segment) and the sequence number must be defined so that they do not conflict with existing HL7 segment IDs and field sequence numbers.</w:t>
      </w:r>
    </w:p>
    <w:p w14:paraId="319AAC23" w14:textId="77777777" w:rsidR="007D2F7A" w:rsidRPr="008A0EE7" w:rsidRDefault="007D2F7A">
      <w:pPr>
        <w:pStyle w:val="NormalIndented"/>
        <w:rPr>
          <w:noProof/>
        </w:rPr>
      </w:pPr>
      <w:r w:rsidRPr="008A0EE7">
        <w:rPr>
          <w:noProof/>
        </w:rPr>
        <w:t>Values for this field are defined in the function-specific chapters of this specification.</w:t>
      </w:r>
    </w:p>
    <w:p w14:paraId="15CA94EE"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 xml:space="preserve">If the “@” is being used as one of the delimiter characters defined in MSH-2-encoding characters, it must be “escaped.”  See Section 2.7.1, "Formatting Codes". </w:t>
      </w:r>
    </w:p>
    <w:p w14:paraId="17C03C9D" w14:textId="77777777" w:rsidR="007D2F7A" w:rsidRPr="008A0EE7" w:rsidRDefault="007D2F7A">
      <w:pPr>
        <w:pStyle w:val="Heading4"/>
        <w:tabs>
          <w:tab w:val="num" w:pos="7060"/>
        </w:tabs>
        <w:rPr>
          <w:noProof/>
        </w:rPr>
      </w:pPr>
      <w:bookmarkStart w:id="1617" w:name="_Toc498146032"/>
      <w:bookmarkStart w:id="1618" w:name="_Toc527864601"/>
      <w:bookmarkStart w:id="1619" w:name="_Toc527866073"/>
      <w:bookmarkStart w:id="1620" w:name="_Toc179780989"/>
      <w:r w:rsidRPr="008A0EE7">
        <w:rPr>
          <w:noProof/>
        </w:rPr>
        <w:t>Values (ST)</w:t>
      </w:r>
      <w:bookmarkEnd w:id="1617"/>
      <w:bookmarkEnd w:id="1618"/>
      <w:bookmarkEnd w:id="1619"/>
      <w:bookmarkEnd w:id="1620"/>
    </w:p>
    <w:p w14:paraId="44E217D2" w14:textId="77777777" w:rsidR="007D2F7A" w:rsidRPr="008A0EE7" w:rsidRDefault="007D2F7A">
      <w:pPr>
        <w:pStyle w:val="NormalIndented"/>
        <w:rPr>
          <w:noProof/>
        </w:rPr>
      </w:pPr>
      <w:bookmarkStart w:id="1621" w:name="OLE_LINK1"/>
      <w:r w:rsidRPr="008A0EE7">
        <w:rPr>
          <w:noProof/>
        </w:rPr>
        <w:t>Definition: This component contains the field value or values in the form "value1&amp; value2 &amp; value3..."</w:t>
      </w:r>
    </w:p>
    <w:p w14:paraId="30B8A363" w14:textId="77777777" w:rsidR="007D2F7A" w:rsidRPr="008A0EE7" w:rsidRDefault="007D2F7A">
      <w:pPr>
        <w:pStyle w:val="NormalIndented"/>
        <w:rPr>
          <w:noProof/>
        </w:rPr>
      </w:pPr>
      <w:r w:rsidRPr="008A0EE7">
        <w:rPr>
          <w:noProof/>
        </w:rPr>
        <w:t xml:space="preserve">A single-valued parameter contains only a single subcomponent in the second component, thus no subcomponent delimiters are needed (e.g., </w:t>
      </w:r>
      <w:r w:rsidRPr="008A0EE7">
        <w:rPr>
          <w:rFonts w:ascii="Courier New" w:hAnsi="Courier New"/>
          <w:noProof/>
        </w:rPr>
        <w:t>&lt;segment field name&gt; ^ &lt;value&gt;</w:t>
      </w:r>
      <w:r w:rsidRPr="008A0EE7">
        <w:rPr>
          <w:noProof/>
        </w:rPr>
        <w:t xml:space="preserve">). A simple list of values (i.e., a one-dimensional array) may be passed instead of a single value by separating each value with the subcomponent delimiter (e.g., </w:t>
      </w:r>
      <w:r w:rsidRPr="008A0EE7">
        <w:rPr>
          <w:rFonts w:ascii="Courier New" w:hAnsi="Courier New"/>
          <w:noProof/>
        </w:rPr>
        <w:t>&lt;segment field name&gt;</w:t>
      </w:r>
      <w:r w:rsidRPr="008A0EE7">
        <w:rPr>
          <w:noProof/>
        </w:rPr>
        <w:t xml:space="preserve"> ^ </w:t>
      </w:r>
      <w:r w:rsidRPr="008A0EE7">
        <w:rPr>
          <w:rFonts w:ascii="Courier New" w:hAnsi="Courier New"/>
          <w:noProof/>
        </w:rPr>
        <w:t>&lt;value1 &amp; value2 &amp;...&gt;</w:t>
      </w:r>
      <w:r w:rsidRPr="008A0EE7">
        <w:rPr>
          <w:noProof/>
        </w:rPr>
        <w:t>)</w:t>
      </w:r>
      <w:bookmarkEnd w:id="1621"/>
      <w:r w:rsidRPr="008A0EE7">
        <w:rPr>
          <w:noProof/>
        </w:rPr>
        <w:t>.</w:t>
      </w:r>
    </w:p>
    <w:bookmarkStart w:id="1622" w:name="_Ref371387316"/>
    <w:p w14:paraId="3660ED79"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"QSC" </w:instrText>
      </w:r>
      <w:r w:rsidRPr="008A0EE7">
        <w:rPr>
          <w:noProof/>
        </w:rPr>
        <w:fldChar w:fldCharType="end"/>
      </w:r>
      <w:r w:rsidRPr="008A0EE7">
        <w:rPr>
          <w:noProof/>
        </w:rPr>
        <w:fldChar w:fldCharType="begin"/>
      </w:r>
      <w:r w:rsidRPr="008A0EE7">
        <w:rPr>
          <w:noProof/>
        </w:rPr>
        <w:instrText xml:space="preserve"> XE "Data types: QSC" </w:instrText>
      </w:r>
      <w:r w:rsidRPr="008A0EE7">
        <w:rPr>
          <w:noProof/>
        </w:rPr>
        <w:fldChar w:fldCharType="end"/>
      </w:r>
      <w:bookmarkStart w:id="1623" w:name="_Ref485519925"/>
      <w:bookmarkStart w:id="1624" w:name="_Toc498146033"/>
      <w:bookmarkStart w:id="1625" w:name="_Toc527864602"/>
      <w:bookmarkStart w:id="1626" w:name="_Toc527866074"/>
      <w:bookmarkStart w:id="1627" w:name="_Toc528481902"/>
      <w:bookmarkStart w:id="1628" w:name="_Toc528482407"/>
      <w:bookmarkStart w:id="1629" w:name="_Toc528482706"/>
      <w:bookmarkStart w:id="1630" w:name="_Toc528482831"/>
      <w:bookmarkStart w:id="1631" w:name="_Toc528486139"/>
      <w:bookmarkStart w:id="1632" w:name="_Toc536689770"/>
      <w:bookmarkStart w:id="1633" w:name="_Toc496515"/>
      <w:bookmarkStart w:id="1634" w:name="_Toc524862"/>
      <w:bookmarkStart w:id="1635" w:name="_Toc1802445"/>
      <w:bookmarkStart w:id="1636" w:name="_Toc22448440"/>
      <w:bookmarkStart w:id="1637" w:name="_Toc22697632"/>
      <w:bookmarkStart w:id="1638" w:name="_Toc24273667"/>
      <w:bookmarkStart w:id="1639" w:name="_Toc179780990"/>
      <w:bookmarkStart w:id="1640" w:name="_Toc25585510"/>
      <w:r w:rsidRPr="008A0EE7">
        <w:rPr>
          <w:noProof/>
        </w:rPr>
        <w:t>QSC - query selection criteria</w:t>
      </w:r>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p>
    <w:p w14:paraId="3F831300" w14:textId="77777777" w:rsidR="007D2F7A" w:rsidRPr="008A0EE7" w:rsidRDefault="007D2F7A">
      <w:pPr>
        <w:pStyle w:val="ComponentTableCaption"/>
        <w:rPr>
          <w:noProof/>
        </w:rPr>
      </w:pPr>
      <w:bookmarkStart w:id="1641" w:name="QSC"/>
      <w:r w:rsidRPr="008A0EE7">
        <w:rPr>
          <w:noProof/>
        </w:rPr>
        <w:t xml:space="preserve">HL7 Component Table - QSC – Query Selection Criteria </w:t>
      </w:r>
      <w:r w:rsidRPr="008A0EE7">
        <w:rPr>
          <w:noProof/>
        </w:rPr>
        <w:fldChar w:fldCharType="begin"/>
      </w:r>
      <w:r w:rsidRPr="008A0EE7">
        <w:rPr>
          <w:noProof/>
        </w:rPr>
        <w:instrText xml:space="preserve"> XE "HL7 Component Table - QSC" </w:instrText>
      </w:r>
      <w:r w:rsidRPr="008A0EE7">
        <w:rPr>
          <w:noProof/>
        </w:rPr>
        <w:fldChar w:fldCharType="end"/>
      </w:r>
      <w:bookmarkEnd w:id="164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6741E5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27CAAE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3B48FAC"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0F87EB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8222C6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20DC01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48FCC7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BA39FF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F3D6D9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2A170E1" w14:textId="77777777" w:rsidR="007D2F7A" w:rsidRPr="008A0EE7" w:rsidRDefault="007D2F7A">
            <w:pPr>
              <w:pStyle w:val="ComponentTableHeader"/>
              <w:rPr>
                <w:b w:val="0"/>
                <w:noProof/>
              </w:rPr>
            </w:pPr>
            <w:r w:rsidRPr="008A0EE7">
              <w:rPr>
                <w:noProof/>
              </w:rPr>
              <w:t>SEC.REF.</w:t>
            </w:r>
          </w:p>
        </w:tc>
      </w:tr>
      <w:tr w:rsidR="00EC4B2D" w:rsidRPr="008A0EE7" w14:paraId="2E9D4B8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FBD993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7ABE57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88EE43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CD4FD19"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1FE84FF"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C40E71B"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0EEC0B2" w14:textId="77777777"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14:paraId="62631486"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E174AC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302CC7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3683916"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062EB2B" w14:textId="77777777" w:rsidR="007D2F7A" w:rsidRPr="008A0EE7" w:rsidRDefault="007D2F7A" w:rsidP="007D2F7A">
            <w:pPr>
              <w:pStyle w:val="ComponentTableBody"/>
              <w:rPr>
                <w:noProof/>
              </w:rPr>
            </w:pPr>
            <w:r w:rsidRPr="008A0EE7">
              <w:rPr>
                <w:noProof/>
              </w:rPr>
              <w:t>2..2</w:t>
            </w:r>
          </w:p>
        </w:tc>
        <w:tc>
          <w:tcPr>
            <w:tcW w:w="720" w:type="dxa"/>
            <w:tcBorders>
              <w:top w:val="dotted" w:sz="4" w:space="0" w:color="auto"/>
              <w:left w:val="nil"/>
              <w:bottom w:val="dotted" w:sz="4" w:space="0" w:color="auto"/>
              <w:right w:val="nil"/>
            </w:tcBorders>
            <w:shd w:val="clear" w:color="auto" w:fill="FFFFFF"/>
          </w:tcPr>
          <w:p w14:paraId="5DE492D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4E2CB4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B9D35F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92C1008" w14:textId="77777777" w:rsidR="007D2F7A" w:rsidRPr="008A0EE7" w:rsidRDefault="0052791F">
            <w:pPr>
              <w:pStyle w:val="ComponentTableBody"/>
              <w:rPr>
                <w:noProof/>
              </w:rPr>
            </w:pPr>
            <w:hyperlink r:id="rId181" w:anchor="HL70209" w:history="1">
              <w:r w:rsidR="007D2F7A" w:rsidRPr="008A0EE7">
                <w:rPr>
                  <w:rStyle w:val="Hyperlink"/>
                  <w:rFonts w:ascii="Arial" w:hAnsi="Arial" w:cs="Arial"/>
                  <w:noProof/>
                  <w:kern w:val="16"/>
                </w:rPr>
                <w:t>0209</w:t>
              </w:r>
            </w:hyperlink>
          </w:p>
        </w:tc>
        <w:tc>
          <w:tcPr>
            <w:tcW w:w="2880" w:type="dxa"/>
            <w:tcBorders>
              <w:top w:val="dotted" w:sz="4" w:space="0" w:color="auto"/>
              <w:left w:val="nil"/>
              <w:bottom w:val="dotted" w:sz="4" w:space="0" w:color="auto"/>
              <w:right w:val="nil"/>
            </w:tcBorders>
            <w:shd w:val="clear" w:color="auto" w:fill="FFFFFF"/>
          </w:tcPr>
          <w:p w14:paraId="3A6FF1CD" w14:textId="77777777" w:rsidR="007D2F7A" w:rsidRPr="008A0EE7" w:rsidRDefault="007D2F7A">
            <w:pPr>
              <w:pStyle w:val="ComponentTableBody"/>
              <w:jc w:val="left"/>
              <w:rPr>
                <w:noProof/>
              </w:rPr>
            </w:pPr>
            <w:r w:rsidRPr="008A0EE7">
              <w:rPr>
                <w:noProof/>
              </w:rPr>
              <w:t>Relational Operator</w:t>
            </w:r>
          </w:p>
        </w:tc>
        <w:tc>
          <w:tcPr>
            <w:tcW w:w="1152" w:type="dxa"/>
            <w:tcBorders>
              <w:top w:val="dotted" w:sz="4" w:space="0" w:color="auto"/>
              <w:left w:val="nil"/>
              <w:bottom w:val="dotted" w:sz="4" w:space="0" w:color="auto"/>
              <w:right w:val="nil"/>
            </w:tcBorders>
            <w:shd w:val="clear" w:color="auto" w:fill="FFFFFF"/>
          </w:tcPr>
          <w:p w14:paraId="739C18B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66D1D1D"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7E0ACB7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D6A860F"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AA5DA5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7B552C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235982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D1ACD5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84331E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4DF5652" w14:textId="77777777" w:rsidR="007D2F7A" w:rsidRPr="008A0EE7" w:rsidRDefault="007D2F7A">
            <w:pPr>
              <w:pStyle w:val="ComponentTableBody"/>
              <w:jc w:val="left"/>
              <w:rPr>
                <w:noProof/>
              </w:rPr>
            </w:pPr>
            <w:r w:rsidRPr="008A0EE7">
              <w:rPr>
                <w:noProof/>
              </w:rPr>
              <w:t>Value</w:t>
            </w:r>
          </w:p>
        </w:tc>
        <w:tc>
          <w:tcPr>
            <w:tcW w:w="1152" w:type="dxa"/>
            <w:tcBorders>
              <w:top w:val="dotted" w:sz="4" w:space="0" w:color="auto"/>
              <w:left w:val="nil"/>
              <w:bottom w:val="dotted" w:sz="4" w:space="0" w:color="auto"/>
              <w:right w:val="nil"/>
            </w:tcBorders>
            <w:shd w:val="clear" w:color="auto" w:fill="FFFFFF"/>
          </w:tcPr>
          <w:p w14:paraId="46FF602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17B1B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2A1CD11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F2CA7B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6F29F6C2"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37EC5901"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11F3DD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693A5E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950C8D2" w14:textId="77777777" w:rsidR="007D2F7A" w:rsidRPr="008A0EE7" w:rsidRDefault="0052791F">
            <w:pPr>
              <w:pStyle w:val="ComponentTableBody"/>
              <w:rPr>
                <w:noProof/>
              </w:rPr>
            </w:pPr>
            <w:hyperlink r:id="rId182" w:anchor="HL70210" w:history="1">
              <w:r w:rsidR="007D2F7A" w:rsidRPr="008A0EE7">
                <w:rPr>
                  <w:rStyle w:val="Hyperlink"/>
                  <w:rFonts w:ascii="Arial" w:hAnsi="Arial" w:cs="Arial"/>
                  <w:noProof/>
                  <w:kern w:val="16"/>
                </w:rPr>
                <w:t>0210</w:t>
              </w:r>
            </w:hyperlink>
          </w:p>
        </w:tc>
        <w:tc>
          <w:tcPr>
            <w:tcW w:w="2880" w:type="dxa"/>
            <w:tcBorders>
              <w:top w:val="dotted" w:sz="4" w:space="0" w:color="auto"/>
              <w:left w:val="nil"/>
              <w:bottom w:val="single" w:sz="4" w:space="0" w:color="auto"/>
              <w:right w:val="nil"/>
            </w:tcBorders>
            <w:shd w:val="clear" w:color="auto" w:fill="FFFFFF"/>
          </w:tcPr>
          <w:p w14:paraId="7B34D1DA" w14:textId="77777777" w:rsidR="007D2F7A" w:rsidRPr="008A0EE7" w:rsidRDefault="007D2F7A">
            <w:pPr>
              <w:pStyle w:val="ComponentTableBody"/>
              <w:jc w:val="left"/>
              <w:rPr>
                <w:noProof/>
              </w:rPr>
            </w:pPr>
            <w:r w:rsidRPr="008A0EE7">
              <w:rPr>
                <w:noProof/>
              </w:rPr>
              <w:t>Relational Conjunction</w:t>
            </w:r>
          </w:p>
        </w:tc>
        <w:tc>
          <w:tcPr>
            <w:tcW w:w="1152" w:type="dxa"/>
            <w:tcBorders>
              <w:top w:val="dotted" w:sz="4" w:space="0" w:color="auto"/>
              <w:left w:val="nil"/>
              <w:bottom w:val="single" w:sz="4" w:space="0" w:color="auto"/>
              <w:right w:val="nil"/>
            </w:tcBorders>
            <w:shd w:val="clear" w:color="auto" w:fill="FFFFFF"/>
          </w:tcPr>
          <w:p w14:paraId="34638B2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9DEF9AA"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2E8D38A4" w14:textId="77777777" w:rsidR="00121B90" w:rsidRDefault="007D2F7A">
      <w:pPr>
        <w:pStyle w:val="NormalIndented"/>
        <w:rPr>
          <w:noProof/>
        </w:rPr>
      </w:pPr>
      <w:r w:rsidRPr="008A0EE7">
        <w:rPr>
          <w:b/>
          <w:noProof/>
        </w:rPr>
        <w:t>Definition:</w:t>
      </w:r>
      <w:r w:rsidRPr="008A0EE7">
        <w:rPr>
          <w:noProof/>
        </w:rPr>
        <w:t xml:space="preserve"> This field indicates the conditions that qualify the rows to be returned in the query response. </w:t>
      </w:r>
    </w:p>
    <w:p w14:paraId="7AC2BFA5" w14:textId="77777777" w:rsidR="00A43319" w:rsidRDefault="00A43319" w:rsidP="00A43319">
      <w:pPr>
        <w:pStyle w:val="Note"/>
        <w:rPr>
          <w:noProof/>
        </w:rPr>
      </w:pPr>
      <w:r w:rsidRPr="00121B90">
        <w:rPr>
          <w:b/>
          <w:noProof/>
        </w:rPr>
        <w:lastRenderedPageBreak/>
        <w:t>Note</w:t>
      </w:r>
      <w:r>
        <w:rPr>
          <w:noProof/>
        </w:rPr>
        <w:t>: This</w:t>
      </w:r>
      <w:r w:rsidRPr="008A0EE7">
        <w:rPr>
          <w:noProof/>
        </w:rPr>
        <w:t xml:space="preserve"> field conveys the same information as the "WHERE" clause in the corresponding SQL expression of the query, but is formatted differently.</w:t>
      </w:r>
    </w:p>
    <w:p w14:paraId="1C3F1581" w14:textId="77777777" w:rsidR="007D2F7A" w:rsidRPr="008A0EE7" w:rsidRDefault="007D2F7A">
      <w:pPr>
        <w:pStyle w:val="NormalIndented"/>
        <w:rPr>
          <w:noProof/>
        </w:rPr>
      </w:pPr>
      <w:r w:rsidRPr="008A0EE7">
        <w:rPr>
          <w:noProof/>
        </w:rPr>
        <w:t>Example:</w:t>
      </w:r>
    </w:p>
    <w:p w14:paraId="3B28B361" w14:textId="77777777" w:rsidR="007D2F7A" w:rsidRPr="004D6B43" w:rsidRDefault="007D2F7A" w:rsidP="004D6B43">
      <w:pPr>
        <w:pStyle w:val="Example"/>
      </w:pPr>
      <w:r w:rsidRPr="004D6B43">
        <w:t>|@PID.5.1^EQ^EVANS|</w:t>
      </w:r>
    </w:p>
    <w:p w14:paraId="23766EF3" w14:textId="77777777" w:rsidR="007D2F7A" w:rsidRPr="008A0EE7" w:rsidRDefault="007D2F7A">
      <w:pPr>
        <w:pStyle w:val="Heading4"/>
        <w:tabs>
          <w:tab w:val="num" w:pos="7060"/>
        </w:tabs>
        <w:rPr>
          <w:noProof/>
          <w:vanish/>
        </w:rPr>
      </w:pPr>
      <w:bookmarkStart w:id="1642" w:name="_Toc179780991"/>
      <w:bookmarkEnd w:id="1642"/>
    </w:p>
    <w:p w14:paraId="118B2A89" w14:textId="77777777" w:rsidR="007D2F7A" w:rsidRPr="008A0EE7" w:rsidRDefault="007D2F7A">
      <w:pPr>
        <w:pStyle w:val="Heading4"/>
        <w:tabs>
          <w:tab w:val="num" w:pos="7060"/>
        </w:tabs>
        <w:rPr>
          <w:noProof/>
        </w:rPr>
      </w:pPr>
      <w:bookmarkStart w:id="1643" w:name="_Toc498146034"/>
      <w:bookmarkStart w:id="1644" w:name="_Toc527864603"/>
      <w:bookmarkStart w:id="1645" w:name="_Toc527866075"/>
      <w:bookmarkStart w:id="1646" w:name="_Toc179780992"/>
      <w:r w:rsidRPr="008A0EE7">
        <w:rPr>
          <w:noProof/>
        </w:rPr>
        <w:t>Segment Field Name (ST)</w:t>
      </w:r>
      <w:bookmarkEnd w:id="1643"/>
      <w:bookmarkEnd w:id="1644"/>
      <w:bookmarkEnd w:id="1645"/>
      <w:bookmarkEnd w:id="1646"/>
    </w:p>
    <w:p w14:paraId="22EB7D79" w14:textId="77777777" w:rsidR="007D2F7A" w:rsidRPr="008A0EE7" w:rsidRDefault="007D2F7A">
      <w:pPr>
        <w:pStyle w:val="NormalIndented"/>
        <w:rPr>
          <w:noProof/>
        </w:rPr>
      </w:pPr>
      <w:r w:rsidRPr="008A0EE7">
        <w:rPr>
          <w:noProof/>
        </w:rPr>
        <w:t xml:space="preserve">Definition: The name of the field that is participating as a qualifier (usually the "key"). Refer to Section </w:t>
      </w:r>
      <w:r>
        <w:fldChar w:fldCharType="begin"/>
      </w:r>
      <w:r>
        <w:instrText xml:space="preserve"> REF _Ref485516927 \w \h  \* MERGEFORMAT </w:instrText>
      </w:r>
      <w:r>
        <w:fldChar w:fldCharType="separate"/>
      </w:r>
      <w:r w:rsidRPr="004248E0">
        <w:rPr>
          <w:rStyle w:val="HyperlinkText"/>
        </w:rPr>
        <w:t>2.A.59.1</w:t>
      </w:r>
      <w:r>
        <w:fldChar w:fldCharType="end"/>
      </w:r>
      <w:r w:rsidRPr="008A0EE7">
        <w:rPr>
          <w:noProof/>
        </w:rPr>
        <w:t>, “</w:t>
      </w:r>
      <w:r>
        <w:fldChar w:fldCharType="begin"/>
      </w:r>
      <w:r>
        <w:instrText xml:space="preserve"> REF _Ref485516927 \h  \* MERGEFORMAT </w:instrText>
      </w:r>
      <w:r>
        <w:fldChar w:fldCharType="separate"/>
      </w:r>
      <w:r w:rsidRPr="004248E0">
        <w:rPr>
          <w:rStyle w:val="HyperlinkText"/>
        </w:rPr>
        <w:t>Segment Field Name (ST)</w:t>
      </w:r>
      <w:r>
        <w:fldChar w:fldCharType="end"/>
      </w:r>
      <w:r w:rsidRPr="008A0EE7">
        <w:rPr>
          <w:noProof/>
        </w:rPr>
        <w:t>,” for segment field name conventions.</w:t>
      </w:r>
    </w:p>
    <w:p w14:paraId="3F394B2C" w14:textId="77777777" w:rsidR="007D2F7A" w:rsidRPr="008A0EE7" w:rsidRDefault="007D2F7A">
      <w:pPr>
        <w:pStyle w:val="Heading4"/>
        <w:tabs>
          <w:tab w:val="num" w:pos="7060"/>
        </w:tabs>
        <w:rPr>
          <w:noProof/>
        </w:rPr>
      </w:pPr>
      <w:bookmarkStart w:id="1647" w:name="_Toc498146035"/>
      <w:bookmarkStart w:id="1648" w:name="_Toc527864604"/>
      <w:bookmarkStart w:id="1649" w:name="_Toc527866076"/>
      <w:bookmarkStart w:id="1650" w:name="_Toc179780993"/>
      <w:r w:rsidRPr="008A0EE7">
        <w:rPr>
          <w:noProof/>
        </w:rPr>
        <w:t>Relational Operator (ID)</w:t>
      </w:r>
      <w:bookmarkEnd w:id="1647"/>
      <w:bookmarkEnd w:id="1648"/>
      <w:bookmarkEnd w:id="1649"/>
      <w:bookmarkEnd w:id="1650"/>
    </w:p>
    <w:p w14:paraId="1405A403" w14:textId="77777777" w:rsidR="007D2F7A" w:rsidRPr="008A0EE7" w:rsidRDefault="007D2F7A">
      <w:pPr>
        <w:pStyle w:val="NormalIndented"/>
        <w:rPr>
          <w:noProof/>
        </w:rPr>
      </w:pPr>
      <w:r w:rsidRPr="008A0EE7">
        <w:rPr>
          <w:noProof/>
        </w:rPr>
        <w:t xml:space="preserve">Definition: Refer to </w:t>
      </w:r>
      <w:hyperlink r:id="rId183" w:anchor="HL70209" w:history="1">
        <w:r w:rsidRPr="008A0EE7">
          <w:rPr>
            <w:rStyle w:val="HyperlinkText"/>
            <w:noProof/>
          </w:rPr>
          <w:t>HL7 Table 0209 - Relational Operator</w:t>
        </w:r>
      </w:hyperlink>
      <w:r w:rsidRPr="008A0EE7">
        <w:rPr>
          <w:noProof/>
        </w:rPr>
        <w:t xml:space="preserve"> for valid values.</w:t>
      </w:r>
    </w:p>
    <w:p w14:paraId="3771D671" w14:textId="77777777" w:rsidR="007D2F7A" w:rsidRPr="008A0EE7" w:rsidRDefault="007D2F7A">
      <w:pPr>
        <w:pStyle w:val="Heading4"/>
        <w:tabs>
          <w:tab w:val="num" w:pos="7060"/>
        </w:tabs>
        <w:rPr>
          <w:noProof/>
        </w:rPr>
      </w:pPr>
      <w:bookmarkStart w:id="1651" w:name="HL70209"/>
      <w:bookmarkStart w:id="1652" w:name="_Toc498146036"/>
      <w:bookmarkStart w:id="1653" w:name="_Toc527864605"/>
      <w:bookmarkStart w:id="1654" w:name="_Toc527866077"/>
      <w:bookmarkStart w:id="1655" w:name="_Toc179780994"/>
      <w:bookmarkEnd w:id="1651"/>
      <w:r w:rsidRPr="008A0EE7">
        <w:rPr>
          <w:noProof/>
        </w:rPr>
        <w:t>Value (ST)</w:t>
      </w:r>
      <w:bookmarkEnd w:id="1652"/>
      <w:bookmarkEnd w:id="1653"/>
      <w:bookmarkEnd w:id="1654"/>
      <w:bookmarkEnd w:id="1655"/>
    </w:p>
    <w:p w14:paraId="253C6E3E" w14:textId="77777777" w:rsidR="007D2F7A" w:rsidRPr="008A0EE7" w:rsidRDefault="007D2F7A">
      <w:pPr>
        <w:pStyle w:val="NormalIndented"/>
        <w:rPr>
          <w:noProof/>
        </w:rPr>
      </w:pPr>
      <w:r w:rsidRPr="008A0EE7">
        <w:rPr>
          <w:noProof/>
        </w:rPr>
        <w:t>Definition: The value to which the field will be compared.</w:t>
      </w:r>
    </w:p>
    <w:p w14:paraId="1A5DF50D" w14:textId="77777777" w:rsidR="007D2F7A" w:rsidRPr="008A0EE7" w:rsidRDefault="007D2F7A">
      <w:pPr>
        <w:pStyle w:val="Heading4"/>
        <w:tabs>
          <w:tab w:val="num" w:pos="7060"/>
        </w:tabs>
        <w:rPr>
          <w:noProof/>
        </w:rPr>
      </w:pPr>
      <w:bookmarkStart w:id="1656" w:name="_Toc498146037"/>
      <w:bookmarkStart w:id="1657" w:name="_Toc527864606"/>
      <w:bookmarkStart w:id="1658" w:name="_Toc527866078"/>
      <w:bookmarkStart w:id="1659" w:name="_Toc179780995"/>
      <w:r w:rsidRPr="008A0EE7">
        <w:rPr>
          <w:noProof/>
        </w:rPr>
        <w:t>Relational Conjunction (ID)</w:t>
      </w:r>
      <w:bookmarkEnd w:id="1656"/>
      <w:bookmarkEnd w:id="1657"/>
      <w:bookmarkEnd w:id="1658"/>
      <w:bookmarkEnd w:id="1659"/>
    </w:p>
    <w:p w14:paraId="218EB3DD" w14:textId="77777777" w:rsidR="007D2F7A" w:rsidRPr="008A0EE7" w:rsidRDefault="007D2F7A">
      <w:pPr>
        <w:pStyle w:val="NormalIndented"/>
        <w:rPr>
          <w:noProof/>
        </w:rPr>
      </w:pPr>
      <w:r w:rsidRPr="008A0EE7">
        <w:rPr>
          <w:noProof/>
        </w:rPr>
        <w:t xml:space="preserve">Definition: Refer to </w:t>
      </w:r>
      <w:hyperlink r:id="rId184" w:anchor="HL70210" w:history="1">
        <w:r w:rsidRPr="008A0EE7">
          <w:rPr>
            <w:rStyle w:val="HyperlinkText"/>
            <w:noProof/>
          </w:rPr>
          <w:t>HL7 Table 0210 - Relational Conjunction</w:t>
        </w:r>
      </w:hyperlink>
      <w:r w:rsidRPr="008A0EE7">
        <w:rPr>
          <w:noProof/>
        </w:rPr>
        <w:t xml:space="preserve"> for valid values. The relational conjunction is defined as follows: If more than one comparison is to be made to select qualifying rows, a conjunction relates this repetition of the field to the next.</w:t>
      </w:r>
    </w:p>
    <w:p w14:paraId="7A96EB57" w14:textId="77777777" w:rsidR="007D2F7A" w:rsidRPr="008A0EE7" w:rsidRDefault="007D2F7A">
      <w:pPr>
        <w:pStyle w:val="NormalListBullets"/>
        <w:tabs>
          <w:tab w:val="num" w:pos="360"/>
        </w:tabs>
        <w:ind w:left="1040"/>
        <w:rPr>
          <w:noProof/>
        </w:rPr>
      </w:pPr>
      <w:bookmarkStart w:id="1660" w:name="HL70210"/>
      <w:bookmarkEnd w:id="1660"/>
      <w:r w:rsidRPr="008A0EE7">
        <w:rPr>
          <w:noProof/>
        </w:rPr>
        <w:t>When applied to strings, the relational operators LT, GT, LE, and GE imply an alphabetic comparison.</w:t>
      </w:r>
    </w:p>
    <w:p w14:paraId="0ACF6271" w14:textId="77777777" w:rsidR="007D2F7A" w:rsidRPr="008A0EE7" w:rsidRDefault="007D2F7A">
      <w:pPr>
        <w:pStyle w:val="NormalListBullets"/>
        <w:tabs>
          <w:tab w:val="num" w:pos="360"/>
        </w:tabs>
        <w:ind w:left="1040"/>
        <w:rPr>
          <w:noProof/>
        </w:rPr>
      </w:pPr>
      <w:r w:rsidRPr="008A0EE7">
        <w:rPr>
          <w:noProof/>
        </w:rPr>
        <w:t>A "generic" comparison selects a record for inclusion in the response when the beginning of the designated field matches the select string.</w:t>
      </w:r>
    </w:p>
    <w:p w14:paraId="51004A03" w14:textId="77777777" w:rsidR="007D2F7A" w:rsidRPr="008A0EE7" w:rsidRDefault="007D2F7A">
      <w:pPr>
        <w:pStyle w:val="NormalListBullets"/>
        <w:tabs>
          <w:tab w:val="num" w:pos="360"/>
        </w:tabs>
        <w:ind w:left="1040"/>
        <w:rPr>
          <w:noProof/>
        </w:rPr>
      </w:pPr>
      <w:r w:rsidRPr="008A0EE7">
        <w:rPr>
          <w:noProof/>
        </w:rPr>
        <w:t>Where a repeating field is specified as an operand, a match on any instance of that field qualifies the row for inclusion in the response message.</w:t>
      </w:r>
    </w:p>
    <w:p w14:paraId="13244170" w14:textId="77777777" w:rsidR="007D2F7A" w:rsidRPr="008A0EE7" w:rsidRDefault="007D2F7A">
      <w:pPr>
        <w:pStyle w:val="NormalListBullets"/>
        <w:tabs>
          <w:tab w:val="num" w:pos="360"/>
        </w:tabs>
        <w:ind w:left="1040"/>
        <w:rPr>
          <w:noProof/>
        </w:rPr>
      </w:pPr>
      <w:r w:rsidRPr="008A0EE7">
        <w:rPr>
          <w:noProof/>
        </w:rPr>
        <w:t>AND takes precedence over OR. More sophisticated precedence rules require that the query be expressed as an embedded query language message or a stored procedure query message (see Chapter 5, "Query").</w:t>
      </w:r>
    </w:p>
    <w:p w14:paraId="70EF3230"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"RCD" </w:instrText>
      </w:r>
      <w:r w:rsidRPr="008A0EE7">
        <w:rPr>
          <w:noProof/>
        </w:rPr>
        <w:fldChar w:fldCharType="end"/>
      </w:r>
      <w:r w:rsidRPr="008A0EE7">
        <w:rPr>
          <w:noProof/>
        </w:rPr>
        <w:fldChar w:fldCharType="begin"/>
      </w:r>
      <w:r w:rsidRPr="008A0EE7">
        <w:rPr>
          <w:noProof/>
        </w:rPr>
        <w:instrText xml:space="preserve"> XE "Data types: RCD" </w:instrText>
      </w:r>
      <w:r w:rsidRPr="008A0EE7">
        <w:rPr>
          <w:noProof/>
        </w:rPr>
        <w:fldChar w:fldCharType="end"/>
      </w:r>
      <w:bookmarkStart w:id="1661" w:name="_Ref371387387"/>
      <w:bookmarkStart w:id="1662" w:name="_Toc498146038"/>
      <w:bookmarkStart w:id="1663" w:name="_Toc527864607"/>
      <w:bookmarkStart w:id="1664" w:name="_Toc527866079"/>
      <w:bookmarkStart w:id="1665" w:name="_Toc528481903"/>
      <w:bookmarkStart w:id="1666" w:name="_Toc528482408"/>
      <w:bookmarkStart w:id="1667" w:name="_Toc528482707"/>
      <w:bookmarkStart w:id="1668" w:name="_Toc528482832"/>
      <w:bookmarkStart w:id="1669" w:name="_Toc528486140"/>
      <w:bookmarkStart w:id="1670" w:name="_Toc536689771"/>
      <w:bookmarkStart w:id="1671" w:name="_Toc496516"/>
      <w:bookmarkStart w:id="1672" w:name="_Toc524863"/>
      <w:bookmarkStart w:id="1673" w:name="_Toc1802446"/>
      <w:bookmarkStart w:id="1674" w:name="_Toc22448441"/>
      <w:bookmarkStart w:id="1675" w:name="_Toc22697633"/>
      <w:bookmarkStart w:id="1676" w:name="_Toc24273668"/>
      <w:bookmarkStart w:id="1677" w:name="_Toc179780996"/>
      <w:bookmarkStart w:id="1678" w:name="_Toc25585511"/>
      <w:r w:rsidRPr="008A0EE7">
        <w:rPr>
          <w:noProof/>
        </w:rPr>
        <w:t>RCD - row column definition</w:t>
      </w:r>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p>
    <w:p w14:paraId="236546BD" w14:textId="77777777" w:rsidR="007D2F7A" w:rsidRPr="008A0EE7" w:rsidRDefault="007D2F7A">
      <w:pPr>
        <w:pStyle w:val="ComponentTableCaption"/>
        <w:rPr>
          <w:noProof/>
        </w:rPr>
      </w:pPr>
      <w:bookmarkStart w:id="1679" w:name="RCD"/>
      <w:r w:rsidRPr="008A0EE7">
        <w:rPr>
          <w:noProof/>
        </w:rPr>
        <w:t xml:space="preserve">HL7 Component Table - RCD – Row Column Definition </w:t>
      </w:r>
      <w:r w:rsidRPr="008A0EE7">
        <w:rPr>
          <w:noProof/>
        </w:rPr>
        <w:fldChar w:fldCharType="begin"/>
      </w:r>
      <w:r w:rsidRPr="008A0EE7">
        <w:rPr>
          <w:noProof/>
        </w:rPr>
        <w:instrText xml:space="preserve"> XE "HL7 Component Table - RCD" </w:instrText>
      </w:r>
      <w:r w:rsidRPr="008A0EE7">
        <w:rPr>
          <w:noProof/>
        </w:rPr>
        <w:fldChar w:fldCharType="end"/>
      </w:r>
      <w:bookmarkEnd w:id="167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9BBE65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F57785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9B02D25"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6C0BD61"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B2E2361"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41024B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A5D709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DB4870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1ADDAC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5AF1B6D" w14:textId="77777777" w:rsidR="007D2F7A" w:rsidRPr="008A0EE7" w:rsidRDefault="007D2F7A">
            <w:pPr>
              <w:pStyle w:val="ComponentTableHeader"/>
              <w:rPr>
                <w:b w:val="0"/>
                <w:noProof/>
              </w:rPr>
            </w:pPr>
            <w:r w:rsidRPr="008A0EE7">
              <w:rPr>
                <w:noProof/>
              </w:rPr>
              <w:t>SEC.REF.</w:t>
            </w:r>
          </w:p>
        </w:tc>
      </w:tr>
      <w:tr w:rsidR="00EC4B2D" w:rsidRPr="008A0EE7" w14:paraId="312D02C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87F4A0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646D205" w14:textId="77777777"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14:paraId="05F3D28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5DF3351"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EC09AD2"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E002F7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8291B5B" w14:textId="77777777"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14:paraId="1C0B3DF7"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654E047"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A39A1B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D1217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FFD34B6" w14:textId="77777777" w:rsidR="007D2F7A" w:rsidRPr="008A0EE7" w:rsidRDefault="007D2F7A" w:rsidP="007D2F7A">
            <w:pPr>
              <w:pStyle w:val="ComponentTableBody"/>
              <w:rPr>
                <w:noProof/>
              </w:rPr>
            </w:pPr>
            <w:r w:rsidRPr="008A0EE7">
              <w:rPr>
                <w:noProof/>
              </w:rPr>
              <w:t>2..3</w:t>
            </w:r>
          </w:p>
        </w:tc>
        <w:tc>
          <w:tcPr>
            <w:tcW w:w="720" w:type="dxa"/>
            <w:tcBorders>
              <w:top w:val="dotted" w:sz="4" w:space="0" w:color="auto"/>
              <w:left w:val="nil"/>
              <w:bottom w:val="dotted" w:sz="4" w:space="0" w:color="auto"/>
              <w:right w:val="nil"/>
            </w:tcBorders>
            <w:shd w:val="clear" w:color="auto" w:fill="FFFFFF"/>
          </w:tcPr>
          <w:p w14:paraId="6FDBEE3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34F052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98694F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B0CDC95" w14:textId="77777777" w:rsidR="007D2F7A" w:rsidRPr="008A0EE7" w:rsidRDefault="0052791F">
            <w:pPr>
              <w:pStyle w:val="ComponentTableBody"/>
              <w:rPr>
                <w:noProof/>
              </w:rPr>
            </w:pPr>
            <w:hyperlink r:id="rId185" w:anchor="HL70440" w:history="1">
              <w:r w:rsidR="007D2F7A" w:rsidRPr="008A0EE7">
                <w:rPr>
                  <w:rStyle w:val="Hyperlink"/>
                  <w:rFonts w:ascii="Arial" w:hAnsi="Arial" w:cs="Arial"/>
                  <w:noProof/>
                  <w:kern w:val="16"/>
                </w:rPr>
                <w:t>0440</w:t>
              </w:r>
            </w:hyperlink>
          </w:p>
        </w:tc>
        <w:tc>
          <w:tcPr>
            <w:tcW w:w="2880" w:type="dxa"/>
            <w:tcBorders>
              <w:top w:val="dotted" w:sz="4" w:space="0" w:color="auto"/>
              <w:left w:val="nil"/>
              <w:bottom w:val="dotted" w:sz="4" w:space="0" w:color="auto"/>
              <w:right w:val="nil"/>
            </w:tcBorders>
            <w:shd w:val="clear" w:color="auto" w:fill="FFFFFF"/>
          </w:tcPr>
          <w:p w14:paraId="677723B5" w14:textId="77777777" w:rsidR="007D2F7A" w:rsidRPr="008A0EE7" w:rsidRDefault="007D2F7A">
            <w:pPr>
              <w:pStyle w:val="ComponentTableBody"/>
              <w:jc w:val="left"/>
              <w:rPr>
                <w:noProof/>
              </w:rPr>
            </w:pPr>
            <w:r w:rsidRPr="008A0EE7">
              <w:rPr>
                <w:noProof/>
              </w:rPr>
              <w:t>HL7 Data Type</w:t>
            </w:r>
          </w:p>
        </w:tc>
        <w:tc>
          <w:tcPr>
            <w:tcW w:w="1152" w:type="dxa"/>
            <w:tcBorders>
              <w:top w:val="dotted" w:sz="4" w:space="0" w:color="auto"/>
              <w:left w:val="nil"/>
              <w:bottom w:val="dotted" w:sz="4" w:space="0" w:color="auto"/>
              <w:right w:val="nil"/>
            </w:tcBorders>
            <w:shd w:val="clear" w:color="auto" w:fill="FFFFFF"/>
          </w:tcPr>
          <w:p w14:paraId="60A1C00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50AE40"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7D2F7A" w:rsidRPr="008A0EE7" w14:paraId="3080E2BC"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FFCF856"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06CFF0CF"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single" w:sz="4" w:space="0" w:color="auto"/>
              <w:right w:val="nil"/>
            </w:tcBorders>
            <w:shd w:val="clear" w:color="auto" w:fill="FFFFFF"/>
          </w:tcPr>
          <w:p w14:paraId="7255E873"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4C366E8"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374FB81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856DE3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798C2B9" w14:textId="77777777" w:rsidR="007D2F7A" w:rsidRPr="008A0EE7" w:rsidRDefault="007D2F7A">
            <w:pPr>
              <w:pStyle w:val="ComponentTableBody"/>
              <w:jc w:val="left"/>
              <w:rPr>
                <w:noProof/>
              </w:rPr>
            </w:pPr>
            <w:r w:rsidRPr="008A0EE7">
              <w:rPr>
                <w:noProof/>
              </w:rPr>
              <w:t>Maximum Column Width</w:t>
            </w:r>
          </w:p>
        </w:tc>
        <w:tc>
          <w:tcPr>
            <w:tcW w:w="1152" w:type="dxa"/>
            <w:tcBorders>
              <w:top w:val="dotted" w:sz="4" w:space="0" w:color="auto"/>
              <w:left w:val="nil"/>
              <w:bottom w:val="single" w:sz="4" w:space="0" w:color="auto"/>
              <w:right w:val="nil"/>
            </w:tcBorders>
            <w:shd w:val="clear" w:color="auto" w:fill="FFFFFF"/>
          </w:tcPr>
          <w:p w14:paraId="0A72F0A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686E80B"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14:paraId="5B872022" w14:textId="77777777" w:rsidR="007D2F7A" w:rsidRPr="008A0EE7" w:rsidRDefault="007D2F7A">
      <w:pPr>
        <w:pStyle w:val="NormalIndented"/>
        <w:rPr>
          <w:noProof/>
        </w:rPr>
      </w:pPr>
      <w:r w:rsidRPr="008A0EE7">
        <w:rPr>
          <w:b/>
          <w:noProof/>
        </w:rPr>
        <w:t>Definition:</w:t>
      </w:r>
      <w:r w:rsidRPr="008A0EE7">
        <w:rPr>
          <w:noProof/>
        </w:rPr>
        <w:t xml:space="preserve"> This specifies the format of a column in terms of a segment field name, a data type, and a maximum length.</w:t>
      </w:r>
    </w:p>
    <w:p w14:paraId="69E8B062" w14:textId="77777777" w:rsidR="007D2F7A" w:rsidRPr="008A0EE7" w:rsidRDefault="007D2F7A">
      <w:pPr>
        <w:pStyle w:val="NormalIndented"/>
        <w:keepNext/>
        <w:rPr>
          <w:noProof/>
        </w:rPr>
      </w:pPr>
      <w:r w:rsidRPr="008A0EE7">
        <w:rPr>
          <w:noProof/>
        </w:rPr>
        <w:t xml:space="preserve">Example: This defines a column containing the value of the "last name" component of </w:t>
      </w:r>
      <w:r w:rsidRPr="008A0EE7">
        <w:rPr>
          <w:rStyle w:val="ReferenceDataType"/>
        </w:rPr>
        <w:t>PID-5</w:t>
      </w:r>
      <w:r w:rsidRPr="008A0EE7">
        <w:rPr>
          <w:noProof/>
        </w:rPr>
        <w:t>, expressed as a ST data type with a maximum width of 20.</w:t>
      </w:r>
    </w:p>
    <w:p w14:paraId="1EC39F5B" w14:textId="77777777" w:rsidR="007D2F7A" w:rsidRPr="008A0EE7" w:rsidRDefault="007D2F7A">
      <w:pPr>
        <w:pStyle w:val="Example"/>
      </w:pPr>
      <w:r w:rsidRPr="008A0EE7">
        <w:t>|@PID.5.1^ST^20|</w:t>
      </w:r>
    </w:p>
    <w:p w14:paraId="51C53448" w14:textId="77777777" w:rsidR="007D2F7A" w:rsidRPr="008A0EE7" w:rsidRDefault="007D2F7A">
      <w:pPr>
        <w:pStyle w:val="Heading4"/>
        <w:tabs>
          <w:tab w:val="num" w:pos="7060"/>
        </w:tabs>
        <w:rPr>
          <w:noProof/>
          <w:vanish/>
        </w:rPr>
      </w:pPr>
      <w:bookmarkStart w:id="1680" w:name="_Toc179780997"/>
      <w:bookmarkEnd w:id="1680"/>
    </w:p>
    <w:p w14:paraId="1573A046" w14:textId="77777777" w:rsidR="007D2F7A" w:rsidRPr="008A0EE7" w:rsidRDefault="007D2F7A">
      <w:pPr>
        <w:pStyle w:val="Heading4"/>
        <w:tabs>
          <w:tab w:val="num" w:pos="7060"/>
        </w:tabs>
        <w:rPr>
          <w:noProof/>
        </w:rPr>
      </w:pPr>
      <w:bookmarkStart w:id="1681" w:name="_Toc498146039"/>
      <w:bookmarkStart w:id="1682" w:name="_Toc527864608"/>
      <w:bookmarkStart w:id="1683" w:name="_Toc527866080"/>
      <w:bookmarkStart w:id="1684" w:name="_Toc179780998"/>
      <w:r w:rsidRPr="008A0EE7">
        <w:rPr>
          <w:noProof/>
        </w:rPr>
        <w:t>Segment Field Name (ST)</w:t>
      </w:r>
      <w:bookmarkEnd w:id="1681"/>
      <w:bookmarkEnd w:id="1682"/>
      <w:bookmarkEnd w:id="1683"/>
      <w:bookmarkEnd w:id="1684"/>
    </w:p>
    <w:p w14:paraId="0FD86969" w14:textId="77777777" w:rsidR="007D2F7A" w:rsidRPr="008A0EE7" w:rsidRDefault="007D2F7A">
      <w:pPr>
        <w:pStyle w:val="NormalIndented"/>
        <w:rPr>
          <w:noProof/>
        </w:rPr>
      </w:pPr>
      <w:r w:rsidRPr="008A0EE7">
        <w:rPr>
          <w:noProof/>
        </w:rPr>
        <w:t xml:space="preserve">Definition: The HL7 segment field name, which identifies the field occupying the column. Refer to Section </w:t>
      </w:r>
      <w:r>
        <w:fldChar w:fldCharType="begin"/>
      </w:r>
      <w:r>
        <w:instrText xml:space="preserve"> REF _Ref485516927 \w \h  \* MERGEFORMAT </w:instrText>
      </w:r>
      <w:r>
        <w:fldChar w:fldCharType="separate"/>
      </w:r>
      <w:r w:rsidRPr="004248E0">
        <w:rPr>
          <w:rStyle w:val="HyperlinkText"/>
        </w:rPr>
        <w:t>2.A.59.1</w:t>
      </w:r>
      <w:r>
        <w:fldChar w:fldCharType="end"/>
      </w:r>
      <w:r w:rsidRPr="008A0EE7">
        <w:rPr>
          <w:noProof/>
        </w:rPr>
        <w:t>, "</w:t>
      </w:r>
      <w:r>
        <w:fldChar w:fldCharType="begin"/>
      </w:r>
      <w:r>
        <w:instrText xml:space="preserve"> REF _Ref485516927 \h  \* MERGEFORMAT </w:instrText>
      </w:r>
      <w:r>
        <w:fldChar w:fldCharType="separate"/>
      </w:r>
      <w:r w:rsidRPr="004248E0">
        <w:rPr>
          <w:rStyle w:val="HyperlinkText"/>
        </w:rPr>
        <w:t>Segment Field Name (ST)</w:t>
      </w:r>
      <w:r>
        <w:fldChar w:fldCharType="end"/>
      </w:r>
      <w:r w:rsidRPr="008A0EE7">
        <w:rPr>
          <w:noProof/>
        </w:rPr>
        <w:t>," for segment field name definition conventions.</w:t>
      </w:r>
    </w:p>
    <w:p w14:paraId="7C509BA9" w14:textId="77777777" w:rsidR="007D2F7A" w:rsidRPr="008A0EE7" w:rsidRDefault="007D2F7A">
      <w:pPr>
        <w:pStyle w:val="Heading4"/>
        <w:tabs>
          <w:tab w:val="num" w:pos="7060"/>
        </w:tabs>
        <w:rPr>
          <w:noProof/>
        </w:rPr>
      </w:pPr>
      <w:bookmarkStart w:id="1685" w:name="_Toc498146040"/>
      <w:bookmarkStart w:id="1686" w:name="_Toc527864609"/>
      <w:bookmarkStart w:id="1687" w:name="_Toc527866081"/>
      <w:bookmarkStart w:id="1688" w:name="_Toc179780999"/>
      <w:r w:rsidRPr="008A0EE7">
        <w:rPr>
          <w:noProof/>
        </w:rPr>
        <w:lastRenderedPageBreak/>
        <w:t>HL7 Data Type (ID)</w:t>
      </w:r>
      <w:bookmarkEnd w:id="1685"/>
      <w:bookmarkEnd w:id="1686"/>
      <w:bookmarkEnd w:id="1687"/>
      <w:bookmarkEnd w:id="1688"/>
    </w:p>
    <w:p w14:paraId="3B709D47" w14:textId="77777777" w:rsidR="007D2F7A" w:rsidRPr="008A0EE7" w:rsidRDefault="007D2F7A">
      <w:pPr>
        <w:pStyle w:val="NormalIndented"/>
        <w:rPr>
          <w:noProof/>
        </w:rPr>
      </w:pPr>
      <w:r w:rsidRPr="008A0EE7">
        <w:rPr>
          <w:noProof/>
        </w:rPr>
        <w:t xml:space="preserve">Definition: The two or three character HL7 data type. Refer to </w:t>
      </w:r>
      <w:hyperlink r:id="rId186" w:anchor="HL70440" w:history="1">
        <w:r w:rsidRPr="008A0EE7">
          <w:rPr>
            <w:rStyle w:val="HyperlinkText"/>
          </w:rPr>
          <w:t>HL7 Table 0440 – Data Types</w:t>
        </w:r>
      </w:hyperlink>
      <w:r w:rsidRPr="008A0EE7">
        <w:rPr>
          <w:noProof/>
        </w:rPr>
        <w:t xml:space="preserve"> for valid values.</w:t>
      </w:r>
    </w:p>
    <w:p w14:paraId="6A4E826F" w14:textId="77777777" w:rsidR="007D2F7A" w:rsidRPr="008A0EE7" w:rsidRDefault="007D2F7A">
      <w:pPr>
        <w:pStyle w:val="Heading4"/>
        <w:tabs>
          <w:tab w:val="num" w:pos="7060"/>
        </w:tabs>
        <w:rPr>
          <w:noProof/>
        </w:rPr>
      </w:pPr>
      <w:bookmarkStart w:id="1689" w:name="_Toc498146041"/>
      <w:bookmarkStart w:id="1690" w:name="_Toc527864610"/>
      <w:bookmarkStart w:id="1691" w:name="_Toc527866082"/>
      <w:bookmarkStart w:id="1692" w:name="_Toc179781000"/>
      <w:r w:rsidRPr="008A0EE7">
        <w:rPr>
          <w:noProof/>
        </w:rPr>
        <w:t>Maximum Column Width (NM)</w:t>
      </w:r>
      <w:bookmarkEnd w:id="1689"/>
      <w:bookmarkEnd w:id="1690"/>
      <w:bookmarkEnd w:id="1691"/>
      <w:bookmarkEnd w:id="1692"/>
    </w:p>
    <w:p w14:paraId="60EECDC4" w14:textId="77777777" w:rsidR="007D2F7A" w:rsidRPr="008A0EE7" w:rsidRDefault="007D2F7A">
      <w:pPr>
        <w:pStyle w:val="NormalIndented"/>
        <w:rPr>
          <w:noProof/>
        </w:rPr>
      </w:pPr>
      <w:r w:rsidRPr="008A0EE7">
        <w:rPr>
          <w:noProof/>
        </w:rPr>
        <w:t>Definition: The maximum width of the column, as dictated by the responding system. This may vary from the HL7-defined maximum field length.</w:t>
      </w:r>
    </w:p>
    <w:bookmarkStart w:id="1693" w:name="_Ref371388079"/>
    <w:p w14:paraId="4458B231"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"RFR" </w:instrText>
      </w:r>
      <w:r w:rsidRPr="008A0EE7">
        <w:rPr>
          <w:noProof/>
        </w:rPr>
        <w:fldChar w:fldCharType="end"/>
      </w:r>
      <w:r w:rsidRPr="008A0EE7">
        <w:rPr>
          <w:noProof/>
        </w:rPr>
        <w:fldChar w:fldCharType="begin"/>
      </w:r>
      <w:r w:rsidRPr="008A0EE7">
        <w:rPr>
          <w:noProof/>
        </w:rPr>
        <w:instrText xml:space="preserve"> XE "Data types: RFR" </w:instrText>
      </w:r>
      <w:r w:rsidRPr="008A0EE7">
        <w:rPr>
          <w:noProof/>
        </w:rPr>
        <w:fldChar w:fldCharType="end"/>
      </w:r>
      <w:bookmarkStart w:id="1694" w:name="_Ref174487"/>
      <w:bookmarkStart w:id="1695" w:name="_Toc496517"/>
      <w:bookmarkStart w:id="1696" w:name="_Toc524864"/>
      <w:bookmarkStart w:id="1697" w:name="_Toc1802447"/>
      <w:bookmarkStart w:id="1698" w:name="_Toc22448442"/>
      <w:bookmarkStart w:id="1699" w:name="_Toc22697634"/>
      <w:bookmarkStart w:id="1700" w:name="_Toc24273669"/>
      <w:bookmarkStart w:id="1701" w:name="_Toc179781001"/>
      <w:bookmarkStart w:id="1702" w:name="_Toc25585512"/>
      <w:r w:rsidRPr="008A0EE7">
        <w:rPr>
          <w:noProof/>
        </w:rPr>
        <w:t>RFR - reference range</w:t>
      </w:r>
      <w:bookmarkEnd w:id="1694"/>
      <w:bookmarkEnd w:id="1695"/>
      <w:bookmarkEnd w:id="1696"/>
      <w:bookmarkEnd w:id="1697"/>
      <w:bookmarkEnd w:id="1698"/>
      <w:bookmarkEnd w:id="1699"/>
      <w:bookmarkEnd w:id="1700"/>
      <w:bookmarkEnd w:id="1701"/>
      <w:bookmarkEnd w:id="1702"/>
      <w:r w:rsidRPr="008A0EE7">
        <w:rPr>
          <w:noProof/>
        </w:rPr>
        <w:t xml:space="preserve"> </w:t>
      </w:r>
    </w:p>
    <w:p w14:paraId="19B8E169" w14:textId="77777777" w:rsidR="007D2F7A" w:rsidRPr="008A0EE7" w:rsidRDefault="007D2F7A">
      <w:pPr>
        <w:pStyle w:val="ComponentTableCaption"/>
        <w:rPr>
          <w:noProof/>
        </w:rPr>
      </w:pPr>
      <w:bookmarkStart w:id="1703" w:name="RFR"/>
      <w:r w:rsidRPr="008A0EE7">
        <w:rPr>
          <w:noProof/>
        </w:rPr>
        <w:t xml:space="preserve">HL7 Component Table - RFR – Reference Range </w:t>
      </w:r>
      <w:r w:rsidRPr="008A0EE7">
        <w:rPr>
          <w:noProof/>
        </w:rPr>
        <w:fldChar w:fldCharType="begin"/>
      </w:r>
      <w:r w:rsidRPr="008A0EE7">
        <w:rPr>
          <w:noProof/>
        </w:rPr>
        <w:instrText xml:space="preserve"> XE "HL7 Component Table - RFR </w:instrText>
      </w:r>
      <w:r w:rsidRPr="008A0EE7">
        <w:rPr>
          <w:noProof/>
        </w:rPr>
        <w:fldChar w:fldCharType="end"/>
      </w:r>
      <w:bookmarkEnd w:id="170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1C3D29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4AC4A4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0AAEE3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881C56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57F6301"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305DBA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2C78728"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B98D0F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094650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7F3745C" w14:textId="77777777" w:rsidR="007D2F7A" w:rsidRPr="008A0EE7" w:rsidRDefault="007D2F7A">
            <w:pPr>
              <w:pStyle w:val="ComponentTableHeader"/>
              <w:rPr>
                <w:b w:val="0"/>
                <w:noProof/>
              </w:rPr>
            </w:pPr>
            <w:r w:rsidRPr="008A0EE7">
              <w:rPr>
                <w:noProof/>
              </w:rPr>
              <w:t>SEC.REF.</w:t>
            </w:r>
          </w:p>
        </w:tc>
      </w:tr>
      <w:tr w:rsidR="00EC4B2D" w:rsidRPr="008A0EE7" w14:paraId="57DDB73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07233A2" w14:textId="77777777" w:rsidR="007D2F7A" w:rsidRPr="008A0EE7" w:rsidRDefault="007D2F7A">
            <w:pPr>
              <w:pStyle w:val="ComponentTableBody"/>
              <w:rPr>
                <w:noProof/>
              </w:rPr>
            </w:pPr>
            <w:bookmarkStart w:id="1704" w:name="_Hlk20547399"/>
            <w:r w:rsidRPr="008A0EE7">
              <w:rPr>
                <w:noProof/>
              </w:rPr>
              <w:t>1</w:t>
            </w:r>
          </w:p>
        </w:tc>
        <w:tc>
          <w:tcPr>
            <w:tcW w:w="648" w:type="dxa"/>
            <w:tcBorders>
              <w:top w:val="single" w:sz="4" w:space="0" w:color="auto"/>
              <w:left w:val="nil"/>
              <w:bottom w:val="dotted" w:sz="4" w:space="0" w:color="auto"/>
              <w:right w:val="nil"/>
            </w:tcBorders>
            <w:shd w:val="clear" w:color="auto" w:fill="FFFFFF"/>
          </w:tcPr>
          <w:p w14:paraId="1833ACB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1759A5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7AD9A85" w14:textId="77777777" w:rsidR="007D2F7A" w:rsidRPr="008A0EE7" w:rsidRDefault="007D2F7A">
            <w:pPr>
              <w:pStyle w:val="ComponentTableBody"/>
              <w:rPr>
                <w:noProof/>
              </w:rPr>
            </w:pPr>
            <w:r w:rsidRPr="008A0EE7">
              <w:rPr>
                <w:noProof/>
              </w:rPr>
              <w:t>NR</w:t>
            </w:r>
          </w:p>
        </w:tc>
        <w:tc>
          <w:tcPr>
            <w:tcW w:w="648" w:type="dxa"/>
            <w:tcBorders>
              <w:top w:val="single" w:sz="4" w:space="0" w:color="auto"/>
              <w:left w:val="nil"/>
              <w:bottom w:val="dotted" w:sz="4" w:space="0" w:color="auto"/>
              <w:right w:val="nil"/>
            </w:tcBorders>
            <w:shd w:val="clear" w:color="auto" w:fill="FFFFFF"/>
          </w:tcPr>
          <w:p w14:paraId="0A0DC7A5"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DB0CAE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265B29A" w14:textId="77777777" w:rsidR="007D2F7A" w:rsidRPr="008A0EE7" w:rsidRDefault="007D2F7A">
            <w:pPr>
              <w:pStyle w:val="ComponentTableBody"/>
              <w:jc w:val="left"/>
              <w:rPr>
                <w:noProof/>
              </w:rPr>
            </w:pPr>
            <w:r w:rsidRPr="008A0EE7">
              <w:rPr>
                <w:noProof/>
              </w:rPr>
              <w:t>Numeric Range</w:t>
            </w:r>
          </w:p>
        </w:tc>
        <w:tc>
          <w:tcPr>
            <w:tcW w:w="1152" w:type="dxa"/>
            <w:tcBorders>
              <w:top w:val="single" w:sz="4" w:space="0" w:color="auto"/>
              <w:left w:val="nil"/>
              <w:bottom w:val="dotted" w:sz="4" w:space="0" w:color="auto"/>
              <w:right w:val="nil"/>
            </w:tcBorders>
            <w:shd w:val="clear" w:color="auto" w:fill="FFFFFF"/>
          </w:tcPr>
          <w:p w14:paraId="628182E1"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D86CFC7" w14:textId="77777777"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Pr="004248E0">
              <w:rPr>
                <w:rStyle w:val="Hyperlink"/>
              </w:rPr>
              <w:t>2.A.48</w:t>
            </w:r>
            <w:r>
              <w:fldChar w:fldCharType="end"/>
            </w:r>
          </w:p>
        </w:tc>
      </w:tr>
      <w:tr w:rsidR="00EC4B2D" w:rsidRPr="008A0EE7" w14:paraId="34599CE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FC9D1F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C8860D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6F82B3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99DBFC7"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3D3325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83F6051" w14:textId="77777777" w:rsidR="007D2F7A" w:rsidRPr="008A0EE7" w:rsidRDefault="0052791F">
            <w:pPr>
              <w:pStyle w:val="ComponentTableBody"/>
              <w:rPr>
                <w:noProof/>
              </w:rPr>
            </w:pPr>
            <w:hyperlink r:id="rId187" w:anchor="HL70001" w:history="1">
              <w:r w:rsidR="007D2F7A" w:rsidRPr="008A0EE7">
                <w:rPr>
                  <w:rStyle w:val="Hyperlink"/>
                  <w:rFonts w:ascii="Arial" w:hAnsi="Arial" w:cs="Arial"/>
                  <w:noProof/>
                  <w:kern w:val="16"/>
                </w:rPr>
                <w:t>0001</w:t>
              </w:r>
            </w:hyperlink>
          </w:p>
        </w:tc>
        <w:tc>
          <w:tcPr>
            <w:tcW w:w="2880" w:type="dxa"/>
            <w:tcBorders>
              <w:top w:val="dotted" w:sz="4" w:space="0" w:color="auto"/>
              <w:left w:val="nil"/>
              <w:bottom w:val="dotted" w:sz="4" w:space="0" w:color="auto"/>
              <w:right w:val="nil"/>
            </w:tcBorders>
            <w:shd w:val="clear" w:color="auto" w:fill="FFFFFF"/>
          </w:tcPr>
          <w:p w14:paraId="425ED10D" w14:textId="77777777" w:rsidR="007D2F7A" w:rsidRPr="008A0EE7" w:rsidRDefault="007D2F7A">
            <w:pPr>
              <w:pStyle w:val="ComponentTableBody"/>
              <w:jc w:val="left"/>
              <w:rPr>
                <w:noProof/>
              </w:rPr>
            </w:pPr>
            <w:r w:rsidRPr="008A0EE7">
              <w:rPr>
                <w:noProof/>
                <w:snapToGrid w:val="0"/>
              </w:rPr>
              <w:t>Administrative Sex</w:t>
            </w:r>
          </w:p>
        </w:tc>
        <w:tc>
          <w:tcPr>
            <w:tcW w:w="1152" w:type="dxa"/>
            <w:tcBorders>
              <w:top w:val="dotted" w:sz="4" w:space="0" w:color="auto"/>
              <w:left w:val="nil"/>
              <w:bottom w:val="dotted" w:sz="4" w:space="0" w:color="auto"/>
              <w:right w:val="nil"/>
            </w:tcBorders>
            <w:shd w:val="clear" w:color="auto" w:fill="FFFFFF"/>
          </w:tcPr>
          <w:p w14:paraId="4A86C07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920F16"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68F253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CE42E11"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8C8233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0FB8AC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D081563" w14:textId="77777777" w:rsidR="007D2F7A" w:rsidRPr="008A0EE7" w:rsidRDefault="007D2F7A">
            <w:pPr>
              <w:pStyle w:val="ComponentTableBody"/>
              <w:rPr>
                <w:noProof/>
              </w:rPr>
            </w:pPr>
            <w:r w:rsidRPr="008A0EE7">
              <w:rPr>
                <w:noProof/>
              </w:rPr>
              <w:t>NR</w:t>
            </w:r>
          </w:p>
        </w:tc>
        <w:tc>
          <w:tcPr>
            <w:tcW w:w="648" w:type="dxa"/>
            <w:tcBorders>
              <w:top w:val="dotted" w:sz="4" w:space="0" w:color="auto"/>
              <w:left w:val="nil"/>
              <w:bottom w:val="dotted" w:sz="4" w:space="0" w:color="auto"/>
              <w:right w:val="nil"/>
            </w:tcBorders>
            <w:shd w:val="clear" w:color="auto" w:fill="FFFFFF"/>
          </w:tcPr>
          <w:p w14:paraId="4A29650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115E90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09A8F4F" w14:textId="77777777" w:rsidR="007D2F7A" w:rsidRPr="008A0EE7" w:rsidRDefault="007D2F7A">
            <w:pPr>
              <w:pStyle w:val="ComponentTableBody"/>
              <w:jc w:val="left"/>
              <w:rPr>
                <w:noProof/>
              </w:rPr>
            </w:pPr>
            <w:r w:rsidRPr="008A0EE7">
              <w:rPr>
                <w:noProof/>
                <w:snapToGrid w:val="0"/>
              </w:rPr>
              <w:t>Age Range</w:t>
            </w:r>
          </w:p>
        </w:tc>
        <w:tc>
          <w:tcPr>
            <w:tcW w:w="1152" w:type="dxa"/>
            <w:tcBorders>
              <w:top w:val="dotted" w:sz="4" w:space="0" w:color="auto"/>
              <w:left w:val="nil"/>
              <w:bottom w:val="dotted" w:sz="4" w:space="0" w:color="auto"/>
              <w:right w:val="nil"/>
            </w:tcBorders>
            <w:shd w:val="clear" w:color="auto" w:fill="FFFFFF"/>
          </w:tcPr>
          <w:p w14:paraId="34789FA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2913D88" w14:textId="77777777"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Pr="004248E0">
              <w:rPr>
                <w:rStyle w:val="Hyperlink"/>
              </w:rPr>
              <w:t>2.A.48</w:t>
            </w:r>
            <w:r>
              <w:fldChar w:fldCharType="end"/>
            </w:r>
          </w:p>
        </w:tc>
      </w:tr>
      <w:tr w:rsidR="00EC4B2D" w:rsidRPr="008A0EE7" w14:paraId="685566C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89F2C1"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E32992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62B1CA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EF618B1" w14:textId="77777777" w:rsidR="007D2F7A" w:rsidRPr="008A0EE7" w:rsidRDefault="007D2F7A">
            <w:pPr>
              <w:pStyle w:val="ComponentTableBody"/>
              <w:rPr>
                <w:noProof/>
              </w:rPr>
            </w:pPr>
            <w:r w:rsidRPr="008A0EE7">
              <w:rPr>
                <w:noProof/>
              </w:rPr>
              <w:t>NR</w:t>
            </w:r>
          </w:p>
        </w:tc>
        <w:tc>
          <w:tcPr>
            <w:tcW w:w="648" w:type="dxa"/>
            <w:tcBorders>
              <w:top w:val="dotted" w:sz="4" w:space="0" w:color="auto"/>
              <w:left w:val="nil"/>
              <w:bottom w:val="dotted" w:sz="4" w:space="0" w:color="auto"/>
              <w:right w:val="nil"/>
            </w:tcBorders>
            <w:shd w:val="clear" w:color="auto" w:fill="FFFFFF"/>
          </w:tcPr>
          <w:p w14:paraId="021E0DB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60160B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DE89658" w14:textId="77777777" w:rsidR="007D2F7A" w:rsidRPr="008A0EE7" w:rsidRDefault="007D2F7A">
            <w:pPr>
              <w:pStyle w:val="ComponentTableBody"/>
              <w:jc w:val="left"/>
              <w:rPr>
                <w:noProof/>
              </w:rPr>
            </w:pPr>
            <w:r w:rsidRPr="008A0EE7">
              <w:rPr>
                <w:noProof/>
                <w:snapToGrid w:val="0"/>
              </w:rPr>
              <w:t>Gestational Age Range</w:t>
            </w:r>
          </w:p>
        </w:tc>
        <w:tc>
          <w:tcPr>
            <w:tcW w:w="1152" w:type="dxa"/>
            <w:tcBorders>
              <w:top w:val="dotted" w:sz="4" w:space="0" w:color="auto"/>
              <w:left w:val="nil"/>
              <w:bottom w:val="dotted" w:sz="4" w:space="0" w:color="auto"/>
              <w:right w:val="nil"/>
            </w:tcBorders>
            <w:shd w:val="clear" w:color="auto" w:fill="FFFFFF"/>
          </w:tcPr>
          <w:p w14:paraId="2EDC5F2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73A0818" w14:textId="77777777"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Pr="004248E0">
              <w:rPr>
                <w:rStyle w:val="Hyperlink"/>
              </w:rPr>
              <w:t>2.A.48</w:t>
            </w:r>
            <w:r>
              <w:fldChar w:fldCharType="end"/>
            </w:r>
          </w:p>
        </w:tc>
      </w:tr>
      <w:tr w:rsidR="00EC4B2D" w:rsidRPr="008A0EE7" w14:paraId="568DF5A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F547C8B"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73AA6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00BC973"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F3BE79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830692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43E770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B68FF11" w14:textId="77777777" w:rsidR="007D2F7A" w:rsidRPr="008A0EE7" w:rsidRDefault="007D2F7A">
            <w:pPr>
              <w:pStyle w:val="ComponentTableBody"/>
              <w:jc w:val="left"/>
              <w:rPr>
                <w:noProof/>
              </w:rPr>
            </w:pPr>
            <w:r w:rsidRPr="008A0EE7">
              <w:rPr>
                <w:noProof/>
                <w:snapToGrid w:val="0"/>
              </w:rPr>
              <w:t>Species</w:t>
            </w:r>
          </w:p>
        </w:tc>
        <w:tc>
          <w:tcPr>
            <w:tcW w:w="1152" w:type="dxa"/>
            <w:tcBorders>
              <w:top w:val="dotted" w:sz="4" w:space="0" w:color="auto"/>
              <w:left w:val="nil"/>
              <w:bottom w:val="dotted" w:sz="4" w:space="0" w:color="auto"/>
              <w:right w:val="nil"/>
            </w:tcBorders>
            <w:shd w:val="clear" w:color="auto" w:fill="FFFFFF"/>
          </w:tcPr>
          <w:p w14:paraId="460DF98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129AAE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25A916E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F15AEB5"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1DDC219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1012414"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3D1C9A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23253A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FBFFFC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C4C538" w14:textId="77777777" w:rsidR="007D2F7A" w:rsidRPr="008A0EE7" w:rsidRDefault="007D2F7A">
            <w:pPr>
              <w:pStyle w:val="ComponentTableBody"/>
              <w:jc w:val="left"/>
              <w:rPr>
                <w:noProof/>
              </w:rPr>
            </w:pPr>
            <w:r w:rsidRPr="008A0EE7">
              <w:rPr>
                <w:noProof/>
                <w:snapToGrid w:val="0"/>
              </w:rPr>
              <w:t>Race/subspecies</w:t>
            </w:r>
          </w:p>
        </w:tc>
        <w:tc>
          <w:tcPr>
            <w:tcW w:w="1152" w:type="dxa"/>
            <w:tcBorders>
              <w:top w:val="dotted" w:sz="4" w:space="0" w:color="auto"/>
              <w:left w:val="nil"/>
              <w:bottom w:val="dotted" w:sz="4" w:space="0" w:color="auto"/>
              <w:right w:val="nil"/>
            </w:tcBorders>
            <w:shd w:val="clear" w:color="auto" w:fill="FFFFFF"/>
          </w:tcPr>
          <w:p w14:paraId="6ECED13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F3CAC42"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14:paraId="508D5FB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2E054DD"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single" w:sz="4" w:space="0" w:color="auto"/>
              <w:right w:val="nil"/>
            </w:tcBorders>
            <w:shd w:val="clear" w:color="auto" w:fill="FFFFFF"/>
          </w:tcPr>
          <w:p w14:paraId="53247DEC"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9FFA63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F978F61"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14642D1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222B5AD"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8A0A462" w14:textId="77777777" w:rsidR="007D2F7A" w:rsidRPr="008A0EE7" w:rsidRDefault="007D2F7A">
            <w:pPr>
              <w:pStyle w:val="ComponentTableBody"/>
              <w:jc w:val="left"/>
              <w:rPr>
                <w:noProof/>
              </w:rPr>
            </w:pPr>
            <w:r w:rsidRPr="008A0EE7">
              <w:rPr>
                <w:noProof/>
                <w:snapToGrid w:val="0"/>
              </w:rPr>
              <w:t>Conditions</w:t>
            </w:r>
          </w:p>
        </w:tc>
        <w:tc>
          <w:tcPr>
            <w:tcW w:w="1152" w:type="dxa"/>
            <w:tcBorders>
              <w:top w:val="dotted" w:sz="4" w:space="0" w:color="auto"/>
              <w:left w:val="nil"/>
              <w:bottom w:val="single" w:sz="4" w:space="0" w:color="auto"/>
              <w:right w:val="nil"/>
            </w:tcBorders>
            <w:shd w:val="clear" w:color="auto" w:fill="FFFFFF"/>
          </w:tcPr>
          <w:p w14:paraId="75CF2B1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7B47230" w14:textId="77777777"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Pr="004248E0">
              <w:rPr>
                <w:rStyle w:val="Hyperlink"/>
              </w:rPr>
              <w:t>2.A.79</w:t>
            </w:r>
            <w:r>
              <w:fldChar w:fldCharType="end"/>
            </w:r>
          </w:p>
        </w:tc>
      </w:tr>
    </w:tbl>
    <w:bookmarkEnd w:id="1704"/>
    <w:p w14:paraId="5A9D1BB6" w14:textId="77777777" w:rsidR="007D2F7A" w:rsidRPr="008A0EE7" w:rsidRDefault="007D2F7A" w:rsidP="007D2F7A">
      <w:pPr>
        <w:pStyle w:val="NormalIndented"/>
        <w:rPr>
          <w:noProof/>
        </w:rPr>
      </w:pPr>
      <w:r w:rsidRPr="008A0EE7">
        <w:rPr>
          <w:noProof/>
        </w:rPr>
        <w:t>Definition: Describes a reference range and its supporting detail.</w:t>
      </w:r>
    </w:p>
    <w:p w14:paraId="583CEC1C" w14:textId="77777777" w:rsidR="007D2F7A" w:rsidRPr="008A0EE7" w:rsidRDefault="007D2F7A">
      <w:pPr>
        <w:pStyle w:val="Note"/>
        <w:rPr>
          <w:noProof/>
        </w:rPr>
      </w:pPr>
      <w:r w:rsidRPr="008A0EE7">
        <w:rPr>
          <w:rStyle w:val="Strong"/>
          <w:noProof/>
        </w:rPr>
        <w:t xml:space="preserve">Note: </w:t>
      </w:r>
      <w:r w:rsidRPr="008A0EE7">
        <w:rPr>
          <w:noProof/>
        </w:rPr>
        <w:t>Replaces the CM data type used in sections 8.8.4.6 - OM2-6, 8.8.4.7 - OM2-7 and 8.8.4.8 - OM2-8 as of v 2.5.</w:t>
      </w:r>
    </w:p>
    <w:p w14:paraId="343AC397" w14:textId="77777777" w:rsidR="007D2F7A" w:rsidRPr="008A0EE7" w:rsidRDefault="007D2F7A">
      <w:pPr>
        <w:pStyle w:val="NormalIndented"/>
        <w:rPr>
          <w:noProof/>
        </w:rPr>
      </w:pPr>
      <w:r w:rsidRPr="008A0EE7">
        <w:rPr>
          <w:noProof/>
        </w:rPr>
        <w:t>Examples:</w:t>
      </w:r>
    </w:p>
    <w:p w14:paraId="4D6E5464" w14:textId="77777777" w:rsidR="007D2F7A" w:rsidRPr="008A0EE7" w:rsidRDefault="007D2F7A" w:rsidP="007D2F7A">
      <w:pPr>
        <w:pStyle w:val="NormalListAlpha"/>
        <w:numPr>
          <w:ilvl w:val="0"/>
          <w:numId w:val="5"/>
        </w:numPr>
        <w:tabs>
          <w:tab w:val="clear" w:pos="1368"/>
          <w:tab w:val="num" w:pos="1440"/>
        </w:tabs>
        <w:ind w:left="1080"/>
        <w:rPr>
          <w:noProof/>
        </w:rPr>
      </w:pPr>
      <w:r w:rsidRPr="008A0EE7">
        <w:rPr>
          <w:noProof/>
        </w:rPr>
        <w:t>A range that applies unconditionally, such as albumin, is transmitted as:</w:t>
      </w:r>
    </w:p>
    <w:p w14:paraId="1CA866AF" w14:textId="77777777" w:rsidR="007D2F7A" w:rsidRPr="008A0EE7" w:rsidRDefault="007D2F7A">
      <w:pPr>
        <w:pStyle w:val="Example"/>
      </w:pPr>
      <w:r w:rsidRPr="008A0EE7">
        <w:t>|3.0&amp;5.5|</w:t>
      </w:r>
    </w:p>
    <w:p w14:paraId="0377FFB3" w14:textId="77777777" w:rsidR="007D2F7A" w:rsidRPr="008A0EE7" w:rsidRDefault="007D2F7A" w:rsidP="007D2F7A">
      <w:pPr>
        <w:pStyle w:val="NormalListAlpha"/>
        <w:numPr>
          <w:ilvl w:val="0"/>
          <w:numId w:val="5"/>
        </w:numPr>
        <w:tabs>
          <w:tab w:val="clear" w:pos="1368"/>
          <w:tab w:val="num" w:pos="1440"/>
        </w:tabs>
        <w:ind w:left="1080"/>
        <w:rPr>
          <w:noProof/>
        </w:rPr>
      </w:pPr>
      <w:r w:rsidRPr="008A0EE7">
        <w:rPr>
          <w:noProof/>
        </w:rPr>
        <w:t>A normal range that depends on sex, such as Hgb, is transmitted as:</w:t>
      </w:r>
    </w:p>
    <w:p w14:paraId="2D992B61" w14:textId="77777777" w:rsidR="007D2F7A" w:rsidRPr="008A0EE7" w:rsidRDefault="007D2F7A">
      <w:pPr>
        <w:pStyle w:val="Example"/>
      </w:pPr>
      <w:r w:rsidRPr="008A0EE7">
        <w:t>|13.5&amp;18^M~12.0 &amp; 16^F|</w:t>
      </w:r>
    </w:p>
    <w:p w14:paraId="6821E84D" w14:textId="77777777" w:rsidR="007D2F7A" w:rsidRPr="006423EF" w:rsidRDefault="007D2F7A" w:rsidP="007D2F7A">
      <w:pPr>
        <w:pStyle w:val="NormalListAlpha"/>
        <w:numPr>
          <w:ilvl w:val="0"/>
          <w:numId w:val="5"/>
        </w:numPr>
        <w:tabs>
          <w:tab w:val="clear" w:pos="1368"/>
          <w:tab w:val="num" w:pos="1440"/>
        </w:tabs>
        <w:ind w:left="1080"/>
        <w:rPr>
          <w:noProof/>
        </w:rPr>
      </w:pPr>
      <w:r w:rsidRPr="006423EF">
        <w:rPr>
          <w:noProof/>
        </w:rPr>
        <w:t>A normal range that depends on age, sex, and race (a concocted example) is:</w:t>
      </w:r>
    </w:p>
    <w:p w14:paraId="77D9B76C" w14:textId="77777777" w:rsidR="007D2F7A" w:rsidRPr="008A0EE7" w:rsidRDefault="007D2F7A">
      <w:pPr>
        <w:pStyle w:val="Example"/>
      </w:pPr>
      <w:r w:rsidRPr="008A0EE7">
        <w:t>|10&amp;13^M^0&amp;2^^^B11&amp;13.5^M^2&amp;20^^^B~12&amp;14.5^M^20&amp;70^^^B~13&amp;16.0^M^70&amp;^^^B|</w:t>
      </w:r>
    </w:p>
    <w:p w14:paraId="765EA830" w14:textId="77777777" w:rsidR="007D2F7A" w:rsidRPr="008A0EE7" w:rsidRDefault="007D2F7A" w:rsidP="007D2F7A">
      <w:pPr>
        <w:pStyle w:val="NormalIndented"/>
        <w:rPr>
          <w:noProof/>
        </w:rPr>
      </w:pPr>
      <w:r w:rsidRPr="008A0EE7">
        <w:rPr>
          <w:noProof/>
        </w:rPr>
        <w:t xml:space="preserve">When no value is specified for a particular component, the range given applies to all categories of that component. For example, when nothing is specified for race/species, the range should be taken as the human range without regard to race. If no age range is specified, the normal range given is assumed to apply to all ages. </w:t>
      </w:r>
    </w:p>
    <w:p w14:paraId="28672051" w14:textId="77777777" w:rsidR="007D2F7A" w:rsidRPr="008A0EE7" w:rsidRDefault="007D2F7A">
      <w:pPr>
        <w:pStyle w:val="Heading4"/>
        <w:tabs>
          <w:tab w:val="num" w:pos="7060"/>
        </w:tabs>
        <w:rPr>
          <w:noProof/>
          <w:vanish/>
        </w:rPr>
      </w:pPr>
      <w:bookmarkStart w:id="1705" w:name="_Toc179781002"/>
      <w:bookmarkEnd w:id="1705"/>
    </w:p>
    <w:p w14:paraId="174F860A" w14:textId="77777777" w:rsidR="007D2F7A" w:rsidRPr="008A0EE7" w:rsidRDefault="007D2F7A">
      <w:pPr>
        <w:pStyle w:val="Heading4"/>
        <w:tabs>
          <w:tab w:val="num" w:pos="7060"/>
        </w:tabs>
        <w:rPr>
          <w:noProof/>
        </w:rPr>
      </w:pPr>
      <w:bookmarkStart w:id="1706" w:name="_Toc179781003"/>
      <w:r w:rsidRPr="008A0EE7">
        <w:rPr>
          <w:noProof/>
        </w:rPr>
        <w:t>Numeric Range (NR)</w:t>
      </w:r>
      <w:bookmarkEnd w:id="1706"/>
    </w:p>
    <w:p w14:paraId="60D5F377" w14:textId="77777777" w:rsidR="007D2F7A" w:rsidRPr="008A0EE7" w:rsidRDefault="007D2F7A">
      <w:pPr>
        <w:pStyle w:val="NormalIndented"/>
        <w:rPr>
          <w:noProof/>
        </w:rPr>
      </w:pPr>
      <w:r w:rsidRPr="008A0EE7">
        <w:rPr>
          <w:noProof/>
        </w:rPr>
        <w:t>Definition: This component specifies the numeric interval of the reference data. Range is taken to be inclusive (i.e., the range includes the end points). Units are context sensitive and are defined in the usage note for the field where this data type is used.</w:t>
      </w:r>
    </w:p>
    <w:p w14:paraId="0AEA012A" w14:textId="77777777" w:rsidR="007D2F7A" w:rsidRPr="008A0EE7" w:rsidRDefault="007D2F7A">
      <w:pPr>
        <w:pStyle w:val="Heading4"/>
        <w:tabs>
          <w:tab w:val="num" w:pos="7060"/>
        </w:tabs>
        <w:rPr>
          <w:noProof/>
        </w:rPr>
      </w:pPr>
      <w:bookmarkStart w:id="1707" w:name="_Toc179781004"/>
      <w:r w:rsidRPr="008A0EE7">
        <w:rPr>
          <w:noProof/>
        </w:rPr>
        <w:t>Administrative Sex (CWE)</w:t>
      </w:r>
      <w:bookmarkEnd w:id="1707"/>
    </w:p>
    <w:p w14:paraId="4E3B4F12" w14:textId="77777777" w:rsidR="007D2F7A" w:rsidRPr="008A0EE7" w:rsidRDefault="007D2F7A">
      <w:pPr>
        <w:pStyle w:val="NormalIndented"/>
        <w:rPr>
          <w:noProof/>
        </w:rPr>
      </w:pPr>
      <w:r w:rsidRPr="008A0EE7">
        <w:rPr>
          <w:noProof/>
        </w:rPr>
        <w:t xml:space="preserve">Definition: This component specifies which gender for which the reference range is valid. Refer to </w:t>
      </w:r>
      <w:hyperlink r:id="rId188" w:anchor="HL70001" w:history="1">
        <w:r w:rsidRPr="008A0EE7">
          <w:rPr>
            <w:rStyle w:val="HyperlinkText"/>
          </w:rPr>
          <w:t>User-defined Table 0001 – Administrative Sex</w:t>
        </w:r>
      </w:hyperlink>
      <w:r w:rsidRPr="008A0EE7">
        <w:rPr>
          <w:noProof/>
        </w:rPr>
        <w:t xml:space="preserve"> in Chapter 2C, section 3.4.2.8, "Administrative Sex" for suggested values.</w:t>
      </w:r>
    </w:p>
    <w:p w14:paraId="545542D3" w14:textId="77777777" w:rsidR="007D2F7A" w:rsidRPr="008A0EE7" w:rsidRDefault="007D2F7A">
      <w:pPr>
        <w:pStyle w:val="Heading4"/>
        <w:tabs>
          <w:tab w:val="num" w:pos="7060"/>
        </w:tabs>
        <w:rPr>
          <w:noProof/>
        </w:rPr>
      </w:pPr>
      <w:bookmarkStart w:id="1708" w:name="_Toc179781005"/>
      <w:r w:rsidRPr="008A0EE7">
        <w:rPr>
          <w:noProof/>
        </w:rPr>
        <w:lastRenderedPageBreak/>
        <w:t>Age Range (NR)</w:t>
      </w:r>
      <w:bookmarkEnd w:id="1708"/>
    </w:p>
    <w:p w14:paraId="65F177F6" w14:textId="77777777" w:rsidR="007D2F7A" w:rsidRPr="008A0EE7" w:rsidRDefault="007D2F7A">
      <w:pPr>
        <w:pStyle w:val="NormalIndented"/>
        <w:rPr>
          <w:noProof/>
        </w:rPr>
      </w:pPr>
      <w:r w:rsidRPr="008A0EE7">
        <w:rPr>
          <w:noProof/>
        </w:rPr>
        <w:t>Definition: This component specifies the age range for which the reference range is valid. Ages of less than one year should be specified as a fraction (e.g., 1 month = 0.0830, 1 week = 0.01920, 1 day = 0.0027300). However, for most purposes involving infants, the gestational age (measured in weeks) is preferred. The lower end of the range is not indicated; the upper end is, assuring that series of ranges do not overlap.</w:t>
      </w:r>
    </w:p>
    <w:p w14:paraId="7B93F400" w14:textId="77777777" w:rsidR="007D2F7A" w:rsidRPr="008A0EE7" w:rsidRDefault="007D2F7A">
      <w:pPr>
        <w:pStyle w:val="Heading4"/>
        <w:tabs>
          <w:tab w:val="num" w:pos="7060"/>
        </w:tabs>
        <w:rPr>
          <w:noProof/>
        </w:rPr>
      </w:pPr>
      <w:bookmarkStart w:id="1709" w:name="_Toc179781006"/>
      <w:r w:rsidRPr="008A0EE7">
        <w:rPr>
          <w:noProof/>
        </w:rPr>
        <w:t>Gestational Age Range (NR)</w:t>
      </w:r>
      <w:bookmarkEnd w:id="1709"/>
    </w:p>
    <w:p w14:paraId="7604A9D2" w14:textId="77777777" w:rsidR="007D2F7A" w:rsidRPr="008A0EE7" w:rsidRDefault="007D2F7A">
      <w:pPr>
        <w:pStyle w:val="NormalIndented"/>
        <w:rPr>
          <w:noProof/>
        </w:rPr>
      </w:pPr>
      <w:r w:rsidRPr="008A0EE7">
        <w:rPr>
          <w:noProof/>
        </w:rPr>
        <w:t>Definition: This component specifies the gestational age range for which the reference range is valid. Gestational age is relevant only when the reference range is influenced by the stage of pregnancy. The gestational age is measured in weeks from conception. For example, |1&amp;4| implies that the normals apply to gestational ages from 1 week to 4 weeks inclusive. The lower end of the range is not included; the upper end is, assuring that series of age ranges do not overlap.</w:t>
      </w:r>
    </w:p>
    <w:p w14:paraId="2BF3C704" w14:textId="77777777" w:rsidR="007D2F7A" w:rsidRPr="008A0EE7" w:rsidRDefault="007D2F7A">
      <w:pPr>
        <w:pStyle w:val="Heading4"/>
        <w:tabs>
          <w:tab w:val="num" w:pos="7060"/>
        </w:tabs>
        <w:rPr>
          <w:noProof/>
        </w:rPr>
      </w:pPr>
      <w:bookmarkStart w:id="1710" w:name="_Toc179781007"/>
      <w:r w:rsidRPr="008A0EE7">
        <w:rPr>
          <w:noProof/>
        </w:rPr>
        <w:t>Species (TX)</w:t>
      </w:r>
      <w:bookmarkEnd w:id="1710"/>
    </w:p>
    <w:p w14:paraId="4226A351" w14:textId="77777777" w:rsidR="007D2F7A" w:rsidRPr="008A0EE7" w:rsidRDefault="007D2F7A">
      <w:pPr>
        <w:pStyle w:val="NormalIndented"/>
        <w:rPr>
          <w:noProof/>
        </w:rPr>
      </w:pPr>
      <w:r w:rsidRPr="008A0EE7">
        <w:rPr>
          <w:noProof/>
        </w:rPr>
        <w:t>Definition: This component specifies the species for which the reference range is valid. Species is assumed to be human unless otherwise stated. Example values are rabbit, mouse, and rat.</w:t>
      </w:r>
    </w:p>
    <w:p w14:paraId="5F544379" w14:textId="77777777" w:rsidR="007D2F7A" w:rsidRPr="008A0EE7" w:rsidRDefault="007D2F7A">
      <w:pPr>
        <w:pStyle w:val="Heading4"/>
        <w:tabs>
          <w:tab w:val="num" w:pos="7060"/>
        </w:tabs>
        <w:rPr>
          <w:noProof/>
        </w:rPr>
      </w:pPr>
      <w:bookmarkStart w:id="1711" w:name="_Toc179781008"/>
      <w:r w:rsidRPr="008A0EE7">
        <w:rPr>
          <w:noProof/>
        </w:rPr>
        <w:t>Race/subspecies (ST)</w:t>
      </w:r>
      <w:bookmarkEnd w:id="1711"/>
    </w:p>
    <w:p w14:paraId="3EAD6C1F" w14:textId="77777777" w:rsidR="007D2F7A" w:rsidRPr="008A0EE7" w:rsidRDefault="007D2F7A">
      <w:pPr>
        <w:pStyle w:val="NormalIndented"/>
        <w:rPr>
          <w:noProof/>
        </w:rPr>
      </w:pPr>
      <w:r w:rsidRPr="008A0EE7">
        <w:rPr>
          <w:noProof/>
        </w:rPr>
        <w:t>Definition: This component specifies the race or subspecies for which the reference range is valid. In the case of humans (the default species), the race is specified when race influences the reference range. When normal ranges for animals are being described, this component can be used to describe subspecies or special breeds of animals.</w:t>
      </w:r>
    </w:p>
    <w:p w14:paraId="1E19C212" w14:textId="77777777" w:rsidR="007D2F7A" w:rsidRPr="008A0EE7" w:rsidRDefault="007D2F7A">
      <w:pPr>
        <w:pStyle w:val="Heading4"/>
        <w:tabs>
          <w:tab w:val="num" w:pos="7060"/>
        </w:tabs>
        <w:rPr>
          <w:noProof/>
        </w:rPr>
      </w:pPr>
      <w:bookmarkStart w:id="1712" w:name="_Toc179781009"/>
      <w:r w:rsidRPr="008A0EE7">
        <w:rPr>
          <w:noProof/>
        </w:rPr>
        <w:t>Conditions (TX)</w:t>
      </w:r>
      <w:bookmarkEnd w:id="1712"/>
    </w:p>
    <w:p w14:paraId="5D36FA17" w14:textId="77777777" w:rsidR="007D2F7A" w:rsidRPr="008A0EE7" w:rsidRDefault="007D2F7A">
      <w:pPr>
        <w:pStyle w:val="NormalIndented"/>
        <w:rPr>
          <w:noProof/>
        </w:rPr>
      </w:pPr>
      <w:r w:rsidRPr="008A0EE7">
        <w:rPr>
          <w:noProof/>
        </w:rPr>
        <w:t>Definition: This component specifies any arbitrary condition for which the reference range is valid. This may include such conditions as phase of menstrual cycle or dose of a particular drug. It is provided as a way to communicate the normal ranges for special conditions. It does not allow automatic checking of these text conditions.</w:t>
      </w:r>
    </w:p>
    <w:p w14:paraId="21251E1F"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"RI" </w:instrText>
      </w:r>
      <w:r w:rsidRPr="008A0EE7">
        <w:rPr>
          <w:noProof/>
        </w:rPr>
        <w:fldChar w:fldCharType="end"/>
      </w:r>
      <w:r w:rsidRPr="008A0EE7">
        <w:rPr>
          <w:noProof/>
        </w:rPr>
        <w:fldChar w:fldCharType="begin"/>
      </w:r>
      <w:r w:rsidRPr="008A0EE7">
        <w:rPr>
          <w:noProof/>
        </w:rPr>
        <w:instrText xml:space="preserve"> XE "Data types: RI" </w:instrText>
      </w:r>
      <w:r w:rsidRPr="008A0EE7">
        <w:rPr>
          <w:noProof/>
        </w:rPr>
        <w:fldChar w:fldCharType="end"/>
      </w:r>
      <w:bookmarkStart w:id="1713" w:name="_Ref485535114"/>
      <w:bookmarkStart w:id="1714" w:name="_Toc498146042"/>
      <w:bookmarkStart w:id="1715" w:name="_Toc527864611"/>
      <w:bookmarkStart w:id="1716" w:name="_Toc527866083"/>
      <w:bookmarkStart w:id="1717" w:name="_Toc528481904"/>
      <w:bookmarkStart w:id="1718" w:name="_Toc528482409"/>
      <w:bookmarkStart w:id="1719" w:name="_Toc528482708"/>
      <w:bookmarkStart w:id="1720" w:name="_Toc528482833"/>
      <w:bookmarkStart w:id="1721" w:name="_Toc528486141"/>
      <w:bookmarkStart w:id="1722" w:name="_Toc536689773"/>
      <w:bookmarkStart w:id="1723" w:name="_Toc496518"/>
      <w:bookmarkStart w:id="1724" w:name="_Toc524865"/>
      <w:bookmarkStart w:id="1725" w:name="_Toc1802448"/>
      <w:bookmarkStart w:id="1726" w:name="_Toc22448443"/>
      <w:bookmarkStart w:id="1727" w:name="_Toc22697635"/>
      <w:bookmarkStart w:id="1728" w:name="_Toc24273670"/>
      <w:bookmarkStart w:id="1729" w:name="_Toc179781010"/>
      <w:bookmarkStart w:id="1730" w:name="_Toc25585513"/>
      <w:r w:rsidRPr="008A0EE7">
        <w:rPr>
          <w:noProof/>
        </w:rPr>
        <w:t>RI - repeat interval</w:t>
      </w:r>
      <w:bookmarkEnd w:id="1693"/>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p>
    <w:p w14:paraId="280155F8" w14:textId="77777777" w:rsidR="007D2F7A" w:rsidRPr="008A0EE7" w:rsidRDefault="007D2F7A">
      <w:pPr>
        <w:pStyle w:val="ComponentTableCaption"/>
        <w:rPr>
          <w:noProof/>
        </w:rPr>
      </w:pPr>
      <w:bookmarkStart w:id="1731" w:name="RI"/>
      <w:r w:rsidRPr="008A0EE7">
        <w:rPr>
          <w:noProof/>
        </w:rPr>
        <w:t xml:space="preserve">HL7 Component Table - RI – Repeat Interval </w:t>
      </w:r>
      <w:r w:rsidRPr="008A0EE7">
        <w:rPr>
          <w:noProof/>
        </w:rPr>
        <w:fldChar w:fldCharType="begin"/>
      </w:r>
      <w:r w:rsidRPr="008A0EE7">
        <w:rPr>
          <w:noProof/>
        </w:rPr>
        <w:instrText xml:space="preserve"> XE "HL7 Component Table - RI" </w:instrText>
      </w:r>
      <w:r w:rsidRPr="008A0EE7">
        <w:rPr>
          <w:noProof/>
        </w:rPr>
        <w:fldChar w:fldCharType="end"/>
      </w:r>
      <w:bookmarkEnd w:id="173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719354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64BC23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367926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7673C2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E7B5E63"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DE0DAFA"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63D6895"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CE20C1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6F5F69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502CA57" w14:textId="77777777" w:rsidR="007D2F7A" w:rsidRPr="008A0EE7" w:rsidRDefault="007D2F7A">
            <w:pPr>
              <w:pStyle w:val="ComponentTableHeader"/>
              <w:rPr>
                <w:b w:val="0"/>
                <w:noProof/>
              </w:rPr>
            </w:pPr>
            <w:r w:rsidRPr="008A0EE7">
              <w:rPr>
                <w:noProof/>
              </w:rPr>
              <w:t>SEC.REF.</w:t>
            </w:r>
          </w:p>
        </w:tc>
      </w:tr>
      <w:tr w:rsidR="00EC4B2D" w:rsidRPr="008A0EE7" w14:paraId="2948E34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D1D140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F95E4F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47EFB07"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6712710"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4DF483C1"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386F4F04" w14:textId="77777777" w:rsidR="007D2F7A" w:rsidRPr="008A0EE7" w:rsidRDefault="0052791F">
            <w:pPr>
              <w:pStyle w:val="ComponentTableBody"/>
              <w:rPr>
                <w:noProof/>
              </w:rPr>
            </w:pPr>
            <w:hyperlink r:id="rId189" w:anchor="HL70335" w:history="1">
              <w:r w:rsidR="007D2F7A" w:rsidRPr="008A0EE7">
                <w:rPr>
                  <w:rStyle w:val="Hyperlink"/>
                  <w:rFonts w:ascii="Arial" w:hAnsi="Arial" w:cs="Arial"/>
                  <w:noProof/>
                  <w:kern w:val="16"/>
                </w:rPr>
                <w:t>0335</w:t>
              </w:r>
            </w:hyperlink>
          </w:p>
        </w:tc>
        <w:tc>
          <w:tcPr>
            <w:tcW w:w="2880" w:type="dxa"/>
            <w:tcBorders>
              <w:top w:val="single" w:sz="4" w:space="0" w:color="auto"/>
              <w:left w:val="nil"/>
              <w:bottom w:val="dotted" w:sz="4" w:space="0" w:color="auto"/>
              <w:right w:val="nil"/>
            </w:tcBorders>
            <w:shd w:val="clear" w:color="auto" w:fill="FFFFFF"/>
          </w:tcPr>
          <w:p w14:paraId="2137265F" w14:textId="77777777" w:rsidR="007D2F7A" w:rsidRPr="008A0EE7" w:rsidRDefault="007D2F7A">
            <w:pPr>
              <w:pStyle w:val="ComponentTableBody"/>
              <w:jc w:val="left"/>
              <w:rPr>
                <w:noProof/>
              </w:rPr>
            </w:pPr>
            <w:r w:rsidRPr="008A0EE7">
              <w:rPr>
                <w:noProof/>
              </w:rPr>
              <w:t>Repeat Pattern</w:t>
            </w:r>
          </w:p>
        </w:tc>
        <w:tc>
          <w:tcPr>
            <w:tcW w:w="1152" w:type="dxa"/>
            <w:tcBorders>
              <w:top w:val="single" w:sz="4" w:space="0" w:color="auto"/>
              <w:left w:val="nil"/>
              <w:bottom w:val="dotted" w:sz="4" w:space="0" w:color="auto"/>
              <w:right w:val="nil"/>
            </w:tcBorders>
            <w:shd w:val="clear" w:color="auto" w:fill="FFFFFF"/>
          </w:tcPr>
          <w:p w14:paraId="5BC7BCC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8A266A7"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5F30CA50"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C43964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77E9BF5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D5E75CC"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14:paraId="0BDA036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45C2512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AB015D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043B12D" w14:textId="77777777" w:rsidR="007D2F7A" w:rsidRPr="008A0EE7" w:rsidRDefault="007D2F7A">
            <w:pPr>
              <w:pStyle w:val="ComponentTableBody"/>
              <w:jc w:val="left"/>
              <w:rPr>
                <w:noProof/>
              </w:rPr>
            </w:pPr>
            <w:r w:rsidRPr="008A0EE7">
              <w:rPr>
                <w:noProof/>
              </w:rPr>
              <w:t>Explicit Time Interval</w:t>
            </w:r>
          </w:p>
        </w:tc>
        <w:tc>
          <w:tcPr>
            <w:tcW w:w="1152" w:type="dxa"/>
            <w:tcBorders>
              <w:top w:val="dotted" w:sz="4" w:space="0" w:color="auto"/>
              <w:left w:val="nil"/>
              <w:bottom w:val="single" w:sz="4" w:space="0" w:color="auto"/>
              <w:right w:val="nil"/>
            </w:tcBorders>
            <w:shd w:val="clear" w:color="auto" w:fill="FFFFFF"/>
          </w:tcPr>
          <w:p w14:paraId="1FF0E8C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81F2DE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6DCE3F58" w14:textId="77777777" w:rsidR="007D2F7A" w:rsidRPr="008A0EE7" w:rsidRDefault="007D2F7A" w:rsidP="007D2F7A">
      <w:pPr>
        <w:pStyle w:val="NormalIndented"/>
        <w:rPr>
          <w:noProof/>
        </w:rPr>
      </w:pPr>
      <w:r w:rsidRPr="008A0EE7">
        <w:rPr>
          <w:b/>
          <w:noProof/>
        </w:rPr>
        <w:t>Definition:</w:t>
      </w:r>
      <w:r w:rsidRPr="008A0EE7">
        <w:rPr>
          <w:noProof/>
        </w:rPr>
        <w:t xml:space="preserve"> contains the interval between repeated services.</w:t>
      </w:r>
    </w:p>
    <w:p w14:paraId="1C60FC78" w14:textId="77777777" w:rsidR="007D2F7A" w:rsidRPr="008A0EE7" w:rsidRDefault="007D2F7A">
      <w:pPr>
        <w:pStyle w:val="Note"/>
        <w:rPr>
          <w:noProof/>
        </w:rPr>
      </w:pPr>
      <w:r w:rsidRPr="008A0EE7">
        <w:rPr>
          <w:noProof/>
        </w:rPr>
        <w:t xml:space="preserve">Note: The reader is referred to the </w:t>
      </w:r>
      <w:hyperlink w:anchor="_RPT_–_repeat_pattern" w:history="1">
        <w:r w:rsidRPr="008A0EE7">
          <w:rPr>
            <w:rStyle w:val="ReferenceDataType"/>
            <w:noProof/>
          </w:rPr>
          <w:t>RPT – Repeat pattern</w:t>
        </w:r>
      </w:hyperlink>
      <w:r w:rsidRPr="008A0EE7">
        <w:rPr>
          <w:noProof/>
        </w:rPr>
        <w:t xml:space="preserve"> data type, which provides a more rigorous framework for defining repeating time intervals.</w:t>
      </w:r>
    </w:p>
    <w:p w14:paraId="4FC257D7" w14:textId="77777777" w:rsidR="007D2F7A" w:rsidRPr="008A0EE7" w:rsidRDefault="007D2F7A">
      <w:pPr>
        <w:pStyle w:val="Heading4"/>
        <w:tabs>
          <w:tab w:val="num" w:pos="7060"/>
        </w:tabs>
        <w:rPr>
          <w:noProof/>
          <w:vanish/>
        </w:rPr>
      </w:pPr>
      <w:bookmarkStart w:id="1732" w:name="_Toc179781011"/>
      <w:bookmarkEnd w:id="1732"/>
    </w:p>
    <w:p w14:paraId="6DB0C18C" w14:textId="77777777" w:rsidR="007D2F7A" w:rsidRPr="008A0EE7" w:rsidRDefault="007D2F7A">
      <w:pPr>
        <w:pStyle w:val="Heading4"/>
        <w:tabs>
          <w:tab w:val="num" w:pos="7060"/>
        </w:tabs>
        <w:rPr>
          <w:noProof/>
        </w:rPr>
      </w:pPr>
      <w:bookmarkStart w:id="1733" w:name="_Toc498146043"/>
      <w:bookmarkStart w:id="1734" w:name="_Toc527864612"/>
      <w:bookmarkStart w:id="1735" w:name="_Toc527866084"/>
      <w:bookmarkStart w:id="1736" w:name="_Toc179781012"/>
      <w:r w:rsidRPr="008A0EE7">
        <w:rPr>
          <w:noProof/>
        </w:rPr>
        <w:t>Repeat Pattern (CWE)</w:t>
      </w:r>
      <w:bookmarkEnd w:id="1733"/>
      <w:bookmarkEnd w:id="1734"/>
      <w:bookmarkEnd w:id="1735"/>
      <w:bookmarkEnd w:id="1736"/>
    </w:p>
    <w:p w14:paraId="30FE0E06" w14:textId="77777777" w:rsidR="007D2F7A" w:rsidRPr="008A0EE7" w:rsidRDefault="007D2F7A">
      <w:pPr>
        <w:pStyle w:val="NormalIndented"/>
        <w:rPr>
          <w:noProof/>
        </w:rPr>
      </w:pPr>
      <w:r w:rsidRPr="008A0EE7">
        <w:rPr>
          <w:noProof/>
        </w:rPr>
        <w:t>Definition: The repeating frequency with which the treatment is to be administered. It is similar to the frequency and SIG code tables used in order entry systems.</w:t>
      </w:r>
    </w:p>
    <w:p w14:paraId="1D6CC0E4" w14:textId="77777777" w:rsidR="007D2F7A" w:rsidRPr="008A0EE7" w:rsidRDefault="007D2F7A">
      <w:pPr>
        <w:pStyle w:val="NormalIndented"/>
        <w:rPr>
          <w:noProof/>
        </w:rPr>
      </w:pPr>
      <w:r w:rsidRPr="008A0EE7">
        <w:rPr>
          <w:noProof/>
        </w:rPr>
        <w:t xml:space="preserve">Refer to </w:t>
      </w:r>
      <w:hyperlink r:id="rId190" w:anchor="HL70335" w:history="1">
        <w:r w:rsidRPr="008A0EE7">
          <w:rPr>
            <w:rStyle w:val="HyperlinkText"/>
            <w:noProof/>
          </w:rPr>
          <w:t>User-de</w:t>
        </w:r>
        <w:bookmarkStart w:id="1737" w:name="_Hlt148941"/>
        <w:r w:rsidRPr="008A0EE7">
          <w:rPr>
            <w:rStyle w:val="HyperlinkText"/>
            <w:noProof/>
          </w:rPr>
          <w:t>f</w:t>
        </w:r>
        <w:bookmarkEnd w:id="1737"/>
        <w:r w:rsidRPr="008A0EE7">
          <w:rPr>
            <w:rStyle w:val="HyperlinkText"/>
            <w:noProof/>
          </w:rPr>
          <w:t>ined Table 0335 - Repeat Pattern</w:t>
        </w:r>
      </w:hyperlink>
      <w:r w:rsidRPr="008A0EE7">
        <w:rPr>
          <w:noProof/>
        </w:rPr>
        <w:t xml:space="preserve"> for suggested values.</w:t>
      </w:r>
    </w:p>
    <w:p w14:paraId="7030B3F5" w14:textId="77777777" w:rsidR="007D2F7A" w:rsidRPr="008A0EE7" w:rsidRDefault="007D2F7A">
      <w:pPr>
        <w:pStyle w:val="NormalIndented"/>
        <w:rPr>
          <w:noProof/>
        </w:rPr>
      </w:pPr>
      <w:r w:rsidRPr="008A0EE7">
        <w:rPr>
          <w:noProof/>
        </w:rPr>
        <w:t>The first component may repeat, with repeat values separated by a space. The repeats are interpreted as connected by logical ANDs.</w:t>
      </w:r>
    </w:p>
    <w:p w14:paraId="1774A2A3" w14:textId="77777777" w:rsidR="007D2F7A" w:rsidRPr="008A0EE7" w:rsidRDefault="007D2F7A">
      <w:pPr>
        <w:pStyle w:val="NormalIndented"/>
        <w:keepNext/>
        <w:rPr>
          <w:noProof/>
        </w:rPr>
      </w:pPr>
      <w:r w:rsidRPr="008A0EE7">
        <w:rPr>
          <w:noProof/>
        </w:rPr>
        <w:t>Example:</w:t>
      </w:r>
    </w:p>
    <w:p w14:paraId="708FF897" w14:textId="77777777" w:rsidR="007D2F7A" w:rsidRPr="008A0EE7" w:rsidRDefault="007D2F7A">
      <w:pPr>
        <w:pStyle w:val="NormalIndented"/>
        <w:rPr>
          <w:noProof/>
        </w:rPr>
      </w:pPr>
      <w:r w:rsidRPr="008A0EE7">
        <w:rPr>
          <w:noProof/>
        </w:rPr>
        <w:tab/>
        <w:t>Twice per day, every other day: BID QOD</w:t>
      </w:r>
    </w:p>
    <w:p w14:paraId="5E40AD98" w14:textId="77777777" w:rsidR="007D2F7A" w:rsidRPr="008A0EE7" w:rsidRDefault="007D2F7A">
      <w:pPr>
        <w:pStyle w:val="NormalIndented"/>
        <w:rPr>
          <w:noProof/>
        </w:rPr>
      </w:pPr>
      <w:r w:rsidRPr="008A0EE7">
        <w:rPr>
          <w:noProof/>
        </w:rPr>
        <w:tab/>
        <w:t xml:space="preserve">Three times per day, Monday Wednesday and Friday: TID QJ135 </w:t>
      </w:r>
    </w:p>
    <w:p w14:paraId="72507A0E" w14:textId="77777777" w:rsidR="007D2F7A" w:rsidRPr="008A0EE7" w:rsidRDefault="007D2F7A">
      <w:pPr>
        <w:pStyle w:val="NormalIndented"/>
        <w:rPr>
          <w:noProof/>
        </w:rPr>
      </w:pPr>
      <w:r w:rsidRPr="008A0EE7">
        <w:rPr>
          <w:noProof/>
        </w:rPr>
        <w:lastRenderedPageBreak/>
        <w:t>Because of this syntax, repeat values should never contain blanks.</w:t>
      </w:r>
    </w:p>
    <w:p w14:paraId="14676320" w14:textId="77777777" w:rsidR="007D2F7A" w:rsidRPr="008A0EE7" w:rsidRDefault="007D2F7A">
      <w:pPr>
        <w:pStyle w:val="Heading4"/>
        <w:tabs>
          <w:tab w:val="num" w:pos="7060"/>
        </w:tabs>
        <w:rPr>
          <w:noProof/>
        </w:rPr>
      </w:pPr>
      <w:bookmarkStart w:id="1738" w:name="_Toc498146044"/>
      <w:bookmarkStart w:id="1739" w:name="_Toc527864613"/>
      <w:bookmarkStart w:id="1740" w:name="_Toc527866085"/>
      <w:bookmarkStart w:id="1741" w:name="_Toc179781013"/>
      <w:r w:rsidRPr="008A0EE7">
        <w:rPr>
          <w:noProof/>
        </w:rPr>
        <w:t>Explicit Time Interval (ST)</w:t>
      </w:r>
      <w:bookmarkEnd w:id="1738"/>
      <w:bookmarkEnd w:id="1739"/>
      <w:bookmarkEnd w:id="1740"/>
      <w:bookmarkEnd w:id="1741"/>
    </w:p>
    <w:p w14:paraId="5D5275CD" w14:textId="77777777" w:rsidR="007D2F7A" w:rsidRPr="008A0EE7" w:rsidRDefault="007D2F7A">
      <w:pPr>
        <w:pStyle w:val="NormalIndented"/>
        <w:rPr>
          <w:noProof/>
        </w:rPr>
      </w:pPr>
      <w:r w:rsidRPr="008A0EE7">
        <w:rPr>
          <w:noProof/>
        </w:rPr>
        <w:t>Definition: This component explicitly lists the actual times referenced by the code in the first component, in the following format: HHMM,HHMM,HHMM,.... This second component will be used to clarify the first component in cases where the actual times vary within an institution. If the time of the order spans more than a single day, this new component is only practical if the same times of administration occur for each day of the order. If the actual start time of the order (as given by the fourth component of the quantity/timing field) is after the first explicit time, the first administration is taken to be the first explicit time after the start time. In the case where the patient moves to a location having a different set of explicit times, the existing order may be updated with a new quantity/timing field showing the changed explicit times.</w:t>
      </w:r>
    </w:p>
    <w:p w14:paraId="3F7E15A3" w14:textId="77777777" w:rsidR="007D2F7A" w:rsidRPr="008A0EE7" w:rsidRDefault="007D2F7A">
      <w:pPr>
        <w:pStyle w:val="NormalIndented"/>
        <w:keepNext/>
        <w:rPr>
          <w:noProof/>
        </w:rPr>
      </w:pPr>
      <w:r w:rsidRPr="008A0EE7">
        <w:rPr>
          <w:noProof/>
        </w:rPr>
        <w:t>Example: 2nd component of quantity/timing field:</w:t>
      </w:r>
    </w:p>
    <w:p w14:paraId="6310D1B9" w14:textId="77777777" w:rsidR="007D2F7A" w:rsidRPr="008A0EE7" w:rsidRDefault="007D2F7A">
      <w:pPr>
        <w:pStyle w:val="Example"/>
      </w:pPr>
      <w:r w:rsidRPr="008A0EE7">
        <w:t>|QID^0230,0830,1430,2030|</w:t>
      </w:r>
    </w:p>
    <w:p w14:paraId="174A994D"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"RMC" </w:instrText>
      </w:r>
      <w:r w:rsidRPr="008A0EE7">
        <w:rPr>
          <w:noProof/>
        </w:rPr>
        <w:fldChar w:fldCharType="end"/>
      </w:r>
      <w:r w:rsidRPr="008A0EE7">
        <w:rPr>
          <w:noProof/>
        </w:rPr>
        <w:fldChar w:fldCharType="begin"/>
      </w:r>
      <w:r w:rsidRPr="008A0EE7">
        <w:rPr>
          <w:noProof/>
        </w:rPr>
        <w:instrText xml:space="preserve"> XE "Data types: RMC" </w:instrText>
      </w:r>
      <w:r w:rsidRPr="008A0EE7">
        <w:rPr>
          <w:noProof/>
        </w:rPr>
        <w:fldChar w:fldCharType="end"/>
      </w:r>
      <w:r w:rsidRPr="008A0EE7">
        <w:rPr>
          <w:noProof/>
        </w:rPr>
        <w:t xml:space="preserve"> </w:t>
      </w:r>
      <w:bookmarkStart w:id="1742" w:name="_Ref174440"/>
      <w:bookmarkStart w:id="1743" w:name="_Toc496519"/>
      <w:bookmarkStart w:id="1744" w:name="_Toc524866"/>
      <w:bookmarkStart w:id="1745" w:name="_Toc1802449"/>
      <w:bookmarkStart w:id="1746" w:name="_Toc22448444"/>
      <w:bookmarkStart w:id="1747" w:name="_Toc22697636"/>
      <w:bookmarkStart w:id="1748" w:name="_Toc24273671"/>
      <w:bookmarkStart w:id="1749" w:name="_Toc179781014"/>
      <w:bookmarkStart w:id="1750" w:name="_Toc25585514"/>
      <w:r w:rsidRPr="008A0EE7">
        <w:rPr>
          <w:noProof/>
        </w:rPr>
        <w:t xml:space="preserve">RMC - </w:t>
      </w:r>
      <w:r w:rsidRPr="008A0EE7">
        <w:rPr>
          <w:noProof/>
          <w:snapToGrid w:val="0"/>
        </w:rPr>
        <w:t>room coverage</w:t>
      </w:r>
      <w:bookmarkEnd w:id="1742"/>
      <w:bookmarkEnd w:id="1743"/>
      <w:bookmarkEnd w:id="1744"/>
      <w:bookmarkEnd w:id="1745"/>
      <w:bookmarkEnd w:id="1746"/>
      <w:bookmarkEnd w:id="1747"/>
      <w:bookmarkEnd w:id="1748"/>
      <w:bookmarkEnd w:id="1749"/>
      <w:bookmarkEnd w:id="1750"/>
    </w:p>
    <w:p w14:paraId="23E7D273" w14:textId="77777777" w:rsidR="007D2F7A" w:rsidRPr="008A0EE7" w:rsidRDefault="007D2F7A">
      <w:pPr>
        <w:pStyle w:val="ComponentTableCaption"/>
        <w:rPr>
          <w:noProof/>
        </w:rPr>
      </w:pPr>
      <w:bookmarkStart w:id="1751" w:name="RMC"/>
      <w:r w:rsidRPr="008A0EE7">
        <w:rPr>
          <w:noProof/>
        </w:rPr>
        <w:t xml:space="preserve">HL7 Component Table - RMC – Room Coverage </w:t>
      </w:r>
      <w:r w:rsidRPr="008A0EE7">
        <w:rPr>
          <w:noProof/>
        </w:rPr>
        <w:fldChar w:fldCharType="begin"/>
      </w:r>
      <w:r w:rsidRPr="008A0EE7">
        <w:rPr>
          <w:noProof/>
        </w:rPr>
        <w:instrText xml:space="preserve"> XE "HL7 Component Table - RMC" </w:instrText>
      </w:r>
      <w:r w:rsidRPr="008A0EE7">
        <w:rPr>
          <w:noProof/>
        </w:rPr>
        <w:fldChar w:fldCharType="end"/>
      </w:r>
      <w:bookmarkEnd w:id="175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89C8036"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F81577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004B02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EE72FD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623639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6B03D8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235E55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8AC57B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6AE76F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E164D33" w14:textId="77777777" w:rsidR="007D2F7A" w:rsidRPr="008A0EE7" w:rsidRDefault="007D2F7A">
            <w:pPr>
              <w:pStyle w:val="ComponentTableHeader"/>
              <w:rPr>
                <w:noProof/>
              </w:rPr>
            </w:pPr>
            <w:r w:rsidRPr="008A0EE7">
              <w:rPr>
                <w:noProof/>
              </w:rPr>
              <w:t>SEC.REF.</w:t>
            </w:r>
          </w:p>
        </w:tc>
      </w:tr>
      <w:tr w:rsidR="00EC4B2D" w:rsidRPr="008A0EE7" w14:paraId="20EB911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6EF538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6657AC6"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E23F85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4FBD9FC"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6CE655FC"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5B7DA2A6" w14:textId="77777777" w:rsidR="007D2F7A" w:rsidRPr="008A0EE7" w:rsidRDefault="0052791F">
            <w:pPr>
              <w:pStyle w:val="ComponentTableBody"/>
              <w:rPr>
                <w:noProof/>
              </w:rPr>
            </w:pPr>
            <w:hyperlink r:id="rId191" w:anchor="HL70145" w:history="1">
              <w:r w:rsidR="007D2F7A" w:rsidRPr="008A0EE7">
                <w:rPr>
                  <w:rStyle w:val="Hyperlink"/>
                  <w:rFonts w:ascii="Arial" w:hAnsi="Arial" w:cs="Arial"/>
                  <w:noProof/>
                  <w:kern w:val="16"/>
                </w:rPr>
                <w:t>0145</w:t>
              </w:r>
            </w:hyperlink>
          </w:p>
        </w:tc>
        <w:tc>
          <w:tcPr>
            <w:tcW w:w="2880" w:type="dxa"/>
            <w:tcBorders>
              <w:top w:val="single" w:sz="4" w:space="0" w:color="auto"/>
              <w:left w:val="nil"/>
              <w:bottom w:val="dotted" w:sz="4" w:space="0" w:color="auto"/>
              <w:right w:val="nil"/>
            </w:tcBorders>
            <w:shd w:val="clear" w:color="auto" w:fill="FFFFFF"/>
          </w:tcPr>
          <w:p w14:paraId="7DD5AF1D" w14:textId="77777777" w:rsidR="007D2F7A" w:rsidRPr="008A0EE7" w:rsidRDefault="007D2F7A">
            <w:pPr>
              <w:pStyle w:val="ComponentTableBody"/>
              <w:jc w:val="left"/>
              <w:rPr>
                <w:noProof/>
              </w:rPr>
            </w:pPr>
            <w:r w:rsidRPr="008A0EE7">
              <w:rPr>
                <w:noProof/>
                <w:snapToGrid w:val="0"/>
              </w:rPr>
              <w:t>Room Type</w:t>
            </w:r>
          </w:p>
        </w:tc>
        <w:tc>
          <w:tcPr>
            <w:tcW w:w="1152" w:type="dxa"/>
            <w:tcBorders>
              <w:top w:val="single" w:sz="4" w:space="0" w:color="auto"/>
              <w:left w:val="nil"/>
              <w:bottom w:val="dotted" w:sz="4" w:space="0" w:color="auto"/>
              <w:right w:val="nil"/>
            </w:tcBorders>
            <w:shd w:val="clear" w:color="auto" w:fill="FFFFFF"/>
          </w:tcPr>
          <w:p w14:paraId="09ABF28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48517B7"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339898E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828D48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16DFDF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3B5763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3847192"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B05CF3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8EB87BD" w14:textId="77777777" w:rsidR="007D2F7A" w:rsidRPr="008A0EE7" w:rsidRDefault="0052791F">
            <w:pPr>
              <w:pStyle w:val="ComponentTableBody"/>
              <w:rPr>
                <w:noProof/>
              </w:rPr>
            </w:pPr>
            <w:hyperlink r:id="rId192" w:anchor="HL70146" w:history="1">
              <w:r w:rsidR="007D2F7A" w:rsidRPr="008A0EE7">
                <w:rPr>
                  <w:rStyle w:val="Hyperlink"/>
                  <w:rFonts w:ascii="Arial" w:hAnsi="Arial" w:cs="Arial"/>
                  <w:noProof/>
                  <w:kern w:val="16"/>
                </w:rPr>
                <w:t>0146</w:t>
              </w:r>
            </w:hyperlink>
          </w:p>
        </w:tc>
        <w:tc>
          <w:tcPr>
            <w:tcW w:w="2880" w:type="dxa"/>
            <w:tcBorders>
              <w:top w:val="dotted" w:sz="4" w:space="0" w:color="auto"/>
              <w:left w:val="nil"/>
              <w:bottom w:val="dotted" w:sz="4" w:space="0" w:color="auto"/>
              <w:right w:val="nil"/>
            </w:tcBorders>
            <w:shd w:val="clear" w:color="auto" w:fill="FFFFFF"/>
          </w:tcPr>
          <w:p w14:paraId="6EC322D1" w14:textId="77777777" w:rsidR="007D2F7A" w:rsidRPr="008A0EE7" w:rsidRDefault="007D2F7A">
            <w:pPr>
              <w:pStyle w:val="ComponentTableBody"/>
              <w:jc w:val="left"/>
              <w:rPr>
                <w:noProof/>
              </w:rPr>
            </w:pPr>
            <w:r w:rsidRPr="008A0EE7">
              <w:rPr>
                <w:noProof/>
                <w:snapToGrid w:val="0"/>
              </w:rPr>
              <w:t>Amount Type</w:t>
            </w:r>
          </w:p>
        </w:tc>
        <w:tc>
          <w:tcPr>
            <w:tcW w:w="1152" w:type="dxa"/>
            <w:tcBorders>
              <w:top w:val="dotted" w:sz="4" w:space="0" w:color="auto"/>
              <w:left w:val="nil"/>
              <w:bottom w:val="dotted" w:sz="4" w:space="0" w:color="auto"/>
              <w:right w:val="nil"/>
            </w:tcBorders>
            <w:shd w:val="clear" w:color="auto" w:fill="FFFFFF"/>
          </w:tcPr>
          <w:p w14:paraId="4F1B9ED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1AA76B3"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2CB654A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02DC04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636947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6EACBA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89300D0"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5A92E1CF"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4FEDAF8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C735BAD" w14:textId="77777777" w:rsidR="007D2F7A" w:rsidRPr="008A0EE7" w:rsidRDefault="007D2F7A">
            <w:pPr>
              <w:pStyle w:val="ComponentTableBody"/>
              <w:jc w:val="left"/>
              <w:rPr>
                <w:noProof/>
              </w:rPr>
            </w:pPr>
            <w:r w:rsidRPr="008A0EE7">
              <w:rPr>
                <w:noProof/>
                <w:snapToGrid w:val="0"/>
              </w:rPr>
              <w:t>Coverage Amount</w:t>
            </w:r>
          </w:p>
        </w:tc>
        <w:tc>
          <w:tcPr>
            <w:tcW w:w="1152" w:type="dxa"/>
            <w:tcBorders>
              <w:top w:val="dotted" w:sz="4" w:space="0" w:color="auto"/>
              <w:left w:val="nil"/>
              <w:bottom w:val="dotted" w:sz="4" w:space="0" w:color="auto"/>
              <w:right w:val="nil"/>
            </w:tcBorders>
            <w:shd w:val="clear" w:color="auto" w:fill="FFFFFF"/>
          </w:tcPr>
          <w:p w14:paraId="2090FE4D"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75788C96"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5CFD6CA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9DB1FD3"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1660DD96"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D21879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A5BFD0F" w14:textId="77777777" w:rsidR="007D2F7A" w:rsidRPr="008A0EE7" w:rsidRDefault="007D2F7A">
            <w:pPr>
              <w:pStyle w:val="ComponentTableBody"/>
              <w:rPr>
                <w:noProof/>
              </w:rPr>
            </w:pPr>
            <w:r w:rsidRPr="008A0EE7">
              <w:rPr>
                <w:noProof/>
              </w:rPr>
              <w:t>MOP</w:t>
            </w:r>
          </w:p>
        </w:tc>
        <w:tc>
          <w:tcPr>
            <w:tcW w:w="648" w:type="dxa"/>
            <w:tcBorders>
              <w:top w:val="dotted" w:sz="4" w:space="0" w:color="auto"/>
              <w:left w:val="nil"/>
              <w:bottom w:val="single" w:sz="4" w:space="0" w:color="auto"/>
              <w:right w:val="nil"/>
            </w:tcBorders>
            <w:shd w:val="clear" w:color="auto" w:fill="FFFFFF"/>
          </w:tcPr>
          <w:p w14:paraId="2607E152"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175BDB76"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9FEFB16" w14:textId="77777777" w:rsidR="007D2F7A" w:rsidRPr="008A0EE7" w:rsidRDefault="007D2F7A">
            <w:pPr>
              <w:pStyle w:val="ComponentTableBody"/>
              <w:jc w:val="left"/>
              <w:rPr>
                <w:noProof/>
                <w:snapToGrid w:val="0"/>
              </w:rPr>
            </w:pPr>
            <w:r w:rsidRPr="008A0EE7">
              <w:rPr>
                <w:noProof/>
                <w:snapToGrid w:val="0"/>
              </w:rPr>
              <w:t>Money or Percentage</w:t>
            </w:r>
          </w:p>
        </w:tc>
        <w:tc>
          <w:tcPr>
            <w:tcW w:w="1152" w:type="dxa"/>
            <w:tcBorders>
              <w:top w:val="dotted" w:sz="4" w:space="0" w:color="auto"/>
              <w:left w:val="nil"/>
              <w:bottom w:val="single" w:sz="4" w:space="0" w:color="auto"/>
              <w:right w:val="nil"/>
            </w:tcBorders>
            <w:shd w:val="clear" w:color="auto" w:fill="FFFFFF"/>
          </w:tcPr>
          <w:p w14:paraId="05F33DD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F97C8C1" w14:textId="77777777" w:rsidR="007D2F7A" w:rsidRPr="008A0EE7" w:rsidRDefault="007D2F7A">
            <w:pPr>
              <w:pStyle w:val="ComponentTableBody"/>
              <w:rPr>
                <w:rStyle w:val="Hyperlink"/>
                <w:noProof/>
              </w:rPr>
            </w:pPr>
            <w:r>
              <w:fldChar w:fldCharType="begin"/>
            </w:r>
            <w:r>
              <w:instrText xml:space="preserve"> REF _Ref536853859 \r \h  \* MERGEFORMAT </w:instrText>
            </w:r>
            <w:r>
              <w:fldChar w:fldCharType="separate"/>
            </w:r>
            <w:r w:rsidRPr="004248E0">
              <w:rPr>
                <w:rStyle w:val="Hyperlink"/>
              </w:rPr>
              <w:t>2.A.43</w:t>
            </w:r>
            <w:r>
              <w:fldChar w:fldCharType="end"/>
            </w:r>
          </w:p>
        </w:tc>
      </w:tr>
    </w:tbl>
    <w:p w14:paraId="013F1D84" w14:textId="77777777" w:rsidR="007D2F7A" w:rsidRPr="008A0EE7" w:rsidRDefault="007D2F7A" w:rsidP="007D2F7A">
      <w:pPr>
        <w:pStyle w:val="NormalIndented"/>
        <w:rPr>
          <w:noProof/>
        </w:rPr>
      </w:pPr>
      <w:r w:rsidRPr="008A0EE7">
        <w:rPr>
          <w:noProof/>
        </w:rPr>
        <w:t>Definition: This data type specifies insurance coverage detail for a room.</w:t>
      </w:r>
    </w:p>
    <w:p w14:paraId="6D5BFD4F"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6.5.7.28 IN2-28, as of v 2.5.</w:t>
      </w:r>
    </w:p>
    <w:p w14:paraId="7D11ADEB" w14:textId="77777777" w:rsidR="007D2F7A" w:rsidRPr="008A0EE7" w:rsidRDefault="007D2F7A">
      <w:pPr>
        <w:pStyle w:val="Heading4"/>
        <w:tabs>
          <w:tab w:val="num" w:pos="7060"/>
        </w:tabs>
        <w:rPr>
          <w:noProof/>
          <w:vanish/>
        </w:rPr>
      </w:pPr>
      <w:bookmarkStart w:id="1752" w:name="_Toc179781015"/>
      <w:bookmarkEnd w:id="1752"/>
    </w:p>
    <w:p w14:paraId="2A49FD3E" w14:textId="77777777" w:rsidR="007D2F7A" w:rsidRPr="008A0EE7" w:rsidRDefault="007D2F7A">
      <w:pPr>
        <w:pStyle w:val="Heading4"/>
        <w:tabs>
          <w:tab w:val="num" w:pos="7060"/>
        </w:tabs>
        <w:rPr>
          <w:noProof/>
        </w:rPr>
      </w:pPr>
      <w:bookmarkStart w:id="1753" w:name="_Toc179781016"/>
      <w:r w:rsidRPr="008A0EE7">
        <w:rPr>
          <w:noProof/>
          <w:snapToGrid w:val="0"/>
        </w:rPr>
        <w:t>Room Type</w:t>
      </w:r>
      <w:r w:rsidRPr="008A0EE7">
        <w:rPr>
          <w:noProof/>
        </w:rPr>
        <w:t xml:space="preserve"> (CWE)</w:t>
      </w:r>
      <w:bookmarkEnd w:id="1753"/>
    </w:p>
    <w:p w14:paraId="73850A83" w14:textId="77777777" w:rsidR="007D2F7A" w:rsidRPr="008A0EE7" w:rsidRDefault="007D2F7A">
      <w:pPr>
        <w:pStyle w:val="NormalIndented"/>
        <w:rPr>
          <w:noProof/>
        </w:rPr>
      </w:pPr>
      <w:r w:rsidRPr="008A0EE7">
        <w:rPr>
          <w:noProof/>
        </w:rPr>
        <w:t>Definition: Specifies the room type.</w:t>
      </w:r>
    </w:p>
    <w:p w14:paraId="51F13F5F" w14:textId="77777777" w:rsidR="007D2F7A" w:rsidRPr="008A0EE7" w:rsidRDefault="007D2F7A">
      <w:pPr>
        <w:pStyle w:val="NormalIndented"/>
        <w:rPr>
          <w:noProof/>
        </w:rPr>
      </w:pPr>
      <w:r w:rsidRPr="008A0EE7">
        <w:rPr>
          <w:noProof/>
        </w:rPr>
        <w:t xml:space="preserve">Refer to </w:t>
      </w:r>
      <w:hyperlink r:id="rId193" w:anchor="HL70145" w:history="1">
        <w:r w:rsidRPr="008A0EE7">
          <w:rPr>
            <w:rStyle w:val="HyperlinkText"/>
            <w:noProof/>
          </w:rPr>
          <w:t>User-defined Table 0145 - Room Type</w:t>
        </w:r>
      </w:hyperlink>
      <w:r w:rsidRPr="008A0EE7">
        <w:rPr>
          <w:noProof/>
        </w:rPr>
        <w:t xml:space="preserve"> for suggested values.</w:t>
      </w:r>
    </w:p>
    <w:p w14:paraId="2F18FC0D" w14:textId="77777777" w:rsidR="007D2F7A" w:rsidRPr="008A0EE7" w:rsidRDefault="007D2F7A">
      <w:pPr>
        <w:pStyle w:val="Heading4"/>
        <w:tabs>
          <w:tab w:val="num" w:pos="7060"/>
        </w:tabs>
        <w:rPr>
          <w:noProof/>
        </w:rPr>
      </w:pPr>
      <w:bookmarkStart w:id="1754" w:name="_Toc179781017"/>
      <w:r w:rsidRPr="008A0EE7">
        <w:rPr>
          <w:noProof/>
          <w:snapToGrid w:val="0"/>
        </w:rPr>
        <w:t>Amount Type</w:t>
      </w:r>
      <w:r w:rsidRPr="008A0EE7">
        <w:rPr>
          <w:noProof/>
        </w:rPr>
        <w:t xml:space="preserve"> (CWE)</w:t>
      </w:r>
      <w:bookmarkEnd w:id="1754"/>
    </w:p>
    <w:p w14:paraId="6C8A3EB6" w14:textId="77777777" w:rsidR="007D2F7A" w:rsidRPr="008A0EE7" w:rsidRDefault="007D2F7A">
      <w:pPr>
        <w:pStyle w:val="NormalIndented"/>
        <w:rPr>
          <w:noProof/>
        </w:rPr>
      </w:pPr>
      <w:r w:rsidRPr="008A0EE7">
        <w:rPr>
          <w:noProof/>
        </w:rPr>
        <w:t>Definition: Specifies amount quantity type.</w:t>
      </w:r>
    </w:p>
    <w:p w14:paraId="0E94AA9B" w14:textId="77777777" w:rsidR="007D2F7A" w:rsidRPr="008A0EE7" w:rsidRDefault="007D2F7A">
      <w:pPr>
        <w:pStyle w:val="NormalIndented"/>
        <w:rPr>
          <w:noProof/>
        </w:rPr>
      </w:pPr>
      <w:r w:rsidRPr="008A0EE7">
        <w:rPr>
          <w:noProof/>
        </w:rPr>
        <w:t xml:space="preserve">Refer to </w:t>
      </w:r>
      <w:hyperlink r:id="rId194" w:anchor="HL70146" w:history="1">
        <w:r w:rsidRPr="008A0EE7">
          <w:rPr>
            <w:rStyle w:val="HyperlinkText"/>
            <w:noProof/>
          </w:rPr>
          <w:t>User-defined Table 0146 – Amount Type</w:t>
        </w:r>
      </w:hyperlink>
      <w:r w:rsidRPr="008A0EE7">
        <w:rPr>
          <w:noProof/>
        </w:rPr>
        <w:t xml:space="preserve"> for suggested values.</w:t>
      </w:r>
    </w:p>
    <w:p w14:paraId="7861B1BB" w14:textId="77777777" w:rsidR="007D2F7A" w:rsidRPr="008A0EE7" w:rsidRDefault="007D2F7A">
      <w:pPr>
        <w:pStyle w:val="Heading4"/>
        <w:tabs>
          <w:tab w:val="num" w:pos="7060"/>
        </w:tabs>
        <w:rPr>
          <w:noProof/>
        </w:rPr>
      </w:pPr>
      <w:bookmarkStart w:id="1755" w:name="_Toc179781018"/>
      <w:r w:rsidRPr="008A0EE7">
        <w:rPr>
          <w:noProof/>
          <w:snapToGrid w:val="0"/>
        </w:rPr>
        <w:t>Coverage Amount</w:t>
      </w:r>
      <w:r w:rsidRPr="008A0EE7">
        <w:rPr>
          <w:noProof/>
        </w:rPr>
        <w:t xml:space="preserve"> (NM)</w:t>
      </w:r>
      <w:bookmarkEnd w:id="1755"/>
    </w:p>
    <w:p w14:paraId="56EC4054" w14:textId="77777777" w:rsidR="007D2F7A" w:rsidRPr="008A0EE7" w:rsidRDefault="007D2F7A">
      <w:pPr>
        <w:pStyle w:val="NormalIndented"/>
        <w:rPr>
          <w:noProof/>
        </w:rPr>
      </w:pPr>
      <w:r w:rsidRPr="008A0EE7">
        <w:rPr>
          <w:rStyle w:val="Strong"/>
          <w:noProof/>
        </w:rPr>
        <w:t xml:space="preserve">Attention: </w:t>
      </w:r>
      <w:r w:rsidRPr="008A0EE7">
        <w:rPr>
          <w:i/>
          <w:noProof/>
        </w:rPr>
        <w:t>The PTA.3 component was deprecated as of v2.5 and the detail was withdrawn and removed from the standard as of v2.7.</w:t>
      </w:r>
      <w:r w:rsidRPr="008A0EE7">
        <w:rPr>
          <w:noProof/>
        </w:rPr>
        <w:t xml:space="preserve">  Refer to </w:t>
      </w:r>
      <w:r>
        <w:fldChar w:fldCharType="begin"/>
      </w:r>
      <w:r>
        <w:instrText xml:space="preserve"> REF _Ref171422333 \r \h  \* MERGEFORMAT </w:instrText>
      </w:r>
      <w:r>
        <w:fldChar w:fldCharType="separate"/>
      </w:r>
      <w:r w:rsidRPr="004248E0">
        <w:rPr>
          <w:rStyle w:val="HyperlinkText"/>
        </w:rPr>
        <w:t>2.A.64.4</w:t>
      </w:r>
      <w:r>
        <w:fldChar w:fldCharType="end"/>
      </w:r>
      <w:r w:rsidRPr="008A0EE7">
        <w:rPr>
          <w:noProof/>
        </w:rPr>
        <w:t>, "</w:t>
      </w:r>
      <w:hyperlink w:anchor="_Money_or_Percentage_(MOP)" w:history="1">
        <w:r w:rsidRPr="008A0EE7">
          <w:rPr>
            <w:rStyle w:val="HyperlinkText"/>
            <w:noProof/>
          </w:rPr>
          <w:t>Money or Percentage</w:t>
        </w:r>
      </w:hyperlink>
      <w:r w:rsidRPr="008A0EE7">
        <w:rPr>
          <w:noProof/>
        </w:rPr>
        <w:t>".</w:t>
      </w:r>
    </w:p>
    <w:p w14:paraId="406CB7D9" w14:textId="77777777" w:rsidR="007D2F7A" w:rsidRPr="008A0EE7" w:rsidRDefault="007D2F7A">
      <w:pPr>
        <w:pStyle w:val="Heading4"/>
        <w:tabs>
          <w:tab w:val="num" w:pos="7060"/>
        </w:tabs>
        <w:rPr>
          <w:noProof/>
        </w:rPr>
      </w:pPr>
      <w:bookmarkStart w:id="1756" w:name="_Money_or_Percentage_(MOP)"/>
      <w:bookmarkStart w:id="1757" w:name="_Ref171422333"/>
      <w:bookmarkStart w:id="1758" w:name="_Toc179781019"/>
      <w:bookmarkEnd w:id="1756"/>
      <w:r w:rsidRPr="008A0EE7">
        <w:rPr>
          <w:noProof/>
          <w:snapToGrid w:val="0"/>
        </w:rPr>
        <w:t>Money or Percentage (MOP)</w:t>
      </w:r>
      <w:bookmarkEnd w:id="1757"/>
      <w:bookmarkEnd w:id="1758"/>
    </w:p>
    <w:p w14:paraId="25D5D7CD" w14:textId="77777777" w:rsidR="007D2F7A" w:rsidRPr="008A0EE7" w:rsidRDefault="007D2F7A">
      <w:pPr>
        <w:pStyle w:val="NormalIndented"/>
        <w:rPr>
          <w:noProof/>
        </w:rPr>
      </w:pPr>
      <w:r w:rsidRPr="008A0EE7">
        <w:rPr>
          <w:noProof/>
        </w:rPr>
        <w:t>Definition: specifies an amount that may be either currency or a percentage.</w:t>
      </w:r>
    </w:p>
    <w:p w14:paraId="17C49064" w14:textId="77777777" w:rsidR="007D2F7A" w:rsidRPr="008A0EE7" w:rsidRDefault="007D2F7A">
      <w:pPr>
        <w:pStyle w:val="Heading3"/>
        <w:tabs>
          <w:tab w:val="num" w:pos="1440"/>
        </w:tabs>
        <w:rPr>
          <w:noProof/>
        </w:rPr>
      </w:pPr>
      <w:r w:rsidRPr="008A0EE7">
        <w:rPr>
          <w:noProof/>
        </w:rPr>
        <w:lastRenderedPageBreak/>
        <w:fldChar w:fldCharType="begin"/>
      </w:r>
      <w:r w:rsidRPr="008A0EE7">
        <w:rPr>
          <w:noProof/>
        </w:rPr>
        <w:instrText xml:space="preserve"> XE "RP" </w:instrText>
      </w:r>
      <w:r w:rsidRPr="008A0EE7">
        <w:rPr>
          <w:noProof/>
        </w:rPr>
        <w:fldChar w:fldCharType="end"/>
      </w:r>
      <w:r w:rsidRPr="008A0EE7">
        <w:rPr>
          <w:noProof/>
        </w:rPr>
        <w:fldChar w:fldCharType="begin"/>
      </w:r>
      <w:r w:rsidRPr="008A0EE7">
        <w:rPr>
          <w:noProof/>
        </w:rPr>
        <w:instrText xml:space="preserve"> XE "Data types: RP" </w:instrText>
      </w:r>
      <w:r w:rsidRPr="008A0EE7">
        <w:rPr>
          <w:noProof/>
        </w:rPr>
        <w:fldChar w:fldCharType="end"/>
      </w:r>
      <w:bookmarkStart w:id="1759" w:name="_Ref358257826"/>
      <w:bookmarkStart w:id="1760" w:name="_Toc359236029"/>
      <w:bookmarkStart w:id="1761" w:name="_Toc498146045"/>
      <w:bookmarkStart w:id="1762" w:name="_Toc527864614"/>
      <w:bookmarkStart w:id="1763" w:name="_Toc527866086"/>
      <w:bookmarkStart w:id="1764" w:name="_Toc528481905"/>
      <w:bookmarkStart w:id="1765" w:name="_Toc528482410"/>
      <w:bookmarkStart w:id="1766" w:name="_Toc528482709"/>
      <w:bookmarkStart w:id="1767" w:name="_Toc528482834"/>
      <w:bookmarkStart w:id="1768" w:name="_Toc528486142"/>
      <w:bookmarkStart w:id="1769" w:name="_Toc536689775"/>
      <w:bookmarkStart w:id="1770" w:name="_Toc496520"/>
      <w:bookmarkStart w:id="1771" w:name="_Toc524867"/>
      <w:bookmarkStart w:id="1772" w:name="_Toc1802450"/>
      <w:bookmarkStart w:id="1773" w:name="_Toc22448445"/>
      <w:bookmarkStart w:id="1774" w:name="_Toc22697637"/>
      <w:bookmarkStart w:id="1775" w:name="_Toc24273672"/>
      <w:bookmarkStart w:id="1776" w:name="_Toc179781020"/>
      <w:bookmarkStart w:id="1777" w:name="_Toc25585515"/>
      <w:r w:rsidRPr="008A0EE7">
        <w:rPr>
          <w:noProof/>
        </w:rPr>
        <w:t>RP - reference pointer</w:t>
      </w:r>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p>
    <w:p w14:paraId="6AE419A7" w14:textId="77777777" w:rsidR="007D2F7A" w:rsidRPr="008A0EE7" w:rsidRDefault="007D2F7A">
      <w:pPr>
        <w:pStyle w:val="ComponentTableCaption"/>
        <w:rPr>
          <w:noProof/>
        </w:rPr>
      </w:pPr>
      <w:bookmarkStart w:id="1778" w:name="RP"/>
      <w:r w:rsidRPr="008A0EE7">
        <w:rPr>
          <w:noProof/>
        </w:rPr>
        <w:t xml:space="preserve">HL7 Component Table - RP – Reference Pointer </w:t>
      </w:r>
      <w:r w:rsidRPr="008A0EE7">
        <w:rPr>
          <w:noProof/>
        </w:rPr>
        <w:fldChar w:fldCharType="begin"/>
      </w:r>
      <w:r w:rsidRPr="008A0EE7">
        <w:rPr>
          <w:noProof/>
        </w:rPr>
        <w:instrText xml:space="preserve"> XE "HL7 Component Table - RP" </w:instrText>
      </w:r>
      <w:r w:rsidRPr="008A0EE7">
        <w:rPr>
          <w:noProof/>
        </w:rPr>
        <w:fldChar w:fldCharType="end"/>
      </w:r>
      <w:bookmarkEnd w:id="177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93DDC26"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BB906E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44A2FF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D1F207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E2CB013"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36B89B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F8F0FE4"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E61729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B75359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A95A093" w14:textId="77777777" w:rsidR="007D2F7A" w:rsidRPr="008A0EE7" w:rsidRDefault="007D2F7A">
            <w:pPr>
              <w:pStyle w:val="ComponentTableHeader"/>
              <w:rPr>
                <w:b w:val="0"/>
                <w:noProof/>
              </w:rPr>
            </w:pPr>
            <w:r w:rsidRPr="008A0EE7">
              <w:rPr>
                <w:noProof/>
              </w:rPr>
              <w:t>SEC.REF.</w:t>
            </w:r>
          </w:p>
        </w:tc>
      </w:tr>
      <w:tr w:rsidR="00EC4B2D" w:rsidRPr="008A0EE7" w14:paraId="29B046CF"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533993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7898CC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2E97D50" w14:textId="77777777" w:rsidR="007D2F7A" w:rsidRPr="008A0EE7" w:rsidRDefault="007D2F7A">
            <w:pPr>
              <w:pStyle w:val="ComponentTableBody"/>
              <w:rPr>
                <w:noProof/>
              </w:rPr>
            </w:pPr>
            <w:r w:rsidRPr="008A0EE7">
              <w:rPr>
                <w:noProof/>
              </w:rPr>
              <w:t>999#</w:t>
            </w:r>
          </w:p>
        </w:tc>
        <w:tc>
          <w:tcPr>
            <w:tcW w:w="576" w:type="dxa"/>
            <w:tcBorders>
              <w:top w:val="single" w:sz="4" w:space="0" w:color="auto"/>
              <w:left w:val="nil"/>
              <w:bottom w:val="dotted" w:sz="4" w:space="0" w:color="auto"/>
              <w:right w:val="nil"/>
            </w:tcBorders>
            <w:shd w:val="clear" w:color="auto" w:fill="FFFFFF"/>
          </w:tcPr>
          <w:p w14:paraId="42793E8E"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406194EB"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A9AD236"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07F4F77" w14:textId="77777777" w:rsidR="007D2F7A" w:rsidRPr="008A0EE7" w:rsidRDefault="007D2F7A">
            <w:pPr>
              <w:pStyle w:val="ComponentTableBody"/>
              <w:jc w:val="left"/>
              <w:rPr>
                <w:noProof/>
              </w:rPr>
            </w:pPr>
            <w:r w:rsidRPr="008A0EE7">
              <w:rPr>
                <w:noProof/>
              </w:rPr>
              <w:t>Pointer</w:t>
            </w:r>
          </w:p>
        </w:tc>
        <w:tc>
          <w:tcPr>
            <w:tcW w:w="1152" w:type="dxa"/>
            <w:tcBorders>
              <w:top w:val="single" w:sz="4" w:space="0" w:color="auto"/>
              <w:left w:val="nil"/>
              <w:bottom w:val="dotted" w:sz="4" w:space="0" w:color="auto"/>
              <w:right w:val="nil"/>
            </w:tcBorders>
            <w:shd w:val="clear" w:color="auto" w:fill="FFFFFF"/>
          </w:tcPr>
          <w:p w14:paraId="4F1846C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160CD48"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2C19389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A992C3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14242F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60F3F9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20853FD"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148ABE3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9B1263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C150194" w14:textId="77777777" w:rsidR="007D2F7A" w:rsidRPr="008A0EE7" w:rsidRDefault="007D2F7A">
            <w:pPr>
              <w:pStyle w:val="ComponentTableBody"/>
              <w:jc w:val="left"/>
              <w:rPr>
                <w:noProof/>
              </w:rPr>
            </w:pPr>
            <w:r w:rsidRPr="008A0EE7">
              <w:rPr>
                <w:noProof/>
              </w:rPr>
              <w:t>Application ID</w:t>
            </w:r>
          </w:p>
        </w:tc>
        <w:tc>
          <w:tcPr>
            <w:tcW w:w="1152" w:type="dxa"/>
            <w:tcBorders>
              <w:top w:val="dotted" w:sz="4" w:space="0" w:color="auto"/>
              <w:left w:val="nil"/>
              <w:bottom w:val="dotted" w:sz="4" w:space="0" w:color="auto"/>
              <w:right w:val="nil"/>
            </w:tcBorders>
            <w:shd w:val="clear" w:color="auto" w:fill="FFFFFF"/>
          </w:tcPr>
          <w:p w14:paraId="1CEA313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F6E78B2"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14:paraId="30B081C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E9C5F87"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009AF1C" w14:textId="77777777" w:rsidR="007D2F7A" w:rsidRPr="008A0EE7" w:rsidRDefault="007D2F7A" w:rsidP="007D2F7A">
            <w:pPr>
              <w:pStyle w:val="ComponentTableBody"/>
              <w:rPr>
                <w:noProof/>
              </w:rPr>
            </w:pPr>
            <w:r w:rsidRPr="008A0EE7">
              <w:rPr>
                <w:noProof/>
              </w:rPr>
              <w:t>4..11</w:t>
            </w:r>
          </w:p>
        </w:tc>
        <w:tc>
          <w:tcPr>
            <w:tcW w:w="720" w:type="dxa"/>
            <w:tcBorders>
              <w:top w:val="dotted" w:sz="4" w:space="0" w:color="auto"/>
              <w:left w:val="nil"/>
              <w:bottom w:val="dotted" w:sz="4" w:space="0" w:color="auto"/>
              <w:right w:val="nil"/>
            </w:tcBorders>
            <w:shd w:val="clear" w:color="auto" w:fill="FFFFFF"/>
          </w:tcPr>
          <w:p w14:paraId="7E8FA2A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760E16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AB4E1F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84CE877" w14:textId="77777777" w:rsidR="007D2F7A" w:rsidRPr="008A0EE7" w:rsidRDefault="0052791F">
            <w:pPr>
              <w:pStyle w:val="ComponentTableBody"/>
              <w:rPr>
                <w:noProof/>
              </w:rPr>
            </w:pPr>
            <w:hyperlink r:id="rId195" w:anchor="HL70834" w:history="1">
              <w:r w:rsidR="007D2F7A" w:rsidRPr="008A0EE7">
                <w:rPr>
                  <w:rStyle w:val="Hyperlink"/>
                  <w:rFonts w:ascii="Arial" w:hAnsi="Arial" w:cs="Arial"/>
                  <w:noProof/>
                  <w:kern w:val="16"/>
                </w:rPr>
                <w:t>0834</w:t>
              </w:r>
            </w:hyperlink>
          </w:p>
        </w:tc>
        <w:tc>
          <w:tcPr>
            <w:tcW w:w="2880" w:type="dxa"/>
            <w:tcBorders>
              <w:top w:val="dotted" w:sz="4" w:space="0" w:color="auto"/>
              <w:left w:val="nil"/>
              <w:bottom w:val="dotted" w:sz="4" w:space="0" w:color="auto"/>
              <w:right w:val="nil"/>
            </w:tcBorders>
            <w:shd w:val="clear" w:color="auto" w:fill="FFFFFF"/>
          </w:tcPr>
          <w:p w14:paraId="197EF81F" w14:textId="77777777" w:rsidR="007D2F7A" w:rsidRPr="008A0EE7" w:rsidRDefault="007D2F7A">
            <w:pPr>
              <w:pStyle w:val="ComponentTableBody"/>
              <w:jc w:val="left"/>
              <w:rPr>
                <w:noProof/>
              </w:rPr>
            </w:pPr>
            <w:r w:rsidRPr="008A0EE7">
              <w:rPr>
                <w:noProof/>
              </w:rPr>
              <w:t>Type of Data</w:t>
            </w:r>
          </w:p>
        </w:tc>
        <w:tc>
          <w:tcPr>
            <w:tcW w:w="1152" w:type="dxa"/>
            <w:tcBorders>
              <w:top w:val="dotted" w:sz="4" w:space="0" w:color="auto"/>
              <w:left w:val="nil"/>
              <w:bottom w:val="dotted" w:sz="4" w:space="0" w:color="auto"/>
              <w:right w:val="nil"/>
            </w:tcBorders>
            <w:shd w:val="clear" w:color="auto" w:fill="FFFFFF"/>
          </w:tcPr>
          <w:p w14:paraId="37017D6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F349E7A"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0995812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E70098E"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2B2B915C"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1744B2A"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57474C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7FB1E7E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71AD71E" w14:textId="77777777" w:rsidR="007D2F7A" w:rsidRPr="008A0EE7" w:rsidRDefault="0052791F">
            <w:pPr>
              <w:pStyle w:val="ComponentTableBody"/>
              <w:rPr>
                <w:noProof/>
              </w:rPr>
            </w:pPr>
            <w:hyperlink r:id="rId196" w:anchor="HL70291" w:history="1">
              <w:r w:rsidR="007D2F7A" w:rsidRPr="008A0EE7">
                <w:rPr>
                  <w:rStyle w:val="Hyperlink"/>
                  <w:rFonts w:ascii="Arial" w:hAnsi="Arial" w:cs="Arial"/>
                  <w:noProof/>
                  <w:kern w:val="16"/>
                </w:rPr>
                <w:t>0291</w:t>
              </w:r>
            </w:hyperlink>
          </w:p>
        </w:tc>
        <w:tc>
          <w:tcPr>
            <w:tcW w:w="2880" w:type="dxa"/>
            <w:tcBorders>
              <w:top w:val="dotted" w:sz="4" w:space="0" w:color="auto"/>
              <w:left w:val="nil"/>
              <w:bottom w:val="single" w:sz="4" w:space="0" w:color="auto"/>
              <w:right w:val="nil"/>
            </w:tcBorders>
            <w:shd w:val="clear" w:color="auto" w:fill="FFFFFF"/>
          </w:tcPr>
          <w:p w14:paraId="0BBB954F" w14:textId="77777777" w:rsidR="007D2F7A" w:rsidRPr="008A0EE7" w:rsidRDefault="007D2F7A">
            <w:pPr>
              <w:pStyle w:val="ComponentTableBody"/>
              <w:jc w:val="left"/>
              <w:rPr>
                <w:noProof/>
              </w:rPr>
            </w:pPr>
            <w:r w:rsidRPr="008A0EE7">
              <w:rPr>
                <w:noProof/>
              </w:rPr>
              <w:t>Subtype</w:t>
            </w:r>
          </w:p>
        </w:tc>
        <w:tc>
          <w:tcPr>
            <w:tcW w:w="1152" w:type="dxa"/>
            <w:tcBorders>
              <w:top w:val="dotted" w:sz="4" w:space="0" w:color="auto"/>
              <w:left w:val="nil"/>
              <w:bottom w:val="single" w:sz="4" w:space="0" w:color="auto"/>
              <w:right w:val="nil"/>
            </w:tcBorders>
            <w:shd w:val="clear" w:color="auto" w:fill="FFFFFF"/>
          </w:tcPr>
          <w:p w14:paraId="365BB16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6B14448"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4787BC4F" w14:textId="77777777" w:rsidR="007D2F7A" w:rsidRPr="008A0EE7" w:rsidRDefault="007D2F7A">
      <w:pPr>
        <w:pStyle w:val="NormalIndented"/>
        <w:rPr>
          <w:noProof/>
        </w:rPr>
      </w:pPr>
      <w:r w:rsidRPr="008A0EE7">
        <w:rPr>
          <w:b/>
          <w:noProof/>
        </w:rPr>
        <w:t>Definition:</w:t>
      </w:r>
      <w:r w:rsidRPr="008A0EE7">
        <w:rPr>
          <w:noProof/>
        </w:rPr>
        <w:t xml:space="preserve"> This data type transmits information about data stored on another system. It contains a reference pointer that uniquely identifies the data on the other system, the identity of the other system, and the type of data.</w:t>
      </w:r>
    </w:p>
    <w:p w14:paraId="3D4FFD10" w14:textId="77777777" w:rsidR="007D2F7A" w:rsidRPr="008A0EE7" w:rsidRDefault="007D2F7A">
      <w:pPr>
        <w:pStyle w:val="Heading4"/>
        <w:tabs>
          <w:tab w:val="num" w:pos="7060"/>
        </w:tabs>
        <w:rPr>
          <w:noProof/>
          <w:vanish/>
        </w:rPr>
      </w:pPr>
      <w:bookmarkStart w:id="1779" w:name="_Toc179781021"/>
      <w:bookmarkEnd w:id="1779"/>
    </w:p>
    <w:p w14:paraId="40AC2AE6" w14:textId="77777777" w:rsidR="007D2F7A" w:rsidRPr="008A0EE7" w:rsidRDefault="007D2F7A">
      <w:pPr>
        <w:pStyle w:val="Heading4"/>
        <w:tabs>
          <w:tab w:val="num" w:pos="7060"/>
        </w:tabs>
        <w:rPr>
          <w:noProof/>
        </w:rPr>
      </w:pPr>
      <w:bookmarkStart w:id="1780" w:name="_Toc498146046"/>
      <w:bookmarkStart w:id="1781" w:name="_Toc527864615"/>
      <w:bookmarkStart w:id="1782" w:name="_Toc527866087"/>
      <w:bookmarkStart w:id="1783" w:name="_Toc179781022"/>
      <w:r w:rsidRPr="008A0EE7">
        <w:rPr>
          <w:noProof/>
        </w:rPr>
        <w:t>Pointer (ST)</w:t>
      </w:r>
      <w:bookmarkEnd w:id="1780"/>
      <w:bookmarkEnd w:id="1781"/>
      <w:bookmarkEnd w:id="1782"/>
      <w:bookmarkEnd w:id="1783"/>
    </w:p>
    <w:p w14:paraId="27F69C76" w14:textId="77777777" w:rsidR="007D2F7A" w:rsidRPr="004D6B43" w:rsidRDefault="007D2F7A" w:rsidP="004D6B43">
      <w:pPr>
        <w:pStyle w:val="NormalIndented"/>
      </w:pPr>
      <w:r w:rsidRPr="004D6B43">
        <w:t>Definition: A key to the referenced data assigned by the system that stores the data. The key, which is an ST data type, is used to identify and access the data, either as an object identifier, or as a hierarchical name or query string.</w:t>
      </w:r>
    </w:p>
    <w:p w14:paraId="3ADD2BB7" w14:textId="77777777" w:rsidR="007D2F7A" w:rsidRPr="008A0EE7" w:rsidRDefault="007D2F7A">
      <w:pPr>
        <w:pStyle w:val="Heading4"/>
        <w:tabs>
          <w:tab w:val="num" w:pos="7060"/>
        </w:tabs>
        <w:rPr>
          <w:noProof/>
        </w:rPr>
      </w:pPr>
      <w:bookmarkStart w:id="1784" w:name="_Ref358259441"/>
      <w:bookmarkStart w:id="1785" w:name="_Toc498146047"/>
      <w:bookmarkStart w:id="1786" w:name="_Toc527864616"/>
      <w:bookmarkStart w:id="1787" w:name="_Toc527866088"/>
      <w:bookmarkStart w:id="1788" w:name="_Toc179781023"/>
      <w:r w:rsidRPr="008A0EE7">
        <w:rPr>
          <w:noProof/>
        </w:rPr>
        <w:t>Application ID (HD)</w:t>
      </w:r>
      <w:bookmarkEnd w:id="1784"/>
      <w:bookmarkEnd w:id="1785"/>
      <w:bookmarkEnd w:id="1786"/>
      <w:bookmarkEnd w:id="1787"/>
      <w:bookmarkEnd w:id="1788"/>
    </w:p>
    <w:p w14:paraId="51E2E4F2" w14:textId="77777777" w:rsidR="007D2F7A" w:rsidRPr="008A0EE7" w:rsidRDefault="007D2F7A">
      <w:pPr>
        <w:pStyle w:val="NormalIndented"/>
        <w:rPr>
          <w:noProof/>
        </w:rPr>
      </w:pPr>
      <w:r w:rsidRPr="008A0EE7">
        <w:rPr>
          <w:noProof/>
        </w:rPr>
        <w:t xml:space="preserve">Definition: A unique designator of the system that stores the data. It is an HD data type (See Section </w:t>
      </w:r>
      <w:r>
        <w:fldChar w:fldCharType="begin"/>
      </w:r>
      <w:r>
        <w:instrText xml:space="preserve"> REF _Ref358257805 \w \h  \* MERGEFORMAT </w:instrText>
      </w:r>
      <w:r>
        <w:fldChar w:fldCharType="separate"/>
      </w:r>
      <w:r w:rsidRPr="004248E0">
        <w:rPr>
          <w:rStyle w:val="HyperlinkText"/>
        </w:rPr>
        <w:t>2.A.33</w:t>
      </w:r>
      <w:r>
        <w:fldChar w:fldCharType="end"/>
      </w:r>
      <w:r w:rsidRPr="008A0EE7">
        <w:rPr>
          <w:noProof/>
        </w:rPr>
        <w:t>, "</w:t>
      </w:r>
      <w:r>
        <w:fldChar w:fldCharType="begin"/>
      </w:r>
      <w:r>
        <w:instrText xml:space="preserve"> REF _Ref358257805 \h  \* MERGEFORMAT </w:instrText>
      </w:r>
      <w:r>
        <w:fldChar w:fldCharType="separate"/>
      </w:r>
      <w:r w:rsidRPr="004248E0">
        <w:rPr>
          <w:rStyle w:val="HyperlinkText"/>
        </w:rPr>
        <w:t>HD - hierarchic designator</w:t>
      </w:r>
      <w:r>
        <w:fldChar w:fldCharType="end"/>
      </w:r>
      <w:r w:rsidRPr="008A0EE7">
        <w:rPr>
          <w:noProof/>
        </w:rPr>
        <w:t>"). Application ID’s must be unique across a given HL7 implementation.</w:t>
      </w:r>
    </w:p>
    <w:p w14:paraId="0875ED1C" w14:textId="77777777" w:rsidR="007D2F7A" w:rsidRPr="008A0EE7" w:rsidRDefault="007D2F7A">
      <w:pPr>
        <w:pStyle w:val="NormalIndented"/>
        <w:rPr>
          <w:noProof/>
        </w:rPr>
      </w:pPr>
      <w:r w:rsidRPr="008A0EE7">
        <w:rPr>
          <w:rStyle w:val="Strong"/>
          <w:noProof/>
        </w:rPr>
        <w:t>Usage Note:</w:t>
      </w:r>
      <w:r w:rsidRPr="008A0EE7">
        <w:rPr>
          <w:noProof/>
        </w:rPr>
        <w:t xml:space="preserve"> The Application ID together with the Pointer may form a Uniform Resource Identifier (URI) in accordance with RFC 2396.  In this case the Application ID shall include the Scheme and Authority parts of the URI, and the Path part if that points to an application. The Pointer shall include the Query part of the URI, or the Path part if that points to an object. All delimiters between URI parts (“:”, “/”, “?”) should be included in the components.</w:t>
      </w:r>
    </w:p>
    <w:p w14:paraId="2F1612CE" w14:textId="77777777" w:rsidR="007D2F7A" w:rsidRPr="008A0EE7" w:rsidRDefault="007D2F7A">
      <w:pPr>
        <w:pStyle w:val="NormalIndented"/>
        <w:rPr>
          <w:noProof/>
        </w:rPr>
      </w:pPr>
      <w:r w:rsidRPr="008A0EE7">
        <w:rPr>
          <w:noProof/>
        </w:rPr>
        <w:t>Referenced data may be obtained by a mechanism not defined in the HL7 standard. The Scheme part of a URI in the Application ID specifies the access protocol, e.g., HTTP or FTP.</w:t>
      </w:r>
    </w:p>
    <w:p w14:paraId="7CDC352F" w14:textId="77777777" w:rsidR="007D2F7A" w:rsidRPr="008A0EE7" w:rsidRDefault="007D2F7A">
      <w:pPr>
        <w:pStyle w:val="NormalIndented"/>
        <w:rPr>
          <w:noProof/>
        </w:rPr>
      </w:pPr>
      <w:r w:rsidRPr="008A0EE7">
        <w:rPr>
          <w:rStyle w:val="Strong"/>
          <w:noProof/>
        </w:rPr>
        <w:t>Example 1:</w:t>
      </w:r>
      <w:r w:rsidRPr="008A0EE7">
        <w:rPr>
          <w:b/>
          <w:bCs/>
          <w:noProof/>
        </w:rPr>
        <w:t xml:space="preserve"> </w:t>
      </w:r>
      <w:r w:rsidRPr="008A0EE7">
        <w:rPr>
          <w:noProof/>
        </w:rPr>
        <w:t>A CDA document accessed by FTP:</w:t>
      </w:r>
    </w:p>
    <w:p w14:paraId="26F14FCD" w14:textId="77777777" w:rsidR="007D2F7A" w:rsidRPr="008A0EE7" w:rsidRDefault="007D2F7A">
      <w:pPr>
        <w:pStyle w:val="NormalIndented"/>
        <w:ind w:left="1440"/>
        <w:rPr>
          <w:b/>
          <w:bCs/>
          <w:noProof/>
          <w:sz w:val="18"/>
        </w:rPr>
      </w:pPr>
      <w:r w:rsidRPr="008A0EE7">
        <w:rPr>
          <w:rFonts w:ascii="Courier New" w:hAnsi="Courier New" w:cs="Courier New"/>
          <w:noProof/>
          <w:sz w:val="18"/>
        </w:rPr>
        <w:t>|/cdasvc/u28864099/s9076500a/e77534/d55378.xml^&amp;ftp://www.saintelsewhere.org&amp;URI^text^x-hl7-cda-level-one|</w:t>
      </w:r>
    </w:p>
    <w:p w14:paraId="128F2B8A" w14:textId="77777777" w:rsidR="00121B90" w:rsidRDefault="007D2F7A">
      <w:pPr>
        <w:pStyle w:val="NormalIndented"/>
        <w:rPr>
          <w:noProof/>
        </w:rPr>
      </w:pPr>
      <w:r w:rsidRPr="008A0EE7">
        <w:rPr>
          <w:rStyle w:val="Strong"/>
          <w:noProof/>
        </w:rPr>
        <w:t>Example 2:</w:t>
      </w:r>
      <w:r w:rsidRPr="008A0EE7">
        <w:rPr>
          <w:b/>
          <w:bCs/>
          <w:noProof/>
        </w:rPr>
        <w:t xml:space="preserve"> </w:t>
      </w:r>
      <w:r w:rsidRPr="008A0EE7">
        <w:rPr>
          <w:noProof/>
        </w:rPr>
        <w:t xml:space="preserve">A DICOM image accessed by HTTP and converted to JPEG (using the ISO/DICOM WADO standard); </w:t>
      </w:r>
    </w:p>
    <w:p w14:paraId="19860C3A" w14:textId="77777777" w:rsidR="00A43319" w:rsidRDefault="00A43319" w:rsidP="00A43319">
      <w:pPr>
        <w:pStyle w:val="Note"/>
        <w:rPr>
          <w:noProof/>
        </w:rPr>
      </w:pPr>
      <w:r w:rsidRPr="005D1142">
        <w:rPr>
          <w:b/>
          <w:noProof/>
        </w:rPr>
        <w:t>Note:</w:t>
      </w:r>
      <w:r>
        <w:rPr>
          <w:noProof/>
        </w:rPr>
        <w:t xml:space="preserve"> the</w:t>
      </w:r>
      <w:r w:rsidRPr="008A0EE7">
        <w:rPr>
          <w:noProof/>
        </w:rPr>
        <w:t xml:space="preserve"> ampersands in the Pointer string are escaped to “\T\” to avoid conflict with the sub-component delimiter:</w:t>
      </w:r>
    </w:p>
    <w:p w14:paraId="468FBE4C" w14:textId="77777777" w:rsidR="00A43319" w:rsidRPr="008A0EE7" w:rsidRDefault="00A43319" w:rsidP="00A43319">
      <w:pPr>
        <w:pStyle w:val="Note"/>
        <w:rPr>
          <w:b/>
          <w:bCs/>
          <w:noProof/>
        </w:rPr>
      </w:pPr>
      <w:r w:rsidRPr="008A0EE7">
        <w:rPr>
          <w:rFonts w:ascii="Courier New" w:hAnsi="Courier New" w:cs="Courier New"/>
          <w:noProof/>
        </w:rPr>
        <w:t>|?requestType=WADO\T\study=1.2.840.113848.5.22.9220847989\T\series=1.2.840.113848.5.22.922084798.4\T\object=1.2.840.113848.5.22.922084798.4.5^&amp;https://www.pacs.poupon.edu/wado.jsp&amp;URI^image^jpeg|</w:t>
      </w:r>
    </w:p>
    <w:p w14:paraId="1384506A" w14:textId="77777777" w:rsidR="00A43319" w:rsidRDefault="00A43319">
      <w:pPr>
        <w:pStyle w:val="NormalIndented"/>
        <w:rPr>
          <w:noProof/>
        </w:rPr>
      </w:pPr>
    </w:p>
    <w:p w14:paraId="560DAE13" w14:textId="77777777" w:rsidR="007D2F7A" w:rsidRPr="008A0EE7" w:rsidRDefault="007D2F7A">
      <w:pPr>
        <w:pStyle w:val="Heading4"/>
        <w:tabs>
          <w:tab w:val="num" w:pos="7060"/>
        </w:tabs>
        <w:rPr>
          <w:noProof/>
        </w:rPr>
      </w:pPr>
      <w:bookmarkStart w:id="1789" w:name="_Ref358259524"/>
      <w:bookmarkStart w:id="1790" w:name="_Toc498146048"/>
      <w:bookmarkStart w:id="1791" w:name="_Toc527864617"/>
      <w:bookmarkStart w:id="1792" w:name="_Toc527866089"/>
      <w:bookmarkStart w:id="1793" w:name="_Toc179781024"/>
      <w:r w:rsidRPr="008A0EE7">
        <w:rPr>
          <w:noProof/>
        </w:rPr>
        <w:t>Type of Data (ID)</w:t>
      </w:r>
      <w:bookmarkEnd w:id="1789"/>
      <w:bookmarkEnd w:id="1790"/>
      <w:bookmarkEnd w:id="1791"/>
      <w:bookmarkEnd w:id="1792"/>
      <w:bookmarkEnd w:id="1793"/>
    </w:p>
    <w:p w14:paraId="65DBF840" w14:textId="77777777" w:rsidR="005D1142" w:rsidRDefault="007D2F7A" w:rsidP="007D2F7A">
      <w:pPr>
        <w:pStyle w:val="NormalIndented"/>
        <w:rPr>
          <w:noProof/>
          <w:color w:val="000000"/>
        </w:rPr>
      </w:pPr>
      <w:r w:rsidRPr="008A0EE7">
        <w:rPr>
          <w:noProof/>
        </w:rPr>
        <w:t xml:space="preserve">Definition: An ID data type that declares the general type of data. Refer to </w:t>
      </w:r>
      <w:hyperlink r:id="rId197" w:anchor="HL70834" w:history="1">
        <w:r w:rsidRPr="00027913">
          <w:rPr>
            <w:rStyle w:val="HyperlinkText"/>
          </w:rPr>
          <w:t>Imported Table 0834 – MIME Types</w:t>
        </w:r>
      </w:hyperlink>
      <w:r w:rsidRPr="008A0EE7">
        <w:rPr>
          <w:noProof/>
        </w:rPr>
        <w:t xml:space="preserve"> for valid values. Table 0834 comprises the values of </w:t>
      </w:r>
      <w:r w:rsidRPr="008A0EE7">
        <w:rPr>
          <w:noProof/>
          <w:color w:val="000000"/>
        </w:rPr>
        <w:t>MIME media types</w:t>
      </w:r>
      <w:r w:rsidRPr="008A0EE7">
        <w:rPr>
          <w:noProof/>
        </w:rPr>
        <w:t xml:space="preserve"> established in accordance with </w:t>
      </w:r>
      <w:r w:rsidRPr="008A0EE7">
        <w:rPr>
          <w:noProof/>
          <w:color w:val="000000"/>
        </w:rPr>
        <w:t>RFC 2046 (</w:t>
      </w:r>
      <w:hyperlink r:id="rId198" w:history="1">
        <w:r w:rsidRPr="008A0EE7">
          <w:rPr>
            <w:rStyle w:val="Hyperlink"/>
            <w:noProof/>
          </w:rPr>
          <w:t>http://ietf.org/rfc/rfc2046.txt</w:t>
        </w:r>
      </w:hyperlink>
      <w:r w:rsidRPr="008A0EE7">
        <w:rPr>
          <w:noProof/>
          <w:color w:val="000000"/>
        </w:rPr>
        <w:t>) and registered with the Internet Assigned Numbers Authority (</w:t>
      </w:r>
      <w:hyperlink r:id="rId199" w:history="1">
        <w:r w:rsidRPr="008A0EE7">
          <w:rPr>
            <w:rStyle w:val="Hyperlink"/>
            <w:noProof/>
          </w:rPr>
          <w:t>http://www.iana.org/numbers.html</w:t>
        </w:r>
      </w:hyperlink>
      <w:r w:rsidRPr="008A0EE7">
        <w:rPr>
          <w:noProof/>
          <w:color w:val="000000"/>
        </w:rPr>
        <w:t xml:space="preserve">). </w:t>
      </w:r>
    </w:p>
    <w:p w14:paraId="42CF97ED" w14:textId="77777777" w:rsidR="00036636" w:rsidRPr="008A0EE7" w:rsidRDefault="00036636" w:rsidP="00036636">
      <w:pPr>
        <w:pStyle w:val="Note"/>
        <w:rPr>
          <w:noProof/>
        </w:rPr>
      </w:pPr>
      <w:r w:rsidRPr="00036636">
        <w:rPr>
          <w:b/>
          <w:bCs/>
          <w:noProof/>
        </w:rPr>
        <w:t>Note</w:t>
      </w:r>
      <w:r>
        <w:rPr>
          <w:noProof/>
        </w:rPr>
        <w:t>: The</w:t>
      </w:r>
      <w:r w:rsidRPr="008A0EE7">
        <w:rPr>
          <w:noProof/>
        </w:rPr>
        <w:t xml:space="preserve"> MIME media type values are case-insensitive, in accordance with RFC 2045.</w:t>
      </w:r>
    </w:p>
    <w:p w14:paraId="31042F6C" w14:textId="77777777" w:rsidR="00036636" w:rsidRPr="00BC2E17" w:rsidRDefault="00036636" w:rsidP="00036636">
      <w:pPr>
        <w:pStyle w:val="Note"/>
        <w:rPr>
          <w:b/>
        </w:rPr>
      </w:pPr>
      <w:r w:rsidRPr="008A0EE7">
        <w:rPr>
          <w:b/>
        </w:rPr>
        <w:lastRenderedPageBreak/>
        <w:t>Note:</w:t>
      </w:r>
      <w:r w:rsidRPr="008A0EE7">
        <w:rPr>
          <w:rStyle w:val="HyperlinkText"/>
          <w:b/>
          <w:noProof/>
        </w:rPr>
        <w:t xml:space="preserve"> </w:t>
      </w:r>
      <w:hyperlink r:id="rId200" w:anchor="HL70191" w:history="1">
        <w:r w:rsidRPr="008A0EE7">
          <w:rPr>
            <w:rStyle w:val="HyperlinkText"/>
            <w:b/>
            <w:noProof/>
          </w:rPr>
          <w:t>HL7 Table 0191- Type of Referenced Data</w:t>
        </w:r>
      </w:hyperlink>
      <w:r w:rsidRPr="008A0EE7">
        <w:rPr>
          <w:b/>
          <w:noProof/>
        </w:rPr>
        <w:t xml:space="preserve"> is retained for backward compatibility as of v</w:t>
      </w:r>
      <w:r>
        <w:rPr>
          <w:b/>
          <w:noProof/>
        </w:rPr>
        <w:t xml:space="preserve"> </w:t>
      </w:r>
      <w:r w:rsidRPr="008A0EE7">
        <w:rPr>
          <w:b/>
          <w:noProof/>
        </w:rPr>
        <w:t>2.6.</w:t>
      </w:r>
    </w:p>
    <w:p w14:paraId="089C114A" w14:textId="77777777" w:rsidR="007D2F7A" w:rsidRPr="008A0EE7" w:rsidRDefault="007D2F7A">
      <w:pPr>
        <w:pStyle w:val="Heading4"/>
        <w:tabs>
          <w:tab w:val="num" w:pos="7060"/>
        </w:tabs>
        <w:rPr>
          <w:noProof/>
        </w:rPr>
      </w:pPr>
      <w:bookmarkStart w:id="1794" w:name="HL70834"/>
      <w:bookmarkStart w:id="1795" w:name="_Hlt478369366"/>
      <w:bookmarkStart w:id="1796" w:name="HL70191"/>
      <w:bookmarkStart w:id="1797" w:name="_Ref422873422"/>
      <w:bookmarkStart w:id="1798" w:name="_Toc498146049"/>
      <w:bookmarkStart w:id="1799" w:name="_Toc527864618"/>
      <w:bookmarkStart w:id="1800" w:name="_Toc527866090"/>
      <w:bookmarkStart w:id="1801" w:name="_Toc179781025"/>
      <w:bookmarkEnd w:id="1794"/>
      <w:bookmarkEnd w:id="1795"/>
      <w:bookmarkEnd w:id="1796"/>
      <w:r w:rsidRPr="008A0EE7">
        <w:rPr>
          <w:noProof/>
        </w:rPr>
        <w:t>Subtype (ID)</w:t>
      </w:r>
      <w:bookmarkEnd w:id="1797"/>
      <w:bookmarkEnd w:id="1798"/>
      <w:bookmarkEnd w:id="1799"/>
      <w:bookmarkEnd w:id="1800"/>
      <w:bookmarkEnd w:id="1801"/>
    </w:p>
    <w:p w14:paraId="664FE932" w14:textId="77777777" w:rsidR="005D1142" w:rsidRDefault="007D2F7A">
      <w:pPr>
        <w:pStyle w:val="NormalIndented"/>
        <w:rPr>
          <w:noProof/>
          <w:color w:val="000000"/>
        </w:rPr>
      </w:pPr>
      <w:r w:rsidRPr="008A0EE7">
        <w:rPr>
          <w:noProof/>
        </w:rPr>
        <w:t xml:space="preserve">Definition: An ID data type declaring the format for the referenced. Refer to </w:t>
      </w:r>
      <w:hyperlink r:id="rId201" w:anchor="HL70291" w:history="1">
        <w:r w:rsidRPr="00027913">
          <w:rPr>
            <w:rStyle w:val="HyperlinkText"/>
          </w:rPr>
          <w:t>Externally-defined Table 0291 – Subtype</w:t>
        </w:r>
        <w:r w:rsidRPr="008A0EE7">
          <w:t xml:space="preserve"> of Referenced Data</w:t>
        </w:r>
      </w:hyperlink>
      <w:r w:rsidRPr="008A0EE7">
        <w:rPr>
          <w:noProof/>
        </w:rPr>
        <w:t xml:space="preserve"> for valid values.</w:t>
      </w:r>
      <w:bookmarkStart w:id="1802" w:name="_Hlt478369403"/>
      <w:bookmarkEnd w:id="1802"/>
      <w:r w:rsidRPr="008A0EE7">
        <w:rPr>
          <w:noProof/>
        </w:rPr>
        <w:t xml:space="preserve"> Table 0291 comprises the values of </w:t>
      </w:r>
      <w:r w:rsidRPr="008A0EE7">
        <w:rPr>
          <w:noProof/>
          <w:color w:val="000000"/>
        </w:rPr>
        <w:t>MIME media subtypes</w:t>
      </w:r>
      <w:r w:rsidRPr="008A0EE7">
        <w:rPr>
          <w:noProof/>
        </w:rPr>
        <w:t xml:space="preserve"> established in accordance with </w:t>
      </w:r>
      <w:r w:rsidRPr="008A0EE7">
        <w:rPr>
          <w:noProof/>
          <w:color w:val="000000"/>
        </w:rPr>
        <w:t>RFC 2046 (</w:t>
      </w:r>
      <w:hyperlink r:id="rId202" w:history="1">
        <w:r w:rsidRPr="008A0EE7">
          <w:rPr>
            <w:rStyle w:val="Hyperlink"/>
            <w:noProof/>
          </w:rPr>
          <w:t>http://ietf.org/rfc/rfc2046.txt</w:t>
        </w:r>
      </w:hyperlink>
      <w:r w:rsidRPr="008A0EE7">
        <w:rPr>
          <w:noProof/>
          <w:color w:val="000000"/>
        </w:rPr>
        <w:t>) and registered with the Internet Assigned Numbers Authority (</w:t>
      </w:r>
      <w:hyperlink r:id="rId203" w:history="1">
        <w:r w:rsidRPr="008A0EE7">
          <w:rPr>
            <w:rStyle w:val="Hyperlink"/>
            <w:noProof/>
          </w:rPr>
          <w:t>http://www.iana.org/numbers.html</w:t>
        </w:r>
      </w:hyperlink>
      <w:r w:rsidRPr="008A0EE7">
        <w:rPr>
          <w:noProof/>
          <w:color w:val="000000"/>
        </w:rPr>
        <w:t>).</w:t>
      </w:r>
    </w:p>
    <w:p w14:paraId="22B20E8A" w14:textId="77777777" w:rsidR="005D1142" w:rsidRDefault="00036636" w:rsidP="00036636">
      <w:pPr>
        <w:pStyle w:val="Note"/>
        <w:rPr>
          <w:noProof/>
        </w:rPr>
      </w:pPr>
      <w:r w:rsidRPr="005D1142">
        <w:rPr>
          <w:b/>
          <w:noProof/>
        </w:rPr>
        <w:t>Note:</w:t>
      </w:r>
      <w:r>
        <w:rPr>
          <w:noProof/>
        </w:rPr>
        <w:t xml:space="preserve"> the</w:t>
      </w:r>
      <w:r w:rsidRPr="008A0EE7">
        <w:rPr>
          <w:noProof/>
        </w:rPr>
        <w:t xml:space="preserve"> MIME media subtype values are case-insensitive, in accordance with RFC 2045.</w:t>
      </w:r>
    </w:p>
    <w:p w14:paraId="23E482C6" w14:textId="77777777" w:rsidR="007D2F7A" w:rsidRPr="008A0EE7" w:rsidRDefault="007D2F7A">
      <w:pPr>
        <w:pStyle w:val="NormalIndented"/>
        <w:rPr>
          <w:noProof/>
        </w:rPr>
      </w:pPr>
      <w:r w:rsidRPr="008A0EE7">
        <w:rPr>
          <w:noProof/>
        </w:rPr>
        <w:t>HL7 approved "standard" extensions as defined in table 0291 are allowed.</w:t>
      </w:r>
    </w:p>
    <w:p w14:paraId="1079BA14" w14:textId="77777777" w:rsidR="007D2F7A" w:rsidRPr="008A0EE7" w:rsidRDefault="007D2F7A">
      <w:pPr>
        <w:pStyle w:val="NormalIndented"/>
        <w:rPr>
          <w:noProof/>
        </w:rPr>
      </w:pPr>
      <w:r w:rsidRPr="008A0EE7">
        <w:rPr>
          <w:noProof/>
        </w:rPr>
        <w:t xml:space="preserve">Additional subtypes may be added to this Standard. All subtypes registered by IANA may be used by implementation agreement between cooperating parties. In addition, private, non-standard subtypes may be defined by agreement between cooperating parties. All private, non-standard subtypes should begin with the character combination “X-” to distinguish them from the standard subtypes, </w:t>
      </w:r>
      <w:r w:rsidRPr="008A0EE7">
        <w:rPr>
          <w:noProof/>
          <w:color w:val="000000"/>
        </w:rPr>
        <w:t>in accordance with RFC 2045</w:t>
      </w:r>
      <w:r w:rsidRPr="008A0EE7">
        <w:rPr>
          <w:noProof/>
        </w:rPr>
        <w:t>.</w:t>
      </w:r>
    </w:p>
    <w:bookmarkStart w:id="1803" w:name="_RPT_–_repeat_pattern"/>
    <w:bookmarkStart w:id="1804" w:name="_Ref479757193"/>
    <w:bookmarkStart w:id="1805" w:name="_Ref358368445"/>
    <w:bookmarkStart w:id="1806" w:name="_Ref371388203"/>
    <w:bookmarkEnd w:id="1803"/>
    <w:p w14:paraId="28E44412"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"RPT" </w:instrText>
      </w:r>
      <w:r w:rsidRPr="008A0EE7">
        <w:rPr>
          <w:noProof/>
        </w:rPr>
        <w:fldChar w:fldCharType="end"/>
      </w:r>
      <w:r w:rsidRPr="008A0EE7">
        <w:rPr>
          <w:noProof/>
        </w:rPr>
        <w:fldChar w:fldCharType="begin"/>
      </w:r>
      <w:r w:rsidRPr="008A0EE7">
        <w:rPr>
          <w:noProof/>
        </w:rPr>
        <w:instrText xml:space="preserve"> XE "Data types: RPT" </w:instrText>
      </w:r>
      <w:r w:rsidRPr="008A0EE7">
        <w:rPr>
          <w:noProof/>
        </w:rPr>
        <w:fldChar w:fldCharType="end"/>
      </w:r>
      <w:r w:rsidRPr="008A0EE7">
        <w:rPr>
          <w:noProof/>
        </w:rPr>
        <w:t xml:space="preserve"> </w:t>
      </w:r>
      <w:bookmarkStart w:id="1807" w:name="_Ref174369"/>
      <w:bookmarkStart w:id="1808" w:name="_Toc496521"/>
      <w:bookmarkStart w:id="1809" w:name="_Toc524868"/>
      <w:bookmarkStart w:id="1810" w:name="_Toc1802451"/>
      <w:bookmarkStart w:id="1811" w:name="_Toc22448446"/>
      <w:bookmarkStart w:id="1812" w:name="_Toc22697638"/>
      <w:bookmarkStart w:id="1813" w:name="_Toc24273673"/>
      <w:bookmarkStart w:id="1814" w:name="_Toc179781026"/>
      <w:bookmarkStart w:id="1815" w:name="_Toc25585516"/>
      <w:r w:rsidRPr="008A0EE7">
        <w:rPr>
          <w:noProof/>
        </w:rPr>
        <w:t>RPT – repeat pattern</w:t>
      </w:r>
      <w:bookmarkEnd w:id="1807"/>
      <w:bookmarkEnd w:id="1808"/>
      <w:bookmarkEnd w:id="1809"/>
      <w:bookmarkEnd w:id="1810"/>
      <w:bookmarkEnd w:id="1811"/>
      <w:bookmarkEnd w:id="1812"/>
      <w:bookmarkEnd w:id="1813"/>
      <w:bookmarkEnd w:id="1814"/>
      <w:bookmarkEnd w:id="1815"/>
    </w:p>
    <w:p w14:paraId="58141FDC" w14:textId="77777777" w:rsidR="007D2F7A" w:rsidRPr="008A0EE7" w:rsidRDefault="007D2F7A">
      <w:pPr>
        <w:pStyle w:val="ComponentTableCaption"/>
        <w:rPr>
          <w:noProof/>
        </w:rPr>
      </w:pPr>
      <w:bookmarkStart w:id="1816" w:name="RPT"/>
      <w:r w:rsidRPr="008A0EE7">
        <w:rPr>
          <w:noProof/>
        </w:rPr>
        <w:t xml:space="preserve">HL7 Component Table - RPT – Repeat Pattern </w:t>
      </w:r>
      <w:r w:rsidRPr="008A0EE7">
        <w:rPr>
          <w:noProof/>
        </w:rPr>
        <w:fldChar w:fldCharType="begin"/>
      </w:r>
      <w:r w:rsidRPr="008A0EE7">
        <w:rPr>
          <w:noProof/>
        </w:rPr>
        <w:instrText xml:space="preserve"> XE "HL7 Component Table - RPT" </w:instrText>
      </w:r>
      <w:r w:rsidRPr="008A0EE7">
        <w:rPr>
          <w:noProof/>
        </w:rPr>
        <w:fldChar w:fldCharType="end"/>
      </w:r>
      <w:bookmarkEnd w:id="181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B0EB178"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717130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B42317C"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5714D7E"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6B6C6E5"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CF91D26"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BE0327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2FCDC3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99913C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098A56B" w14:textId="77777777" w:rsidR="007D2F7A" w:rsidRPr="008A0EE7" w:rsidRDefault="007D2F7A">
            <w:pPr>
              <w:pStyle w:val="ComponentTableHeader"/>
              <w:rPr>
                <w:b w:val="0"/>
                <w:noProof/>
              </w:rPr>
            </w:pPr>
            <w:r w:rsidRPr="008A0EE7">
              <w:rPr>
                <w:noProof/>
              </w:rPr>
              <w:t>SEC.REF.</w:t>
            </w:r>
          </w:p>
        </w:tc>
      </w:tr>
      <w:tr w:rsidR="00EC4B2D" w:rsidRPr="008A0EE7" w14:paraId="12B4D60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DBB19E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DDD1CB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6A4617F"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B3CE8A7"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1AB62C42"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59CC8E81" w14:textId="77777777" w:rsidR="007D2F7A" w:rsidRPr="008A0EE7" w:rsidRDefault="0052791F">
            <w:pPr>
              <w:pStyle w:val="ComponentTableBody"/>
              <w:rPr>
                <w:noProof/>
              </w:rPr>
            </w:pPr>
            <w:hyperlink r:id="rId204" w:anchor="HL70335" w:history="1">
              <w:r w:rsidR="007D2F7A" w:rsidRPr="008A0EE7">
                <w:rPr>
                  <w:rStyle w:val="Hyperlink"/>
                  <w:rFonts w:ascii="Arial" w:hAnsi="Arial" w:cs="Arial"/>
                  <w:noProof/>
                  <w:kern w:val="16"/>
                </w:rPr>
                <w:t>0335</w:t>
              </w:r>
            </w:hyperlink>
          </w:p>
        </w:tc>
        <w:tc>
          <w:tcPr>
            <w:tcW w:w="2880" w:type="dxa"/>
            <w:tcBorders>
              <w:top w:val="single" w:sz="4" w:space="0" w:color="auto"/>
              <w:left w:val="nil"/>
              <w:bottom w:val="dotted" w:sz="4" w:space="0" w:color="auto"/>
              <w:right w:val="nil"/>
            </w:tcBorders>
            <w:shd w:val="clear" w:color="auto" w:fill="FFFFFF"/>
          </w:tcPr>
          <w:p w14:paraId="1783E35A" w14:textId="77777777" w:rsidR="007D2F7A" w:rsidRPr="008A0EE7" w:rsidRDefault="007D2F7A">
            <w:pPr>
              <w:pStyle w:val="ComponentTableBody"/>
              <w:jc w:val="left"/>
              <w:rPr>
                <w:noProof/>
              </w:rPr>
            </w:pPr>
            <w:r w:rsidRPr="008A0EE7">
              <w:rPr>
                <w:noProof/>
              </w:rPr>
              <w:t>Repeat Pattern Code</w:t>
            </w:r>
          </w:p>
        </w:tc>
        <w:tc>
          <w:tcPr>
            <w:tcW w:w="1152" w:type="dxa"/>
            <w:tcBorders>
              <w:top w:val="single" w:sz="4" w:space="0" w:color="auto"/>
              <w:left w:val="nil"/>
              <w:bottom w:val="dotted" w:sz="4" w:space="0" w:color="auto"/>
              <w:right w:val="nil"/>
            </w:tcBorders>
            <w:shd w:val="clear" w:color="auto" w:fill="FFFFFF"/>
          </w:tcPr>
          <w:p w14:paraId="39B5AA2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94E0F7D"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02B7797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E84679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8862460" w14:textId="77777777" w:rsidR="007D2F7A" w:rsidRPr="008A0EE7" w:rsidRDefault="007D2F7A" w:rsidP="007D2F7A">
            <w:pPr>
              <w:pStyle w:val="ComponentTableBody"/>
              <w:rPr>
                <w:noProof/>
              </w:rPr>
            </w:pPr>
            <w:r w:rsidRPr="008A0EE7">
              <w:rPr>
                <w:noProof/>
              </w:rPr>
              <w:t>2..2</w:t>
            </w:r>
          </w:p>
        </w:tc>
        <w:tc>
          <w:tcPr>
            <w:tcW w:w="720" w:type="dxa"/>
            <w:tcBorders>
              <w:top w:val="dotted" w:sz="4" w:space="0" w:color="auto"/>
              <w:left w:val="nil"/>
              <w:bottom w:val="dotted" w:sz="4" w:space="0" w:color="auto"/>
              <w:right w:val="nil"/>
            </w:tcBorders>
            <w:shd w:val="clear" w:color="auto" w:fill="FFFFFF"/>
          </w:tcPr>
          <w:p w14:paraId="4D2E7CF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B7E21E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0E63CA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B2C2CB" w14:textId="77777777" w:rsidR="007D2F7A" w:rsidRPr="008A0EE7" w:rsidRDefault="0052791F">
            <w:pPr>
              <w:pStyle w:val="ComponentTableBody"/>
              <w:rPr>
                <w:noProof/>
              </w:rPr>
            </w:pPr>
            <w:hyperlink r:id="rId205" w:anchor="HL70527" w:history="1">
              <w:r w:rsidR="007D2F7A" w:rsidRPr="008A0EE7">
                <w:rPr>
                  <w:rStyle w:val="Hyperlink"/>
                  <w:rFonts w:ascii="Arial" w:hAnsi="Arial" w:cs="Arial"/>
                  <w:noProof/>
                  <w:kern w:val="16"/>
                </w:rPr>
                <w:t>0527</w:t>
              </w:r>
            </w:hyperlink>
          </w:p>
        </w:tc>
        <w:tc>
          <w:tcPr>
            <w:tcW w:w="2880" w:type="dxa"/>
            <w:tcBorders>
              <w:top w:val="dotted" w:sz="4" w:space="0" w:color="auto"/>
              <w:left w:val="nil"/>
              <w:bottom w:val="dotted" w:sz="4" w:space="0" w:color="auto"/>
              <w:right w:val="nil"/>
            </w:tcBorders>
            <w:shd w:val="clear" w:color="auto" w:fill="FFFFFF"/>
          </w:tcPr>
          <w:p w14:paraId="33E7A896" w14:textId="77777777" w:rsidR="007D2F7A" w:rsidRPr="008A0EE7" w:rsidRDefault="007D2F7A">
            <w:pPr>
              <w:pStyle w:val="ComponentTableBody"/>
              <w:jc w:val="left"/>
              <w:rPr>
                <w:noProof/>
              </w:rPr>
            </w:pPr>
            <w:r w:rsidRPr="008A0EE7">
              <w:rPr>
                <w:noProof/>
              </w:rPr>
              <w:t>Calendar Alignment</w:t>
            </w:r>
          </w:p>
        </w:tc>
        <w:tc>
          <w:tcPr>
            <w:tcW w:w="1152" w:type="dxa"/>
            <w:tcBorders>
              <w:top w:val="dotted" w:sz="4" w:space="0" w:color="auto"/>
              <w:left w:val="nil"/>
              <w:bottom w:val="dotted" w:sz="4" w:space="0" w:color="auto"/>
              <w:right w:val="nil"/>
            </w:tcBorders>
            <w:shd w:val="clear" w:color="auto" w:fill="FFFFFF"/>
          </w:tcPr>
          <w:p w14:paraId="593B425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6DF75D"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7EB621F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3BB7311"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93A2CC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D53B85"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3A5913A4"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0653488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411531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7AE0F45" w14:textId="77777777" w:rsidR="007D2F7A" w:rsidRPr="008A0EE7" w:rsidRDefault="007D2F7A">
            <w:pPr>
              <w:pStyle w:val="ComponentTableBody"/>
              <w:jc w:val="left"/>
              <w:rPr>
                <w:noProof/>
              </w:rPr>
            </w:pPr>
            <w:r w:rsidRPr="008A0EE7">
              <w:rPr>
                <w:noProof/>
              </w:rPr>
              <w:t>Phase Range Begin Value</w:t>
            </w:r>
          </w:p>
        </w:tc>
        <w:tc>
          <w:tcPr>
            <w:tcW w:w="1152" w:type="dxa"/>
            <w:tcBorders>
              <w:top w:val="dotted" w:sz="4" w:space="0" w:color="auto"/>
              <w:left w:val="nil"/>
              <w:bottom w:val="dotted" w:sz="4" w:space="0" w:color="auto"/>
              <w:right w:val="nil"/>
            </w:tcBorders>
            <w:shd w:val="clear" w:color="auto" w:fill="FFFFFF"/>
          </w:tcPr>
          <w:p w14:paraId="1B8CA97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E4D8361"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0C75829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C40DE36"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F99985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276B39F"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2ED5CF6D"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5B835B5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95320A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5183B32" w14:textId="77777777" w:rsidR="007D2F7A" w:rsidRPr="008A0EE7" w:rsidRDefault="007D2F7A">
            <w:pPr>
              <w:pStyle w:val="ComponentTableBody"/>
              <w:jc w:val="left"/>
              <w:rPr>
                <w:noProof/>
              </w:rPr>
            </w:pPr>
            <w:r w:rsidRPr="008A0EE7">
              <w:rPr>
                <w:noProof/>
              </w:rPr>
              <w:t>Phase Range End Value</w:t>
            </w:r>
          </w:p>
        </w:tc>
        <w:tc>
          <w:tcPr>
            <w:tcW w:w="1152" w:type="dxa"/>
            <w:tcBorders>
              <w:top w:val="dotted" w:sz="4" w:space="0" w:color="auto"/>
              <w:left w:val="nil"/>
              <w:bottom w:val="dotted" w:sz="4" w:space="0" w:color="auto"/>
              <w:right w:val="nil"/>
            </w:tcBorders>
            <w:shd w:val="clear" w:color="auto" w:fill="FFFFFF"/>
          </w:tcPr>
          <w:p w14:paraId="6DA3E48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382D015"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30CA3E2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1F5683"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3446A4E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530E612"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0FF70434"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1268F33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F46706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C52CB7A" w14:textId="77777777" w:rsidR="007D2F7A" w:rsidRPr="008A0EE7" w:rsidRDefault="007D2F7A">
            <w:pPr>
              <w:pStyle w:val="ComponentTableBody"/>
              <w:jc w:val="left"/>
              <w:rPr>
                <w:noProof/>
              </w:rPr>
            </w:pPr>
            <w:r w:rsidRPr="008A0EE7">
              <w:rPr>
                <w:noProof/>
              </w:rPr>
              <w:t>Period Quantity</w:t>
            </w:r>
          </w:p>
        </w:tc>
        <w:tc>
          <w:tcPr>
            <w:tcW w:w="1152" w:type="dxa"/>
            <w:tcBorders>
              <w:top w:val="dotted" w:sz="4" w:space="0" w:color="auto"/>
              <w:left w:val="nil"/>
              <w:bottom w:val="dotted" w:sz="4" w:space="0" w:color="auto"/>
              <w:right w:val="nil"/>
            </w:tcBorders>
            <w:shd w:val="clear" w:color="auto" w:fill="FFFFFF"/>
          </w:tcPr>
          <w:p w14:paraId="7F54D9A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2F407F"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57820F2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9BF14F0"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129332E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156B9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4CE44BF"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68301DA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8EDF6A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C1BD827" w14:textId="77777777" w:rsidR="007D2F7A" w:rsidRPr="008A0EE7" w:rsidRDefault="007D2F7A">
            <w:pPr>
              <w:pStyle w:val="ComponentTableBody"/>
              <w:jc w:val="left"/>
              <w:rPr>
                <w:noProof/>
              </w:rPr>
            </w:pPr>
            <w:r w:rsidRPr="008A0EE7">
              <w:rPr>
                <w:noProof/>
              </w:rPr>
              <w:t>Period Units</w:t>
            </w:r>
          </w:p>
        </w:tc>
        <w:tc>
          <w:tcPr>
            <w:tcW w:w="1152" w:type="dxa"/>
            <w:tcBorders>
              <w:top w:val="dotted" w:sz="4" w:space="0" w:color="auto"/>
              <w:left w:val="nil"/>
              <w:bottom w:val="dotted" w:sz="4" w:space="0" w:color="auto"/>
              <w:right w:val="nil"/>
            </w:tcBorders>
            <w:shd w:val="clear" w:color="auto" w:fill="FFFFFF"/>
          </w:tcPr>
          <w:p w14:paraId="5340438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36C944C"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3F586BD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8C72C9"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2E1C4929"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0E2F6FF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CE6B71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A0B945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946F8BE" w14:textId="77777777" w:rsidR="007D2F7A" w:rsidRPr="008A0EE7" w:rsidRDefault="0052791F">
            <w:pPr>
              <w:pStyle w:val="ComponentTableBody"/>
              <w:rPr>
                <w:noProof/>
              </w:rPr>
            </w:pPr>
            <w:hyperlink r:id="rId206"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72C165C4" w14:textId="77777777" w:rsidR="007D2F7A" w:rsidRPr="008A0EE7" w:rsidRDefault="007D2F7A">
            <w:pPr>
              <w:pStyle w:val="ComponentTableBody"/>
              <w:jc w:val="left"/>
              <w:rPr>
                <w:noProof/>
              </w:rPr>
            </w:pPr>
            <w:r w:rsidRPr="008A0EE7">
              <w:rPr>
                <w:noProof/>
              </w:rPr>
              <w:t>Institution Specified Time</w:t>
            </w:r>
          </w:p>
        </w:tc>
        <w:tc>
          <w:tcPr>
            <w:tcW w:w="1152" w:type="dxa"/>
            <w:tcBorders>
              <w:top w:val="dotted" w:sz="4" w:space="0" w:color="auto"/>
              <w:left w:val="nil"/>
              <w:bottom w:val="dotted" w:sz="4" w:space="0" w:color="auto"/>
              <w:right w:val="nil"/>
            </w:tcBorders>
            <w:shd w:val="clear" w:color="auto" w:fill="FFFFFF"/>
          </w:tcPr>
          <w:p w14:paraId="0069FAC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C57CFA"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05BEA6A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E2F2533"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31B2F18A" w14:textId="77777777" w:rsidR="007D2F7A" w:rsidRPr="008A0EE7" w:rsidRDefault="007D2F7A" w:rsidP="007D2F7A">
            <w:pPr>
              <w:pStyle w:val="ComponentTableBody"/>
              <w:rPr>
                <w:noProof/>
              </w:rPr>
            </w:pPr>
            <w:r w:rsidRPr="008A0EE7">
              <w:rPr>
                <w:noProof/>
              </w:rPr>
              <w:t>2..3</w:t>
            </w:r>
          </w:p>
        </w:tc>
        <w:tc>
          <w:tcPr>
            <w:tcW w:w="720" w:type="dxa"/>
            <w:tcBorders>
              <w:top w:val="dotted" w:sz="4" w:space="0" w:color="auto"/>
              <w:left w:val="nil"/>
              <w:bottom w:val="dotted" w:sz="4" w:space="0" w:color="auto"/>
              <w:right w:val="nil"/>
            </w:tcBorders>
            <w:shd w:val="clear" w:color="auto" w:fill="FFFFFF"/>
          </w:tcPr>
          <w:p w14:paraId="38E9171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126E282"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BCC6E5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CB0F224" w14:textId="77777777" w:rsidR="007D2F7A" w:rsidRPr="008A0EE7" w:rsidRDefault="0052791F">
            <w:pPr>
              <w:pStyle w:val="ComponentTableBody"/>
              <w:rPr>
                <w:noProof/>
              </w:rPr>
            </w:pPr>
            <w:hyperlink r:id="rId207" w:anchor="HL70528" w:history="1">
              <w:r w:rsidR="007D2F7A" w:rsidRPr="008A0EE7">
                <w:rPr>
                  <w:rStyle w:val="Hyperlink"/>
                  <w:rFonts w:ascii="Arial" w:hAnsi="Arial" w:cs="Arial"/>
                  <w:noProof/>
                  <w:kern w:val="16"/>
                </w:rPr>
                <w:t>0528</w:t>
              </w:r>
            </w:hyperlink>
          </w:p>
        </w:tc>
        <w:tc>
          <w:tcPr>
            <w:tcW w:w="2880" w:type="dxa"/>
            <w:tcBorders>
              <w:top w:val="dotted" w:sz="4" w:space="0" w:color="auto"/>
              <w:left w:val="nil"/>
              <w:bottom w:val="dotted" w:sz="4" w:space="0" w:color="auto"/>
              <w:right w:val="nil"/>
            </w:tcBorders>
            <w:shd w:val="clear" w:color="auto" w:fill="FFFFFF"/>
          </w:tcPr>
          <w:p w14:paraId="0B462B52" w14:textId="77777777" w:rsidR="007D2F7A" w:rsidRPr="008A0EE7" w:rsidRDefault="007D2F7A">
            <w:pPr>
              <w:pStyle w:val="ComponentTableBody"/>
              <w:jc w:val="left"/>
              <w:rPr>
                <w:noProof/>
              </w:rPr>
            </w:pPr>
            <w:r w:rsidRPr="008A0EE7">
              <w:rPr>
                <w:noProof/>
              </w:rPr>
              <w:t>Event</w:t>
            </w:r>
          </w:p>
        </w:tc>
        <w:tc>
          <w:tcPr>
            <w:tcW w:w="1152" w:type="dxa"/>
            <w:tcBorders>
              <w:top w:val="dotted" w:sz="4" w:space="0" w:color="auto"/>
              <w:left w:val="nil"/>
              <w:bottom w:val="dotted" w:sz="4" w:space="0" w:color="auto"/>
              <w:right w:val="nil"/>
            </w:tcBorders>
            <w:shd w:val="clear" w:color="auto" w:fill="FFFFFF"/>
          </w:tcPr>
          <w:p w14:paraId="1DF88CE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34268E3"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0A21A1B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E0D2F5C"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5ADEC79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F9AFC4A"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67CD6AF6"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4E8D558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F17070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175F328" w14:textId="77777777" w:rsidR="007D2F7A" w:rsidRPr="008A0EE7" w:rsidRDefault="007D2F7A">
            <w:pPr>
              <w:pStyle w:val="ComponentTableBody"/>
              <w:jc w:val="left"/>
              <w:rPr>
                <w:noProof/>
              </w:rPr>
            </w:pPr>
            <w:r w:rsidRPr="008A0EE7">
              <w:rPr>
                <w:noProof/>
              </w:rPr>
              <w:t>Event Offset Quantity</w:t>
            </w:r>
          </w:p>
        </w:tc>
        <w:tc>
          <w:tcPr>
            <w:tcW w:w="1152" w:type="dxa"/>
            <w:tcBorders>
              <w:top w:val="dotted" w:sz="4" w:space="0" w:color="auto"/>
              <w:left w:val="nil"/>
              <w:bottom w:val="dotted" w:sz="4" w:space="0" w:color="auto"/>
              <w:right w:val="nil"/>
            </w:tcBorders>
            <w:shd w:val="clear" w:color="auto" w:fill="FFFFFF"/>
          </w:tcPr>
          <w:p w14:paraId="34FE2E4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6425773"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5CA15CC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74568CE"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4CD28EB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4B8C656" w14:textId="77777777" w:rsidR="007D2F7A" w:rsidRPr="008A0EE7" w:rsidDel="00B1039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F9DA742"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E267CE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0592490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807E08A" w14:textId="77777777" w:rsidR="007D2F7A" w:rsidRPr="008A0EE7" w:rsidRDefault="007D2F7A">
            <w:pPr>
              <w:pStyle w:val="ComponentTableBody"/>
              <w:jc w:val="left"/>
              <w:rPr>
                <w:noProof/>
              </w:rPr>
            </w:pPr>
            <w:r w:rsidRPr="008A0EE7">
              <w:rPr>
                <w:noProof/>
              </w:rPr>
              <w:t>Event Offset Units</w:t>
            </w:r>
          </w:p>
        </w:tc>
        <w:tc>
          <w:tcPr>
            <w:tcW w:w="1152" w:type="dxa"/>
            <w:tcBorders>
              <w:top w:val="dotted" w:sz="4" w:space="0" w:color="auto"/>
              <w:left w:val="nil"/>
              <w:bottom w:val="dotted" w:sz="4" w:space="0" w:color="auto"/>
              <w:right w:val="nil"/>
            </w:tcBorders>
            <w:shd w:val="clear" w:color="auto" w:fill="FFFFFF"/>
          </w:tcPr>
          <w:p w14:paraId="413DEFE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029BF6D"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7D2F7A" w:rsidRPr="008A0EE7" w14:paraId="6AB9C24C"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57180F6"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5E6D1B7B"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AC42DC7"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31CFAF0" w14:textId="77777777" w:rsidR="007D2F7A" w:rsidRPr="008A0EE7" w:rsidRDefault="007D2F7A">
            <w:pPr>
              <w:pStyle w:val="ComponentTableBody"/>
              <w:rPr>
                <w:noProof/>
              </w:rPr>
            </w:pPr>
            <w:r w:rsidRPr="008A0EE7">
              <w:rPr>
                <w:noProof/>
              </w:rPr>
              <w:t>GTS</w:t>
            </w:r>
          </w:p>
        </w:tc>
        <w:tc>
          <w:tcPr>
            <w:tcW w:w="648" w:type="dxa"/>
            <w:tcBorders>
              <w:top w:val="dotted" w:sz="4" w:space="0" w:color="auto"/>
              <w:left w:val="nil"/>
              <w:bottom w:val="single" w:sz="4" w:space="0" w:color="auto"/>
              <w:right w:val="nil"/>
            </w:tcBorders>
            <w:shd w:val="clear" w:color="auto" w:fill="FFFFFF"/>
          </w:tcPr>
          <w:p w14:paraId="39D3CC9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D5D6D9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442096E" w14:textId="77777777" w:rsidR="007D2F7A" w:rsidRPr="008A0EE7" w:rsidRDefault="007D2F7A">
            <w:pPr>
              <w:pStyle w:val="ComponentTableBody"/>
              <w:jc w:val="left"/>
              <w:rPr>
                <w:noProof/>
              </w:rPr>
            </w:pPr>
            <w:r w:rsidRPr="008A0EE7">
              <w:rPr>
                <w:noProof/>
              </w:rPr>
              <w:t>General Timing Specification</w:t>
            </w:r>
          </w:p>
        </w:tc>
        <w:tc>
          <w:tcPr>
            <w:tcW w:w="1152" w:type="dxa"/>
            <w:tcBorders>
              <w:top w:val="dotted" w:sz="4" w:space="0" w:color="auto"/>
              <w:left w:val="nil"/>
              <w:bottom w:val="single" w:sz="4" w:space="0" w:color="auto"/>
              <w:right w:val="nil"/>
            </w:tcBorders>
            <w:shd w:val="clear" w:color="auto" w:fill="FFFFFF"/>
          </w:tcPr>
          <w:p w14:paraId="0470970F"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E5FC29C" w14:textId="77777777" w:rsidR="007D2F7A" w:rsidRPr="008A0EE7" w:rsidRDefault="007D2F7A">
            <w:pPr>
              <w:pStyle w:val="ComponentTableBody"/>
              <w:rPr>
                <w:rStyle w:val="Hyperlink"/>
                <w:noProof/>
              </w:rPr>
            </w:pPr>
            <w:r>
              <w:fldChar w:fldCharType="begin"/>
            </w:r>
            <w:r>
              <w:instrText xml:space="preserve"> REF _Ref175246 \r \h  \* MERGEFORMAT </w:instrText>
            </w:r>
            <w:r>
              <w:fldChar w:fldCharType="separate"/>
            </w:r>
            <w:r w:rsidRPr="004248E0">
              <w:rPr>
                <w:rStyle w:val="Hyperlink"/>
              </w:rPr>
              <w:t>2.A.32</w:t>
            </w:r>
            <w:r>
              <w:fldChar w:fldCharType="end"/>
            </w:r>
          </w:p>
        </w:tc>
      </w:tr>
    </w:tbl>
    <w:p w14:paraId="735FBF8A" w14:textId="77777777" w:rsidR="007D2F7A" w:rsidRPr="008A0EE7" w:rsidRDefault="007D2F7A">
      <w:pPr>
        <w:pStyle w:val="NormalIndented"/>
        <w:rPr>
          <w:noProof/>
        </w:rPr>
      </w:pPr>
      <w:r w:rsidRPr="008A0EE7">
        <w:rPr>
          <w:noProof/>
        </w:rPr>
        <w:t>Definition: The repeat pattern data type should be used where it is necessary to define the frequency at which an event is to take place. This data type provides a way to define repeat pattern codes "on the fly". The repeat pattern code is equivalent to the TQ data type, component 2, sub-component 1 (repeat pattern). The additional components define the meaning of the repeat pattern code. Components 2 - 10 are used to define relatively simple repeat patterns. Component 11 is provided to define complex repeat patterns. This data type forms a bridge between the 2.x Repeat Pattern concept from Quantity/Timing, and the Version 3.0 GTS General Timing Specification. Component 1 is the 2.x concept of repeat pattern. Components 2-7 are derived from the version 3.0 data type PIVL. Components 8-10 are derived from the version 3.0 EIVL data type. If a repeat pattern cannot be defined using components 2-10, then component 11, General Timing Specification is provided. This allows the full literal form of the version 3.0 GTS to be specified.</w:t>
      </w:r>
    </w:p>
    <w:p w14:paraId="3B43FA7C" w14:textId="77777777" w:rsidR="007D2F7A" w:rsidRPr="008A0EE7" w:rsidRDefault="007D2F7A">
      <w:pPr>
        <w:pStyle w:val="NormalIndented"/>
        <w:rPr>
          <w:noProof/>
        </w:rPr>
      </w:pPr>
      <w:r w:rsidRPr="008A0EE7">
        <w:rPr>
          <w:noProof/>
        </w:rPr>
        <w:lastRenderedPageBreak/>
        <w:t>When using the RPT, if an application doesn't recognize the code in component 1, then it may attempt to determine the appropriate frequency using the remaining components. If the application does recognize the code in component 1, the application is not required to determine the frequency from the remaining components.</w:t>
      </w:r>
    </w:p>
    <w:p w14:paraId="39ED2982" w14:textId="77777777" w:rsidR="007D2F7A" w:rsidRPr="008A0EE7" w:rsidRDefault="007D2F7A">
      <w:pPr>
        <w:pStyle w:val="NormalIndented"/>
        <w:rPr>
          <w:noProof/>
        </w:rPr>
      </w:pPr>
      <w:r w:rsidRPr="008A0EE7">
        <w:rPr>
          <w:b/>
          <w:noProof/>
        </w:rPr>
        <w:t>Use Case</w:t>
      </w:r>
      <w:r w:rsidRPr="008A0EE7">
        <w:rPr>
          <w:noProof/>
        </w:rPr>
        <w:t>: The use case supporting this proposal is the need to define repeat patterns on the fly while placing an order. The TQ data type did not have the capability to define the meaning of a repeat pattern on the fly. To get around this problem, vendors have implemented a variety of solutions to solve this issue. One way was to add Z-components to the TQ data type to transmit information about the repeat pattern. Another solution was to attempt to parse the repeat pattern code in an attempt to decipher what the code meant.</w:t>
      </w:r>
    </w:p>
    <w:p w14:paraId="5A5E3E7C" w14:textId="77777777" w:rsidR="007D2F7A" w:rsidRPr="008A0EE7" w:rsidRDefault="007D2F7A">
      <w:pPr>
        <w:pStyle w:val="NormalIndented"/>
        <w:keepNext/>
        <w:rPr>
          <w:noProof/>
        </w:rPr>
      </w:pPr>
      <w:r w:rsidRPr="008A0EE7">
        <w:rPr>
          <w:noProof/>
        </w:rPr>
        <w:t>Examples:</w:t>
      </w:r>
    </w:p>
    <w:p w14:paraId="6C900837" w14:textId="77777777" w:rsidR="007D2F7A" w:rsidRPr="008A0EE7" w:rsidRDefault="007D2F7A">
      <w:pPr>
        <w:pStyle w:val="Example"/>
      </w:pPr>
      <w:r w:rsidRPr="008A0EE7">
        <w:t>|Q1H&amp;Every 1 Hour&amp;HL7xxx^^^^1^h|</w:t>
      </w:r>
    </w:p>
    <w:p w14:paraId="6C9818C5" w14:textId="77777777" w:rsidR="007D2F7A" w:rsidRPr="008A0EE7" w:rsidRDefault="007D2F7A">
      <w:pPr>
        <w:pStyle w:val="Example"/>
      </w:pPr>
      <w:r w:rsidRPr="008A0EE7">
        <w:t>|Q2J2&amp;Every second Tuesday&amp;HL7xxx^DW^2^^2^wk|</w:t>
      </w:r>
    </w:p>
    <w:p w14:paraId="21FB21E6" w14:textId="77777777" w:rsidR="007D2F7A" w:rsidRPr="008A0EE7" w:rsidRDefault="007D2F7A">
      <w:pPr>
        <w:pStyle w:val="Example"/>
      </w:pPr>
      <w:r w:rsidRPr="008A0EE7">
        <w:t>|BID&amp;Twice a day at institution specified times&amp;HL7xxx^^^^12^h^Y|</w:t>
      </w:r>
    </w:p>
    <w:p w14:paraId="3A50306C" w14:textId="77777777" w:rsidR="007D2F7A" w:rsidRPr="008A0EE7" w:rsidRDefault="007D2F7A">
      <w:pPr>
        <w:pStyle w:val="Example"/>
      </w:pPr>
      <w:r w:rsidRPr="008A0EE7">
        <w:t>|QAM&amp;Every morning at the institution specified time&amp;HL7xxx^HD^00^11^1^d^Y|</w:t>
      </w:r>
    </w:p>
    <w:p w14:paraId="315E7E18" w14:textId="77777777" w:rsidR="007D2F7A" w:rsidRPr="008A0EE7" w:rsidRDefault="007D2F7A">
      <w:pPr>
        <w:pStyle w:val="Example"/>
      </w:pPr>
      <w:r w:rsidRPr="008A0EE7">
        <w:t>|QHS&amp;Every day before the hours of sleep&amp;HL7xxx^^^^1^d^^AHS|</w:t>
      </w:r>
    </w:p>
    <w:p w14:paraId="111836EA" w14:textId="77777777" w:rsidR="007D2F7A" w:rsidRPr="008A0EE7" w:rsidRDefault="007D2F7A">
      <w:pPr>
        <w:pStyle w:val="Example"/>
      </w:pPr>
      <w:r w:rsidRPr="008A0EE7">
        <w:t>|ACM&amp;Before Breakfast&amp;HL7xxx^^^^^^^ACM|</w:t>
      </w:r>
    </w:p>
    <w:p w14:paraId="68FF5A77" w14:textId="77777777" w:rsidR="007D2F7A" w:rsidRPr="008A0EE7" w:rsidRDefault="007D2F7A">
      <w:pPr>
        <w:pStyle w:val="Heading4"/>
        <w:tabs>
          <w:tab w:val="num" w:pos="7060"/>
        </w:tabs>
        <w:rPr>
          <w:noProof/>
          <w:vanish/>
        </w:rPr>
      </w:pPr>
      <w:bookmarkStart w:id="1817" w:name="_Toc179781027"/>
      <w:bookmarkEnd w:id="1817"/>
    </w:p>
    <w:p w14:paraId="273E6E8F" w14:textId="77777777" w:rsidR="007D2F7A" w:rsidRPr="008A0EE7" w:rsidRDefault="007D2F7A">
      <w:pPr>
        <w:pStyle w:val="Heading4"/>
        <w:tabs>
          <w:tab w:val="num" w:pos="7060"/>
        </w:tabs>
        <w:rPr>
          <w:noProof/>
        </w:rPr>
      </w:pPr>
      <w:bookmarkStart w:id="1818" w:name="_Toc179781028"/>
      <w:r w:rsidRPr="008A0EE7">
        <w:rPr>
          <w:noProof/>
        </w:rPr>
        <w:t>Repeat Pattern Code (CWE)</w:t>
      </w:r>
      <w:bookmarkEnd w:id="1818"/>
    </w:p>
    <w:p w14:paraId="212429EF" w14:textId="77777777" w:rsidR="007D2F7A" w:rsidRPr="008A0EE7" w:rsidRDefault="007D2F7A">
      <w:pPr>
        <w:pStyle w:val="NormalIndented"/>
        <w:rPr>
          <w:noProof/>
        </w:rPr>
      </w:pPr>
      <w:r w:rsidRPr="008A0EE7">
        <w:rPr>
          <w:noProof/>
        </w:rPr>
        <w:t xml:space="preserve">Definition: A code representing the repeat pattern defined by the other components of this data type. Refer to </w:t>
      </w:r>
      <w:hyperlink r:id="rId208" w:anchor="HL70335" w:history="1">
        <w:r w:rsidRPr="008A0EE7">
          <w:rPr>
            <w:rStyle w:val="HyperlinkText"/>
            <w:noProof/>
          </w:rPr>
          <w:t>User-defined Table 0335 – Repeat Pattern</w:t>
        </w:r>
      </w:hyperlink>
      <w:r w:rsidRPr="008A0EE7">
        <w:rPr>
          <w:noProof/>
        </w:rPr>
        <w:t xml:space="preserve"> for suggested values.</w:t>
      </w:r>
    </w:p>
    <w:p w14:paraId="03698254" w14:textId="77777777" w:rsidR="007D2F7A" w:rsidRPr="008A0EE7" w:rsidRDefault="007D2F7A">
      <w:pPr>
        <w:pStyle w:val="Heading4"/>
        <w:tabs>
          <w:tab w:val="num" w:pos="7060"/>
        </w:tabs>
        <w:rPr>
          <w:noProof/>
        </w:rPr>
      </w:pPr>
      <w:bookmarkStart w:id="1819" w:name="_Toc179781029"/>
      <w:r w:rsidRPr="008A0EE7">
        <w:rPr>
          <w:noProof/>
        </w:rPr>
        <w:t>Calendar Alignment (ID)</w:t>
      </w:r>
      <w:bookmarkEnd w:id="1819"/>
    </w:p>
    <w:p w14:paraId="01B99574" w14:textId="77777777" w:rsidR="007D2F7A" w:rsidRPr="008A0EE7" w:rsidRDefault="007D2F7A">
      <w:pPr>
        <w:pStyle w:val="NormalIndented"/>
        <w:rPr>
          <w:noProof/>
        </w:rPr>
      </w:pPr>
      <w:r w:rsidRPr="008A0EE7">
        <w:rPr>
          <w:noProof/>
        </w:rPr>
        <w:t>Definition: Specifies an alignment of the repetition to a calendar (e.g., to distinguish every 30 days from “the 5</w:t>
      </w:r>
      <w:r w:rsidRPr="008A0EE7">
        <w:rPr>
          <w:noProof/>
          <w:vertAlign w:val="superscript"/>
        </w:rPr>
        <w:t>th</w:t>
      </w:r>
      <w:r w:rsidRPr="008A0EE7">
        <w:rPr>
          <w:noProof/>
        </w:rPr>
        <w:t xml:space="preserve"> of every month”). Refer to </w:t>
      </w:r>
      <w:hyperlink r:id="rId209" w:anchor="HL70527" w:history="1">
        <w:r w:rsidRPr="008A0EE7">
          <w:rPr>
            <w:rStyle w:val="HyperlinkText"/>
            <w:noProof/>
          </w:rPr>
          <w:t>HL7 Table 0527 - Calendar Alignment</w:t>
        </w:r>
      </w:hyperlink>
      <w:r w:rsidRPr="008A0EE7">
        <w:rPr>
          <w:noProof/>
        </w:rPr>
        <w:t xml:space="preserve"> for valid values.</w:t>
      </w:r>
    </w:p>
    <w:p w14:paraId="47A73AD0" w14:textId="77777777" w:rsidR="007D2F7A" w:rsidRPr="008A0EE7" w:rsidRDefault="007D2F7A">
      <w:pPr>
        <w:pStyle w:val="Heading4"/>
        <w:tabs>
          <w:tab w:val="num" w:pos="7060"/>
        </w:tabs>
        <w:rPr>
          <w:noProof/>
        </w:rPr>
      </w:pPr>
      <w:bookmarkStart w:id="1820" w:name="_Toc179781030"/>
      <w:r w:rsidRPr="008A0EE7">
        <w:rPr>
          <w:noProof/>
        </w:rPr>
        <w:t>Phase Range Begin Value (NM)</w:t>
      </w:r>
      <w:bookmarkEnd w:id="1820"/>
    </w:p>
    <w:p w14:paraId="758815D4" w14:textId="77777777" w:rsidR="007D2F7A" w:rsidRPr="008A0EE7" w:rsidRDefault="007D2F7A">
      <w:pPr>
        <w:pStyle w:val="NormalIndented"/>
        <w:rPr>
          <w:noProof/>
        </w:rPr>
      </w:pPr>
      <w:r w:rsidRPr="008A0EE7">
        <w:rPr>
          <w:noProof/>
        </w:rPr>
        <w:t xml:space="preserve">Definition: Used for Calendar aligned repeat patterns to determine the amount of time from the beginning of particular </w:t>
      </w:r>
      <w:r w:rsidRPr="008A0EE7">
        <w:rPr>
          <w:rStyle w:val="ReferenceDataType"/>
        </w:rPr>
        <w:t>RPT.2 - Calendar Alignment</w:t>
      </w:r>
      <w:r w:rsidRPr="008A0EE7">
        <w:rPr>
          <w:noProof/>
        </w:rPr>
        <w:t xml:space="preserve"> to the beginning of the phase. If Calendar Alignment is DW (days of week), then this would be the offset from the beginning of the week. </w:t>
      </w:r>
    </w:p>
    <w:p w14:paraId="00BA55D0" w14:textId="77777777" w:rsidR="007D2F7A" w:rsidRPr="008A0EE7" w:rsidRDefault="007D2F7A">
      <w:pPr>
        <w:pStyle w:val="NormalIndented"/>
        <w:rPr>
          <w:noProof/>
        </w:rPr>
      </w:pPr>
      <w:r w:rsidRPr="008A0EE7">
        <w:rPr>
          <w:noProof/>
        </w:rPr>
        <w:t>If Phase Range Begin Value is populated, but Phase Range End Value is not populated, then this component defines when the period (RPT.5, 6) begins.</w:t>
      </w:r>
    </w:p>
    <w:p w14:paraId="077AC057" w14:textId="77777777" w:rsidR="007D2F7A" w:rsidRPr="008A0EE7" w:rsidRDefault="007D2F7A">
      <w:pPr>
        <w:pStyle w:val="NormalIndented"/>
        <w:rPr>
          <w:noProof/>
        </w:rPr>
      </w:pPr>
      <w:r w:rsidRPr="008A0EE7">
        <w:rPr>
          <w:noProof/>
        </w:rPr>
        <w:t>If both Phase Range Begin Value and Phase Range End Value are populated, then this component defines the earliest point in time at which the period (RPT.5, 6) will begin.</w:t>
      </w:r>
    </w:p>
    <w:p w14:paraId="0B3190CB" w14:textId="77777777" w:rsidR="007D2F7A" w:rsidRPr="008A0EE7" w:rsidRDefault="007D2F7A">
      <w:pPr>
        <w:pStyle w:val="NormalIndented"/>
        <w:rPr>
          <w:noProof/>
        </w:rPr>
      </w:pPr>
      <w:r w:rsidRPr="008A0EE7">
        <w:rPr>
          <w:noProof/>
        </w:rPr>
        <w:t xml:space="preserve">The units of measure for this component are derived from the Calendar Alignment value in RPT.2. See </w:t>
      </w:r>
      <w:hyperlink r:id="rId210" w:anchor="HL70527" w:history="1">
        <w:r w:rsidRPr="008A0EE7">
          <w:rPr>
            <w:rStyle w:val="HyperlinkText"/>
            <w:noProof/>
          </w:rPr>
          <w:t>HL7 Table 0527 - Calendar Alignment</w:t>
        </w:r>
      </w:hyperlink>
      <w:r w:rsidRPr="008A0EE7">
        <w:rPr>
          <w:rStyle w:val="HyperlinkText"/>
          <w:noProof/>
        </w:rPr>
        <w:t xml:space="preserve"> </w:t>
      </w:r>
      <w:r w:rsidRPr="008A0EE7">
        <w:rPr>
          <w:noProof/>
        </w:rPr>
        <w:t>for the units of measure associated with a particular calendar alignment.</w:t>
      </w:r>
    </w:p>
    <w:p w14:paraId="078C69CB" w14:textId="77777777" w:rsidR="007D2F7A" w:rsidRPr="008A0EE7" w:rsidRDefault="007D2F7A">
      <w:pPr>
        <w:pStyle w:val="Heading4"/>
        <w:tabs>
          <w:tab w:val="num" w:pos="7060"/>
        </w:tabs>
        <w:rPr>
          <w:noProof/>
        </w:rPr>
      </w:pPr>
      <w:bookmarkStart w:id="1821" w:name="_Toc179781031"/>
      <w:r w:rsidRPr="008A0EE7">
        <w:rPr>
          <w:noProof/>
        </w:rPr>
        <w:t>Phase Range End Value (NM)</w:t>
      </w:r>
      <w:bookmarkEnd w:id="1821"/>
    </w:p>
    <w:p w14:paraId="30C348C2" w14:textId="77777777" w:rsidR="007D2F7A" w:rsidRPr="008A0EE7" w:rsidRDefault="007D2F7A">
      <w:pPr>
        <w:pStyle w:val="NormalIndented"/>
        <w:rPr>
          <w:noProof/>
        </w:rPr>
      </w:pPr>
      <w:r w:rsidRPr="008A0EE7">
        <w:rPr>
          <w:noProof/>
        </w:rPr>
        <w:t xml:space="preserve">Definition: Used for Calendar aligned repeat patterns to determine the amount of time from the beginning of particular </w:t>
      </w:r>
      <w:r w:rsidRPr="008A0EE7">
        <w:rPr>
          <w:rStyle w:val="ReferenceDataType"/>
        </w:rPr>
        <w:t>RPT.2 - Calendar Alignment</w:t>
      </w:r>
      <w:r w:rsidR="002B320A">
        <w:rPr>
          <w:noProof/>
        </w:rPr>
        <w:t xml:space="preserve"> t</w:t>
      </w:r>
      <w:r w:rsidRPr="008A0EE7">
        <w:rPr>
          <w:noProof/>
        </w:rPr>
        <w:t xml:space="preserve">o the end of the phase. </w:t>
      </w:r>
    </w:p>
    <w:p w14:paraId="4ECAF88E" w14:textId="77777777" w:rsidR="007D2F7A" w:rsidRPr="008A0EE7" w:rsidRDefault="007D2F7A">
      <w:pPr>
        <w:pStyle w:val="NormalIndented"/>
        <w:rPr>
          <w:noProof/>
        </w:rPr>
      </w:pPr>
      <w:r w:rsidRPr="008A0EE7">
        <w:rPr>
          <w:noProof/>
        </w:rPr>
        <w:t>If Phase Range End Value is populated, but Phase Range Begin Value is not populated, then this component defines when the timing period (RPT.5, 6) begins.</w:t>
      </w:r>
    </w:p>
    <w:p w14:paraId="5BAE3903" w14:textId="77777777" w:rsidR="007D2F7A" w:rsidRPr="008A0EE7" w:rsidRDefault="007D2F7A">
      <w:pPr>
        <w:pStyle w:val="NormalIndented"/>
        <w:rPr>
          <w:noProof/>
        </w:rPr>
      </w:pPr>
      <w:r w:rsidRPr="008A0EE7">
        <w:rPr>
          <w:noProof/>
        </w:rPr>
        <w:t>If both Phase Range Begin Value and Phase Range End Value are populated, then this component defines the latest point in time at which the period (RPT.5, 6) will begin.</w:t>
      </w:r>
    </w:p>
    <w:p w14:paraId="45CE0CF1" w14:textId="77777777" w:rsidR="007D2F7A" w:rsidRPr="008A0EE7" w:rsidRDefault="007D2F7A">
      <w:pPr>
        <w:pStyle w:val="NormalIndented"/>
        <w:rPr>
          <w:noProof/>
        </w:rPr>
      </w:pPr>
      <w:r w:rsidRPr="008A0EE7">
        <w:rPr>
          <w:noProof/>
        </w:rPr>
        <w:t xml:space="preserve">The units of measure for this component are derived from the Calendar Alignment value in RPT.2. See </w:t>
      </w:r>
      <w:hyperlink r:id="rId211" w:anchor="HL70527" w:history="1">
        <w:r w:rsidRPr="008A0EE7">
          <w:rPr>
            <w:rStyle w:val="HyperlinkText"/>
            <w:noProof/>
          </w:rPr>
          <w:t>HL7 Table 0527 - Calendar Alignment</w:t>
        </w:r>
      </w:hyperlink>
      <w:r w:rsidRPr="008A0EE7">
        <w:rPr>
          <w:rStyle w:val="HyperlinkText"/>
          <w:noProof/>
        </w:rPr>
        <w:t xml:space="preserve"> </w:t>
      </w:r>
      <w:r w:rsidRPr="008A0EE7">
        <w:rPr>
          <w:noProof/>
        </w:rPr>
        <w:t>for the units of measure associated with a particular calendar alignment.</w:t>
      </w:r>
    </w:p>
    <w:p w14:paraId="0CD36620" w14:textId="77777777" w:rsidR="007D2F7A" w:rsidRPr="008A0EE7" w:rsidRDefault="007D2F7A">
      <w:pPr>
        <w:pStyle w:val="Heading4"/>
        <w:tabs>
          <w:tab w:val="num" w:pos="7060"/>
        </w:tabs>
        <w:rPr>
          <w:noProof/>
        </w:rPr>
      </w:pPr>
      <w:bookmarkStart w:id="1822" w:name="_Toc179781032"/>
      <w:r w:rsidRPr="008A0EE7">
        <w:rPr>
          <w:noProof/>
        </w:rPr>
        <w:lastRenderedPageBreak/>
        <w:t>Period Quantity (NM)</w:t>
      </w:r>
      <w:bookmarkEnd w:id="1822"/>
    </w:p>
    <w:p w14:paraId="250194AC" w14:textId="77777777" w:rsidR="007D2F7A" w:rsidRPr="008A0EE7" w:rsidRDefault="007D2F7A">
      <w:pPr>
        <w:pStyle w:val="NormalIndented"/>
        <w:rPr>
          <w:noProof/>
        </w:rPr>
      </w:pPr>
      <w:r w:rsidRPr="008A0EE7">
        <w:rPr>
          <w:noProof/>
        </w:rPr>
        <w:t xml:space="preserve">Definition: A time duration specifying the frequency at which the periodic interval repeats. </w:t>
      </w:r>
      <w:r w:rsidRPr="008A0EE7">
        <w:rPr>
          <w:rStyle w:val="ReferenceDataType"/>
        </w:rPr>
        <w:t>RPT.6 - Period Units</w:t>
      </w:r>
      <w:r w:rsidRPr="008A0EE7">
        <w:rPr>
          <w:noProof/>
        </w:rPr>
        <w:t xml:space="preserve"> defines the units of time for this component.</w:t>
      </w:r>
    </w:p>
    <w:p w14:paraId="48B1430E" w14:textId="77777777" w:rsidR="007D2F7A" w:rsidRPr="008A0EE7" w:rsidRDefault="007D2F7A">
      <w:pPr>
        <w:pStyle w:val="Heading4"/>
        <w:tabs>
          <w:tab w:val="num" w:pos="7060"/>
        </w:tabs>
        <w:rPr>
          <w:noProof/>
        </w:rPr>
      </w:pPr>
      <w:bookmarkStart w:id="1823" w:name="_Toc179781033"/>
      <w:r w:rsidRPr="008A0EE7">
        <w:rPr>
          <w:noProof/>
        </w:rPr>
        <w:t>Period Units (CWE)</w:t>
      </w:r>
      <w:bookmarkEnd w:id="1823"/>
    </w:p>
    <w:p w14:paraId="53664F3E" w14:textId="77777777" w:rsidR="007D2F7A" w:rsidRPr="008A0EE7" w:rsidRDefault="007D2F7A">
      <w:pPr>
        <w:pStyle w:val="NormalIndented"/>
        <w:rPr>
          <w:noProof/>
        </w:rPr>
      </w:pPr>
      <w:r w:rsidRPr="008A0EE7">
        <w:rPr>
          <w:noProof/>
        </w:rPr>
        <w:t xml:space="preserve">Definition: Defines the units used for </w:t>
      </w:r>
      <w:r w:rsidRPr="008A0EE7">
        <w:rPr>
          <w:rStyle w:val="ReferenceDataType"/>
        </w:rPr>
        <w:t>RPT.5 - Period Quantity</w:t>
      </w:r>
      <w:r w:rsidRPr="008A0EE7">
        <w:rPr>
          <w:noProof/>
        </w:rPr>
        <w:t>. Constrained to units of time.  Best practice is to use UCUM. Refer to External table the Unified Code for Units of Measure (UCUM) [</w:t>
      </w:r>
      <w:hyperlink r:id="rId212" w:history="1">
        <w:r w:rsidRPr="008A0EE7">
          <w:rPr>
            <w:rStyle w:val="Hyperlink"/>
            <w:noProof/>
          </w:rPr>
          <w:t>http://aurora.r</w:t>
        </w:r>
        <w:bookmarkStart w:id="1824" w:name="_Hlt512667424"/>
        <w:r w:rsidRPr="008A0EE7">
          <w:rPr>
            <w:rStyle w:val="Hyperlink"/>
            <w:noProof/>
          </w:rPr>
          <w:t>g</w:t>
        </w:r>
        <w:bookmarkEnd w:id="1824"/>
        <w:r w:rsidRPr="008A0EE7">
          <w:rPr>
            <w:rStyle w:val="Hyperlink"/>
            <w:noProof/>
          </w:rPr>
          <w:t>.iupui.edu/UC</w:t>
        </w:r>
        <w:bookmarkStart w:id="1825" w:name="_Hlt495739961"/>
        <w:r w:rsidRPr="008A0EE7">
          <w:rPr>
            <w:rStyle w:val="Hyperlink"/>
            <w:noProof/>
          </w:rPr>
          <w:t>U</w:t>
        </w:r>
        <w:bookmarkEnd w:id="1825"/>
        <w:r w:rsidRPr="008A0EE7">
          <w:rPr>
            <w:rStyle w:val="Hyperlink"/>
            <w:noProof/>
          </w:rPr>
          <w:t>M</w:t>
        </w:r>
      </w:hyperlink>
      <w:r w:rsidRPr="008A0EE7">
        <w:rPr>
          <w:noProof/>
        </w:rPr>
        <w:t xml:space="preserve">] for valid values. </w:t>
      </w:r>
    </w:p>
    <w:p w14:paraId="16FAF197" w14:textId="77777777" w:rsidR="007D2F7A" w:rsidRPr="008A0EE7" w:rsidRDefault="007D2F7A">
      <w:pPr>
        <w:pStyle w:val="NormalIndented"/>
        <w:rPr>
          <w:noProof/>
        </w:rPr>
      </w:pPr>
      <w:r w:rsidRPr="008A0EE7">
        <w:rPr>
          <w:noProof/>
        </w:rPr>
        <w:t xml:space="preserve">Condition Rule: This component is required if </w:t>
      </w:r>
      <w:r w:rsidRPr="008A0EE7">
        <w:rPr>
          <w:rStyle w:val="ReferenceDataType"/>
        </w:rPr>
        <w:t>RPT.5 - Period Quantity</w:t>
      </w:r>
      <w:r w:rsidRPr="008A0EE7">
        <w:rPr>
          <w:noProof/>
        </w:rPr>
        <w:t xml:space="preserve"> is populated.</w:t>
      </w:r>
    </w:p>
    <w:p w14:paraId="3412EF32" w14:textId="77777777" w:rsidR="007D2F7A" w:rsidRPr="008A0EE7" w:rsidRDefault="007D2F7A">
      <w:pPr>
        <w:pStyle w:val="Heading4"/>
        <w:tabs>
          <w:tab w:val="num" w:pos="7060"/>
        </w:tabs>
        <w:rPr>
          <w:noProof/>
        </w:rPr>
      </w:pPr>
      <w:bookmarkStart w:id="1826" w:name="_Toc179781034"/>
      <w:r w:rsidRPr="008A0EE7">
        <w:rPr>
          <w:noProof/>
        </w:rPr>
        <w:t>Institution Specified Time (ID)</w:t>
      </w:r>
      <w:bookmarkEnd w:id="1826"/>
    </w:p>
    <w:p w14:paraId="556F13A0" w14:textId="77777777" w:rsidR="007D2F7A" w:rsidRPr="008A0EE7" w:rsidRDefault="007D2F7A">
      <w:pPr>
        <w:pStyle w:val="NormalIndented"/>
        <w:rPr>
          <w:noProof/>
        </w:rPr>
      </w:pPr>
      <w:r w:rsidRPr="008A0EE7">
        <w:rPr>
          <w:noProof/>
        </w:rPr>
        <w:t xml:space="preserve">Definition: A code that indicates whether the exact timing is up to the party executing the schedule (e.g., to distinguish “every 8 hours” from “3 times a day”).  Refer to </w:t>
      </w:r>
      <w:hyperlink r:id="rId213" w:anchor="HL70136" w:history="1">
        <w:r w:rsidRPr="008A0EE7">
          <w:rPr>
            <w:rStyle w:val="HyperlinkText"/>
          </w:rPr>
          <w:t>HL7 Table 0136 - Yes/No Indicator</w:t>
        </w:r>
      </w:hyperlink>
      <w:r w:rsidRPr="008A0EE7">
        <w:rPr>
          <w:rStyle w:val="Hyperlink"/>
          <w:rFonts w:ascii="Times New Roman" w:hAnsi="Times New Roman" w:cs="Times New Roman"/>
          <w:noProof/>
          <w:color w:val="auto"/>
          <w:sz w:val="20"/>
        </w:rPr>
        <w:t xml:space="preserve"> for </w:t>
      </w:r>
      <w:r w:rsidRPr="008A0EE7">
        <w:rPr>
          <w:noProof/>
        </w:rPr>
        <w:t>valid values.</w:t>
      </w:r>
    </w:p>
    <w:p w14:paraId="2150BF63" w14:textId="77777777" w:rsidR="007D2F7A" w:rsidRPr="008A0EE7" w:rsidRDefault="007D2F7A">
      <w:pPr>
        <w:pStyle w:val="NormalListBullets"/>
        <w:tabs>
          <w:tab w:val="num" w:pos="360"/>
        </w:tabs>
        <w:rPr>
          <w:noProof/>
        </w:rPr>
      </w:pPr>
      <w:r w:rsidRPr="008A0EE7">
        <w:rPr>
          <w:noProof/>
        </w:rPr>
        <w:t xml:space="preserve">Y - exact timing up to party executing schedule. </w:t>
      </w:r>
    </w:p>
    <w:p w14:paraId="31CAFFC6" w14:textId="77777777" w:rsidR="007D2F7A" w:rsidRPr="008A0EE7" w:rsidRDefault="007D2F7A">
      <w:pPr>
        <w:pStyle w:val="NormalListBullets"/>
        <w:tabs>
          <w:tab w:val="num" w:pos="360"/>
        </w:tabs>
        <w:rPr>
          <w:noProof/>
        </w:rPr>
      </w:pPr>
      <w:r w:rsidRPr="008A0EE7">
        <w:rPr>
          <w:noProof/>
        </w:rPr>
        <w:t>N - exact timing as specified.</w:t>
      </w:r>
    </w:p>
    <w:p w14:paraId="53C31B5B" w14:textId="77777777" w:rsidR="007D2F7A" w:rsidRPr="008A0EE7" w:rsidRDefault="007D2F7A">
      <w:pPr>
        <w:pStyle w:val="Heading4"/>
        <w:tabs>
          <w:tab w:val="num" w:pos="7060"/>
        </w:tabs>
        <w:rPr>
          <w:noProof/>
        </w:rPr>
      </w:pPr>
      <w:bookmarkStart w:id="1827" w:name="_Toc179781035"/>
      <w:r w:rsidRPr="008A0EE7">
        <w:rPr>
          <w:noProof/>
        </w:rPr>
        <w:t>Event (ID)</w:t>
      </w:r>
      <w:bookmarkEnd w:id="1827"/>
    </w:p>
    <w:p w14:paraId="7EFD5662" w14:textId="77777777" w:rsidR="007D2F7A" w:rsidRPr="008A0EE7" w:rsidRDefault="007D2F7A">
      <w:pPr>
        <w:pStyle w:val="NormalIndented"/>
        <w:rPr>
          <w:noProof/>
        </w:rPr>
      </w:pPr>
      <w:r w:rsidRPr="008A0EE7">
        <w:rPr>
          <w:noProof/>
        </w:rPr>
        <w:t xml:space="preserve">Definition: A code for a common (periodical) activity of daily living. Refer to </w:t>
      </w:r>
      <w:hyperlink r:id="rId214" w:anchor="HL70528" w:history="1">
        <w:r w:rsidRPr="008A0EE7">
          <w:rPr>
            <w:rStyle w:val="HyperlinkText"/>
            <w:noProof/>
          </w:rPr>
          <w:t>HL7 Table 0528 - Event-Related Period</w:t>
        </w:r>
      </w:hyperlink>
      <w:r w:rsidRPr="008A0EE7">
        <w:rPr>
          <w:noProof/>
        </w:rPr>
        <w:t xml:space="preserve"> for valid values.</w:t>
      </w:r>
    </w:p>
    <w:p w14:paraId="57E7F61F" w14:textId="77777777" w:rsidR="007D2F7A" w:rsidRPr="008A0EE7" w:rsidRDefault="007D2F7A">
      <w:pPr>
        <w:pStyle w:val="Heading4"/>
        <w:tabs>
          <w:tab w:val="num" w:pos="7060"/>
        </w:tabs>
        <w:rPr>
          <w:noProof/>
        </w:rPr>
      </w:pPr>
      <w:bookmarkStart w:id="1828" w:name="_Toc179781036"/>
      <w:r w:rsidRPr="008A0EE7">
        <w:rPr>
          <w:noProof/>
        </w:rPr>
        <w:t>Event Offset Quantity (NM)</w:t>
      </w:r>
      <w:bookmarkEnd w:id="1828"/>
    </w:p>
    <w:p w14:paraId="78D9DB4D" w14:textId="77777777" w:rsidR="007D2F7A" w:rsidRPr="008A0EE7" w:rsidRDefault="007D2F7A">
      <w:pPr>
        <w:pStyle w:val="NormalIndented"/>
        <w:rPr>
          <w:noProof/>
        </w:rPr>
      </w:pPr>
      <w:r w:rsidRPr="008A0EE7">
        <w:rPr>
          <w:noProof/>
        </w:rPr>
        <w:t xml:space="preserve">Definition: An interval that marks the offsets for the beginning, width and end of the event-related periodic interval measured from the time each such event actually occurred. A positive numeric value indicates the amount of time after the event in RPT.8. A negative numeric value indicates the amount of time prior to the event in </w:t>
      </w:r>
      <w:r w:rsidRPr="008A0EE7">
        <w:rPr>
          <w:rStyle w:val="ReferenceDataType"/>
        </w:rPr>
        <w:t>RPT.8</w:t>
      </w:r>
      <w:r w:rsidRPr="008A0EE7">
        <w:rPr>
          <w:noProof/>
        </w:rPr>
        <w:t xml:space="preserve">. </w:t>
      </w:r>
      <w:r w:rsidRPr="008A0EE7">
        <w:rPr>
          <w:rStyle w:val="ReferenceDataType"/>
        </w:rPr>
        <w:t>RPT.10 - Event Offset Units</w:t>
      </w:r>
      <w:r w:rsidRPr="008A0EE7">
        <w:rPr>
          <w:noProof/>
        </w:rPr>
        <w:t xml:space="preserve"> defines the units of time for this component.</w:t>
      </w:r>
    </w:p>
    <w:p w14:paraId="58BF0338" w14:textId="77777777" w:rsidR="007D2F7A" w:rsidRPr="008A0EE7" w:rsidRDefault="007D2F7A">
      <w:pPr>
        <w:pStyle w:val="NormalIndented"/>
        <w:rPr>
          <w:noProof/>
        </w:rPr>
      </w:pPr>
      <w:r w:rsidRPr="005D1142">
        <w:rPr>
          <w:b/>
          <w:noProof/>
        </w:rPr>
        <w:t>Usage Note:</w:t>
      </w:r>
      <w:r w:rsidRPr="008A0EE7">
        <w:rPr>
          <w:noProof/>
        </w:rPr>
        <w:t xml:space="preserve"> This component should not be valued unless there is a value in RPT-8 (Event).</w:t>
      </w:r>
    </w:p>
    <w:p w14:paraId="32EB6B10" w14:textId="77777777" w:rsidR="007D2F7A" w:rsidRPr="008A0EE7" w:rsidRDefault="007D2F7A">
      <w:pPr>
        <w:pStyle w:val="Heading4"/>
        <w:tabs>
          <w:tab w:val="num" w:pos="7060"/>
        </w:tabs>
        <w:rPr>
          <w:noProof/>
        </w:rPr>
      </w:pPr>
      <w:bookmarkStart w:id="1829" w:name="_Toc179781037"/>
      <w:r w:rsidRPr="008A0EE7">
        <w:rPr>
          <w:noProof/>
        </w:rPr>
        <w:t>Event Offset Units (CWE)</w:t>
      </w:r>
      <w:bookmarkEnd w:id="1829"/>
    </w:p>
    <w:p w14:paraId="0C7717FD" w14:textId="77777777" w:rsidR="007D2F7A" w:rsidRPr="008A0EE7" w:rsidRDefault="007D2F7A">
      <w:pPr>
        <w:pStyle w:val="NormalIndented"/>
        <w:rPr>
          <w:noProof/>
        </w:rPr>
      </w:pPr>
      <w:r w:rsidRPr="008A0EE7">
        <w:rPr>
          <w:noProof/>
        </w:rPr>
        <w:t>Definition: Defines the units used for RPT-9 (Event Offset Quantity). Constrained to units of time. The codes for unit of measure are specified in the Unified Code for Units of Measure (UCUM) [</w:t>
      </w:r>
      <w:hyperlink r:id="rId215" w:history="1">
        <w:r w:rsidRPr="008A0EE7">
          <w:rPr>
            <w:rStyle w:val="Hyperlink"/>
            <w:noProof/>
          </w:rPr>
          <w:t>http://aurora.rg.iupui.edu/UCUM</w:t>
        </w:r>
      </w:hyperlink>
      <w:r w:rsidRPr="008A0EE7">
        <w:rPr>
          <w:noProof/>
        </w:rPr>
        <w:t>].</w:t>
      </w:r>
    </w:p>
    <w:p w14:paraId="4FDFE9D9" w14:textId="77777777" w:rsidR="007D2F7A" w:rsidRPr="008A0EE7" w:rsidRDefault="007D2F7A">
      <w:pPr>
        <w:pStyle w:val="NormalIndented"/>
        <w:rPr>
          <w:noProof/>
        </w:rPr>
      </w:pPr>
      <w:r w:rsidRPr="008A0EE7">
        <w:rPr>
          <w:noProof/>
        </w:rPr>
        <w:t xml:space="preserve">Condition Rule: This component is required if </w:t>
      </w:r>
      <w:r w:rsidRPr="008A0EE7">
        <w:rPr>
          <w:rStyle w:val="ReferenceDataType"/>
        </w:rPr>
        <w:t>RPT.9 - Event Offset Quantity</w:t>
      </w:r>
      <w:r w:rsidRPr="008A0EE7">
        <w:rPr>
          <w:noProof/>
        </w:rPr>
        <w:t xml:space="preserve"> is populated.</w:t>
      </w:r>
    </w:p>
    <w:p w14:paraId="5C1B18B9" w14:textId="77777777" w:rsidR="007D2F7A" w:rsidRPr="008A0EE7" w:rsidRDefault="007D2F7A">
      <w:pPr>
        <w:pStyle w:val="Heading4"/>
        <w:tabs>
          <w:tab w:val="num" w:pos="7060"/>
        </w:tabs>
        <w:rPr>
          <w:noProof/>
        </w:rPr>
      </w:pPr>
      <w:bookmarkStart w:id="1830" w:name="_Toc179781038"/>
      <w:r w:rsidRPr="008A0EE7">
        <w:rPr>
          <w:noProof/>
        </w:rPr>
        <w:t>General Timing Specification (GTS)</w:t>
      </w:r>
      <w:bookmarkEnd w:id="1830"/>
    </w:p>
    <w:p w14:paraId="16906AD2" w14:textId="77777777" w:rsidR="007D2F7A" w:rsidRPr="008A0EE7" w:rsidRDefault="007D2F7A">
      <w:pPr>
        <w:pStyle w:val="NormalIndented"/>
        <w:rPr>
          <w:noProof/>
        </w:rPr>
      </w:pPr>
      <w:r w:rsidRPr="008A0EE7">
        <w:rPr>
          <w:noProof/>
        </w:rPr>
        <w:t>Definition: The General Timing Specification as defined by the Version 3 Data Types document.</w:t>
      </w:r>
    </w:p>
    <w:p w14:paraId="3D5EA633"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"SAD" </w:instrText>
      </w:r>
      <w:r w:rsidRPr="008A0EE7">
        <w:rPr>
          <w:noProof/>
        </w:rPr>
        <w:fldChar w:fldCharType="end"/>
      </w:r>
      <w:r w:rsidRPr="008A0EE7">
        <w:rPr>
          <w:noProof/>
        </w:rPr>
        <w:fldChar w:fldCharType="begin"/>
      </w:r>
      <w:r w:rsidRPr="008A0EE7">
        <w:rPr>
          <w:noProof/>
        </w:rPr>
        <w:instrText xml:space="preserve"> XE "Data types: SAD" </w:instrText>
      </w:r>
      <w:r w:rsidRPr="008A0EE7">
        <w:rPr>
          <w:noProof/>
        </w:rPr>
        <w:fldChar w:fldCharType="end"/>
      </w:r>
      <w:bookmarkStart w:id="1831" w:name="_Ref485716824"/>
      <w:bookmarkStart w:id="1832" w:name="_Toc498146051"/>
      <w:bookmarkStart w:id="1833" w:name="_Toc527864620"/>
      <w:bookmarkStart w:id="1834" w:name="_Toc527866092"/>
      <w:bookmarkStart w:id="1835" w:name="_Toc528481906"/>
      <w:bookmarkStart w:id="1836" w:name="_Toc528482411"/>
      <w:bookmarkStart w:id="1837" w:name="_Toc528482710"/>
      <w:bookmarkStart w:id="1838" w:name="_Toc528482835"/>
      <w:bookmarkStart w:id="1839" w:name="_Toc528486143"/>
      <w:bookmarkStart w:id="1840" w:name="_Toc536689777"/>
      <w:bookmarkStart w:id="1841" w:name="_Toc496522"/>
      <w:bookmarkStart w:id="1842" w:name="_Toc524869"/>
      <w:bookmarkStart w:id="1843" w:name="_Toc1802452"/>
      <w:bookmarkStart w:id="1844" w:name="_Toc22448447"/>
      <w:bookmarkStart w:id="1845" w:name="_Toc22697639"/>
      <w:bookmarkStart w:id="1846" w:name="_Toc24273674"/>
      <w:bookmarkStart w:id="1847" w:name="_Toc179781039"/>
      <w:bookmarkStart w:id="1848" w:name="_Toc25585517"/>
      <w:r w:rsidRPr="008A0EE7">
        <w:rPr>
          <w:noProof/>
        </w:rPr>
        <w:t>SAD – street address</w:t>
      </w:r>
      <w:bookmarkEnd w:id="1804"/>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p>
    <w:p w14:paraId="731AB6EF" w14:textId="77777777" w:rsidR="007D2F7A" w:rsidRPr="008A0EE7" w:rsidRDefault="007D2F7A">
      <w:pPr>
        <w:pStyle w:val="ComponentTableCaption"/>
        <w:rPr>
          <w:noProof/>
        </w:rPr>
      </w:pPr>
      <w:bookmarkStart w:id="1849" w:name="SAD"/>
      <w:r w:rsidRPr="008A0EE7">
        <w:rPr>
          <w:noProof/>
        </w:rPr>
        <w:t xml:space="preserve">HL7 Component Table - SAD – Street Address </w:t>
      </w:r>
      <w:r w:rsidRPr="008A0EE7">
        <w:rPr>
          <w:noProof/>
        </w:rPr>
        <w:fldChar w:fldCharType="begin"/>
      </w:r>
      <w:r w:rsidRPr="008A0EE7">
        <w:rPr>
          <w:noProof/>
        </w:rPr>
        <w:instrText xml:space="preserve"> XE "HL7 Component Table - SAD" </w:instrText>
      </w:r>
      <w:r w:rsidRPr="008A0EE7">
        <w:rPr>
          <w:noProof/>
        </w:rPr>
        <w:fldChar w:fldCharType="end"/>
      </w:r>
      <w:bookmarkEnd w:id="184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462F79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2E8E8C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C381BF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F950F7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47E5DE9"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EE570C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324B14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1B0C32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53CC13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6CDE8A6" w14:textId="77777777" w:rsidR="007D2F7A" w:rsidRPr="008A0EE7" w:rsidRDefault="007D2F7A">
            <w:pPr>
              <w:pStyle w:val="ComponentTableHeader"/>
              <w:rPr>
                <w:b w:val="0"/>
                <w:noProof/>
              </w:rPr>
            </w:pPr>
            <w:r w:rsidRPr="008A0EE7">
              <w:rPr>
                <w:noProof/>
              </w:rPr>
              <w:t>SEC.REF.</w:t>
            </w:r>
          </w:p>
        </w:tc>
      </w:tr>
      <w:tr w:rsidR="00EC4B2D" w:rsidRPr="008A0EE7" w14:paraId="0C991C8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3C0C95A"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5F93A58"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54001BC" w14:textId="77777777" w:rsidR="007D2F7A" w:rsidRPr="008A0EE7" w:rsidRDefault="007D2F7A">
            <w:pPr>
              <w:pStyle w:val="ComponentTableBody"/>
              <w:rPr>
                <w:noProof/>
              </w:rPr>
            </w:pPr>
            <w:r w:rsidRPr="008A0EE7">
              <w:rPr>
                <w:noProof/>
              </w:rPr>
              <w:t>120#</w:t>
            </w:r>
          </w:p>
        </w:tc>
        <w:tc>
          <w:tcPr>
            <w:tcW w:w="576" w:type="dxa"/>
            <w:tcBorders>
              <w:top w:val="single" w:sz="4" w:space="0" w:color="auto"/>
              <w:left w:val="nil"/>
              <w:bottom w:val="dotted" w:sz="4" w:space="0" w:color="auto"/>
              <w:right w:val="nil"/>
            </w:tcBorders>
            <w:shd w:val="clear" w:color="auto" w:fill="FFFFFF"/>
          </w:tcPr>
          <w:p w14:paraId="738F52E0"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C6B4373"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1A077828"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B996728" w14:textId="77777777" w:rsidR="007D2F7A" w:rsidRPr="008A0EE7" w:rsidRDefault="007D2F7A">
            <w:pPr>
              <w:pStyle w:val="ComponentTableBody"/>
              <w:jc w:val="left"/>
              <w:rPr>
                <w:noProof/>
              </w:rPr>
            </w:pPr>
            <w:r w:rsidRPr="008A0EE7">
              <w:rPr>
                <w:noProof/>
              </w:rPr>
              <w:t>Street or Mailing Address</w:t>
            </w:r>
          </w:p>
        </w:tc>
        <w:tc>
          <w:tcPr>
            <w:tcW w:w="1152" w:type="dxa"/>
            <w:tcBorders>
              <w:top w:val="single" w:sz="4" w:space="0" w:color="auto"/>
              <w:left w:val="nil"/>
              <w:bottom w:val="dotted" w:sz="4" w:space="0" w:color="auto"/>
              <w:right w:val="nil"/>
            </w:tcBorders>
            <w:shd w:val="clear" w:color="auto" w:fill="FFFFFF"/>
          </w:tcPr>
          <w:p w14:paraId="37172E17"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F5009E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5FB324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8E7CADE"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F5E9B7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B7EDE87"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1D2BA0A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DBF2F0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A7C5C9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FF8CB0C" w14:textId="77777777" w:rsidR="007D2F7A" w:rsidRPr="008A0EE7" w:rsidRDefault="007D2F7A">
            <w:pPr>
              <w:pStyle w:val="ComponentTableBody"/>
              <w:jc w:val="left"/>
              <w:rPr>
                <w:noProof/>
              </w:rPr>
            </w:pPr>
            <w:r w:rsidRPr="008A0EE7">
              <w:rPr>
                <w:noProof/>
              </w:rPr>
              <w:t>Street Name</w:t>
            </w:r>
          </w:p>
        </w:tc>
        <w:tc>
          <w:tcPr>
            <w:tcW w:w="1152" w:type="dxa"/>
            <w:tcBorders>
              <w:top w:val="dotted" w:sz="4" w:space="0" w:color="auto"/>
              <w:left w:val="nil"/>
              <w:bottom w:val="dotted" w:sz="4" w:space="0" w:color="auto"/>
              <w:right w:val="nil"/>
            </w:tcBorders>
            <w:shd w:val="clear" w:color="auto" w:fill="FFFFFF"/>
          </w:tcPr>
          <w:p w14:paraId="76925C0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7E276F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14:paraId="3BA6550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0C3D4DC"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33C9CF7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028F660" w14:textId="77777777" w:rsidR="007D2F7A" w:rsidRPr="008A0EE7" w:rsidRDefault="007D2F7A">
            <w:pPr>
              <w:pStyle w:val="ComponentTableBody"/>
              <w:rPr>
                <w:noProof/>
              </w:rPr>
            </w:pPr>
            <w:r w:rsidRPr="008A0EE7">
              <w:rPr>
                <w:noProof/>
              </w:rPr>
              <w:t>12#</w:t>
            </w:r>
          </w:p>
        </w:tc>
        <w:tc>
          <w:tcPr>
            <w:tcW w:w="576" w:type="dxa"/>
            <w:tcBorders>
              <w:top w:val="dotted" w:sz="4" w:space="0" w:color="auto"/>
              <w:left w:val="nil"/>
              <w:bottom w:val="single" w:sz="4" w:space="0" w:color="auto"/>
              <w:right w:val="nil"/>
            </w:tcBorders>
            <w:shd w:val="clear" w:color="auto" w:fill="FFFFFF"/>
          </w:tcPr>
          <w:p w14:paraId="1E809B2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46CD6F6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2369CE7"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42E1A65" w14:textId="77777777" w:rsidR="007D2F7A" w:rsidRPr="008A0EE7" w:rsidRDefault="007D2F7A">
            <w:pPr>
              <w:pStyle w:val="ComponentTableBody"/>
              <w:jc w:val="left"/>
              <w:rPr>
                <w:noProof/>
              </w:rPr>
            </w:pPr>
            <w:r w:rsidRPr="008A0EE7">
              <w:rPr>
                <w:noProof/>
              </w:rPr>
              <w:t>Dwelling Number</w:t>
            </w:r>
          </w:p>
        </w:tc>
        <w:tc>
          <w:tcPr>
            <w:tcW w:w="1152" w:type="dxa"/>
            <w:tcBorders>
              <w:top w:val="dotted" w:sz="4" w:space="0" w:color="auto"/>
              <w:left w:val="nil"/>
              <w:bottom w:val="single" w:sz="4" w:space="0" w:color="auto"/>
              <w:right w:val="nil"/>
            </w:tcBorders>
            <w:shd w:val="clear" w:color="auto" w:fill="FFFFFF"/>
          </w:tcPr>
          <w:p w14:paraId="47B74B5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DD125DC"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771964F4" w14:textId="77777777" w:rsidR="007D2F7A" w:rsidRPr="008A0EE7" w:rsidRDefault="007D2F7A" w:rsidP="007D2F7A">
      <w:pPr>
        <w:pStyle w:val="NormalIndented"/>
        <w:rPr>
          <w:noProof/>
        </w:rPr>
      </w:pPr>
      <w:r w:rsidRPr="008A0EE7">
        <w:rPr>
          <w:noProof/>
        </w:rPr>
        <w:t>Definition: This data type specifies an entity's street address and associated detail.</w:t>
      </w:r>
    </w:p>
    <w:p w14:paraId="2442DC4E" w14:textId="77777777" w:rsidR="007D2F7A" w:rsidRPr="008A0EE7" w:rsidRDefault="007D2F7A">
      <w:pPr>
        <w:pStyle w:val="Note"/>
        <w:rPr>
          <w:noProof/>
        </w:rPr>
      </w:pPr>
      <w:r w:rsidRPr="008A0EE7">
        <w:rPr>
          <w:rStyle w:val="Strong"/>
          <w:noProof/>
        </w:rPr>
        <w:t>Note:</w:t>
      </w:r>
      <w:r w:rsidRPr="008A0EE7">
        <w:rPr>
          <w:noProof/>
        </w:rPr>
        <w:tab/>
        <w:t>Appears ONLY in the XAD data type</w:t>
      </w:r>
    </w:p>
    <w:p w14:paraId="340A52F6" w14:textId="77777777" w:rsidR="007D2F7A" w:rsidRPr="008A0EE7" w:rsidRDefault="007D2F7A">
      <w:pPr>
        <w:pStyle w:val="Heading4"/>
        <w:tabs>
          <w:tab w:val="num" w:pos="7060"/>
        </w:tabs>
        <w:rPr>
          <w:noProof/>
          <w:vanish/>
        </w:rPr>
      </w:pPr>
      <w:bookmarkStart w:id="1850" w:name="_Toc179781040"/>
      <w:bookmarkEnd w:id="1850"/>
    </w:p>
    <w:p w14:paraId="0B1D6ACE" w14:textId="77777777" w:rsidR="007D2F7A" w:rsidRPr="008A0EE7" w:rsidRDefault="007D2F7A">
      <w:pPr>
        <w:pStyle w:val="Heading4"/>
        <w:tabs>
          <w:tab w:val="num" w:pos="7060"/>
        </w:tabs>
        <w:rPr>
          <w:noProof/>
        </w:rPr>
      </w:pPr>
      <w:bookmarkStart w:id="1851" w:name="_Toc498146052"/>
      <w:bookmarkStart w:id="1852" w:name="_Toc527864621"/>
      <w:bookmarkStart w:id="1853" w:name="_Toc527866093"/>
      <w:bookmarkStart w:id="1854" w:name="_Toc179781041"/>
      <w:r w:rsidRPr="008A0EE7">
        <w:rPr>
          <w:noProof/>
        </w:rPr>
        <w:t>Street or Mailing Address (ST)</w:t>
      </w:r>
      <w:bookmarkEnd w:id="1851"/>
      <w:bookmarkEnd w:id="1852"/>
      <w:bookmarkEnd w:id="1853"/>
      <w:bookmarkEnd w:id="1854"/>
    </w:p>
    <w:p w14:paraId="02972699" w14:textId="77777777" w:rsidR="007D2F7A" w:rsidRPr="008A0EE7" w:rsidRDefault="007D2F7A">
      <w:pPr>
        <w:pStyle w:val="NormalIndented"/>
        <w:rPr>
          <w:noProof/>
        </w:rPr>
      </w:pPr>
      <w:r w:rsidRPr="008A0EE7">
        <w:rPr>
          <w:noProof/>
        </w:rPr>
        <w:t>Definition: This component specifies the street or mailing address of a person or institution. When referencing an institution, this first component is used to specify the institution name. When used in connection with a person, this component specifies the first line of the address.</w:t>
      </w:r>
    </w:p>
    <w:p w14:paraId="7BB0732D" w14:textId="77777777" w:rsidR="007D2F7A" w:rsidRPr="008A0EE7" w:rsidRDefault="007D2F7A">
      <w:pPr>
        <w:pStyle w:val="Heading4"/>
        <w:tabs>
          <w:tab w:val="num" w:pos="7060"/>
        </w:tabs>
        <w:rPr>
          <w:noProof/>
        </w:rPr>
      </w:pPr>
      <w:bookmarkStart w:id="1855" w:name="_Toc498146053"/>
      <w:bookmarkStart w:id="1856" w:name="_Toc527864622"/>
      <w:bookmarkStart w:id="1857" w:name="_Toc527866094"/>
      <w:bookmarkStart w:id="1858" w:name="_Toc179781042"/>
      <w:r w:rsidRPr="008A0EE7">
        <w:rPr>
          <w:noProof/>
        </w:rPr>
        <w:t>Street Name (ST)</w:t>
      </w:r>
      <w:bookmarkEnd w:id="1855"/>
      <w:bookmarkEnd w:id="1856"/>
      <w:bookmarkEnd w:id="1857"/>
      <w:bookmarkEnd w:id="1858"/>
    </w:p>
    <w:p w14:paraId="3B3F7D03" w14:textId="77777777" w:rsidR="007D2F7A" w:rsidRPr="008A0EE7" w:rsidRDefault="007D2F7A">
      <w:pPr>
        <w:pStyle w:val="Heading4"/>
        <w:tabs>
          <w:tab w:val="num" w:pos="7060"/>
        </w:tabs>
        <w:rPr>
          <w:noProof/>
        </w:rPr>
      </w:pPr>
      <w:bookmarkStart w:id="1859" w:name="_Toc498146054"/>
      <w:bookmarkStart w:id="1860" w:name="_Toc527864623"/>
      <w:bookmarkStart w:id="1861" w:name="_Toc527866095"/>
      <w:bookmarkStart w:id="1862" w:name="_Toc179781043"/>
      <w:r w:rsidRPr="008A0EE7">
        <w:rPr>
          <w:noProof/>
        </w:rPr>
        <w:t>Dwelling Number (ST)</w:t>
      </w:r>
      <w:bookmarkEnd w:id="1859"/>
      <w:bookmarkEnd w:id="1860"/>
      <w:bookmarkEnd w:id="1861"/>
      <w:bookmarkEnd w:id="1862"/>
    </w:p>
    <w:p w14:paraId="0DABA9A5"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"SCV" </w:instrText>
      </w:r>
      <w:r w:rsidRPr="008A0EE7">
        <w:rPr>
          <w:noProof/>
        </w:rPr>
        <w:fldChar w:fldCharType="end"/>
      </w:r>
      <w:r w:rsidRPr="008A0EE7">
        <w:rPr>
          <w:noProof/>
        </w:rPr>
        <w:fldChar w:fldCharType="begin"/>
      </w:r>
      <w:r w:rsidRPr="008A0EE7">
        <w:rPr>
          <w:noProof/>
        </w:rPr>
        <w:instrText xml:space="preserve"> XE "Data types: SCV" </w:instrText>
      </w:r>
      <w:r w:rsidRPr="008A0EE7">
        <w:rPr>
          <w:noProof/>
        </w:rPr>
        <w:fldChar w:fldCharType="end"/>
      </w:r>
      <w:bookmarkStart w:id="1863" w:name="_Ref485531708"/>
      <w:bookmarkStart w:id="1864" w:name="_Toc498146055"/>
      <w:bookmarkStart w:id="1865" w:name="_Toc527864624"/>
      <w:bookmarkStart w:id="1866" w:name="_Toc527866096"/>
      <w:bookmarkStart w:id="1867" w:name="_Toc528481907"/>
      <w:bookmarkStart w:id="1868" w:name="_Toc528482412"/>
      <w:bookmarkStart w:id="1869" w:name="_Toc528482711"/>
      <w:bookmarkStart w:id="1870" w:name="_Toc528482836"/>
      <w:bookmarkStart w:id="1871" w:name="_Toc528486144"/>
      <w:bookmarkStart w:id="1872" w:name="_Toc536689778"/>
      <w:bookmarkStart w:id="1873" w:name="_Toc496523"/>
      <w:bookmarkStart w:id="1874" w:name="_Toc524870"/>
      <w:bookmarkStart w:id="1875" w:name="_Toc1802453"/>
      <w:bookmarkStart w:id="1876" w:name="_Toc22448448"/>
      <w:bookmarkStart w:id="1877" w:name="_Toc22697640"/>
      <w:bookmarkStart w:id="1878" w:name="_Toc24273675"/>
      <w:bookmarkStart w:id="1879" w:name="_Toc179781044"/>
      <w:bookmarkStart w:id="1880" w:name="_Toc25585518"/>
      <w:r w:rsidRPr="008A0EE7">
        <w:rPr>
          <w:noProof/>
        </w:rPr>
        <w:t>SCV - scheduling class value pair</w:t>
      </w:r>
      <w:bookmarkEnd w:id="1805"/>
      <w:bookmarkEnd w:id="1806"/>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p>
    <w:p w14:paraId="0D97D258" w14:textId="77777777" w:rsidR="007D2F7A" w:rsidRPr="008A0EE7" w:rsidRDefault="007D2F7A">
      <w:pPr>
        <w:pStyle w:val="ComponentTableCaption"/>
        <w:rPr>
          <w:noProof/>
        </w:rPr>
      </w:pPr>
      <w:bookmarkStart w:id="1881" w:name="SCV"/>
      <w:r w:rsidRPr="008A0EE7">
        <w:rPr>
          <w:noProof/>
        </w:rPr>
        <w:t xml:space="preserve">HL7 Component Table - SCV – Scheduling Class Value Pair </w:t>
      </w:r>
      <w:r w:rsidRPr="008A0EE7">
        <w:rPr>
          <w:noProof/>
        </w:rPr>
        <w:fldChar w:fldCharType="begin"/>
      </w:r>
      <w:r w:rsidRPr="008A0EE7">
        <w:rPr>
          <w:noProof/>
        </w:rPr>
        <w:instrText xml:space="preserve"> XE "HL7 Component Table - SCV" </w:instrText>
      </w:r>
      <w:r w:rsidRPr="008A0EE7">
        <w:rPr>
          <w:noProof/>
        </w:rPr>
        <w:fldChar w:fldCharType="end"/>
      </w:r>
      <w:bookmarkEnd w:id="188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03F3A9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46D44A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EF057F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56C9F7D"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32F4DA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8C4132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51FC48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EC3C842"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7E67BF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02FAE52" w14:textId="77777777" w:rsidR="007D2F7A" w:rsidRPr="008A0EE7" w:rsidRDefault="007D2F7A">
            <w:pPr>
              <w:pStyle w:val="ComponentTableHeader"/>
              <w:rPr>
                <w:b w:val="0"/>
                <w:noProof/>
              </w:rPr>
            </w:pPr>
            <w:r w:rsidRPr="008A0EE7">
              <w:rPr>
                <w:noProof/>
              </w:rPr>
              <w:t>SEC.REF.</w:t>
            </w:r>
          </w:p>
        </w:tc>
      </w:tr>
      <w:tr w:rsidR="00EC4B2D" w:rsidRPr="008A0EE7" w14:paraId="07ED498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4B83CB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AFD98F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DE0F6F8"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A6F6262"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0E1E1EB9"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348D5FDF" w14:textId="77777777" w:rsidR="007D2F7A" w:rsidRPr="008A0EE7" w:rsidRDefault="0052791F">
            <w:pPr>
              <w:pStyle w:val="ComponentTableBody"/>
              <w:rPr>
                <w:noProof/>
              </w:rPr>
            </w:pPr>
            <w:hyperlink r:id="rId216" w:anchor="HL70294" w:history="1">
              <w:r w:rsidR="007D2F7A" w:rsidRPr="008A0EE7">
                <w:rPr>
                  <w:rStyle w:val="Hyperlink"/>
                  <w:rFonts w:ascii="Arial" w:hAnsi="Arial" w:cs="Arial"/>
                  <w:noProof/>
                  <w:kern w:val="16"/>
                </w:rPr>
                <w:t>0294</w:t>
              </w:r>
            </w:hyperlink>
          </w:p>
        </w:tc>
        <w:tc>
          <w:tcPr>
            <w:tcW w:w="2880" w:type="dxa"/>
            <w:tcBorders>
              <w:top w:val="single" w:sz="4" w:space="0" w:color="auto"/>
              <w:left w:val="nil"/>
              <w:bottom w:val="dotted" w:sz="4" w:space="0" w:color="auto"/>
              <w:right w:val="nil"/>
            </w:tcBorders>
            <w:shd w:val="clear" w:color="auto" w:fill="FFFFFF"/>
          </w:tcPr>
          <w:p w14:paraId="2EA3BE7C" w14:textId="77777777" w:rsidR="007D2F7A" w:rsidRPr="008A0EE7" w:rsidRDefault="007D2F7A">
            <w:pPr>
              <w:pStyle w:val="ComponentTableBody"/>
              <w:jc w:val="left"/>
              <w:rPr>
                <w:noProof/>
              </w:rPr>
            </w:pPr>
            <w:r w:rsidRPr="008A0EE7">
              <w:rPr>
                <w:noProof/>
              </w:rPr>
              <w:t>Parameter Class</w:t>
            </w:r>
          </w:p>
        </w:tc>
        <w:tc>
          <w:tcPr>
            <w:tcW w:w="1152" w:type="dxa"/>
            <w:tcBorders>
              <w:top w:val="single" w:sz="4" w:space="0" w:color="auto"/>
              <w:left w:val="nil"/>
              <w:bottom w:val="dotted" w:sz="4" w:space="0" w:color="auto"/>
              <w:right w:val="nil"/>
            </w:tcBorders>
            <w:shd w:val="clear" w:color="auto" w:fill="FFFFFF"/>
          </w:tcPr>
          <w:p w14:paraId="5ACF780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43CB4B4"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C75BFC" w:rsidRPr="008A0EE7" w14:paraId="20A118B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52A048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7FD6686"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F52D93A"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single" w:sz="4" w:space="0" w:color="auto"/>
              <w:right w:val="nil"/>
            </w:tcBorders>
            <w:shd w:val="clear" w:color="auto" w:fill="FFFFFF"/>
          </w:tcPr>
          <w:p w14:paraId="686468E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F192FC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44B82B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FE1BB8F" w14:textId="77777777" w:rsidR="007D2F7A" w:rsidRPr="008A0EE7" w:rsidRDefault="007D2F7A">
            <w:pPr>
              <w:pStyle w:val="ComponentTableBody"/>
              <w:jc w:val="left"/>
              <w:rPr>
                <w:noProof/>
              </w:rPr>
            </w:pPr>
            <w:r w:rsidRPr="008A0EE7">
              <w:rPr>
                <w:noProof/>
              </w:rPr>
              <w:t>Parameter Value</w:t>
            </w:r>
          </w:p>
        </w:tc>
        <w:tc>
          <w:tcPr>
            <w:tcW w:w="1152" w:type="dxa"/>
            <w:tcBorders>
              <w:top w:val="dotted" w:sz="4" w:space="0" w:color="auto"/>
              <w:left w:val="nil"/>
              <w:bottom w:val="single" w:sz="4" w:space="0" w:color="auto"/>
              <w:right w:val="nil"/>
            </w:tcBorders>
            <w:shd w:val="clear" w:color="auto" w:fill="FFFFFF"/>
          </w:tcPr>
          <w:p w14:paraId="21E52F1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04BA25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5F3ED8CF" w14:textId="77777777" w:rsidR="007D2F7A" w:rsidRPr="008A0EE7" w:rsidRDefault="007D2F7A">
      <w:pPr>
        <w:pStyle w:val="NormalIndented"/>
        <w:rPr>
          <w:noProof/>
        </w:rPr>
      </w:pPr>
      <w:r w:rsidRPr="008A0EE7">
        <w:rPr>
          <w:b/>
          <w:noProof/>
        </w:rPr>
        <w:t>Definition:</w:t>
      </w:r>
      <w:r w:rsidRPr="008A0EE7">
        <w:rPr>
          <w:noProof/>
        </w:rPr>
        <w:t xml:space="preserve"> This data type is used to communicate parameters and preferences to the filler application regarding the selection of an appropriate time slot, resource, location, or filler override criterion for an appointment.</w:t>
      </w:r>
    </w:p>
    <w:p w14:paraId="0910685A" w14:textId="77777777" w:rsidR="007D2F7A" w:rsidRPr="008A0EE7" w:rsidRDefault="007D2F7A">
      <w:pPr>
        <w:pStyle w:val="NormalIndented"/>
        <w:rPr>
          <w:noProof/>
        </w:rPr>
      </w:pPr>
      <w:r w:rsidRPr="008A0EE7">
        <w:rPr>
          <w:noProof/>
        </w:rPr>
        <w:t xml:space="preserve">For use only with the scheduling chapter. </w:t>
      </w:r>
    </w:p>
    <w:p w14:paraId="557FEE6E" w14:textId="77777777" w:rsidR="007D2F7A" w:rsidRPr="008A0EE7" w:rsidRDefault="007D2F7A">
      <w:pPr>
        <w:pStyle w:val="Heading4"/>
        <w:tabs>
          <w:tab w:val="num" w:pos="7060"/>
        </w:tabs>
        <w:rPr>
          <w:noProof/>
          <w:vanish/>
        </w:rPr>
      </w:pPr>
      <w:bookmarkStart w:id="1882" w:name="_Toc179781045"/>
      <w:bookmarkEnd w:id="1882"/>
    </w:p>
    <w:p w14:paraId="27EAD278" w14:textId="77777777" w:rsidR="007D2F7A" w:rsidRPr="008A0EE7" w:rsidRDefault="007D2F7A">
      <w:pPr>
        <w:pStyle w:val="Heading4"/>
        <w:tabs>
          <w:tab w:val="num" w:pos="7060"/>
        </w:tabs>
        <w:rPr>
          <w:noProof/>
        </w:rPr>
      </w:pPr>
      <w:bookmarkStart w:id="1883" w:name="_Toc498146056"/>
      <w:bookmarkStart w:id="1884" w:name="_Toc527864625"/>
      <w:bookmarkStart w:id="1885" w:name="_Toc527866097"/>
      <w:bookmarkStart w:id="1886" w:name="_Toc179781046"/>
      <w:r w:rsidRPr="008A0EE7">
        <w:rPr>
          <w:noProof/>
        </w:rPr>
        <w:t>Parameter Class (CWE)</w:t>
      </w:r>
      <w:bookmarkEnd w:id="1883"/>
      <w:bookmarkEnd w:id="1884"/>
      <w:bookmarkEnd w:id="1885"/>
      <w:bookmarkEnd w:id="1886"/>
    </w:p>
    <w:p w14:paraId="76991DA2" w14:textId="77777777" w:rsidR="007D2F7A" w:rsidRPr="008A0EE7" w:rsidRDefault="007D2F7A">
      <w:pPr>
        <w:pStyle w:val="NormalIndented"/>
        <w:rPr>
          <w:noProof/>
        </w:rPr>
      </w:pPr>
      <w:r w:rsidRPr="008A0EE7">
        <w:rPr>
          <w:noProof/>
        </w:rPr>
        <w:t xml:space="preserve">Definition: The first component of this field is a code identifying the parameter or preference being passed to the filler application. Refer to </w:t>
      </w:r>
      <w:hyperlink r:id="rId217" w:anchor="HL70294" w:history="1">
        <w:r w:rsidRPr="00027913">
          <w:rPr>
            <w:rStyle w:val="HyperlinkText"/>
          </w:rPr>
          <w:t>User-defined Table 0294 - Time Selection Criteria Parameter Class</w:t>
        </w:r>
        <w:r w:rsidRPr="008A0EE7">
          <w:rPr>
            <w:noProof/>
          </w:rPr>
          <w:t xml:space="preserve"> Codes</w:t>
        </w:r>
      </w:hyperlink>
      <w:r w:rsidRPr="008A0EE7">
        <w:rPr>
          <w:noProof/>
        </w:rPr>
        <w:t xml:space="preserve"> for suggested values.</w:t>
      </w:r>
    </w:p>
    <w:p w14:paraId="6B12BA19" w14:textId="77777777" w:rsidR="007D2F7A" w:rsidRPr="008A0EE7" w:rsidRDefault="007D2F7A">
      <w:pPr>
        <w:pStyle w:val="Heading4"/>
        <w:tabs>
          <w:tab w:val="num" w:pos="7060"/>
        </w:tabs>
        <w:rPr>
          <w:noProof/>
        </w:rPr>
      </w:pPr>
      <w:bookmarkStart w:id="1887" w:name="_Toc498146057"/>
      <w:bookmarkStart w:id="1888" w:name="_Toc527864626"/>
      <w:bookmarkStart w:id="1889" w:name="_Toc527866098"/>
      <w:bookmarkStart w:id="1890" w:name="_Toc179781047"/>
      <w:r w:rsidRPr="008A0EE7">
        <w:rPr>
          <w:noProof/>
        </w:rPr>
        <w:t>Parameter Value (ST)</w:t>
      </w:r>
      <w:bookmarkEnd w:id="1887"/>
      <w:bookmarkEnd w:id="1888"/>
      <w:bookmarkEnd w:id="1889"/>
      <w:bookmarkEnd w:id="1890"/>
    </w:p>
    <w:p w14:paraId="487A40CD" w14:textId="77777777" w:rsidR="007D2F7A" w:rsidRPr="008A0EE7" w:rsidRDefault="007D2F7A">
      <w:pPr>
        <w:pStyle w:val="NormalIndented"/>
        <w:rPr>
          <w:noProof/>
        </w:rPr>
      </w:pPr>
      <w:r w:rsidRPr="008A0EE7">
        <w:rPr>
          <w:noProof/>
        </w:rPr>
        <w:t xml:space="preserve">Definition: The second component is the actual data value for that parameter. </w:t>
      </w:r>
    </w:p>
    <w:p w14:paraId="1514CBB9" w14:textId="77777777" w:rsidR="007D2F7A" w:rsidRPr="008A0EE7" w:rsidRDefault="007D2F7A">
      <w:pPr>
        <w:pStyle w:val="NormalIndented"/>
        <w:rPr>
          <w:noProof/>
        </w:rPr>
      </w:pPr>
      <w:r w:rsidRPr="008A0EE7">
        <w:rPr>
          <w:noProof/>
        </w:rPr>
        <w:t>For example, if a filler application allows preference parameters to be passed to specify a preferred start time, a preferred end time, and preferred days of the week for the appointment, it may define the following parameter class codes and valid data sets.</w:t>
      </w:r>
    </w:p>
    <w:p w14:paraId="59D8241D" w14:textId="77777777" w:rsidR="007D2F7A" w:rsidRPr="008A0EE7" w:rsidRDefault="007D2F7A">
      <w:pPr>
        <w:pStyle w:val="Heading3"/>
        <w:tabs>
          <w:tab w:val="num" w:pos="1440"/>
        </w:tabs>
        <w:rPr>
          <w:noProof/>
        </w:rPr>
      </w:pPr>
      <w:r w:rsidRPr="008A0EE7">
        <w:rPr>
          <w:noProof/>
        </w:rPr>
        <w:fldChar w:fldCharType="begin"/>
      </w:r>
      <w:r w:rsidRPr="008A0EE7">
        <w:rPr>
          <w:noProof/>
        </w:rPr>
        <w:instrText>xe "SI"</w:instrText>
      </w:r>
      <w:r w:rsidRPr="008A0EE7">
        <w:rPr>
          <w:noProof/>
        </w:rPr>
        <w:fldChar w:fldCharType="end"/>
      </w:r>
      <w:r w:rsidRPr="008A0EE7">
        <w:rPr>
          <w:noProof/>
        </w:rPr>
        <w:fldChar w:fldCharType="begin"/>
      </w:r>
      <w:r w:rsidRPr="008A0EE7">
        <w:rPr>
          <w:noProof/>
        </w:rPr>
        <w:instrText>xe "Data types: SI"</w:instrText>
      </w:r>
      <w:r w:rsidRPr="008A0EE7">
        <w:rPr>
          <w:noProof/>
        </w:rPr>
        <w:fldChar w:fldCharType="end"/>
      </w:r>
      <w:bookmarkStart w:id="1891" w:name="_Ref358257705"/>
      <w:bookmarkStart w:id="1892" w:name="_Toc359236030"/>
      <w:bookmarkStart w:id="1893" w:name="_Toc498146058"/>
      <w:bookmarkStart w:id="1894" w:name="_Toc527864627"/>
      <w:bookmarkStart w:id="1895" w:name="_Toc527866099"/>
      <w:bookmarkStart w:id="1896" w:name="_Toc528481908"/>
      <w:bookmarkStart w:id="1897" w:name="_Toc528482413"/>
      <w:bookmarkStart w:id="1898" w:name="_Toc528482712"/>
      <w:bookmarkStart w:id="1899" w:name="_Toc528482837"/>
      <w:bookmarkStart w:id="1900" w:name="_Toc528486145"/>
      <w:bookmarkStart w:id="1901" w:name="_Toc536689779"/>
      <w:bookmarkStart w:id="1902" w:name="_Toc496524"/>
      <w:bookmarkStart w:id="1903" w:name="_Toc524871"/>
      <w:bookmarkStart w:id="1904" w:name="_Toc1802454"/>
      <w:bookmarkStart w:id="1905" w:name="_Toc22448449"/>
      <w:bookmarkStart w:id="1906" w:name="_Toc22697641"/>
      <w:bookmarkStart w:id="1907" w:name="_Toc24273676"/>
      <w:bookmarkStart w:id="1908" w:name="_Toc179781048"/>
      <w:bookmarkStart w:id="1909" w:name="_Toc25585519"/>
      <w:r w:rsidRPr="008A0EE7">
        <w:rPr>
          <w:noProof/>
        </w:rPr>
        <w:t>SI - sequence ID</w:t>
      </w:r>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p>
    <w:p w14:paraId="53EE574F" w14:textId="77777777" w:rsidR="007D2F7A" w:rsidRPr="008A0EE7" w:rsidRDefault="007D2F7A">
      <w:pPr>
        <w:pStyle w:val="ComponentTableCaption"/>
        <w:rPr>
          <w:noProof/>
        </w:rPr>
      </w:pPr>
      <w:bookmarkStart w:id="1910" w:name="SI"/>
      <w:r w:rsidRPr="008A0EE7">
        <w:rPr>
          <w:noProof/>
        </w:rPr>
        <w:t xml:space="preserve">HL7 Component Table - SI – Sequence ID </w:t>
      </w:r>
      <w:r w:rsidRPr="008A0EE7">
        <w:rPr>
          <w:noProof/>
        </w:rPr>
        <w:fldChar w:fldCharType="begin"/>
      </w:r>
      <w:r w:rsidRPr="008A0EE7">
        <w:rPr>
          <w:noProof/>
        </w:rPr>
        <w:instrText xml:space="preserve"> XE "HL7 Component Table - SI" </w:instrText>
      </w:r>
      <w:r w:rsidRPr="008A0EE7">
        <w:rPr>
          <w:noProof/>
        </w:rPr>
        <w:fldChar w:fldCharType="end"/>
      </w:r>
      <w:bookmarkEnd w:id="191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58F8886"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9984551"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1A8298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B4E6961"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A2D645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A6F16A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2C3DAB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EAB134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40F280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47EF525" w14:textId="77777777" w:rsidR="007D2F7A" w:rsidRPr="008A0EE7" w:rsidRDefault="007D2F7A">
            <w:pPr>
              <w:pStyle w:val="ComponentTableHeader"/>
              <w:rPr>
                <w:b w:val="0"/>
                <w:noProof/>
              </w:rPr>
            </w:pPr>
            <w:r w:rsidRPr="008A0EE7">
              <w:rPr>
                <w:noProof/>
              </w:rPr>
              <w:t>SEC.REF.</w:t>
            </w:r>
          </w:p>
        </w:tc>
      </w:tr>
      <w:tr w:rsidR="00C75BFC" w:rsidRPr="008A0EE7" w14:paraId="2FF47A40"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2E754EBA"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55A0B70" w14:textId="77777777" w:rsidR="007D2F7A" w:rsidRPr="008A0EE7" w:rsidRDefault="007D2F7A" w:rsidP="007D2F7A">
            <w:pPr>
              <w:pStyle w:val="ComponentTableBody"/>
              <w:rPr>
                <w:noProof/>
              </w:rPr>
            </w:pPr>
            <w:r w:rsidRPr="008A0EE7">
              <w:rPr>
                <w:noProof/>
              </w:rPr>
              <w:t>1..4</w:t>
            </w:r>
          </w:p>
        </w:tc>
        <w:tc>
          <w:tcPr>
            <w:tcW w:w="720" w:type="dxa"/>
            <w:tcBorders>
              <w:top w:val="single" w:sz="4" w:space="0" w:color="auto"/>
              <w:left w:val="nil"/>
              <w:bottom w:val="single" w:sz="4" w:space="0" w:color="auto"/>
              <w:right w:val="nil"/>
            </w:tcBorders>
            <w:shd w:val="clear" w:color="auto" w:fill="FFFFFF"/>
          </w:tcPr>
          <w:p w14:paraId="4A75A7AC" w14:textId="77777777" w:rsidR="007D2F7A" w:rsidRPr="008A0EE7" w:rsidRDefault="007D2F7A">
            <w:pPr>
              <w:pStyle w:val="ComponentTableBody"/>
              <w:rPr>
                <w:noProof/>
              </w:rPr>
            </w:pPr>
            <w:r w:rsidRPr="008A0EE7">
              <w:rPr>
                <w:noProof/>
              </w:rPr>
              <w:t>4=</w:t>
            </w:r>
          </w:p>
        </w:tc>
        <w:tc>
          <w:tcPr>
            <w:tcW w:w="576" w:type="dxa"/>
            <w:tcBorders>
              <w:top w:val="single" w:sz="4" w:space="0" w:color="auto"/>
              <w:left w:val="nil"/>
              <w:bottom w:val="single" w:sz="4" w:space="0" w:color="auto"/>
              <w:right w:val="nil"/>
            </w:tcBorders>
            <w:shd w:val="clear" w:color="auto" w:fill="FFFFFF"/>
          </w:tcPr>
          <w:p w14:paraId="1EAE3F1D"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1DB7F5E8"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5618BDD"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7A3F7B2B" w14:textId="77777777" w:rsidR="007D2F7A" w:rsidRPr="008A0EE7" w:rsidRDefault="007D2F7A">
            <w:pPr>
              <w:pStyle w:val="ComponentTableBody"/>
              <w:jc w:val="left"/>
              <w:rPr>
                <w:noProof/>
              </w:rPr>
            </w:pPr>
            <w:r w:rsidRPr="008A0EE7">
              <w:rPr>
                <w:noProof/>
              </w:rPr>
              <w:t>Sequence ID</w:t>
            </w:r>
          </w:p>
        </w:tc>
        <w:tc>
          <w:tcPr>
            <w:tcW w:w="1152" w:type="dxa"/>
            <w:tcBorders>
              <w:top w:val="single" w:sz="4" w:space="0" w:color="auto"/>
              <w:left w:val="nil"/>
              <w:bottom w:val="single" w:sz="4" w:space="0" w:color="auto"/>
              <w:right w:val="nil"/>
            </w:tcBorders>
            <w:shd w:val="clear" w:color="auto" w:fill="FFFFFF"/>
          </w:tcPr>
          <w:p w14:paraId="70651150"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70560B18" w14:textId="77777777" w:rsidR="007D2F7A" w:rsidRPr="008A0EE7" w:rsidRDefault="007D2F7A">
            <w:pPr>
              <w:pStyle w:val="ComponentTableBody"/>
              <w:rPr>
                <w:noProof/>
              </w:rPr>
            </w:pPr>
          </w:p>
        </w:tc>
      </w:tr>
    </w:tbl>
    <w:p w14:paraId="5102BDB2" w14:textId="77777777" w:rsidR="007D2F7A" w:rsidRPr="008A0EE7" w:rsidRDefault="007D2F7A">
      <w:pPr>
        <w:pStyle w:val="NormalIndented"/>
        <w:rPr>
          <w:noProof/>
        </w:rPr>
      </w:pPr>
      <w:r w:rsidRPr="008A0EE7">
        <w:rPr>
          <w:b/>
          <w:noProof/>
        </w:rPr>
        <w:t>Definition:</w:t>
      </w:r>
      <w:r w:rsidRPr="008A0EE7">
        <w:rPr>
          <w:noProof/>
        </w:rPr>
        <w:t xml:space="preserve"> A non-negative integer in the form of a NM field. The uses of this data type are defined in the chapters defining the segments and messages in which it appears.</w:t>
      </w:r>
    </w:p>
    <w:p w14:paraId="71342456" w14:textId="77777777" w:rsidR="007D2F7A" w:rsidRPr="008A0EE7" w:rsidRDefault="007D2F7A" w:rsidP="007D2F7A">
      <w:pPr>
        <w:pStyle w:val="Note"/>
        <w:rPr>
          <w:noProof/>
        </w:rPr>
      </w:pPr>
      <w:r w:rsidRPr="008A0EE7">
        <w:rPr>
          <w:rStyle w:val="Strong"/>
          <w:noProof/>
        </w:rPr>
        <w:t>Minimum Length</w:t>
      </w:r>
      <w:r w:rsidRPr="008A0EE7">
        <w:rPr>
          <w:noProof/>
        </w:rPr>
        <w:t>: 1</w:t>
      </w:r>
    </w:p>
    <w:p w14:paraId="7862ECCD" w14:textId="77777777" w:rsidR="007D2F7A" w:rsidRPr="008A0EE7" w:rsidRDefault="007D2F7A">
      <w:pPr>
        <w:pStyle w:val="Note"/>
        <w:rPr>
          <w:noProof/>
        </w:rPr>
      </w:pPr>
      <w:r w:rsidRPr="008A0EE7">
        <w:rPr>
          <w:rStyle w:val="Strong"/>
          <w:noProof/>
        </w:rPr>
        <w:t>Maximum Length</w:t>
      </w:r>
      <w:r w:rsidRPr="008A0EE7">
        <w:rPr>
          <w:noProof/>
        </w:rPr>
        <w:t xml:space="preserve">: 4. </w:t>
      </w:r>
    </w:p>
    <w:p w14:paraId="06237487" w14:textId="77777777" w:rsidR="007D2F7A" w:rsidRPr="008A0EE7" w:rsidRDefault="007D2F7A" w:rsidP="007D2F7A">
      <w:pPr>
        <w:pStyle w:val="NormalIndented"/>
        <w:rPr>
          <w:noProof/>
        </w:rPr>
      </w:pPr>
      <w:r w:rsidRPr="008A0EE7">
        <w:rPr>
          <w:noProof/>
        </w:rPr>
        <w:t>This allows for a number between 0 and 9999 to be specified.</w:t>
      </w:r>
    </w:p>
    <w:p w14:paraId="193A22DB" w14:textId="77777777" w:rsidR="007D2F7A" w:rsidRPr="008A0EE7" w:rsidRDefault="007D2F7A">
      <w:pPr>
        <w:pStyle w:val="Heading3"/>
        <w:tabs>
          <w:tab w:val="num" w:pos="1440"/>
        </w:tabs>
        <w:rPr>
          <w:noProof/>
        </w:rPr>
      </w:pPr>
      <w:r w:rsidRPr="008A0EE7">
        <w:rPr>
          <w:noProof/>
        </w:rPr>
        <w:lastRenderedPageBreak/>
        <w:fldChar w:fldCharType="begin"/>
      </w:r>
      <w:r w:rsidRPr="008A0EE7">
        <w:rPr>
          <w:noProof/>
        </w:rPr>
        <w:instrText xml:space="preserve"> XE "SN" </w:instrText>
      </w:r>
      <w:r w:rsidRPr="008A0EE7">
        <w:rPr>
          <w:noProof/>
        </w:rPr>
        <w:fldChar w:fldCharType="end"/>
      </w:r>
      <w:r w:rsidRPr="008A0EE7">
        <w:rPr>
          <w:noProof/>
        </w:rPr>
        <w:fldChar w:fldCharType="begin"/>
      </w:r>
      <w:r w:rsidRPr="008A0EE7">
        <w:rPr>
          <w:noProof/>
        </w:rPr>
        <w:instrText xml:space="preserve"> XE "Data types: SN" </w:instrText>
      </w:r>
      <w:r w:rsidRPr="008A0EE7">
        <w:rPr>
          <w:noProof/>
        </w:rPr>
        <w:fldChar w:fldCharType="end"/>
      </w:r>
      <w:bookmarkStart w:id="1911" w:name="_Ref358257723"/>
      <w:bookmarkStart w:id="1912" w:name="_Toc359236031"/>
      <w:bookmarkStart w:id="1913" w:name="_Toc498146059"/>
      <w:bookmarkStart w:id="1914" w:name="_Toc527864628"/>
      <w:bookmarkStart w:id="1915" w:name="_Toc527866100"/>
      <w:bookmarkStart w:id="1916" w:name="_Toc528481909"/>
      <w:bookmarkStart w:id="1917" w:name="_Toc528482414"/>
      <w:bookmarkStart w:id="1918" w:name="_Toc528482713"/>
      <w:bookmarkStart w:id="1919" w:name="_Toc528482838"/>
      <w:bookmarkStart w:id="1920" w:name="_Toc528486146"/>
      <w:bookmarkStart w:id="1921" w:name="_Toc536689780"/>
      <w:bookmarkStart w:id="1922" w:name="_Toc496525"/>
      <w:bookmarkStart w:id="1923" w:name="_Toc524872"/>
      <w:bookmarkStart w:id="1924" w:name="_Toc1802455"/>
      <w:bookmarkStart w:id="1925" w:name="_Toc22448450"/>
      <w:bookmarkStart w:id="1926" w:name="_Toc22697642"/>
      <w:bookmarkStart w:id="1927" w:name="_Toc24273677"/>
      <w:bookmarkStart w:id="1928" w:name="_Toc179781049"/>
      <w:bookmarkStart w:id="1929" w:name="_Toc25585520"/>
      <w:r w:rsidRPr="008A0EE7">
        <w:rPr>
          <w:noProof/>
        </w:rPr>
        <w:t>SN - structured numeric</w:t>
      </w:r>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p>
    <w:p w14:paraId="6657EDCB" w14:textId="77777777" w:rsidR="007D2F7A" w:rsidRPr="008A0EE7" w:rsidRDefault="007D2F7A">
      <w:pPr>
        <w:pStyle w:val="ComponentTableCaption"/>
        <w:rPr>
          <w:noProof/>
        </w:rPr>
      </w:pPr>
      <w:bookmarkStart w:id="1930" w:name="SN"/>
      <w:r w:rsidRPr="008A0EE7">
        <w:rPr>
          <w:noProof/>
        </w:rPr>
        <w:t xml:space="preserve">HL7 Component Table - SN – Structured Numeric </w:t>
      </w:r>
      <w:r w:rsidRPr="008A0EE7">
        <w:rPr>
          <w:noProof/>
        </w:rPr>
        <w:fldChar w:fldCharType="begin"/>
      </w:r>
      <w:r w:rsidRPr="008A0EE7">
        <w:rPr>
          <w:noProof/>
        </w:rPr>
        <w:instrText xml:space="preserve"> XE "HL7 Component Table - SN" </w:instrText>
      </w:r>
      <w:r w:rsidRPr="008A0EE7">
        <w:rPr>
          <w:noProof/>
        </w:rPr>
        <w:fldChar w:fldCharType="end"/>
      </w:r>
      <w:bookmarkEnd w:id="193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B5FAB4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64A747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162CC6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64856B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033BFBD"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C4F945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3FBCAC4"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D9E9B4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8B7664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EDBA542" w14:textId="77777777" w:rsidR="007D2F7A" w:rsidRPr="008A0EE7" w:rsidRDefault="007D2F7A">
            <w:pPr>
              <w:pStyle w:val="ComponentTableHeader"/>
              <w:rPr>
                <w:b w:val="0"/>
                <w:noProof/>
              </w:rPr>
            </w:pPr>
            <w:r w:rsidRPr="008A0EE7">
              <w:rPr>
                <w:noProof/>
              </w:rPr>
              <w:t>SEC.REF.</w:t>
            </w:r>
          </w:p>
        </w:tc>
      </w:tr>
      <w:tr w:rsidR="00EC4B2D" w:rsidRPr="008A0EE7" w14:paraId="70A223E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03B3FA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C06AB1D" w14:textId="77777777" w:rsidR="007D2F7A" w:rsidRPr="008A0EE7" w:rsidRDefault="007D2F7A" w:rsidP="007D2F7A">
            <w:pPr>
              <w:pStyle w:val="ComponentTableBody"/>
              <w:rPr>
                <w:noProof/>
              </w:rPr>
            </w:pPr>
            <w:r w:rsidRPr="008A0EE7">
              <w:rPr>
                <w:noProof/>
              </w:rPr>
              <w:t>1..2</w:t>
            </w:r>
          </w:p>
        </w:tc>
        <w:tc>
          <w:tcPr>
            <w:tcW w:w="720" w:type="dxa"/>
            <w:tcBorders>
              <w:top w:val="single" w:sz="4" w:space="0" w:color="auto"/>
              <w:left w:val="nil"/>
              <w:bottom w:val="dotted" w:sz="4" w:space="0" w:color="auto"/>
              <w:right w:val="nil"/>
            </w:tcBorders>
            <w:shd w:val="clear" w:color="auto" w:fill="FFFFFF"/>
          </w:tcPr>
          <w:p w14:paraId="16DF344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BE653BB"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1E26D3AD"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29343C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69CF2E6" w14:textId="77777777" w:rsidR="007D2F7A" w:rsidRPr="008A0EE7" w:rsidRDefault="007D2F7A">
            <w:pPr>
              <w:pStyle w:val="ComponentTableBody"/>
              <w:jc w:val="left"/>
              <w:rPr>
                <w:noProof/>
              </w:rPr>
            </w:pPr>
            <w:r w:rsidRPr="008A0EE7">
              <w:rPr>
                <w:noProof/>
              </w:rPr>
              <w:t>Comparator</w:t>
            </w:r>
          </w:p>
        </w:tc>
        <w:tc>
          <w:tcPr>
            <w:tcW w:w="1152" w:type="dxa"/>
            <w:tcBorders>
              <w:top w:val="single" w:sz="4" w:space="0" w:color="auto"/>
              <w:left w:val="nil"/>
              <w:bottom w:val="dotted" w:sz="4" w:space="0" w:color="auto"/>
              <w:right w:val="nil"/>
            </w:tcBorders>
            <w:shd w:val="clear" w:color="auto" w:fill="FFFFFF"/>
          </w:tcPr>
          <w:p w14:paraId="7E1F632D"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52CBED8"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253428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7495BE6"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457328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03AA38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49FA83C"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C06093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E9C9A4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8D6CBEA" w14:textId="77777777" w:rsidR="007D2F7A" w:rsidRPr="008A0EE7" w:rsidRDefault="007D2F7A">
            <w:pPr>
              <w:pStyle w:val="ComponentTableBody"/>
              <w:jc w:val="left"/>
              <w:rPr>
                <w:noProof/>
              </w:rPr>
            </w:pPr>
            <w:r w:rsidRPr="008A0EE7">
              <w:rPr>
                <w:noProof/>
              </w:rPr>
              <w:t>Num1</w:t>
            </w:r>
          </w:p>
        </w:tc>
        <w:tc>
          <w:tcPr>
            <w:tcW w:w="1152" w:type="dxa"/>
            <w:tcBorders>
              <w:top w:val="dotted" w:sz="4" w:space="0" w:color="auto"/>
              <w:left w:val="nil"/>
              <w:bottom w:val="dotted" w:sz="4" w:space="0" w:color="auto"/>
              <w:right w:val="nil"/>
            </w:tcBorders>
            <w:shd w:val="clear" w:color="auto" w:fill="FFFFFF"/>
          </w:tcPr>
          <w:p w14:paraId="4359A64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14BC1B6"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231D151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F2B0B1B"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155E625"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076B036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F6DE72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64A66A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F506B6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B346539" w14:textId="77777777" w:rsidR="007D2F7A" w:rsidRPr="008A0EE7" w:rsidRDefault="007D2F7A">
            <w:pPr>
              <w:pStyle w:val="ComponentTableBody"/>
              <w:jc w:val="left"/>
              <w:rPr>
                <w:noProof/>
              </w:rPr>
            </w:pPr>
            <w:r w:rsidRPr="008A0EE7">
              <w:rPr>
                <w:noProof/>
              </w:rPr>
              <w:t>Separator/Suffix</w:t>
            </w:r>
          </w:p>
        </w:tc>
        <w:tc>
          <w:tcPr>
            <w:tcW w:w="1152" w:type="dxa"/>
            <w:tcBorders>
              <w:top w:val="dotted" w:sz="4" w:space="0" w:color="auto"/>
              <w:left w:val="nil"/>
              <w:bottom w:val="dotted" w:sz="4" w:space="0" w:color="auto"/>
              <w:right w:val="nil"/>
            </w:tcBorders>
            <w:shd w:val="clear" w:color="auto" w:fill="FFFFFF"/>
          </w:tcPr>
          <w:p w14:paraId="441BEE4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E91314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3784458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DBEDD29"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0E374484"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94C2E87"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AA1E22E"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2F6F09B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1D4162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061E4BA" w14:textId="77777777" w:rsidR="007D2F7A" w:rsidRPr="008A0EE7" w:rsidRDefault="007D2F7A">
            <w:pPr>
              <w:pStyle w:val="ComponentTableBody"/>
              <w:jc w:val="left"/>
              <w:rPr>
                <w:noProof/>
              </w:rPr>
            </w:pPr>
            <w:r w:rsidRPr="008A0EE7">
              <w:rPr>
                <w:noProof/>
              </w:rPr>
              <w:t>Num2</w:t>
            </w:r>
          </w:p>
        </w:tc>
        <w:tc>
          <w:tcPr>
            <w:tcW w:w="1152" w:type="dxa"/>
            <w:tcBorders>
              <w:top w:val="dotted" w:sz="4" w:space="0" w:color="auto"/>
              <w:left w:val="nil"/>
              <w:bottom w:val="single" w:sz="4" w:space="0" w:color="auto"/>
              <w:right w:val="nil"/>
            </w:tcBorders>
            <w:shd w:val="clear" w:color="auto" w:fill="FFFFFF"/>
          </w:tcPr>
          <w:p w14:paraId="56908D42"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2880714"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14:paraId="686C663F" w14:textId="77777777" w:rsidR="007D2F7A" w:rsidRPr="008A0EE7" w:rsidRDefault="007D2F7A">
      <w:pPr>
        <w:pStyle w:val="NormalIndented"/>
        <w:rPr>
          <w:noProof/>
        </w:rPr>
      </w:pPr>
      <w:r w:rsidRPr="008A0EE7">
        <w:rPr>
          <w:b/>
          <w:noProof/>
        </w:rPr>
        <w:t>Definition:</w:t>
      </w:r>
      <w:r w:rsidRPr="008A0EE7">
        <w:rPr>
          <w:noProof/>
        </w:rPr>
        <w:t xml:space="preserve"> The structured numeric data type is used to unambiguously express numeric clinical results along with qualifications. This enables receiving systems to store the components separately, and facilitates the use of numeric database queries. The corresponding sets of values indicated with the &lt;comparator&gt; and &lt;separator/suffix&gt; components are intended to be the authoritative and complete set of values. If additional values are needed for the &lt;comparator&gt; and &lt;separator/suffix&gt; components, they should be submitted to HL7 for inclusion in the Standard.</w:t>
      </w:r>
    </w:p>
    <w:p w14:paraId="219B68B0" w14:textId="77777777" w:rsidR="007D2F7A" w:rsidRPr="008A0EE7" w:rsidRDefault="007D2F7A">
      <w:pPr>
        <w:pStyle w:val="NormalIndented"/>
        <w:rPr>
          <w:noProof/>
        </w:rPr>
      </w:pPr>
      <w:r w:rsidRPr="008A0EE7">
        <w:rPr>
          <w:noProof/>
        </w:rPr>
        <w:t>If &lt;num1&gt; and &lt;num2&gt; are both non-null, then the separator/suffix must be non-null. If the separator is "-", the data range is inclusive; e.g., &lt;num1&gt; - &lt;num2&gt; defines a range of numbers x, such that: &lt;num1&gt; &lt;=x&lt;= &lt;num2&gt;.</w:t>
      </w:r>
    </w:p>
    <w:p w14:paraId="620BEDB2" w14:textId="77777777" w:rsidR="007D2F7A" w:rsidRPr="008A0EE7" w:rsidRDefault="007D2F7A">
      <w:pPr>
        <w:pStyle w:val="Heading4"/>
        <w:tabs>
          <w:tab w:val="num" w:pos="7060"/>
        </w:tabs>
        <w:rPr>
          <w:noProof/>
          <w:vanish/>
        </w:rPr>
      </w:pPr>
      <w:bookmarkStart w:id="1931" w:name="_Toc179781050"/>
      <w:bookmarkEnd w:id="1931"/>
    </w:p>
    <w:p w14:paraId="7EAAA39F" w14:textId="77777777" w:rsidR="007D2F7A" w:rsidRPr="008A0EE7" w:rsidRDefault="007D2F7A">
      <w:pPr>
        <w:pStyle w:val="Heading4"/>
        <w:tabs>
          <w:tab w:val="num" w:pos="7060"/>
        </w:tabs>
        <w:rPr>
          <w:noProof/>
        </w:rPr>
      </w:pPr>
      <w:bookmarkStart w:id="1932" w:name="_Toc498146060"/>
      <w:bookmarkStart w:id="1933" w:name="_Toc527864629"/>
      <w:bookmarkStart w:id="1934" w:name="_Toc527866101"/>
      <w:bookmarkStart w:id="1935" w:name="_Toc179781051"/>
      <w:r w:rsidRPr="008A0EE7">
        <w:rPr>
          <w:noProof/>
        </w:rPr>
        <w:t>Comparator (ST)</w:t>
      </w:r>
      <w:bookmarkEnd w:id="1932"/>
      <w:bookmarkEnd w:id="1933"/>
      <w:bookmarkEnd w:id="1934"/>
      <w:bookmarkEnd w:id="1935"/>
      <w:r w:rsidRPr="008A0EE7">
        <w:rPr>
          <w:noProof/>
        </w:rPr>
        <w:t xml:space="preserve"> </w:t>
      </w:r>
    </w:p>
    <w:p w14:paraId="7354026B" w14:textId="77777777" w:rsidR="007D2F7A" w:rsidRPr="008A0EE7" w:rsidRDefault="007D2F7A">
      <w:pPr>
        <w:pStyle w:val="NormalIndented"/>
        <w:rPr>
          <w:noProof/>
        </w:rPr>
      </w:pPr>
      <w:r w:rsidRPr="008A0EE7">
        <w:rPr>
          <w:noProof/>
        </w:rPr>
        <w:t>Definition: Defined as greater than, less than, greater than or equal, less than or equal, equal, and not equal, respectively ( "&gt;" or "&lt;" or "&gt;=" or "&lt;=" or "=" or "&lt;&gt;"</w:t>
      </w:r>
      <w:r w:rsidR="005C6C5C">
        <w:rPr>
          <w:noProof/>
        </w:rPr>
        <w:t>)</w:t>
      </w:r>
      <w:r w:rsidRPr="008A0EE7">
        <w:rPr>
          <w:noProof/>
        </w:rPr>
        <w:t>.</w:t>
      </w:r>
    </w:p>
    <w:p w14:paraId="78EDC638" w14:textId="77777777" w:rsidR="007D2F7A" w:rsidRPr="008A0EE7" w:rsidRDefault="007D2F7A">
      <w:pPr>
        <w:pStyle w:val="NormalIndented"/>
        <w:rPr>
          <w:noProof/>
        </w:rPr>
      </w:pPr>
      <w:r w:rsidRPr="008A0EE7">
        <w:rPr>
          <w:noProof/>
        </w:rPr>
        <w:t>If this component is not valued, it defaults to equal ("=").</w:t>
      </w:r>
    </w:p>
    <w:p w14:paraId="54DA3C37" w14:textId="77777777" w:rsidR="007D2F7A" w:rsidRPr="008A0EE7" w:rsidRDefault="007D2F7A">
      <w:pPr>
        <w:pStyle w:val="Heading4"/>
        <w:tabs>
          <w:tab w:val="num" w:pos="7060"/>
        </w:tabs>
        <w:rPr>
          <w:noProof/>
        </w:rPr>
      </w:pPr>
      <w:bookmarkStart w:id="1936" w:name="_Toc498146061"/>
      <w:bookmarkStart w:id="1937" w:name="_Toc527864630"/>
      <w:bookmarkStart w:id="1938" w:name="_Toc527866102"/>
      <w:bookmarkStart w:id="1939" w:name="_Toc179781052"/>
      <w:r w:rsidRPr="008A0EE7">
        <w:rPr>
          <w:noProof/>
        </w:rPr>
        <w:t>Num1 (NM)</w:t>
      </w:r>
      <w:bookmarkEnd w:id="1936"/>
      <w:bookmarkEnd w:id="1937"/>
      <w:bookmarkEnd w:id="1938"/>
      <w:bookmarkEnd w:id="1939"/>
    </w:p>
    <w:p w14:paraId="5344FD25" w14:textId="77777777" w:rsidR="007D2F7A" w:rsidRPr="008A0EE7" w:rsidRDefault="007D2F7A">
      <w:pPr>
        <w:pStyle w:val="NormalIndented"/>
        <w:rPr>
          <w:noProof/>
        </w:rPr>
      </w:pPr>
      <w:r w:rsidRPr="008A0EE7">
        <w:rPr>
          <w:noProof/>
        </w:rPr>
        <w:t xml:space="preserve">Definition: A number. </w:t>
      </w:r>
    </w:p>
    <w:p w14:paraId="18B05540" w14:textId="77777777" w:rsidR="007D2F7A" w:rsidRPr="008A0EE7" w:rsidRDefault="007D2F7A">
      <w:pPr>
        <w:pStyle w:val="Heading4"/>
        <w:tabs>
          <w:tab w:val="num" w:pos="7060"/>
        </w:tabs>
        <w:rPr>
          <w:noProof/>
        </w:rPr>
      </w:pPr>
      <w:bookmarkStart w:id="1940" w:name="_Toc498146062"/>
      <w:bookmarkStart w:id="1941" w:name="_Toc527864631"/>
      <w:bookmarkStart w:id="1942" w:name="_Toc527866103"/>
      <w:bookmarkStart w:id="1943" w:name="_Toc179781053"/>
      <w:r w:rsidRPr="008A0EE7">
        <w:rPr>
          <w:noProof/>
        </w:rPr>
        <w:t>Separator/Suffix (ST)</w:t>
      </w:r>
      <w:bookmarkEnd w:id="1940"/>
      <w:bookmarkEnd w:id="1941"/>
      <w:bookmarkEnd w:id="1942"/>
      <w:bookmarkEnd w:id="1943"/>
    </w:p>
    <w:p w14:paraId="3FC345CD" w14:textId="77777777" w:rsidR="007D2F7A" w:rsidRPr="008A0EE7" w:rsidRDefault="007D2F7A">
      <w:pPr>
        <w:pStyle w:val="NormalIndented"/>
        <w:rPr>
          <w:noProof/>
        </w:rPr>
      </w:pPr>
      <w:r w:rsidRPr="008A0EE7">
        <w:rPr>
          <w:noProof/>
        </w:rPr>
        <w:t>Definition: "-" or "+" or "/" or ":"</w:t>
      </w:r>
    </w:p>
    <w:p w14:paraId="4159A33D" w14:textId="77777777" w:rsidR="007D2F7A" w:rsidRPr="008A0EE7" w:rsidRDefault="007D2F7A">
      <w:pPr>
        <w:pStyle w:val="NormalIndented"/>
        <w:keepNext/>
        <w:rPr>
          <w:noProof/>
        </w:rPr>
      </w:pPr>
      <w:r w:rsidRPr="008A0EE7">
        <w:rPr>
          <w:noProof/>
        </w:rPr>
        <w:t>Examples:</w:t>
      </w: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5387"/>
      </w:tblGrid>
      <w:tr w:rsidR="00036636" w:rsidRPr="00036636" w14:paraId="7C279BF5" w14:textId="77777777" w:rsidTr="00036636">
        <w:tc>
          <w:tcPr>
            <w:tcW w:w="1701" w:type="dxa"/>
          </w:tcPr>
          <w:p w14:paraId="26D825DE" w14:textId="77777777" w:rsidR="00036636" w:rsidRPr="00036636" w:rsidRDefault="00036636" w:rsidP="00EE78BC">
            <w:pPr>
              <w:pStyle w:val="Example"/>
              <w:ind w:left="0" w:firstLine="0"/>
            </w:pPr>
            <w:r w:rsidRPr="00036636">
              <w:t>|&gt;^100|</w:t>
            </w:r>
          </w:p>
        </w:tc>
        <w:tc>
          <w:tcPr>
            <w:tcW w:w="5387" w:type="dxa"/>
          </w:tcPr>
          <w:p w14:paraId="4D316CCC" w14:textId="77777777" w:rsidR="00036636" w:rsidRPr="00036636" w:rsidRDefault="00036636" w:rsidP="00EE78BC">
            <w:pPr>
              <w:pStyle w:val="Example"/>
              <w:ind w:left="0" w:firstLine="0"/>
            </w:pPr>
            <w:r w:rsidRPr="00036636">
              <w:t>(greater than 100)</w:t>
            </w:r>
          </w:p>
        </w:tc>
      </w:tr>
      <w:tr w:rsidR="00036636" w:rsidRPr="00036636" w14:paraId="7FC5FAA4" w14:textId="77777777" w:rsidTr="00036636">
        <w:tc>
          <w:tcPr>
            <w:tcW w:w="1701" w:type="dxa"/>
          </w:tcPr>
          <w:p w14:paraId="1696FBA5" w14:textId="77777777" w:rsidR="00036636" w:rsidRPr="00036636" w:rsidRDefault="00036636" w:rsidP="00EE78BC">
            <w:pPr>
              <w:pStyle w:val="Example"/>
              <w:ind w:left="0" w:firstLine="0"/>
            </w:pPr>
            <w:r w:rsidRPr="00036636">
              <w:t>|^100^-^200|</w:t>
            </w:r>
          </w:p>
        </w:tc>
        <w:tc>
          <w:tcPr>
            <w:tcW w:w="5387" w:type="dxa"/>
          </w:tcPr>
          <w:p w14:paraId="3940A350" w14:textId="77777777" w:rsidR="00036636" w:rsidRPr="00036636" w:rsidRDefault="00036636" w:rsidP="00EE78BC">
            <w:pPr>
              <w:pStyle w:val="Example"/>
              <w:ind w:left="0" w:firstLine="0"/>
            </w:pPr>
            <w:r w:rsidRPr="00036636">
              <w:t>(equal to range of 100 through 200)</w:t>
            </w:r>
          </w:p>
        </w:tc>
      </w:tr>
      <w:tr w:rsidR="00036636" w:rsidRPr="00036636" w14:paraId="09B354E0" w14:textId="77777777" w:rsidTr="00036636">
        <w:tc>
          <w:tcPr>
            <w:tcW w:w="1701" w:type="dxa"/>
          </w:tcPr>
          <w:p w14:paraId="692D69D3" w14:textId="77777777" w:rsidR="00036636" w:rsidRPr="00036636" w:rsidRDefault="00036636" w:rsidP="00EE78BC">
            <w:pPr>
              <w:pStyle w:val="Example"/>
              <w:ind w:left="0" w:firstLine="0"/>
            </w:pPr>
            <w:r w:rsidRPr="00036636">
              <w:t>|^1^:^228|</w:t>
            </w:r>
          </w:p>
        </w:tc>
        <w:tc>
          <w:tcPr>
            <w:tcW w:w="5387" w:type="dxa"/>
          </w:tcPr>
          <w:p w14:paraId="0E41B46C" w14:textId="77777777" w:rsidR="00036636" w:rsidRPr="00036636" w:rsidRDefault="00036636" w:rsidP="00EE78BC">
            <w:pPr>
              <w:pStyle w:val="Example"/>
              <w:ind w:left="0" w:firstLine="0"/>
            </w:pPr>
            <w:r w:rsidRPr="00036636">
              <w:t>(ratio of 1 to 128, e.g., the results of a serological test)</w:t>
            </w:r>
          </w:p>
        </w:tc>
      </w:tr>
      <w:tr w:rsidR="00036636" w:rsidRPr="00036636" w14:paraId="5545037A" w14:textId="77777777" w:rsidTr="00036636">
        <w:tc>
          <w:tcPr>
            <w:tcW w:w="1701" w:type="dxa"/>
          </w:tcPr>
          <w:p w14:paraId="3FCBCD59" w14:textId="77777777" w:rsidR="00036636" w:rsidRPr="00036636" w:rsidRDefault="00036636" w:rsidP="00EE78BC">
            <w:pPr>
              <w:pStyle w:val="Example"/>
              <w:ind w:left="0" w:firstLine="0"/>
            </w:pPr>
            <w:r w:rsidRPr="00036636">
              <w:t>|^2^+|</w:t>
            </w:r>
          </w:p>
        </w:tc>
        <w:tc>
          <w:tcPr>
            <w:tcW w:w="5387" w:type="dxa"/>
          </w:tcPr>
          <w:p w14:paraId="08919D1C" w14:textId="77777777" w:rsidR="00036636" w:rsidRPr="00036636" w:rsidRDefault="00036636" w:rsidP="00EE78BC">
            <w:pPr>
              <w:pStyle w:val="Example"/>
              <w:ind w:left="0" w:firstLine="0"/>
            </w:pPr>
            <w:r w:rsidRPr="00036636">
              <w:t>(categorical response, e.g., occult blood positivity)</w:t>
            </w:r>
          </w:p>
        </w:tc>
      </w:tr>
    </w:tbl>
    <w:p w14:paraId="53A34406" w14:textId="77777777" w:rsidR="00036636" w:rsidRPr="008A0EE7" w:rsidRDefault="00036636" w:rsidP="00036636">
      <w:pPr>
        <w:pStyle w:val="Note"/>
      </w:pPr>
      <w:r w:rsidRPr="0039546D">
        <w:rPr>
          <w:rStyle w:val="Strong"/>
          <w:noProof/>
        </w:rPr>
        <w:t>Note:</w:t>
      </w:r>
      <w:r w:rsidRPr="0039546D">
        <w:rPr>
          <w:rStyle w:val="Strong"/>
        </w:rPr>
        <w:t xml:space="preserve"> The value "." has been deprecated as of version 2.9 and will be withdrawn after two versions.</w:t>
      </w:r>
    </w:p>
    <w:p w14:paraId="397578D1" w14:textId="77777777" w:rsidR="007D2F7A" w:rsidRPr="008A0EE7" w:rsidRDefault="007D2F7A">
      <w:pPr>
        <w:pStyle w:val="Heading4"/>
        <w:tabs>
          <w:tab w:val="num" w:pos="7060"/>
        </w:tabs>
        <w:rPr>
          <w:noProof/>
        </w:rPr>
      </w:pPr>
      <w:bookmarkStart w:id="1944" w:name="_Toc498146063"/>
      <w:bookmarkStart w:id="1945" w:name="_Toc527864632"/>
      <w:bookmarkStart w:id="1946" w:name="_Toc527866104"/>
      <w:bookmarkStart w:id="1947" w:name="_Toc179781054"/>
      <w:r w:rsidRPr="008A0EE7">
        <w:rPr>
          <w:noProof/>
        </w:rPr>
        <w:t>Num2 (NM)</w:t>
      </w:r>
      <w:bookmarkEnd w:id="1944"/>
      <w:bookmarkEnd w:id="1945"/>
      <w:bookmarkEnd w:id="1946"/>
      <w:bookmarkEnd w:id="1947"/>
    </w:p>
    <w:p w14:paraId="6AA8AD36" w14:textId="77777777" w:rsidR="007D2F7A" w:rsidRPr="008A0EE7" w:rsidRDefault="007D2F7A">
      <w:pPr>
        <w:pStyle w:val="NormalIndented"/>
        <w:rPr>
          <w:noProof/>
        </w:rPr>
      </w:pPr>
      <w:r w:rsidRPr="008A0EE7">
        <w:rPr>
          <w:noProof/>
        </w:rPr>
        <w:t>Definition: A number or null depending on the measurement.</w:t>
      </w:r>
    </w:p>
    <w:bookmarkStart w:id="1948" w:name="_Ref484573265"/>
    <w:p w14:paraId="6409CECD" w14:textId="77777777" w:rsidR="007D2F7A" w:rsidRPr="008A0EE7" w:rsidRDefault="007D2F7A">
      <w:pPr>
        <w:pStyle w:val="Heading3"/>
      </w:pPr>
      <w:r w:rsidRPr="008A0EE7">
        <w:rPr>
          <w:noProof/>
        </w:rPr>
        <w:fldChar w:fldCharType="begin"/>
      </w:r>
      <w:r w:rsidRPr="008A0EE7">
        <w:rPr>
          <w:noProof/>
        </w:rPr>
        <w:instrText xml:space="preserve"> XE "SNM" </w:instrText>
      </w:r>
      <w:r w:rsidRPr="008A0EE7">
        <w:rPr>
          <w:noProof/>
        </w:rPr>
        <w:fldChar w:fldCharType="end"/>
      </w:r>
      <w:r w:rsidRPr="008A0EE7">
        <w:rPr>
          <w:noProof/>
        </w:rPr>
        <w:fldChar w:fldCharType="begin"/>
      </w:r>
      <w:r w:rsidRPr="008A0EE7">
        <w:rPr>
          <w:noProof/>
        </w:rPr>
        <w:instrText xml:space="preserve"> XE "Data types: SNM" </w:instrText>
      </w:r>
      <w:r w:rsidRPr="008A0EE7">
        <w:rPr>
          <w:noProof/>
        </w:rPr>
        <w:fldChar w:fldCharType="end"/>
      </w:r>
      <w:bookmarkStart w:id="1949" w:name="_Toc25585521"/>
      <w:r w:rsidRPr="008A0EE7">
        <w:t xml:space="preserve">SNM </w:t>
      </w:r>
      <w:r w:rsidRPr="008A0EE7">
        <w:rPr>
          <w:noProof/>
        </w:rPr>
        <w:t>- string of telephone number digits</w:t>
      </w:r>
      <w:bookmarkEnd w:id="1949"/>
    </w:p>
    <w:p w14:paraId="674F74AC" w14:textId="77777777" w:rsidR="007D2F7A" w:rsidRPr="008A0EE7" w:rsidRDefault="007D2F7A">
      <w:pPr>
        <w:pStyle w:val="ComponentTableCaption"/>
      </w:pPr>
      <w:bookmarkStart w:id="1950" w:name="SNM"/>
      <w:r w:rsidRPr="008A0EE7">
        <w:t xml:space="preserve">HL7 Component Table - SNM - String of Telephone Number Digits </w:t>
      </w:r>
      <w:r w:rsidRPr="008A0EE7">
        <w:fldChar w:fldCharType="begin"/>
      </w:r>
      <w:r w:rsidRPr="008A0EE7">
        <w:instrText>XE "HL7 Component Table - SNM"</w:instrText>
      </w:r>
      <w:r w:rsidRPr="008A0EE7">
        <w:fldChar w:fldCharType="end"/>
      </w:r>
      <w:bookmarkEnd w:id="195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5F0BB8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E3BE165" w14:textId="77777777" w:rsidR="007D2F7A" w:rsidRPr="008A0EE7" w:rsidRDefault="007D2F7A">
            <w:pPr>
              <w:pStyle w:val="ComponentTableHeader"/>
            </w:pPr>
            <w:r w:rsidRPr="008A0EE7">
              <w:t>SEQ</w:t>
            </w:r>
          </w:p>
        </w:tc>
        <w:tc>
          <w:tcPr>
            <w:tcW w:w="648" w:type="dxa"/>
            <w:tcBorders>
              <w:top w:val="double" w:sz="4" w:space="0" w:color="auto"/>
              <w:left w:val="nil"/>
              <w:bottom w:val="single" w:sz="4" w:space="0" w:color="auto"/>
              <w:right w:val="nil"/>
            </w:tcBorders>
            <w:shd w:val="clear" w:color="auto" w:fill="FFFFFF"/>
          </w:tcPr>
          <w:p w14:paraId="0A42C3A6" w14:textId="77777777" w:rsidR="007D2F7A" w:rsidRPr="008A0EE7" w:rsidRDefault="007D2F7A">
            <w:pPr>
              <w:pStyle w:val="ComponentTableHeader"/>
            </w:pPr>
            <w:r w:rsidRPr="008A0EE7">
              <w:t>LEN</w:t>
            </w:r>
          </w:p>
        </w:tc>
        <w:tc>
          <w:tcPr>
            <w:tcW w:w="720" w:type="dxa"/>
            <w:tcBorders>
              <w:top w:val="double" w:sz="4" w:space="0" w:color="auto"/>
              <w:left w:val="nil"/>
              <w:bottom w:val="single" w:sz="4" w:space="0" w:color="auto"/>
              <w:right w:val="nil"/>
            </w:tcBorders>
            <w:shd w:val="clear" w:color="auto" w:fill="FFFFFF"/>
          </w:tcPr>
          <w:p w14:paraId="3E5876C5" w14:textId="77777777" w:rsidR="007D2F7A" w:rsidRPr="008A0EE7" w:rsidRDefault="007D2F7A">
            <w:pPr>
              <w:pStyle w:val="ComponentTableHeader"/>
            </w:pPr>
            <w:r w:rsidRPr="008A0EE7">
              <w:t>C.LEN</w:t>
            </w:r>
          </w:p>
        </w:tc>
        <w:tc>
          <w:tcPr>
            <w:tcW w:w="576" w:type="dxa"/>
            <w:tcBorders>
              <w:top w:val="double" w:sz="4" w:space="0" w:color="auto"/>
              <w:left w:val="nil"/>
              <w:bottom w:val="single" w:sz="4" w:space="0" w:color="auto"/>
              <w:right w:val="nil"/>
            </w:tcBorders>
            <w:shd w:val="clear" w:color="auto" w:fill="FFFFFF"/>
          </w:tcPr>
          <w:p w14:paraId="62D137A2" w14:textId="77777777" w:rsidR="007D2F7A" w:rsidRPr="008A0EE7" w:rsidRDefault="007D2F7A">
            <w:pPr>
              <w:pStyle w:val="ComponentTableHeader"/>
            </w:pPr>
            <w:r w:rsidRPr="008A0EE7">
              <w:t>DT</w:t>
            </w:r>
          </w:p>
        </w:tc>
        <w:tc>
          <w:tcPr>
            <w:tcW w:w="648" w:type="dxa"/>
            <w:tcBorders>
              <w:top w:val="double" w:sz="4" w:space="0" w:color="auto"/>
              <w:left w:val="nil"/>
              <w:bottom w:val="single" w:sz="4" w:space="0" w:color="auto"/>
              <w:right w:val="nil"/>
            </w:tcBorders>
            <w:shd w:val="clear" w:color="auto" w:fill="FFFFFF"/>
          </w:tcPr>
          <w:p w14:paraId="0F503A6A" w14:textId="77777777" w:rsidR="007D2F7A" w:rsidRPr="008A0EE7" w:rsidRDefault="007D2F7A">
            <w:pPr>
              <w:pStyle w:val="ComponentTableHeader"/>
            </w:pPr>
            <w:r w:rsidRPr="008A0EE7">
              <w:t>OPT</w:t>
            </w:r>
          </w:p>
        </w:tc>
        <w:tc>
          <w:tcPr>
            <w:tcW w:w="648" w:type="dxa"/>
            <w:tcBorders>
              <w:top w:val="double" w:sz="4" w:space="0" w:color="auto"/>
              <w:left w:val="nil"/>
              <w:bottom w:val="single" w:sz="4" w:space="0" w:color="auto"/>
              <w:right w:val="nil"/>
            </w:tcBorders>
            <w:shd w:val="clear" w:color="auto" w:fill="FFFFFF"/>
          </w:tcPr>
          <w:p w14:paraId="13DDB1F4" w14:textId="77777777" w:rsidR="007D2F7A" w:rsidRPr="008A0EE7" w:rsidRDefault="007D2F7A">
            <w:pPr>
              <w:pStyle w:val="ComponentTableHeader"/>
            </w:pPr>
            <w:r w:rsidRPr="008A0EE7">
              <w:t>TBL#</w:t>
            </w:r>
          </w:p>
        </w:tc>
        <w:tc>
          <w:tcPr>
            <w:tcW w:w="2880" w:type="dxa"/>
            <w:tcBorders>
              <w:top w:val="double" w:sz="4" w:space="0" w:color="auto"/>
              <w:left w:val="nil"/>
              <w:bottom w:val="single" w:sz="4" w:space="0" w:color="auto"/>
              <w:right w:val="nil"/>
            </w:tcBorders>
            <w:shd w:val="clear" w:color="auto" w:fill="FFFFFF"/>
          </w:tcPr>
          <w:p w14:paraId="3B008F05" w14:textId="77777777" w:rsidR="007D2F7A" w:rsidRPr="008A0EE7" w:rsidRDefault="007D2F7A">
            <w:pPr>
              <w:pStyle w:val="ComponentTableHeader"/>
              <w:jc w:val="left"/>
            </w:pPr>
            <w:r w:rsidRPr="008A0EE7">
              <w:t>COMPONENT NAME</w:t>
            </w:r>
          </w:p>
        </w:tc>
        <w:tc>
          <w:tcPr>
            <w:tcW w:w="1152" w:type="dxa"/>
            <w:tcBorders>
              <w:top w:val="double" w:sz="4" w:space="0" w:color="auto"/>
              <w:left w:val="nil"/>
              <w:bottom w:val="single" w:sz="4" w:space="0" w:color="auto"/>
              <w:right w:val="nil"/>
            </w:tcBorders>
            <w:shd w:val="clear" w:color="auto" w:fill="FFFFFF"/>
          </w:tcPr>
          <w:p w14:paraId="1F7B8132" w14:textId="77777777" w:rsidR="007D2F7A" w:rsidRPr="008A0EE7" w:rsidRDefault="007D2F7A">
            <w:pPr>
              <w:pStyle w:val="ComponentTableHeader"/>
              <w:jc w:val="left"/>
            </w:pPr>
            <w:r w:rsidRPr="008A0EE7">
              <w:t>COMMENTS</w:t>
            </w:r>
          </w:p>
        </w:tc>
        <w:tc>
          <w:tcPr>
            <w:tcW w:w="936" w:type="dxa"/>
            <w:tcBorders>
              <w:top w:val="double" w:sz="4" w:space="0" w:color="auto"/>
              <w:left w:val="nil"/>
              <w:bottom w:val="single" w:sz="4" w:space="0" w:color="auto"/>
              <w:right w:val="nil"/>
            </w:tcBorders>
            <w:shd w:val="clear" w:color="auto" w:fill="FFFFFF"/>
          </w:tcPr>
          <w:p w14:paraId="60180E7D" w14:textId="77777777" w:rsidR="007D2F7A" w:rsidRPr="008A0EE7" w:rsidRDefault="007D2F7A">
            <w:pPr>
              <w:pStyle w:val="ComponentTableHeader"/>
              <w:jc w:val="left"/>
              <w:rPr>
                <w:b w:val="0"/>
              </w:rPr>
            </w:pPr>
            <w:r w:rsidRPr="008A0EE7">
              <w:t>SEC.REF.</w:t>
            </w:r>
          </w:p>
        </w:tc>
      </w:tr>
      <w:tr w:rsidR="00C75BFC" w:rsidRPr="008A0EE7" w14:paraId="7E0C1A90"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4F564BDC" w14:textId="77777777" w:rsidR="007D2F7A" w:rsidRPr="008A0EE7" w:rsidRDefault="007D2F7A">
            <w:pPr>
              <w:pStyle w:val="ComponentTableBody"/>
            </w:pPr>
          </w:p>
        </w:tc>
        <w:tc>
          <w:tcPr>
            <w:tcW w:w="648" w:type="dxa"/>
            <w:tcBorders>
              <w:top w:val="single" w:sz="4" w:space="0" w:color="auto"/>
              <w:left w:val="nil"/>
              <w:bottom w:val="single" w:sz="4" w:space="0" w:color="auto"/>
              <w:right w:val="nil"/>
            </w:tcBorders>
            <w:shd w:val="clear" w:color="auto" w:fill="FFFFFF"/>
          </w:tcPr>
          <w:p w14:paraId="3CA90466" w14:textId="77777777" w:rsidR="007D2F7A" w:rsidRPr="008A0EE7" w:rsidRDefault="007D2F7A">
            <w:pPr>
              <w:pStyle w:val="ComponentTableBody"/>
            </w:pPr>
            <w:r w:rsidRPr="008A0EE7">
              <w:t>1..</w:t>
            </w:r>
          </w:p>
        </w:tc>
        <w:tc>
          <w:tcPr>
            <w:tcW w:w="720" w:type="dxa"/>
            <w:tcBorders>
              <w:top w:val="single" w:sz="4" w:space="0" w:color="auto"/>
              <w:left w:val="nil"/>
              <w:bottom w:val="single" w:sz="4" w:space="0" w:color="auto"/>
              <w:right w:val="nil"/>
            </w:tcBorders>
            <w:shd w:val="clear" w:color="auto" w:fill="FFFFFF"/>
          </w:tcPr>
          <w:p w14:paraId="3B1A8FDA" w14:textId="77777777" w:rsidR="007D2F7A" w:rsidRPr="008A0EE7" w:rsidRDefault="007D2F7A">
            <w:pPr>
              <w:pStyle w:val="ComponentTableBody"/>
            </w:pPr>
          </w:p>
        </w:tc>
        <w:tc>
          <w:tcPr>
            <w:tcW w:w="576" w:type="dxa"/>
            <w:tcBorders>
              <w:top w:val="single" w:sz="4" w:space="0" w:color="auto"/>
              <w:left w:val="nil"/>
              <w:bottom w:val="single" w:sz="4" w:space="0" w:color="auto"/>
              <w:right w:val="nil"/>
            </w:tcBorders>
            <w:shd w:val="clear" w:color="auto" w:fill="FFFFFF"/>
          </w:tcPr>
          <w:p w14:paraId="050D6D06" w14:textId="77777777" w:rsidR="007D2F7A" w:rsidRPr="008A0EE7" w:rsidRDefault="007D2F7A">
            <w:pPr>
              <w:pStyle w:val="ComponentTableBody"/>
            </w:pPr>
          </w:p>
        </w:tc>
        <w:tc>
          <w:tcPr>
            <w:tcW w:w="648" w:type="dxa"/>
            <w:tcBorders>
              <w:top w:val="single" w:sz="4" w:space="0" w:color="auto"/>
              <w:left w:val="nil"/>
              <w:bottom w:val="single" w:sz="4" w:space="0" w:color="auto"/>
              <w:right w:val="nil"/>
            </w:tcBorders>
            <w:shd w:val="clear" w:color="auto" w:fill="FFFFFF"/>
          </w:tcPr>
          <w:p w14:paraId="6F1C35F3" w14:textId="77777777" w:rsidR="007D2F7A" w:rsidRPr="008A0EE7" w:rsidRDefault="007D2F7A">
            <w:pPr>
              <w:pStyle w:val="ComponentTableBody"/>
            </w:pPr>
          </w:p>
        </w:tc>
        <w:tc>
          <w:tcPr>
            <w:tcW w:w="648" w:type="dxa"/>
            <w:tcBorders>
              <w:top w:val="single" w:sz="4" w:space="0" w:color="auto"/>
              <w:left w:val="nil"/>
              <w:bottom w:val="single" w:sz="4" w:space="0" w:color="auto"/>
              <w:right w:val="nil"/>
            </w:tcBorders>
            <w:shd w:val="clear" w:color="auto" w:fill="FFFFFF"/>
          </w:tcPr>
          <w:p w14:paraId="284EA304" w14:textId="77777777" w:rsidR="007D2F7A" w:rsidRPr="008A0EE7" w:rsidRDefault="007D2F7A">
            <w:pPr>
              <w:pStyle w:val="ComponentTableBody"/>
            </w:pPr>
          </w:p>
        </w:tc>
        <w:tc>
          <w:tcPr>
            <w:tcW w:w="2880" w:type="dxa"/>
            <w:tcBorders>
              <w:top w:val="single" w:sz="4" w:space="0" w:color="auto"/>
              <w:left w:val="nil"/>
              <w:bottom w:val="single" w:sz="4" w:space="0" w:color="auto"/>
              <w:right w:val="nil"/>
            </w:tcBorders>
            <w:shd w:val="clear" w:color="auto" w:fill="FFFFFF"/>
          </w:tcPr>
          <w:p w14:paraId="6BD08E1E" w14:textId="77777777" w:rsidR="007D2F7A" w:rsidRPr="008A0EE7" w:rsidRDefault="007D2F7A">
            <w:pPr>
              <w:pStyle w:val="ComponentTableBody"/>
              <w:jc w:val="left"/>
              <w:rPr>
                <w:noProof/>
              </w:rPr>
            </w:pPr>
            <w:r w:rsidRPr="008A0EE7">
              <w:rPr>
                <w:noProof/>
              </w:rPr>
              <w:t>String of telephone number digits</w:t>
            </w:r>
          </w:p>
        </w:tc>
        <w:tc>
          <w:tcPr>
            <w:tcW w:w="1152" w:type="dxa"/>
            <w:tcBorders>
              <w:top w:val="single" w:sz="4" w:space="0" w:color="auto"/>
              <w:left w:val="nil"/>
              <w:bottom w:val="single" w:sz="4" w:space="0" w:color="auto"/>
              <w:right w:val="nil"/>
            </w:tcBorders>
            <w:shd w:val="clear" w:color="auto" w:fill="FFFFFF"/>
          </w:tcPr>
          <w:p w14:paraId="3AE9018C" w14:textId="77777777" w:rsidR="007D2F7A" w:rsidRPr="008A0EE7" w:rsidRDefault="007D2F7A">
            <w:pPr>
              <w:pStyle w:val="ComponentTableBody"/>
              <w:jc w:val="left"/>
            </w:pPr>
          </w:p>
        </w:tc>
        <w:tc>
          <w:tcPr>
            <w:tcW w:w="936" w:type="dxa"/>
            <w:tcBorders>
              <w:top w:val="single" w:sz="4" w:space="0" w:color="auto"/>
              <w:left w:val="nil"/>
              <w:bottom w:val="single" w:sz="4" w:space="0" w:color="auto"/>
              <w:right w:val="nil"/>
            </w:tcBorders>
            <w:shd w:val="clear" w:color="auto" w:fill="FFFFFF"/>
          </w:tcPr>
          <w:p w14:paraId="17ED1A06" w14:textId="77777777" w:rsidR="007D2F7A" w:rsidRPr="008A0EE7" w:rsidRDefault="007D2F7A">
            <w:pPr>
              <w:pStyle w:val="ComponentTableBody"/>
            </w:pPr>
          </w:p>
        </w:tc>
      </w:tr>
    </w:tbl>
    <w:p w14:paraId="316403F8" w14:textId="77777777" w:rsidR="007D2F7A" w:rsidRPr="008A0EE7" w:rsidRDefault="007D2F7A">
      <w:pPr>
        <w:pStyle w:val="NormalIndented"/>
        <w:rPr>
          <w:noProof/>
        </w:rPr>
      </w:pPr>
      <w:bookmarkStart w:id="1951" w:name="OLE_LINK19"/>
      <w:bookmarkStart w:id="1952" w:name="OLE_LINK20"/>
      <w:r w:rsidRPr="008A0EE7">
        <w:rPr>
          <w:noProof/>
        </w:rPr>
        <w:lastRenderedPageBreak/>
        <w:t>Definition: A string whose characters are limited to "+" and/or the decimal digits 0 through 9.  As a string, leading zeros are always considered significant.</w:t>
      </w:r>
      <w:r w:rsidRPr="008A0EE7" w:rsidDel="00784D1E">
        <w:rPr>
          <w:noProof/>
        </w:rPr>
        <w:t xml:space="preserve"> </w:t>
      </w:r>
    </w:p>
    <w:p w14:paraId="64F90C18" w14:textId="77777777" w:rsidR="007D2F7A" w:rsidRPr="008A0EE7" w:rsidRDefault="007D2F7A">
      <w:pPr>
        <w:pStyle w:val="NormalIndented"/>
        <w:rPr>
          <w:noProof/>
        </w:rPr>
      </w:pPr>
      <w:r w:rsidRPr="008A0EE7">
        <w:rPr>
          <w:noProof/>
        </w:rPr>
        <w:t xml:space="preserve">Used only in the XTN data type as of v2.7. </w:t>
      </w:r>
    </w:p>
    <w:p w14:paraId="4151EE1A" w14:textId="77777777" w:rsidR="007D2F7A" w:rsidRPr="008A0EE7" w:rsidRDefault="007D2F7A" w:rsidP="007D2F7A">
      <w:pPr>
        <w:pStyle w:val="Note"/>
        <w:rPr>
          <w:noProof/>
        </w:rPr>
      </w:pPr>
      <w:r w:rsidRPr="008A0EE7">
        <w:rPr>
          <w:rStyle w:val="Strong"/>
          <w:noProof/>
        </w:rPr>
        <w:t>Minimum Length</w:t>
      </w:r>
      <w:r w:rsidRPr="008A0EE7">
        <w:rPr>
          <w:noProof/>
        </w:rPr>
        <w:t>: 1</w:t>
      </w:r>
    </w:p>
    <w:p w14:paraId="7F283F2C" w14:textId="77777777" w:rsidR="007D2F7A" w:rsidRPr="008A0EE7" w:rsidRDefault="007D2F7A" w:rsidP="007D2F7A">
      <w:pPr>
        <w:pStyle w:val="Note"/>
        <w:rPr>
          <w:noProof/>
        </w:rPr>
      </w:pPr>
      <w:r w:rsidRPr="008A0EE7">
        <w:rPr>
          <w:rStyle w:val="Strong"/>
          <w:noProof/>
        </w:rPr>
        <w:t>Maximum Length</w:t>
      </w:r>
      <w:r w:rsidRPr="008A0EE7">
        <w:rPr>
          <w:noProof/>
        </w:rPr>
        <w:t>: Not specified for the type. May be specified in the context of use</w:t>
      </w:r>
    </w:p>
    <w:p w14:paraId="460C721F" w14:textId="77777777" w:rsidR="007D2F7A" w:rsidRPr="008A0EE7" w:rsidRDefault="007D2F7A" w:rsidP="007D2F7A">
      <w:pPr>
        <w:pStyle w:val="NormalIndented"/>
        <w:rPr>
          <w:noProof/>
        </w:rPr>
      </w:pPr>
      <w:r w:rsidRPr="008A0EE7">
        <w:rPr>
          <w:noProof/>
        </w:rPr>
        <w:t xml:space="preserve">SNM is used for telephone numbers, so it is never appropriate to truncate values of type SNM. </w:t>
      </w:r>
    </w:p>
    <w:bookmarkEnd w:id="1951"/>
    <w:bookmarkEnd w:id="1952"/>
    <w:p w14:paraId="6682E1E8" w14:textId="77777777" w:rsidR="007D2F7A" w:rsidRPr="008A0EE7" w:rsidRDefault="007D2F7A">
      <w:pPr>
        <w:pStyle w:val="Heading3"/>
        <w:tabs>
          <w:tab w:val="num" w:pos="1440"/>
        </w:tabs>
        <w:rPr>
          <w:noProof/>
        </w:rPr>
      </w:pPr>
      <w:r w:rsidRPr="008A0EE7">
        <w:rPr>
          <w:noProof/>
        </w:rPr>
        <w:fldChar w:fldCharType="begin"/>
      </w:r>
      <w:r w:rsidRPr="008A0EE7">
        <w:rPr>
          <w:noProof/>
        </w:rPr>
        <w:instrText>XE "SPD"</w:instrText>
      </w:r>
      <w:r w:rsidRPr="008A0EE7">
        <w:rPr>
          <w:noProof/>
        </w:rPr>
        <w:fldChar w:fldCharType="end"/>
      </w:r>
      <w:r w:rsidRPr="008A0EE7">
        <w:rPr>
          <w:noProof/>
        </w:rPr>
        <w:fldChar w:fldCharType="begin"/>
      </w:r>
      <w:r w:rsidRPr="008A0EE7">
        <w:rPr>
          <w:noProof/>
        </w:rPr>
        <w:instrText>XE "Data types: SPD"</w:instrText>
      </w:r>
      <w:r w:rsidRPr="008A0EE7">
        <w:rPr>
          <w:noProof/>
        </w:rPr>
        <w:fldChar w:fldCharType="end"/>
      </w:r>
      <w:bookmarkStart w:id="1953" w:name="_Ref174317"/>
      <w:bookmarkStart w:id="1954" w:name="_Toc496526"/>
      <w:bookmarkStart w:id="1955" w:name="_Toc524873"/>
      <w:bookmarkStart w:id="1956" w:name="_Toc1802456"/>
      <w:bookmarkStart w:id="1957" w:name="_Toc22448451"/>
      <w:bookmarkStart w:id="1958" w:name="_Toc22697643"/>
      <w:bookmarkStart w:id="1959" w:name="_Toc24273678"/>
      <w:bookmarkStart w:id="1960" w:name="_Toc179781055"/>
      <w:bookmarkStart w:id="1961" w:name="_Toc25585522"/>
      <w:r w:rsidRPr="008A0EE7">
        <w:rPr>
          <w:noProof/>
        </w:rPr>
        <w:t>SPD – specialty description</w:t>
      </w:r>
      <w:bookmarkEnd w:id="1953"/>
      <w:bookmarkEnd w:id="1954"/>
      <w:bookmarkEnd w:id="1955"/>
      <w:bookmarkEnd w:id="1956"/>
      <w:bookmarkEnd w:id="1957"/>
      <w:bookmarkEnd w:id="1958"/>
      <w:bookmarkEnd w:id="1959"/>
      <w:bookmarkEnd w:id="1960"/>
      <w:bookmarkEnd w:id="1961"/>
    </w:p>
    <w:p w14:paraId="46216888" w14:textId="77777777" w:rsidR="007D2F7A" w:rsidRPr="008A0EE7" w:rsidRDefault="007D2F7A">
      <w:pPr>
        <w:pStyle w:val="ComponentTableCaption"/>
        <w:rPr>
          <w:noProof/>
        </w:rPr>
      </w:pPr>
      <w:bookmarkStart w:id="1962" w:name="SPD"/>
      <w:r w:rsidRPr="008A0EE7">
        <w:rPr>
          <w:noProof/>
        </w:rPr>
        <w:t xml:space="preserve">HL7 Component Table - SPD – Specialty Description </w:t>
      </w:r>
      <w:r w:rsidRPr="008A0EE7">
        <w:rPr>
          <w:noProof/>
        </w:rPr>
        <w:fldChar w:fldCharType="begin"/>
      </w:r>
      <w:r w:rsidRPr="008A0EE7">
        <w:rPr>
          <w:noProof/>
        </w:rPr>
        <w:instrText xml:space="preserve"> XE "HL7 Component Table - SPD" </w:instrText>
      </w:r>
      <w:r w:rsidRPr="008A0EE7">
        <w:rPr>
          <w:noProof/>
        </w:rPr>
        <w:fldChar w:fldCharType="end"/>
      </w:r>
      <w:bookmarkEnd w:id="196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61F53A6"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AB40EC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8A805A5"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0ED4F81"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B0FC30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6BADCF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9BB79EC"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841212F"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5A2E8B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5C733E8" w14:textId="77777777" w:rsidR="007D2F7A" w:rsidRPr="008A0EE7" w:rsidRDefault="007D2F7A">
            <w:pPr>
              <w:pStyle w:val="ComponentTableHeader"/>
              <w:rPr>
                <w:noProof/>
              </w:rPr>
            </w:pPr>
            <w:r w:rsidRPr="008A0EE7">
              <w:rPr>
                <w:noProof/>
              </w:rPr>
              <w:t>SEC.REF.</w:t>
            </w:r>
          </w:p>
        </w:tc>
      </w:tr>
      <w:tr w:rsidR="00EC4B2D" w:rsidRPr="008A0EE7" w14:paraId="42F9C02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AD8F7A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0A07364"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6779B00" w14:textId="77777777"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14:paraId="3581F00B"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4E2B3CE"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818CF90"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ADF861B" w14:textId="77777777" w:rsidR="007D2F7A" w:rsidRPr="008A0EE7" w:rsidRDefault="007D2F7A">
            <w:pPr>
              <w:pStyle w:val="ComponentTableBody"/>
              <w:jc w:val="left"/>
              <w:rPr>
                <w:noProof/>
              </w:rPr>
            </w:pPr>
            <w:r w:rsidRPr="008A0EE7">
              <w:rPr>
                <w:noProof/>
              </w:rPr>
              <w:t>Specialty Name</w:t>
            </w:r>
          </w:p>
        </w:tc>
        <w:tc>
          <w:tcPr>
            <w:tcW w:w="1152" w:type="dxa"/>
            <w:tcBorders>
              <w:top w:val="single" w:sz="4" w:space="0" w:color="auto"/>
              <w:left w:val="nil"/>
              <w:bottom w:val="dotted" w:sz="4" w:space="0" w:color="auto"/>
              <w:right w:val="nil"/>
            </w:tcBorders>
            <w:shd w:val="clear" w:color="auto" w:fill="FFFFFF"/>
          </w:tcPr>
          <w:p w14:paraId="3C287587"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7318CF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5FA641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24DDC6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00D50C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9DFE731"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3DB4FC9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34A114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B8543E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28AEBD5" w14:textId="77777777" w:rsidR="007D2F7A" w:rsidRPr="008A0EE7" w:rsidRDefault="007D2F7A">
            <w:pPr>
              <w:pStyle w:val="ComponentTableBody"/>
              <w:jc w:val="left"/>
              <w:rPr>
                <w:noProof/>
              </w:rPr>
            </w:pPr>
            <w:r w:rsidRPr="008A0EE7">
              <w:rPr>
                <w:noProof/>
              </w:rPr>
              <w:t>Governing Board</w:t>
            </w:r>
          </w:p>
        </w:tc>
        <w:tc>
          <w:tcPr>
            <w:tcW w:w="1152" w:type="dxa"/>
            <w:tcBorders>
              <w:top w:val="dotted" w:sz="4" w:space="0" w:color="auto"/>
              <w:left w:val="nil"/>
              <w:bottom w:val="dotted" w:sz="4" w:space="0" w:color="auto"/>
              <w:right w:val="nil"/>
            </w:tcBorders>
            <w:shd w:val="clear" w:color="auto" w:fill="FFFFFF"/>
          </w:tcPr>
          <w:p w14:paraId="168607F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EC9AC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A45F90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1DD9441"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1C8D3E4F"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19C151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BE3177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208C5F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5A061DD" w14:textId="77777777" w:rsidR="007D2F7A" w:rsidRPr="008A0EE7" w:rsidRDefault="0052791F">
            <w:pPr>
              <w:pStyle w:val="ComponentTableBody"/>
              <w:rPr>
                <w:noProof/>
              </w:rPr>
            </w:pPr>
            <w:hyperlink r:id="rId218" w:anchor="HL70337" w:history="1">
              <w:r w:rsidR="007D2F7A" w:rsidRPr="008A0EE7">
                <w:rPr>
                  <w:rStyle w:val="Hyperlink"/>
                  <w:rFonts w:ascii="Arial" w:hAnsi="Arial" w:cs="Arial"/>
                  <w:noProof/>
                  <w:kern w:val="16"/>
                </w:rPr>
                <w:t>0337</w:t>
              </w:r>
            </w:hyperlink>
          </w:p>
        </w:tc>
        <w:tc>
          <w:tcPr>
            <w:tcW w:w="2880" w:type="dxa"/>
            <w:tcBorders>
              <w:top w:val="dotted" w:sz="4" w:space="0" w:color="auto"/>
              <w:left w:val="nil"/>
              <w:bottom w:val="dotted" w:sz="4" w:space="0" w:color="auto"/>
              <w:right w:val="nil"/>
            </w:tcBorders>
            <w:shd w:val="clear" w:color="auto" w:fill="FFFFFF"/>
          </w:tcPr>
          <w:p w14:paraId="34D724CA" w14:textId="77777777" w:rsidR="007D2F7A" w:rsidRPr="008A0EE7" w:rsidRDefault="007D2F7A">
            <w:pPr>
              <w:pStyle w:val="ComponentTableBody"/>
              <w:jc w:val="left"/>
              <w:rPr>
                <w:noProof/>
              </w:rPr>
            </w:pPr>
            <w:r w:rsidRPr="008A0EE7">
              <w:rPr>
                <w:noProof/>
              </w:rPr>
              <w:t>Eligible or Certified</w:t>
            </w:r>
          </w:p>
        </w:tc>
        <w:tc>
          <w:tcPr>
            <w:tcW w:w="1152" w:type="dxa"/>
            <w:tcBorders>
              <w:top w:val="dotted" w:sz="4" w:space="0" w:color="auto"/>
              <w:left w:val="nil"/>
              <w:bottom w:val="dotted" w:sz="4" w:space="0" w:color="auto"/>
              <w:right w:val="nil"/>
            </w:tcBorders>
            <w:shd w:val="clear" w:color="auto" w:fill="FFFFFF"/>
          </w:tcPr>
          <w:p w14:paraId="3CAB3A7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FEFB6D6"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3D16367C"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96F2761"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6846AA19"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9F87691"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BE991AF"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5A86CDE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095DCE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048566C" w14:textId="77777777" w:rsidR="007D2F7A" w:rsidRPr="008A0EE7" w:rsidRDefault="007D2F7A">
            <w:pPr>
              <w:pStyle w:val="ComponentTableBody"/>
              <w:jc w:val="left"/>
              <w:rPr>
                <w:noProof/>
              </w:rPr>
            </w:pPr>
            <w:r w:rsidRPr="008A0EE7">
              <w:rPr>
                <w:noProof/>
              </w:rPr>
              <w:t>Date of Certification</w:t>
            </w:r>
          </w:p>
        </w:tc>
        <w:tc>
          <w:tcPr>
            <w:tcW w:w="1152" w:type="dxa"/>
            <w:tcBorders>
              <w:top w:val="dotted" w:sz="4" w:space="0" w:color="auto"/>
              <w:left w:val="nil"/>
              <w:bottom w:val="single" w:sz="4" w:space="0" w:color="auto"/>
              <w:right w:val="nil"/>
            </w:tcBorders>
            <w:shd w:val="clear" w:color="auto" w:fill="FFFFFF"/>
          </w:tcPr>
          <w:p w14:paraId="4228322B"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B198529"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bl>
    <w:p w14:paraId="1834FC8E" w14:textId="77777777" w:rsidR="007D2F7A" w:rsidRPr="008A0EE7" w:rsidRDefault="007D2F7A" w:rsidP="007D2F7A">
      <w:pPr>
        <w:pStyle w:val="NormalIndented"/>
        <w:rPr>
          <w:noProof/>
        </w:rPr>
      </w:pPr>
      <w:r w:rsidRPr="008A0EE7">
        <w:rPr>
          <w:noProof/>
        </w:rPr>
        <w:t>Definition: This data type specifies the practitioner’s specialty and related information.</w:t>
      </w:r>
    </w:p>
    <w:p w14:paraId="43C98E54" w14:textId="77777777" w:rsidR="007D2F7A" w:rsidRPr="00036636" w:rsidRDefault="007D2F7A" w:rsidP="00036636">
      <w:pPr>
        <w:pStyle w:val="Note"/>
      </w:pPr>
      <w:r w:rsidRPr="00036636">
        <w:rPr>
          <w:rStyle w:val="Strong"/>
          <w:rFonts w:ascii="Arial" w:hAnsi="Arial" w:cs="Arial"/>
          <w:bCs/>
          <w:kern w:val="16"/>
          <w:sz w:val="18"/>
        </w:rPr>
        <w:t>Note</w:t>
      </w:r>
      <w:r w:rsidRPr="00036636">
        <w:rPr>
          <w:rStyle w:val="Strong"/>
          <w:rFonts w:ascii="Arial" w:hAnsi="Arial" w:cs="Arial"/>
          <w:b w:val="0"/>
          <w:kern w:val="16"/>
          <w:sz w:val="18"/>
        </w:rPr>
        <w:t>:</w:t>
      </w:r>
      <w:r w:rsidRPr="00036636">
        <w:t xml:space="preserve"> Replaces the CM data type used in 15.4.5.5 PRA-5 as of v 2.5.</w:t>
      </w:r>
    </w:p>
    <w:p w14:paraId="266615F1" w14:textId="77777777" w:rsidR="007D2F7A" w:rsidRPr="008A0EE7" w:rsidRDefault="007D2F7A">
      <w:pPr>
        <w:pStyle w:val="Heading4"/>
        <w:tabs>
          <w:tab w:val="num" w:pos="7060"/>
        </w:tabs>
        <w:rPr>
          <w:noProof/>
          <w:vanish/>
        </w:rPr>
      </w:pPr>
      <w:bookmarkStart w:id="1963" w:name="_Toc179781056"/>
      <w:bookmarkEnd w:id="1963"/>
    </w:p>
    <w:p w14:paraId="356487D5" w14:textId="77777777" w:rsidR="007D2F7A" w:rsidRPr="008A0EE7" w:rsidRDefault="007D2F7A">
      <w:pPr>
        <w:pStyle w:val="Heading4"/>
        <w:tabs>
          <w:tab w:val="num" w:pos="7060"/>
        </w:tabs>
        <w:rPr>
          <w:noProof/>
        </w:rPr>
      </w:pPr>
      <w:bookmarkStart w:id="1964" w:name="_Toc179781057"/>
      <w:r w:rsidRPr="008A0EE7">
        <w:rPr>
          <w:noProof/>
        </w:rPr>
        <w:t>Specialty Name (ST)</w:t>
      </w:r>
      <w:bookmarkEnd w:id="1964"/>
    </w:p>
    <w:p w14:paraId="6CBBC294" w14:textId="77777777" w:rsidR="007D2F7A" w:rsidRPr="008A0EE7" w:rsidRDefault="007D2F7A">
      <w:pPr>
        <w:pStyle w:val="NormalIndented"/>
        <w:rPr>
          <w:noProof/>
        </w:rPr>
      </w:pPr>
      <w:r w:rsidRPr="008A0EE7">
        <w:rPr>
          <w:noProof/>
        </w:rPr>
        <w:t>Definition: Identifies the provider’s specialty.</w:t>
      </w:r>
    </w:p>
    <w:p w14:paraId="7A249D8D" w14:textId="77777777" w:rsidR="007D2F7A" w:rsidRPr="008A0EE7" w:rsidRDefault="007D2F7A">
      <w:pPr>
        <w:pStyle w:val="Heading4"/>
        <w:tabs>
          <w:tab w:val="num" w:pos="7060"/>
        </w:tabs>
        <w:rPr>
          <w:noProof/>
        </w:rPr>
      </w:pPr>
      <w:bookmarkStart w:id="1965" w:name="_Toc179781058"/>
      <w:r w:rsidRPr="008A0EE7">
        <w:rPr>
          <w:noProof/>
        </w:rPr>
        <w:t>Governing Board (ST)</w:t>
      </w:r>
      <w:bookmarkEnd w:id="1965"/>
    </w:p>
    <w:p w14:paraId="69BD18BD" w14:textId="77777777" w:rsidR="007D2F7A" w:rsidRPr="008A0EE7" w:rsidRDefault="007D2F7A">
      <w:pPr>
        <w:pStyle w:val="NormalIndented"/>
        <w:rPr>
          <w:noProof/>
        </w:rPr>
      </w:pPr>
      <w:r w:rsidRPr="008A0EE7">
        <w:rPr>
          <w:noProof/>
        </w:rPr>
        <w:t xml:space="preserve"> Definition: Identifies the governing body providing for the specialty.</w:t>
      </w:r>
    </w:p>
    <w:p w14:paraId="166B07DE" w14:textId="77777777" w:rsidR="007D2F7A" w:rsidRPr="008A0EE7" w:rsidRDefault="007D2F7A">
      <w:pPr>
        <w:pStyle w:val="Heading4"/>
        <w:tabs>
          <w:tab w:val="num" w:pos="7060"/>
        </w:tabs>
        <w:rPr>
          <w:noProof/>
        </w:rPr>
      </w:pPr>
      <w:bookmarkStart w:id="1966" w:name="_Toc179781059"/>
      <w:r w:rsidRPr="008A0EE7">
        <w:rPr>
          <w:noProof/>
        </w:rPr>
        <w:t>Eligible or Certified (ID)</w:t>
      </w:r>
      <w:bookmarkEnd w:id="1966"/>
    </w:p>
    <w:p w14:paraId="23199722" w14:textId="77777777" w:rsidR="007D2F7A" w:rsidRPr="008A0EE7" w:rsidRDefault="007D2F7A">
      <w:pPr>
        <w:pStyle w:val="NormalIndented"/>
        <w:rPr>
          <w:noProof/>
        </w:rPr>
      </w:pPr>
      <w:r w:rsidRPr="008A0EE7">
        <w:rPr>
          <w:noProof/>
        </w:rPr>
        <w:t xml:space="preserve">Definition: Specifies the certification status. Refer to </w:t>
      </w:r>
      <w:hyperlink r:id="rId219" w:anchor="HL70337" w:history="1">
        <w:r w:rsidRPr="008A0EE7">
          <w:rPr>
            <w:rStyle w:val="HyperlinkText"/>
            <w:noProof/>
          </w:rPr>
          <w:t>HL7 Table 0337 – Certification Status</w:t>
        </w:r>
      </w:hyperlink>
      <w:r w:rsidRPr="008A0EE7">
        <w:rPr>
          <w:noProof/>
        </w:rPr>
        <w:t xml:space="preserve"> for valid values.</w:t>
      </w:r>
    </w:p>
    <w:p w14:paraId="27C7B1C5" w14:textId="77777777" w:rsidR="007D2F7A" w:rsidRPr="008A0EE7" w:rsidRDefault="007D2F7A">
      <w:pPr>
        <w:pStyle w:val="Heading4"/>
        <w:tabs>
          <w:tab w:val="num" w:pos="7060"/>
        </w:tabs>
        <w:rPr>
          <w:noProof/>
        </w:rPr>
      </w:pPr>
      <w:bookmarkStart w:id="1967" w:name="_Toc179781060"/>
      <w:r w:rsidRPr="008A0EE7">
        <w:rPr>
          <w:noProof/>
        </w:rPr>
        <w:t>Date of Certification (DT)</w:t>
      </w:r>
      <w:bookmarkEnd w:id="1967"/>
    </w:p>
    <w:p w14:paraId="32FB91CF" w14:textId="77777777" w:rsidR="007D2F7A" w:rsidRPr="008A0EE7" w:rsidRDefault="007D2F7A">
      <w:pPr>
        <w:pStyle w:val="NormalIndented"/>
        <w:rPr>
          <w:noProof/>
        </w:rPr>
      </w:pPr>
      <w:r w:rsidRPr="008A0EE7">
        <w:rPr>
          <w:noProof/>
        </w:rPr>
        <w:t>Definition: Specifies when certification occurred.</w:t>
      </w:r>
    </w:p>
    <w:p w14:paraId="7815715C" w14:textId="77777777" w:rsidR="007D2F7A" w:rsidRPr="008A0EE7" w:rsidRDefault="007D2F7A" w:rsidP="007D2F7A">
      <w:pPr>
        <w:pStyle w:val="Heading3"/>
        <w:rPr>
          <w:noProof/>
        </w:rPr>
      </w:pPr>
      <w:bookmarkStart w:id="1968" w:name="_Toc25585523"/>
      <w:r w:rsidRPr="008A0EE7">
        <w:rPr>
          <w:noProof/>
        </w:rPr>
        <w:t>WITHDRAWN (SPS – specimen source)</w:t>
      </w:r>
      <w:bookmarkEnd w:id="1968"/>
    </w:p>
    <w:p w14:paraId="69AADB58" w14:textId="77777777" w:rsidR="007D2F7A" w:rsidRPr="008A0EE7" w:rsidRDefault="007D2F7A">
      <w:pPr>
        <w:pStyle w:val="NormalIndented"/>
        <w:rPr>
          <w:rStyle w:val="Strong"/>
        </w:rPr>
      </w:pPr>
      <w:bookmarkStart w:id="1969" w:name="SPS"/>
      <w:r w:rsidRPr="008A0EE7">
        <w:rPr>
          <w:rStyle w:val="Strong"/>
          <w:noProof/>
        </w:rPr>
        <w:t>Attention:</w:t>
      </w:r>
      <w:r w:rsidRPr="008A0EE7">
        <w:rPr>
          <w:rStyle w:val="Strong"/>
          <w:i/>
          <w:noProof/>
        </w:rPr>
        <w:t xml:space="preserve"> </w:t>
      </w:r>
      <w:r w:rsidRPr="008A0EE7">
        <w:rPr>
          <w:rStyle w:val="Strong"/>
          <w:i/>
        </w:rPr>
        <w:t>The SPS data type was retained for backward compatibility only as of v</w:t>
      </w:r>
      <w:r>
        <w:rPr>
          <w:rStyle w:val="Strong"/>
          <w:i/>
        </w:rPr>
        <w:t xml:space="preserve"> </w:t>
      </w:r>
      <w:r w:rsidRPr="008A0EE7">
        <w:rPr>
          <w:rStyle w:val="Strong"/>
          <w:i/>
        </w:rPr>
        <w:t>2.5 and the detail was withdrawn and removed from the standard as of v</w:t>
      </w:r>
      <w:r>
        <w:rPr>
          <w:rStyle w:val="Strong"/>
          <w:i/>
        </w:rPr>
        <w:t xml:space="preserve"> </w:t>
      </w:r>
      <w:r w:rsidRPr="008A0EE7">
        <w:rPr>
          <w:rStyle w:val="Strong"/>
          <w:i/>
        </w:rPr>
        <w:t>2.7.</w:t>
      </w:r>
      <w:r w:rsidRPr="008A0EE7">
        <w:rPr>
          <w:rStyle w:val="Strong"/>
        </w:rPr>
        <w:t xml:space="preserve">  </w:t>
      </w:r>
      <w:r w:rsidRPr="004A133F">
        <w:rPr>
          <w:rStyle w:val="Strong"/>
          <w:b w:val="0"/>
        </w:rPr>
        <w:t>The reader is referred to the SPM segment in Chapter 7, "Observations".</w:t>
      </w:r>
    </w:p>
    <w:bookmarkStart w:id="1970" w:name="_Toc179781062"/>
    <w:bookmarkEnd w:id="1969"/>
    <w:bookmarkEnd w:id="1970"/>
    <w:p w14:paraId="5AADA1CC"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"SRT" </w:instrText>
      </w:r>
      <w:r w:rsidRPr="008A0EE7">
        <w:rPr>
          <w:noProof/>
        </w:rPr>
        <w:fldChar w:fldCharType="end"/>
      </w:r>
      <w:r w:rsidRPr="008A0EE7">
        <w:rPr>
          <w:noProof/>
        </w:rPr>
        <w:fldChar w:fldCharType="begin"/>
      </w:r>
      <w:r w:rsidRPr="008A0EE7">
        <w:rPr>
          <w:noProof/>
        </w:rPr>
        <w:instrText xml:space="preserve"> XE "Data types: SRT" </w:instrText>
      </w:r>
      <w:r w:rsidRPr="008A0EE7">
        <w:rPr>
          <w:noProof/>
        </w:rPr>
        <w:fldChar w:fldCharType="end"/>
      </w:r>
      <w:bookmarkStart w:id="1971" w:name="_Toc498146064"/>
      <w:bookmarkStart w:id="1972" w:name="_Toc527864633"/>
      <w:bookmarkStart w:id="1973" w:name="_Toc527866105"/>
      <w:bookmarkStart w:id="1974" w:name="_Toc528481910"/>
      <w:bookmarkStart w:id="1975" w:name="_Toc528482415"/>
      <w:bookmarkStart w:id="1976" w:name="_Toc528482714"/>
      <w:bookmarkStart w:id="1977" w:name="_Toc528482839"/>
      <w:bookmarkStart w:id="1978" w:name="_Toc528486147"/>
      <w:bookmarkStart w:id="1979" w:name="_Toc536689783"/>
      <w:bookmarkStart w:id="1980" w:name="_Toc496528"/>
      <w:bookmarkStart w:id="1981" w:name="_Toc524875"/>
      <w:bookmarkStart w:id="1982" w:name="_Toc1802458"/>
      <w:bookmarkStart w:id="1983" w:name="_Toc22448453"/>
      <w:bookmarkStart w:id="1984" w:name="_Toc22697645"/>
      <w:bookmarkStart w:id="1985" w:name="_Toc24273680"/>
      <w:bookmarkStart w:id="1986" w:name="_Toc179781070"/>
      <w:bookmarkStart w:id="1987" w:name="_Toc25585524"/>
      <w:r w:rsidRPr="008A0EE7">
        <w:rPr>
          <w:noProof/>
        </w:rPr>
        <w:t>SRT – sort order</w:t>
      </w:r>
      <w:bookmarkEnd w:id="1948"/>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p>
    <w:p w14:paraId="5224FF5A" w14:textId="77777777" w:rsidR="007D2F7A" w:rsidRPr="008A0EE7" w:rsidRDefault="007D2F7A">
      <w:pPr>
        <w:pStyle w:val="ComponentTableCaption"/>
        <w:rPr>
          <w:noProof/>
        </w:rPr>
      </w:pPr>
      <w:bookmarkStart w:id="1988" w:name="SRT"/>
      <w:r w:rsidRPr="008A0EE7">
        <w:rPr>
          <w:noProof/>
        </w:rPr>
        <w:t xml:space="preserve">HL7 Component Table - SRT – Sort Order </w:t>
      </w:r>
      <w:r w:rsidRPr="008A0EE7">
        <w:rPr>
          <w:noProof/>
        </w:rPr>
        <w:fldChar w:fldCharType="begin"/>
      </w:r>
      <w:r w:rsidRPr="008A0EE7">
        <w:rPr>
          <w:noProof/>
        </w:rPr>
        <w:instrText xml:space="preserve"> XE "HL7 Component Table - SRT" </w:instrText>
      </w:r>
      <w:r w:rsidRPr="008A0EE7">
        <w:rPr>
          <w:noProof/>
        </w:rPr>
        <w:fldChar w:fldCharType="end"/>
      </w:r>
      <w:bookmarkEnd w:id="198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03B347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064FD4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D5587F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54E4CF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7EBCD7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C3716D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875100E"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DF58E8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06A8A2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2437062" w14:textId="77777777" w:rsidR="007D2F7A" w:rsidRPr="008A0EE7" w:rsidRDefault="007D2F7A">
            <w:pPr>
              <w:pStyle w:val="ComponentTableHeader"/>
              <w:jc w:val="left"/>
              <w:rPr>
                <w:b w:val="0"/>
                <w:noProof/>
              </w:rPr>
            </w:pPr>
            <w:r w:rsidRPr="008A0EE7">
              <w:rPr>
                <w:noProof/>
              </w:rPr>
              <w:t>SEC.REF.</w:t>
            </w:r>
          </w:p>
        </w:tc>
      </w:tr>
      <w:tr w:rsidR="00EC4B2D" w:rsidRPr="008A0EE7" w14:paraId="53520AA6"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A59BE4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FE4C6D0" w14:textId="77777777"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14:paraId="46ABF56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DF32499"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3CFDECC"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58A2EA16"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CFB2DBF" w14:textId="77777777" w:rsidR="007D2F7A" w:rsidRPr="008A0EE7" w:rsidRDefault="007D2F7A">
            <w:pPr>
              <w:pStyle w:val="ComponentTableBody"/>
              <w:jc w:val="left"/>
              <w:rPr>
                <w:noProof/>
              </w:rPr>
            </w:pPr>
            <w:r w:rsidRPr="008A0EE7">
              <w:rPr>
                <w:noProof/>
              </w:rPr>
              <w:t>Sort-by Field</w:t>
            </w:r>
          </w:p>
        </w:tc>
        <w:tc>
          <w:tcPr>
            <w:tcW w:w="1152" w:type="dxa"/>
            <w:tcBorders>
              <w:top w:val="single" w:sz="4" w:space="0" w:color="auto"/>
              <w:left w:val="nil"/>
              <w:bottom w:val="dotted" w:sz="4" w:space="0" w:color="auto"/>
              <w:right w:val="nil"/>
            </w:tcBorders>
            <w:shd w:val="clear" w:color="auto" w:fill="FFFFFF"/>
          </w:tcPr>
          <w:p w14:paraId="4B16FDD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C14C18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46BF1D4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D6F66A3"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05C13703" w14:textId="77777777" w:rsidR="007D2F7A" w:rsidRPr="008A0EE7" w:rsidRDefault="007D2F7A" w:rsidP="007D2F7A">
            <w:pPr>
              <w:pStyle w:val="ComponentTableBody"/>
              <w:rPr>
                <w:noProof/>
              </w:rPr>
            </w:pPr>
            <w:r w:rsidRPr="008A0EE7">
              <w:rPr>
                <w:noProof/>
              </w:rPr>
              <w:t>1..2</w:t>
            </w:r>
          </w:p>
        </w:tc>
        <w:tc>
          <w:tcPr>
            <w:tcW w:w="720" w:type="dxa"/>
            <w:tcBorders>
              <w:top w:val="dotted" w:sz="4" w:space="0" w:color="auto"/>
              <w:left w:val="nil"/>
              <w:bottom w:val="single" w:sz="4" w:space="0" w:color="auto"/>
              <w:right w:val="nil"/>
            </w:tcBorders>
            <w:shd w:val="clear" w:color="auto" w:fill="FFFFFF"/>
          </w:tcPr>
          <w:p w14:paraId="60681F9E"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591CCB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1567339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3320629" w14:textId="77777777" w:rsidR="007D2F7A" w:rsidRPr="008A0EE7" w:rsidRDefault="0052791F">
            <w:pPr>
              <w:pStyle w:val="ComponentTableBody"/>
              <w:rPr>
                <w:noProof/>
              </w:rPr>
            </w:pPr>
            <w:hyperlink r:id="rId220" w:anchor="HL70397" w:history="1">
              <w:r w:rsidR="007D2F7A" w:rsidRPr="008A0EE7">
                <w:rPr>
                  <w:rStyle w:val="Hyperlink"/>
                  <w:rFonts w:ascii="Arial" w:hAnsi="Arial" w:cs="Arial"/>
                  <w:noProof/>
                  <w:kern w:val="16"/>
                </w:rPr>
                <w:t>0397</w:t>
              </w:r>
            </w:hyperlink>
          </w:p>
        </w:tc>
        <w:tc>
          <w:tcPr>
            <w:tcW w:w="2880" w:type="dxa"/>
            <w:tcBorders>
              <w:top w:val="dotted" w:sz="4" w:space="0" w:color="auto"/>
              <w:left w:val="nil"/>
              <w:bottom w:val="single" w:sz="4" w:space="0" w:color="auto"/>
              <w:right w:val="nil"/>
            </w:tcBorders>
            <w:shd w:val="clear" w:color="auto" w:fill="FFFFFF"/>
          </w:tcPr>
          <w:p w14:paraId="21232D7C" w14:textId="77777777" w:rsidR="007D2F7A" w:rsidRPr="008A0EE7" w:rsidRDefault="007D2F7A">
            <w:pPr>
              <w:pStyle w:val="ComponentTableBody"/>
              <w:jc w:val="left"/>
              <w:rPr>
                <w:noProof/>
              </w:rPr>
            </w:pPr>
            <w:r w:rsidRPr="008A0EE7">
              <w:rPr>
                <w:noProof/>
              </w:rPr>
              <w:t>Sequencing</w:t>
            </w:r>
          </w:p>
        </w:tc>
        <w:tc>
          <w:tcPr>
            <w:tcW w:w="1152" w:type="dxa"/>
            <w:tcBorders>
              <w:top w:val="dotted" w:sz="4" w:space="0" w:color="auto"/>
              <w:left w:val="nil"/>
              <w:bottom w:val="single" w:sz="4" w:space="0" w:color="auto"/>
              <w:right w:val="nil"/>
            </w:tcBorders>
            <w:shd w:val="clear" w:color="auto" w:fill="FFFFFF"/>
          </w:tcPr>
          <w:p w14:paraId="5D94B8A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D7D9B64"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2CD3E1E0" w14:textId="77777777" w:rsidR="007D2F7A" w:rsidRPr="008A0EE7" w:rsidRDefault="007D2F7A">
      <w:pPr>
        <w:pStyle w:val="NormalIndented"/>
        <w:rPr>
          <w:noProof/>
        </w:rPr>
      </w:pPr>
      <w:r w:rsidRPr="008A0EE7">
        <w:rPr>
          <w:noProof/>
        </w:rPr>
        <w:t xml:space="preserve">Definition: Specifies those parameters by which the response will be sorted and by what method. </w:t>
      </w:r>
    </w:p>
    <w:p w14:paraId="578D0C1D" w14:textId="77777777" w:rsidR="007D2F7A" w:rsidRPr="008A0EE7" w:rsidRDefault="007D2F7A">
      <w:pPr>
        <w:pStyle w:val="NormalIndented"/>
        <w:rPr>
          <w:noProof/>
        </w:rPr>
      </w:pPr>
      <w:r w:rsidRPr="008A0EE7">
        <w:rPr>
          <w:noProof/>
        </w:rPr>
        <w:lastRenderedPageBreak/>
        <w:t>Example: In a tabular response query, where the return data is known by column name, the SRT might look like:</w:t>
      </w:r>
    </w:p>
    <w:p w14:paraId="5916A826" w14:textId="77777777" w:rsidR="007D2F7A" w:rsidRPr="008A0EE7" w:rsidRDefault="007D2F7A">
      <w:pPr>
        <w:pStyle w:val="NormalIndented"/>
        <w:rPr>
          <w:noProof/>
        </w:rPr>
      </w:pPr>
      <w:r w:rsidRPr="008A0EE7">
        <w:rPr>
          <w:noProof/>
        </w:rPr>
        <w:t>|LastName^A~FirstName^A|</w:t>
      </w:r>
    </w:p>
    <w:p w14:paraId="553D9E0F" w14:textId="77777777" w:rsidR="007D2F7A" w:rsidRPr="008A0EE7" w:rsidRDefault="007D2F7A">
      <w:pPr>
        <w:pStyle w:val="NormalIndented"/>
        <w:rPr>
          <w:noProof/>
        </w:rPr>
      </w:pPr>
      <w:r w:rsidRPr="008A0EE7">
        <w:rPr>
          <w:noProof/>
        </w:rPr>
        <w:t>Example: In a segment response query, where the return data is known by segment and offset, the SRT field would use segment field name notation:</w:t>
      </w:r>
    </w:p>
    <w:p w14:paraId="37E580A3" w14:textId="77777777" w:rsidR="007D2F7A" w:rsidRPr="008A0EE7" w:rsidRDefault="007D2F7A">
      <w:pPr>
        <w:pStyle w:val="Example"/>
      </w:pPr>
      <w:r w:rsidRPr="008A0EE7">
        <w:t>|PID.3.1^A~PID.3.2|</w:t>
      </w:r>
    </w:p>
    <w:p w14:paraId="7A84C939" w14:textId="77777777" w:rsidR="007D2F7A" w:rsidRPr="008A0EE7" w:rsidRDefault="007D2F7A">
      <w:pPr>
        <w:pStyle w:val="Heading4"/>
        <w:tabs>
          <w:tab w:val="num" w:pos="7060"/>
        </w:tabs>
        <w:rPr>
          <w:noProof/>
          <w:vanish/>
        </w:rPr>
      </w:pPr>
      <w:bookmarkStart w:id="1989" w:name="_Toc179781071"/>
      <w:bookmarkEnd w:id="1989"/>
    </w:p>
    <w:p w14:paraId="53289202" w14:textId="77777777" w:rsidR="007D2F7A" w:rsidRPr="008A0EE7" w:rsidRDefault="007D2F7A">
      <w:pPr>
        <w:pStyle w:val="Heading4"/>
        <w:tabs>
          <w:tab w:val="num" w:pos="7060"/>
        </w:tabs>
        <w:rPr>
          <w:noProof/>
        </w:rPr>
      </w:pPr>
      <w:bookmarkStart w:id="1990" w:name="_Toc498146065"/>
      <w:bookmarkStart w:id="1991" w:name="_Toc527864634"/>
      <w:bookmarkStart w:id="1992" w:name="_Toc527866106"/>
      <w:bookmarkStart w:id="1993" w:name="_Toc179781072"/>
      <w:r w:rsidRPr="008A0EE7">
        <w:rPr>
          <w:noProof/>
        </w:rPr>
        <w:t>Sort-by Field (ST)</w:t>
      </w:r>
      <w:bookmarkEnd w:id="1990"/>
      <w:bookmarkEnd w:id="1991"/>
      <w:bookmarkEnd w:id="1992"/>
      <w:bookmarkEnd w:id="1993"/>
    </w:p>
    <w:p w14:paraId="56762BC5" w14:textId="77777777" w:rsidR="007D2F7A" w:rsidRPr="008A0EE7" w:rsidRDefault="007D2F7A">
      <w:pPr>
        <w:pStyle w:val="NormalIndented"/>
        <w:rPr>
          <w:noProof/>
        </w:rPr>
      </w:pPr>
      <w:r w:rsidRPr="008A0EE7">
        <w:rPr>
          <w:noProof/>
        </w:rPr>
        <w:t xml:space="preserve">Definition: Identifies the field by which the response will be sorted. In a tabular response, this will be the column name to sort by. In the Segment Pattern and the Display Response, this will be the segment field name to sort by. See QIP in Section </w:t>
      </w:r>
      <w:r>
        <w:fldChar w:fldCharType="begin"/>
      </w:r>
      <w:r>
        <w:instrText xml:space="preserve"> REF _Ref485516927 \r \h  \* MERGEFORMAT </w:instrText>
      </w:r>
      <w:r>
        <w:fldChar w:fldCharType="separate"/>
      </w:r>
      <w:r w:rsidRPr="004248E0">
        <w:rPr>
          <w:rStyle w:val="HyperlinkText"/>
        </w:rPr>
        <w:t>2.A.59.1</w:t>
      </w:r>
      <w:r>
        <w:fldChar w:fldCharType="end"/>
      </w:r>
      <w:r w:rsidRPr="008A0EE7">
        <w:rPr>
          <w:noProof/>
        </w:rPr>
        <w:t>, "</w:t>
      </w:r>
      <w:r>
        <w:fldChar w:fldCharType="begin"/>
      </w:r>
      <w:r>
        <w:instrText xml:space="preserve"> REF _Ref485516927 \h  \* MERGEFORMAT </w:instrText>
      </w:r>
      <w:r>
        <w:fldChar w:fldCharType="separate"/>
      </w:r>
      <w:r w:rsidRPr="004248E0">
        <w:rPr>
          <w:rStyle w:val="HyperlinkText"/>
        </w:rPr>
        <w:t>Segment Field Name (ST)</w:t>
      </w:r>
      <w:r>
        <w:fldChar w:fldCharType="end"/>
      </w:r>
      <w:r w:rsidRPr="008A0EE7">
        <w:rPr>
          <w:noProof/>
        </w:rPr>
        <w:t>" for segment field name definition.</w:t>
      </w:r>
    </w:p>
    <w:p w14:paraId="0E7A04A1" w14:textId="77777777" w:rsidR="007D2F7A" w:rsidRPr="008A0EE7" w:rsidRDefault="007D2F7A">
      <w:pPr>
        <w:pStyle w:val="NormalIndented"/>
        <w:rPr>
          <w:noProof/>
        </w:rPr>
      </w:pPr>
      <w:r w:rsidRPr="008A0EE7">
        <w:rPr>
          <w:noProof/>
        </w:rPr>
        <w:t>See Chapter 5, "Query", for a complete discussion of queries and their responses.</w:t>
      </w:r>
    </w:p>
    <w:p w14:paraId="7A1042B7" w14:textId="77777777" w:rsidR="007D2F7A" w:rsidRPr="008A0EE7" w:rsidRDefault="007D2F7A">
      <w:pPr>
        <w:pStyle w:val="Heading4"/>
        <w:tabs>
          <w:tab w:val="num" w:pos="7060"/>
        </w:tabs>
        <w:rPr>
          <w:noProof/>
        </w:rPr>
      </w:pPr>
      <w:bookmarkStart w:id="1994" w:name="_Toc498146066"/>
      <w:bookmarkStart w:id="1995" w:name="_Toc527864635"/>
      <w:bookmarkStart w:id="1996" w:name="_Toc527866107"/>
      <w:bookmarkStart w:id="1997" w:name="_Toc179781073"/>
      <w:r w:rsidRPr="008A0EE7">
        <w:rPr>
          <w:noProof/>
        </w:rPr>
        <w:t>Sequencing (ID)</w:t>
      </w:r>
      <w:bookmarkEnd w:id="1994"/>
      <w:bookmarkEnd w:id="1995"/>
      <w:bookmarkEnd w:id="1996"/>
      <w:bookmarkEnd w:id="1997"/>
    </w:p>
    <w:p w14:paraId="5CDC6974" w14:textId="77777777" w:rsidR="007D2F7A" w:rsidRPr="008A0EE7" w:rsidRDefault="007D2F7A">
      <w:pPr>
        <w:pStyle w:val="NormalIndented"/>
        <w:rPr>
          <w:noProof/>
        </w:rPr>
      </w:pPr>
      <w:r w:rsidRPr="008A0EE7">
        <w:rPr>
          <w:noProof/>
        </w:rPr>
        <w:t xml:space="preserve">Definition: Identifies how the field or parameter will be sorted; and, if sorted, whether the sort will be case sensitive (the default) or not. Refer to </w:t>
      </w:r>
      <w:hyperlink r:id="rId221" w:anchor="HL70397" w:history="1">
        <w:r w:rsidRPr="008A0EE7">
          <w:rPr>
            <w:rStyle w:val="HyperlinkText"/>
            <w:noProof/>
          </w:rPr>
          <w:t>HL7 Table 0</w:t>
        </w:r>
        <w:bookmarkStart w:id="1998" w:name="_Hlt487271665"/>
        <w:r w:rsidRPr="008A0EE7">
          <w:rPr>
            <w:rStyle w:val="HyperlinkText"/>
            <w:noProof/>
          </w:rPr>
          <w:t>3</w:t>
        </w:r>
        <w:bookmarkEnd w:id="1998"/>
        <w:r w:rsidRPr="008A0EE7">
          <w:rPr>
            <w:rStyle w:val="HyperlinkText"/>
            <w:noProof/>
          </w:rPr>
          <w:t>97 –</w:t>
        </w:r>
        <w:bookmarkStart w:id="1999" w:name="_Hlt478369433"/>
        <w:r w:rsidRPr="008A0EE7">
          <w:rPr>
            <w:rStyle w:val="HyperlinkText"/>
            <w:noProof/>
          </w:rPr>
          <w:t xml:space="preserve"> </w:t>
        </w:r>
        <w:bookmarkEnd w:id="1999"/>
        <w:r w:rsidRPr="008A0EE7">
          <w:rPr>
            <w:rStyle w:val="HyperlinkText"/>
            <w:noProof/>
          </w:rPr>
          <w:t xml:space="preserve">Sequencing </w:t>
        </w:r>
      </w:hyperlink>
      <w:r w:rsidRPr="008A0EE7">
        <w:rPr>
          <w:noProof/>
        </w:rPr>
        <w:t>for valid values</w:t>
      </w:r>
    </w:p>
    <w:bookmarkStart w:id="2000" w:name="HL70397"/>
    <w:bookmarkEnd w:id="2000"/>
    <w:p w14:paraId="0EC67477" w14:textId="77777777" w:rsidR="007D2F7A" w:rsidRPr="008A0EE7" w:rsidRDefault="007D2F7A">
      <w:pPr>
        <w:pStyle w:val="Heading3"/>
        <w:tabs>
          <w:tab w:val="num" w:pos="1440"/>
        </w:tabs>
        <w:rPr>
          <w:noProof/>
        </w:rPr>
      </w:pPr>
      <w:r w:rsidRPr="008A0EE7">
        <w:rPr>
          <w:noProof/>
        </w:rPr>
        <w:fldChar w:fldCharType="begin"/>
      </w:r>
      <w:r w:rsidRPr="008A0EE7">
        <w:rPr>
          <w:noProof/>
        </w:rPr>
        <w:instrText>xe "ST"</w:instrText>
      </w:r>
      <w:r w:rsidRPr="008A0EE7">
        <w:rPr>
          <w:noProof/>
        </w:rPr>
        <w:fldChar w:fldCharType="end"/>
      </w:r>
      <w:r w:rsidRPr="008A0EE7">
        <w:rPr>
          <w:noProof/>
        </w:rPr>
        <w:fldChar w:fldCharType="begin"/>
      </w:r>
      <w:r w:rsidRPr="008A0EE7">
        <w:rPr>
          <w:noProof/>
        </w:rPr>
        <w:instrText>xe "Data types: ST"</w:instrText>
      </w:r>
      <w:r w:rsidRPr="008A0EE7">
        <w:rPr>
          <w:noProof/>
        </w:rPr>
        <w:fldChar w:fldCharType="end"/>
      </w:r>
      <w:bookmarkStart w:id="2001" w:name="_Ref358257513"/>
      <w:bookmarkStart w:id="2002" w:name="_Toc359236032"/>
      <w:bookmarkStart w:id="2003" w:name="_Toc498146067"/>
      <w:bookmarkStart w:id="2004" w:name="_Toc527864636"/>
      <w:bookmarkStart w:id="2005" w:name="_Toc527866108"/>
      <w:bookmarkStart w:id="2006" w:name="_Toc528481911"/>
      <w:bookmarkStart w:id="2007" w:name="_Toc528482416"/>
      <w:bookmarkStart w:id="2008" w:name="_Toc528482715"/>
      <w:bookmarkStart w:id="2009" w:name="_Toc528482840"/>
      <w:bookmarkStart w:id="2010" w:name="_Toc528486148"/>
      <w:bookmarkStart w:id="2011" w:name="_Toc536689784"/>
      <w:bookmarkStart w:id="2012" w:name="_Toc496529"/>
      <w:bookmarkStart w:id="2013" w:name="_Toc524876"/>
      <w:bookmarkStart w:id="2014" w:name="_Toc1802459"/>
      <w:bookmarkStart w:id="2015" w:name="_Toc22448454"/>
      <w:bookmarkStart w:id="2016" w:name="_Toc22697646"/>
      <w:bookmarkStart w:id="2017" w:name="_Toc24273681"/>
      <w:bookmarkStart w:id="2018" w:name="_Toc179781074"/>
      <w:bookmarkStart w:id="2019" w:name="_Toc25585525"/>
      <w:r w:rsidRPr="008A0EE7">
        <w:rPr>
          <w:noProof/>
        </w:rPr>
        <w:t>ST - string data</w:t>
      </w:r>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p>
    <w:p w14:paraId="6E6EAD3A" w14:textId="77777777" w:rsidR="007D2F7A" w:rsidRPr="008A0EE7" w:rsidRDefault="007D2F7A">
      <w:pPr>
        <w:pStyle w:val="ComponentTableCaption"/>
        <w:rPr>
          <w:noProof/>
        </w:rPr>
      </w:pPr>
      <w:bookmarkStart w:id="2020" w:name="ST"/>
      <w:r w:rsidRPr="008A0EE7">
        <w:rPr>
          <w:noProof/>
        </w:rPr>
        <w:t>HL7 Component Table - ST – String Data</w:t>
      </w:r>
      <w:r w:rsidRPr="008A0EE7">
        <w:rPr>
          <w:noProof/>
        </w:rPr>
        <w:fldChar w:fldCharType="begin"/>
      </w:r>
      <w:r w:rsidRPr="008A0EE7">
        <w:rPr>
          <w:noProof/>
        </w:rPr>
        <w:instrText xml:space="preserve"> XE "HL7 Component Table - ST" </w:instrText>
      </w:r>
      <w:r w:rsidRPr="008A0EE7">
        <w:rPr>
          <w:noProof/>
        </w:rPr>
        <w:fldChar w:fldCharType="end"/>
      </w:r>
      <w:bookmarkEnd w:id="202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F3444E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6F88C8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833AD4C"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18C146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5F86EF1"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6C4E91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B300E5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DA4309F"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EEA22FE"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74D654E" w14:textId="77777777" w:rsidR="007D2F7A" w:rsidRPr="008A0EE7" w:rsidRDefault="007D2F7A">
            <w:pPr>
              <w:pStyle w:val="ComponentTableHeader"/>
              <w:jc w:val="left"/>
              <w:rPr>
                <w:b w:val="0"/>
                <w:noProof/>
              </w:rPr>
            </w:pPr>
            <w:r w:rsidRPr="008A0EE7">
              <w:rPr>
                <w:noProof/>
              </w:rPr>
              <w:t>SEC.REF.</w:t>
            </w:r>
          </w:p>
        </w:tc>
      </w:tr>
      <w:tr w:rsidR="00C75BFC" w:rsidRPr="008A0EE7" w14:paraId="14993430"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2344AE36"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1CDC01FF"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3F4545D7"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5F951767"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75AFC38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72EBF3B7"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60F1BB2D" w14:textId="77777777" w:rsidR="007D2F7A" w:rsidRPr="008A0EE7" w:rsidRDefault="007D2F7A">
            <w:pPr>
              <w:pStyle w:val="ComponentTableBody"/>
              <w:jc w:val="left"/>
              <w:rPr>
                <w:noProof/>
              </w:rPr>
            </w:pPr>
            <w:r w:rsidRPr="008A0EE7">
              <w:rPr>
                <w:noProof/>
              </w:rPr>
              <w:t>String Data</w:t>
            </w:r>
          </w:p>
        </w:tc>
        <w:tc>
          <w:tcPr>
            <w:tcW w:w="1152" w:type="dxa"/>
            <w:tcBorders>
              <w:top w:val="single" w:sz="4" w:space="0" w:color="auto"/>
              <w:left w:val="nil"/>
              <w:bottom w:val="single" w:sz="4" w:space="0" w:color="auto"/>
              <w:right w:val="nil"/>
            </w:tcBorders>
            <w:shd w:val="clear" w:color="auto" w:fill="FFFFFF"/>
          </w:tcPr>
          <w:p w14:paraId="34A68564"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73581136" w14:textId="77777777" w:rsidR="007D2F7A" w:rsidRPr="008A0EE7" w:rsidRDefault="007D2F7A">
            <w:pPr>
              <w:pStyle w:val="ComponentTableBody"/>
              <w:rPr>
                <w:noProof/>
              </w:rPr>
            </w:pPr>
          </w:p>
        </w:tc>
      </w:tr>
    </w:tbl>
    <w:p w14:paraId="5473DABF" w14:textId="77777777" w:rsidR="007D2F7A" w:rsidRPr="008A0EE7" w:rsidRDefault="007D2F7A">
      <w:pPr>
        <w:pStyle w:val="NormalIndented"/>
        <w:rPr>
          <w:noProof/>
        </w:rPr>
      </w:pPr>
      <w:r w:rsidRPr="008A0EE7">
        <w:rPr>
          <w:b/>
          <w:bCs/>
          <w:noProof/>
        </w:rPr>
        <w:t>Definition</w:t>
      </w:r>
      <w:r w:rsidRPr="008A0EE7">
        <w:rPr>
          <w:noProof/>
        </w:rPr>
        <w:t>: The String data type is used for text data when the appearance of text does not bear meaning. This is true for formalized text, symbols and formal expressions, and all kinds of names intended for machine processing (e.g., sorting, querying, indexing, etc.).</w:t>
      </w:r>
    </w:p>
    <w:p w14:paraId="7B9BABE6" w14:textId="77777777" w:rsidR="007D2F7A" w:rsidRPr="008A0EE7" w:rsidRDefault="007D2F7A">
      <w:pPr>
        <w:pStyle w:val="NormalIndented"/>
        <w:rPr>
          <w:noProof/>
        </w:rPr>
      </w:pPr>
      <w:r w:rsidRPr="008A0EE7">
        <w:rPr>
          <w:noProof/>
        </w:rPr>
        <w:t>String data is left justified (i.e., no leading blank space) with trailing blanks optional</w:t>
      </w:r>
      <w:r w:rsidR="00BE30D5">
        <w:rPr>
          <w:noProof/>
        </w:rPr>
        <w:t>, which may be trimmed, and SHOULD be ignored on string compare operations for 2 values of  type ST</w:t>
      </w:r>
      <w:r w:rsidRPr="008A0EE7">
        <w:rPr>
          <w:noProof/>
        </w:rPr>
        <w:t>.</w:t>
      </w:r>
      <w:r w:rsidR="00BE30D5" w:rsidRPr="00BE30D5">
        <w:t xml:space="preserve"> </w:t>
      </w:r>
      <w:r w:rsidR="00BE30D5" w:rsidRPr="00BE30D5">
        <w:rPr>
          <w:noProof/>
        </w:rPr>
        <w:t>Any displayable (printable) characters are allowed based on the character set identified in MSH-18. For the default ASCII character set this is hexadecimal values between 20 and 7E, inclusive, or decimal values between 32 and 126, except the defined escape characters and defined delimiter characters. For Unicode this is any code point with a Basic Type of Graphic</w:t>
      </w:r>
      <w:r w:rsidR="00BE30D5">
        <w:rPr>
          <w:noProof/>
        </w:rPr>
        <w:t xml:space="preserve">, </w:t>
      </w:r>
      <w:r w:rsidR="00BE30D5" w:rsidRPr="00BE30D5">
        <w:rPr>
          <w:noProof/>
        </w:rPr>
        <w:t>except the defined escape characters and defined delimiter characters; see The Unicode Standard section 2.4 &lt;http://www.unicode.org/versions/Unicode10.0.0/ch02.pdf&gt; for details.</w:t>
      </w:r>
      <w:r w:rsidRPr="008A0EE7">
        <w:rPr>
          <w:noProof/>
        </w:rPr>
        <w:t xml:space="preserve"> </w:t>
      </w:r>
    </w:p>
    <w:p w14:paraId="1E1E8095" w14:textId="77777777" w:rsidR="007D2F7A" w:rsidRPr="008A0EE7" w:rsidRDefault="007D2F7A">
      <w:pPr>
        <w:pStyle w:val="NormalIndented"/>
        <w:rPr>
          <w:noProof/>
        </w:rPr>
      </w:pPr>
      <w:r w:rsidRPr="008A0EE7">
        <w:rPr>
          <w:b/>
          <w:bCs/>
          <w:noProof/>
        </w:rPr>
        <w:t>Example</w:t>
      </w:r>
      <w:r w:rsidRPr="008A0EE7">
        <w:rPr>
          <w:noProof/>
        </w:rPr>
        <w:t xml:space="preserve"> </w:t>
      </w:r>
      <w:r w:rsidRPr="008A0EE7">
        <w:rPr>
          <w:b/>
          <w:bCs/>
          <w:noProof/>
        </w:rPr>
        <w:t>1</w:t>
      </w:r>
      <w:r w:rsidRPr="008A0EE7">
        <w:rPr>
          <w:noProof/>
        </w:rPr>
        <w:t>: A textual ST field:</w:t>
      </w:r>
    </w:p>
    <w:p w14:paraId="13378882" w14:textId="77777777" w:rsidR="007D2F7A" w:rsidRPr="008A0EE7" w:rsidRDefault="007D2F7A">
      <w:pPr>
        <w:pStyle w:val="Example"/>
      </w:pPr>
      <w:r w:rsidRPr="008A0EE7">
        <w:t>|almost any data at all|</w:t>
      </w:r>
    </w:p>
    <w:p w14:paraId="547C956D" w14:textId="77777777" w:rsidR="007D2F7A" w:rsidRPr="008A0EE7" w:rsidRDefault="007D2F7A">
      <w:pPr>
        <w:pStyle w:val="NormalIndented"/>
        <w:rPr>
          <w:noProof/>
        </w:rPr>
      </w:pPr>
      <w:r w:rsidRPr="008A0EE7">
        <w:rPr>
          <w:b/>
          <w:bCs/>
          <w:noProof/>
        </w:rPr>
        <w:t>Example 2</w:t>
      </w:r>
      <w:r w:rsidRPr="008A0EE7">
        <w:rPr>
          <w:noProof/>
        </w:rPr>
        <w:t>: URL encoded in an ST component:</w:t>
      </w:r>
    </w:p>
    <w:p w14:paraId="4A7D6B43" w14:textId="77777777" w:rsidR="007D2F7A" w:rsidRPr="008A0EE7" w:rsidRDefault="007D2F7A">
      <w:pPr>
        <w:pStyle w:val="Example"/>
      </w:pPr>
      <w:r w:rsidRPr="008A0EE7">
        <w:t>^http://www.pacs.poupon.edu/wado.jsp^</w:t>
      </w:r>
    </w:p>
    <w:p w14:paraId="4888BC0F" w14:textId="77777777" w:rsidR="007D2F7A" w:rsidRPr="008A0EE7" w:rsidRDefault="007D2F7A">
      <w:pPr>
        <w:pStyle w:val="NormalIndented"/>
        <w:rPr>
          <w:noProof/>
        </w:rPr>
      </w:pPr>
      <w:r w:rsidRPr="008A0EE7">
        <w:rPr>
          <w:b/>
          <w:bCs/>
          <w:noProof/>
        </w:rPr>
        <w:t>Example 3</w:t>
      </w:r>
      <w:r w:rsidRPr="008A0EE7">
        <w:rPr>
          <w:noProof/>
        </w:rPr>
        <w:t>: ISO OID encoded in an ST subcomponent:</w:t>
      </w:r>
    </w:p>
    <w:p w14:paraId="40A379AB" w14:textId="77777777" w:rsidR="007D2F7A" w:rsidRPr="008A0EE7" w:rsidRDefault="007D2F7A">
      <w:pPr>
        <w:pStyle w:val="Example"/>
      </w:pPr>
      <w:r w:rsidRPr="008A0EE7">
        <w:t>&amp;2.16.840.1.113883.1.1&amp;</w:t>
      </w:r>
    </w:p>
    <w:p w14:paraId="5A7F7660" w14:textId="77777777" w:rsidR="007D2F7A" w:rsidRPr="008A0EE7" w:rsidRDefault="007D2F7A">
      <w:pPr>
        <w:pStyle w:val="NormalIndented"/>
        <w:rPr>
          <w:noProof/>
        </w:rPr>
      </w:pPr>
      <w:r w:rsidRPr="008A0EE7">
        <w:rPr>
          <w:noProof/>
        </w:rPr>
        <w:t>To include any HL7 delimiter character (except the segment terminator) within a string data field, use the appropriate HL7 escape sequence (see Section 2.7.1, "Formatting Codes”).</w:t>
      </w:r>
    </w:p>
    <w:p w14:paraId="66ED383C" w14:textId="77777777" w:rsidR="007D2F7A" w:rsidRPr="008A0EE7" w:rsidRDefault="007D2F7A" w:rsidP="007D2F7A">
      <w:pPr>
        <w:pStyle w:val="Note"/>
        <w:rPr>
          <w:noProof/>
        </w:rPr>
      </w:pPr>
      <w:r w:rsidRPr="008A0EE7">
        <w:rPr>
          <w:rStyle w:val="Strong"/>
          <w:noProof/>
        </w:rPr>
        <w:t>Minimum Length</w:t>
      </w:r>
      <w:r w:rsidRPr="008A0EE7">
        <w:rPr>
          <w:noProof/>
        </w:rPr>
        <w:t>: Not specified for the type. May be specified in the context of use. Defaults to 1</w:t>
      </w:r>
    </w:p>
    <w:p w14:paraId="35933D33" w14:textId="77777777" w:rsidR="007D2F7A" w:rsidRPr="008A0EE7" w:rsidRDefault="007D2F7A" w:rsidP="007D2F7A">
      <w:pPr>
        <w:pStyle w:val="Note"/>
        <w:rPr>
          <w:noProof/>
        </w:rPr>
      </w:pPr>
      <w:r w:rsidRPr="008A0EE7">
        <w:rPr>
          <w:rStyle w:val="Strong"/>
          <w:noProof/>
        </w:rPr>
        <w:t>Maximum Length</w:t>
      </w:r>
      <w:r w:rsidRPr="008A0EE7">
        <w:rPr>
          <w:noProof/>
        </w:rPr>
        <w:t>: Not specified for the type. May be specified in the context of use</w:t>
      </w:r>
    </w:p>
    <w:p w14:paraId="6C9F9A7A" w14:textId="77777777" w:rsidR="007D2F7A" w:rsidRPr="008A0EE7" w:rsidRDefault="007D2F7A" w:rsidP="007D2F7A">
      <w:pPr>
        <w:pStyle w:val="NormalIndented"/>
        <w:rPr>
          <w:noProof/>
        </w:rPr>
      </w:pPr>
      <w:r w:rsidRPr="008A0EE7">
        <w:rPr>
          <w:noProof/>
        </w:rPr>
        <w:lastRenderedPageBreak/>
        <w:t>ST has no inbuilt semantics – these are assigned where the ST is used. In each case where ST is used, minimum, maximum, and conformance lengths may be specified.  Unless specified in the context of use, values of type ST may not be truncated.</w:t>
      </w:r>
    </w:p>
    <w:p w14:paraId="41F62911" w14:textId="77777777" w:rsidR="007D2F7A" w:rsidRPr="008A0EE7" w:rsidRDefault="007D2F7A">
      <w:pPr>
        <w:pStyle w:val="Note"/>
        <w:rPr>
          <w:noProof/>
        </w:rPr>
      </w:pPr>
      <w:r w:rsidRPr="008A0EE7">
        <w:rPr>
          <w:rStyle w:val="Strong"/>
          <w:noProof/>
        </w:rPr>
        <w:t xml:space="preserve">Usage note: </w:t>
      </w:r>
      <w:r w:rsidRPr="008A0EE7">
        <w:rPr>
          <w:noProof/>
        </w:rPr>
        <w:t xml:space="preserve">The ST data type is intended for short strings (e.g., less than 1000 characters). For longer strings the TX or FT data types should be used (see Sections </w:t>
      </w:r>
      <w:r>
        <w:fldChar w:fldCharType="begin"/>
      </w:r>
      <w:r>
        <w:instrText xml:space="preserve"> REF _Ref358257603 \w \h  \* MERGEFORMAT </w:instrText>
      </w:r>
      <w:r>
        <w:fldChar w:fldCharType="separate"/>
      </w:r>
      <w:r w:rsidRPr="004248E0">
        <w:rPr>
          <w:rStyle w:val="HyperlinkText"/>
        </w:rPr>
        <w:t>2.A.79</w:t>
      </w:r>
      <w:r>
        <w:fldChar w:fldCharType="end"/>
      </w:r>
      <w:r w:rsidRPr="008A0EE7">
        <w:rPr>
          <w:noProof/>
        </w:rPr>
        <w:t>, “</w:t>
      </w:r>
      <w:r>
        <w:fldChar w:fldCharType="begin"/>
      </w:r>
      <w:r>
        <w:instrText xml:space="preserve"> REF _Ref358257603 \h  \* MERGEFORMAT </w:instrText>
      </w:r>
      <w:r>
        <w:fldChar w:fldCharType="separate"/>
      </w:r>
      <w:r w:rsidRPr="004248E0">
        <w:rPr>
          <w:rStyle w:val="HyperlinkText"/>
        </w:rPr>
        <w:t>TX - text data</w:t>
      </w:r>
      <w:r>
        <w:fldChar w:fldCharType="end"/>
      </w:r>
      <w:r w:rsidRPr="008A0EE7">
        <w:rPr>
          <w:noProof/>
        </w:rPr>
        <w:t>” or</w:t>
      </w:r>
      <w:r w:rsidRPr="008A0EE7">
        <w:rPr>
          <w:rStyle w:val="NormalIndentedChar"/>
          <w:noProof/>
        </w:rPr>
        <w:t xml:space="preserve"> </w:t>
      </w:r>
      <w:r>
        <w:fldChar w:fldCharType="begin"/>
      </w:r>
      <w:r>
        <w:instrText xml:space="preserve"> REF _Ref358257624 \w \h  \* MERGEFORMAT </w:instrText>
      </w:r>
      <w:r>
        <w:fldChar w:fldCharType="separate"/>
      </w:r>
      <w:r w:rsidRPr="004248E0">
        <w:rPr>
          <w:rStyle w:val="HyperlinkText"/>
        </w:rPr>
        <w:t>2.A.31</w:t>
      </w:r>
      <w:r>
        <w:fldChar w:fldCharType="end"/>
      </w:r>
      <w:r w:rsidRPr="008A0EE7">
        <w:rPr>
          <w:noProof/>
        </w:rPr>
        <w:t>, “</w:t>
      </w:r>
      <w:r>
        <w:fldChar w:fldCharType="begin"/>
      </w:r>
      <w:r>
        <w:instrText xml:space="preserve"> REF _Ref358257624 \h  \* MERGEFORMAT </w:instrText>
      </w:r>
      <w:r>
        <w:fldChar w:fldCharType="separate"/>
      </w:r>
      <w:r w:rsidRPr="004248E0">
        <w:rPr>
          <w:rStyle w:val="HyperlinkText"/>
        </w:rPr>
        <w:t>FT - formatted text data</w:t>
      </w:r>
      <w:r>
        <w:fldChar w:fldCharType="end"/>
      </w:r>
      <w:r w:rsidRPr="008A0EE7">
        <w:rPr>
          <w:noProof/>
        </w:rPr>
        <w:t>”).</w:t>
      </w:r>
    </w:p>
    <w:p w14:paraId="1B9236A3" w14:textId="77777777" w:rsidR="007D2F7A" w:rsidRPr="008A0EE7" w:rsidRDefault="007D2F7A">
      <w:pPr>
        <w:rPr>
          <w:noProof/>
        </w:rPr>
      </w:pPr>
    </w:p>
    <w:p w14:paraId="5346CD4D" w14:textId="77777777" w:rsidR="007D2F7A" w:rsidRPr="008A0EE7" w:rsidRDefault="007D2F7A">
      <w:pPr>
        <w:pStyle w:val="Note"/>
        <w:rPr>
          <w:noProof/>
        </w:rPr>
      </w:pPr>
      <w:r w:rsidRPr="008A0EE7">
        <w:rPr>
          <w:rStyle w:val="Strong"/>
          <w:noProof/>
        </w:rPr>
        <w:t>Alternate character set note:</w:t>
      </w:r>
      <w:r w:rsidRPr="008A0EE7">
        <w:rPr>
          <w:noProof/>
        </w:rPr>
        <w:t xml:space="preserve"> ST - string data may also be used to express other character sets. See Section 2.15.9.18, "Character set," and Section 2.15.9.20, "Alternate character set handling" for details.</w:t>
      </w:r>
    </w:p>
    <w:p w14:paraId="5E3EE4C1" w14:textId="77777777" w:rsidR="007D2F7A" w:rsidRPr="008A0EE7" w:rsidRDefault="007D2F7A">
      <w:pPr>
        <w:pStyle w:val="Heading3"/>
        <w:tabs>
          <w:tab w:val="num" w:pos="1440"/>
        </w:tabs>
        <w:rPr>
          <w:noProof/>
        </w:rPr>
      </w:pPr>
      <w:r w:rsidRPr="008A0EE7">
        <w:rPr>
          <w:noProof/>
        </w:rPr>
        <w:fldChar w:fldCharType="begin"/>
      </w:r>
      <w:r w:rsidRPr="008A0EE7">
        <w:rPr>
          <w:noProof/>
        </w:rPr>
        <w:instrText>xe "TM"</w:instrText>
      </w:r>
      <w:r w:rsidRPr="008A0EE7">
        <w:rPr>
          <w:noProof/>
        </w:rPr>
        <w:fldChar w:fldCharType="end"/>
      </w:r>
      <w:r w:rsidRPr="008A0EE7">
        <w:rPr>
          <w:noProof/>
        </w:rPr>
        <w:fldChar w:fldCharType="begin"/>
      </w:r>
      <w:r w:rsidRPr="008A0EE7">
        <w:rPr>
          <w:noProof/>
        </w:rPr>
        <w:instrText>xe "Data types: TM"</w:instrText>
      </w:r>
      <w:r w:rsidRPr="008A0EE7">
        <w:rPr>
          <w:noProof/>
        </w:rPr>
        <w:fldChar w:fldCharType="end"/>
      </w:r>
      <w:bookmarkStart w:id="2021" w:name="_Ref358257889"/>
      <w:bookmarkStart w:id="2022" w:name="_Toc359236033"/>
      <w:bookmarkStart w:id="2023" w:name="_Toc498146068"/>
      <w:bookmarkStart w:id="2024" w:name="_Toc527864637"/>
      <w:bookmarkStart w:id="2025" w:name="_Toc527866109"/>
      <w:bookmarkStart w:id="2026" w:name="_Toc528481912"/>
      <w:bookmarkStart w:id="2027" w:name="_Toc528482417"/>
      <w:bookmarkStart w:id="2028" w:name="_Toc528482716"/>
      <w:bookmarkStart w:id="2029" w:name="_Toc528482841"/>
      <w:bookmarkStart w:id="2030" w:name="_Toc528486149"/>
      <w:bookmarkStart w:id="2031" w:name="_Toc536689785"/>
      <w:bookmarkStart w:id="2032" w:name="_Toc496530"/>
      <w:bookmarkStart w:id="2033" w:name="_Toc524877"/>
      <w:bookmarkStart w:id="2034" w:name="_Toc1802460"/>
      <w:bookmarkStart w:id="2035" w:name="_Toc22448455"/>
      <w:bookmarkStart w:id="2036" w:name="_Toc22697647"/>
      <w:bookmarkStart w:id="2037" w:name="_Toc24273682"/>
      <w:bookmarkStart w:id="2038" w:name="_Toc179781075"/>
      <w:bookmarkStart w:id="2039" w:name="_Toc25585526"/>
      <w:r w:rsidRPr="008A0EE7">
        <w:rPr>
          <w:noProof/>
        </w:rPr>
        <w:t>TM – time</w:t>
      </w:r>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p>
    <w:p w14:paraId="2DDA9B87" w14:textId="77777777" w:rsidR="007D2F7A" w:rsidRPr="008A0EE7" w:rsidRDefault="007D2F7A">
      <w:pPr>
        <w:pStyle w:val="ComponentTableCaption"/>
        <w:rPr>
          <w:noProof/>
        </w:rPr>
      </w:pPr>
      <w:bookmarkStart w:id="2040" w:name="TM"/>
      <w:r w:rsidRPr="008A0EE7">
        <w:rPr>
          <w:noProof/>
        </w:rPr>
        <w:t>HL7 Component Table - TM –</w:t>
      </w:r>
      <w:r w:rsidR="004E5819">
        <w:rPr>
          <w:noProof/>
        </w:rPr>
        <w:t xml:space="preserve"> </w:t>
      </w:r>
      <w:r w:rsidRPr="008A0EE7">
        <w:rPr>
          <w:noProof/>
        </w:rPr>
        <w:t>Time</w:t>
      </w:r>
      <w:r w:rsidRPr="008A0EE7">
        <w:rPr>
          <w:noProof/>
        </w:rPr>
        <w:fldChar w:fldCharType="begin"/>
      </w:r>
      <w:r w:rsidRPr="008A0EE7">
        <w:rPr>
          <w:noProof/>
        </w:rPr>
        <w:instrText xml:space="preserve"> XE "HL7 Component Table - TM" </w:instrText>
      </w:r>
      <w:r w:rsidRPr="008A0EE7">
        <w:rPr>
          <w:noProof/>
        </w:rPr>
        <w:fldChar w:fldCharType="end"/>
      </w:r>
      <w:bookmarkEnd w:id="204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785590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68D5499"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6F34127"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D1771A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76ED5A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20728E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7BA145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8AA49C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7DE50A2"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6C826CD" w14:textId="77777777" w:rsidR="007D2F7A" w:rsidRPr="008A0EE7" w:rsidRDefault="007D2F7A">
            <w:pPr>
              <w:pStyle w:val="ComponentTableHeader"/>
              <w:jc w:val="left"/>
              <w:rPr>
                <w:b w:val="0"/>
                <w:noProof/>
              </w:rPr>
            </w:pPr>
            <w:r w:rsidRPr="008A0EE7">
              <w:rPr>
                <w:noProof/>
              </w:rPr>
              <w:t>SEC.REF.</w:t>
            </w:r>
          </w:p>
        </w:tc>
      </w:tr>
      <w:tr w:rsidR="00C75BFC" w:rsidRPr="008A0EE7" w14:paraId="37EFB983"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11B5DB48"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8AA1C4C" w14:textId="77777777" w:rsidR="007D2F7A" w:rsidRPr="008A0EE7" w:rsidRDefault="007D2F7A" w:rsidP="007D2F7A">
            <w:pPr>
              <w:pStyle w:val="ComponentTableBody"/>
              <w:rPr>
                <w:noProof/>
              </w:rPr>
            </w:pPr>
            <w:r w:rsidRPr="008A0EE7">
              <w:rPr>
                <w:noProof/>
              </w:rPr>
              <w:t>2..16</w:t>
            </w:r>
          </w:p>
        </w:tc>
        <w:tc>
          <w:tcPr>
            <w:tcW w:w="720" w:type="dxa"/>
            <w:tcBorders>
              <w:top w:val="single" w:sz="4" w:space="0" w:color="auto"/>
              <w:left w:val="nil"/>
              <w:bottom w:val="single" w:sz="4" w:space="0" w:color="auto"/>
              <w:right w:val="nil"/>
            </w:tcBorders>
            <w:shd w:val="clear" w:color="auto" w:fill="FFFFFF"/>
          </w:tcPr>
          <w:p w14:paraId="010C3980" w14:textId="77777777" w:rsidR="007D2F7A" w:rsidRPr="008A0EE7" w:rsidRDefault="007D2F7A">
            <w:pPr>
              <w:pStyle w:val="ComponentTableBody"/>
              <w:rPr>
                <w:noProof/>
              </w:rPr>
            </w:pPr>
            <w:r w:rsidRPr="008A0EE7">
              <w:rPr>
                <w:noProof/>
              </w:rPr>
              <w:t>13#</w:t>
            </w:r>
          </w:p>
        </w:tc>
        <w:tc>
          <w:tcPr>
            <w:tcW w:w="576" w:type="dxa"/>
            <w:tcBorders>
              <w:top w:val="single" w:sz="4" w:space="0" w:color="auto"/>
              <w:left w:val="nil"/>
              <w:bottom w:val="single" w:sz="4" w:space="0" w:color="auto"/>
              <w:right w:val="nil"/>
            </w:tcBorders>
            <w:shd w:val="clear" w:color="auto" w:fill="FFFFFF"/>
          </w:tcPr>
          <w:p w14:paraId="4D068538"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E318526"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1CCDAC8B"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19610AA5" w14:textId="77777777" w:rsidR="007D2F7A" w:rsidRPr="008A0EE7" w:rsidRDefault="007D2F7A">
            <w:pPr>
              <w:pStyle w:val="ComponentTableBody"/>
              <w:jc w:val="left"/>
              <w:rPr>
                <w:noProof/>
              </w:rPr>
            </w:pPr>
            <w:r w:rsidRPr="008A0EE7">
              <w:rPr>
                <w:noProof/>
              </w:rPr>
              <w:t>Time</w:t>
            </w:r>
          </w:p>
        </w:tc>
        <w:tc>
          <w:tcPr>
            <w:tcW w:w="1152" w:type="dxa"/>
            <w:tcBorders>
              <w:top w:val="single" w:sz="4" w:space="0" w:color="auto"/>
              <w:left w:val="nil"/>
              <w:bottom w:val="single" w:sz="4" w:space="0" w:color="auto"/>
              <w:right w:val="nil"/>
            </w:tcBorders>
            <w:shd w:val="clear" w:color="auto" w:fill="FFFFFF"/>
          </w:tcPr>
          <w:p w14:paraId="3AE20D9F"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0D3150A6" w14:textId="77777777" w:rsidR="007D2F7A" w:rsidRPr="008A0EE7" w:rsidRDefault="007D2F7A">
            <w:pPr>
              <w:pStyle w:val="ComponentTableBody"/>
              <w:rPr>
                <w:noProof/>
              </w:rPr>
            </w:pPr>
          </w:p>
        </w:tc>
      </w:tr>
    </w:tbl>
    <w:p w14:paraId="02AC9BD4" w14:textId="77777777" w:rsidR="007D2F7A" w:rsidRPr="008A0EE7" w:rsidRDefault="007D2F7A">
      <w:pPr>
        <w:pStyle w:val="NormalIndented"/>
        <w:rPr>
          <w:noProof/>
        </w:rPr>
      </w:pPr>
      <w:r w:rsidRPr="008A0EE7">
        <w:rPr>
          <w:b/>
          <w:noProof/>
        </w:rPr>
        <w:t>Definition:</w:t>
      </w:r>
      <w:r w:rsidRPr="008A0EE7">
        <w:rPr>
          <w:noProof/>
        </w:rPr>
        <w:t xml:space="preserve"> Specifies the hour of the day with optional minutes, seconds, fraction of second using a 24-hour clock notation and time zone.</w:t>
      </w:r>
    </w:p>
    <w:p w14:paraId="32E2C133" w14:textId="77777777" w:rsidR="007D2F7A" w:rsidRPr="008A0EE7" w:rsidRDefault="007D2F7A">
      <w:pPr>
        <w:pStyle w:val="NormalIndented"/>
        <w:rPr>
          <w:noProof/>
          <w:snapToGrid w:val="0"/>
        </w:rPr>
      </w:pPr>
      <w:r w:rsidRPr="008A0EE7">
        <w:rPr>
          <w:noProof/>
          <w:snapToGrid w:val="0"/>
        </w:rPr>
        <w:t xml:space="preserve">As of v 2.3, the number of characters populated (excluding the time zone specification) specifies the precision. </w:t>
      </w:r>
    </w:p>
    <w:p w14:paraId="401A8950" w14:textId="77777777" w:rsidR="007D2F7A" w:rsidRPr="008A0EE7" w:rsidRDefault="007D2F7A">
      <w:pPr>
        <w:pStyle w:val="NormalIndented"/>
        <w:rPr>
          <w:noProof/>
        </w:rPr>
      </w:pPr>
      <w:r w:rsidRPr="008A0EE7">
        <w:rPr>
          <w:noProof/>
        </w:rPr>
        <w:t>Format: HH[MM[SS[.S[S[S[S]]]]]][+/-ZZZZ]</w:t>
      </w:r>
    </w:p>
    <w:p w14:paraId="55128CFD" w14:textId="77777777" w:rsidR="007D2F7A" w:rsidRPr="008A0EE7" w:rsidRDefault="007D2F7A">
      <w:pPr>
        <w:pStyle w:val="NormalIndented"/>
        <w:rPr>
          <w:noProof/>
          <w:snapToGrid w:val="0"/>
        </w:rPr>
      </w:pPr>
      <w:r w:rsidRPr="008A0EE7">
        <w:rPr>
          <w:noProof/>
          <w:snapToGrid w:val="0"/>
        </w:rPr>
        <w:t xml:space="preserve">Thus: </w:t>
      </w:r>
    </w:p>
    <w:p w14:paraId="43B7B853" w14:textId="77777777" w:rsidR="007D2F7A" w:rsidRPr="008A0EE7" w:rsidRDefault="007D2F7A" w:rsidP="007D2F7A">
      <w:pPr>
        <w:pStyle w:val="List"/>
        <w:numPr>
          <w:ilvl w:val="0"/>
          <w:numId w:val="12"/>
        </w:numPr>
        <w:rPr>
          <w:noProof/>
        </w:rPr>
      </w:pPr>
      <w:r w:rsidRPr="008A0EE7">
        <w:rPr>
          <w:noProof/>
        </w:rPr>
        <w:t>the first two are used to specify a precision of "hour”</w:t>
      </w:r>
    </w:p>
    <w:p w14:paraId="7A273000" w14:textId="77777777" w:rsidR="007D2F7A" w:rsidRPr="008A0EE7" w:rsidRDefault="007D2F7A" w:rsidP="007D2F7A">
      <w:pPr>
        <w:pStyle w:val="List"/>
        <w:rPr>
          <w:noProof/>
        </w:rPr>
      </w:pPr>
      <w:r w:rsidRPr="008A0EE7">
        <w:rPr>
          <w:noProof/>
        </w:rPr>
        <w:t>the first four are used to specify a precision of "minute”</w:t>
      </w:r>
    </w:p>
    <w:p w14:paraId="4C6966C3" w14:textId="77777777" w:rsidR="007D2F7A" w:rsidRPr="008A0EE7" w:rsidRDefault="007D2F7A" w:rsidP="007D2F7A">
      <w:pPr>
        <w:pStyle w:val="List"/>
        <w:rPr>
          <w:noProof/>
        </w:rPr>
      </w:pPr>
      <w:r w:rsidRPr="008A0EE7">
        <w:rPr>
          <w:noProof/>
        </w:rPr>
        <w:t>the first six are used to specify a precision of "second”</w:t>
      </w:r>
    </w:p>
    <w:p w14:paraId="02981CF0" w14:textId="77777777" w:rsidR="007D2F7A" w:rsidRPr="008A0EE7" w:rsidRDefault="007D2F7A" w:rsidP="007D2F7A">
      <w:pPr>
        <w:pStyle w:val="List"/>
        <w:rPr>
          <w:noProof/>
        </w:rPr>
      </w:pPr>
      <w:r w:rsidRPr="008A0EE7">
        <w:rPr>
          <w:noProof/>
        </w:rPr>
        <w:t>the first eight are used to specify a precision of "one tenth of a second”</w:t>
      </w:r>
    </w:p>
    <w:p w14:paraId="209ACB5A" w14:textId="77777777" w:rsidR="007D2F7A" w:rsidRPr="008A0EE7" w:rsidRDefault="007D2F7A" w:rsidP="007D2F7A">
      <w:pPr>
        <w:pStyle w:val="List"/>
        <w:rPr>
          <w:noProof/>
        </w:rPr>
      </w:pPr>
      <w:r w:rsidRPr="008A0EE7">
        <w:rPr>
          <w:noProof/>
        </w:rPr>
        <w:t>the first eleven are used to specify a precision of " one ten thousandths of a second”</w:t>
      </w:r>
    </w:p>
    <w:p w14:paraId="6D77FCF5" w14:textId="77777777" w:rsidR="007D2F7A" w:rsidRPr="008A0EE7" w:rsidRDefault="007D2F7A">
      <w:pPr>
        <w:pStyle w:val="NormalIndented"/>
        <w:rPr>
          <w:noProof/>
        </w:rPr>
      </w:pPr>
      <w:r w:rsidRPr="008A0EE7">
        <w:rPr>
          <w:noProof/>
          <w:snapToGrid w:val="0"/>
        </w:rPr>
        <w:t>Example: |0630| specifies 6: 30 AM.</w:t>
      </w:r>
    </w:p>
    <w:p w14:paraId="2F303BDD" w14:textId="77777777" w:rsidR="007D2F7A" w:rsidRPr="008A0EE7" w:rsidRDefault="007D2F7A">
      <w:pPr>
        <w:pStyle w:val="NormalIndented"/>
        <w:rPr>
          <w:noProof/>
        </w:rPr>
      </w:pPr>
      <w:r w:rsidRPr="008A0EE7">
        <w:rPr>
          <w:noProof/>
        </w:rPr>
        <w:t>The fractional seconds could be sent by a transmitter who requires greater precision than whole seconds. Fractional representations of minutes, hours or other higher-order units of time are not permitted.</w:t>
      </w:r>
    </w:p>
    <w:p w14:paraId="687566AC" w14:textId="77777777" w:rsidR="007D2F7A" w:rsidRPr="008A0EE7" w:rsidRDefault="007D2F7A">
      <w:pPr>
        <w:pStyle w:val="Note"/>
        <w:rPr>
          <w:noProof/>
        </w:rPr>
      </w:pPr>
      <w:r w:rsidRPr="008A0EE7">
        <w:rPr>
          <w:rStyle w:val="Strong"/>
          <w:noProof/>
        </w:rPr>
        <w:t>Note:</w:t>
      </w:r>
      <w:r w:rsidRPr="008A0EE7">
        <w:rPr>
          <w:noProof/>
        </w:rPr>
        <w:t xml:space="preserve"> The time zone [+/-ZZZZ], when used, is restricted to legally-defined time zones and is represented in HHMM format.</w:t>
      </w:r>
    </w:p>
    <w:p w14:paraId="7AF0C912" w14:textId="77777777" w:rsidR="007D2F7A" w:rsidRPr="008A0EE7" w:rsidRDefault="007D2F7A">
      <w:pPr>
        <w:pStyle w:val="NormalIndented"/>
        <w:rPr>
          <w:noProof/>
        </w:rPr>
      </w:pPr>
      <w:r w:rsidRPr="008A0EE7">
        <w:rPr>
          <w:noProof/>
        </w:rPr>
        <w:t>The time zone of the sender may be sent optionally as an offset from the coordinated universal time (previously known as Greenwich Mean Time). Where the time zone is not present in a particular TM field but is included as part of the date/time field in the MSH segment, the MSH value will be used as the default time zone. Otherwise, the time is understood to refer to the local time of the sender.</w:t>
      </w:r>
    </w:p>
    <w:p w14:paraId="025EA9A9" w14:textId="77777777" w:rsidR="007D2F7A" w:rsidRPr="008A0EE7" w:rsidRDefault="007D2F7A">
      <w:pPr>
        <w:pStyle w:val="NormalIndented"/>
        <w:rPr>
          <w:noProof/>
        </w:rPr>
      </w:pPr>
      <w:r w:rsidRPr="008A0EE7">
        <w:rPr>
          <w:noProof/>
        </w:rPr>
        <w:t>Examples: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5670"/>
      </w:tblGrid>
      <w:tr w:rsidR="007D2F7A" w:rsidRPr="008A0EE7" w14:paraId="3D68DD13" w14:textId="77777777" w:rsidTr="00036636">
        <w:trPr>
          <w:jc w:val="center"/>
        </w:trPr>
        <w:tc>
          <w:tcPr>
            <w:tcW w:w="1413" w:type="dxa"/>
            <w:shd w:val="pct10" w:color="auto" w:fill="FFFFFF"/>
          </w:tcPr>
          <w:p w14:paraId="049F5E16" w14:textId="77777777" w:rsidR="007D2F7A" w:rsidRPr="008A0EE7" w:rsidRDefault="007D2F7A">
            <w:pPr>
              <w:pStyle w:val="OtherTableHeader"/>
              <w:rPr>
                <w:noProof/>
              </w:rPr>
            </w:pPr>
            <w:r w:rsidRPr="008A0EE7">
              <w:rPr>
                <w:noProof/>
              </w:rPr>
              <w:t xml:space="preserve">Time </w:t>
            </w:r>
          </w:p>
        </w:tc>
        <w:tc>
          <w:tcPr>
            <w:tcW w:w="5670" w:type="dxa"/>
            <w:shd w:val="pct10" w:color="auto" w:fill="FFFFFF"/>
          </w:tcPr>
          <w:p w14:paraId="70E9337B" w14:textId="77777777" w:rsidR="007D2F7A" w:rsidRPr="008A0EE7" w:rsidRDefault="007D2F7A">
            <w:pPr>
              <w:pStyle w:val="OtherTableHeader"/>
              <w:rPr>
                <w:noProof/>
              </w:rPr>
            </w:pPr>
            <w:r w:rsidRPr="008A0EE7">
              <w:rPr>
                <w:noProof/>
              </w:rPr>
              <w:t>Description</w:t>
            </w:r>
          </w:p>
        </w:tc>
      </w:tr>
      <w:tr w:rsidR="007D2F7A" w:rsidRPr="008A0EE7" w14:paraId="76898FF6" w14:textId="77777777" w:rsidTr="00036636">
        <w:trPr>
          <w:jc w:val="center"/>
        </w:trPr>
        <w:tc>
          <w:tcPr>
            <w:tcW w:w="1413" w:type="dxa"/>
          </w:tcPr>
          <w:p w14:paraId="7AF60614" w14:textId="77777777" w:rsidR="007D2F7A" w:rsidRPr="008A0EE7" w:rsidRDefault="007D2F7A">
            <w:pPr>
              <w:pStyle w:val="OtherTableBody"/>
              <w:rPr>
                <w:noProof/>
              </w:rPr>
            </w:pPr>
            <w:r w:rsidRPr="008A0EE7">
              <w:rPr>
                <w:noProof/>
              </w:rPr>
              <w:t>|0000|</w:t>
            </w:r>
          </w:p>
        </w:tc>
        <w:tc>
          <w:tcPr>
            <w:tcW w:w="5670" w:type="dxa"/>
          </w:tcPr>
          <w:p w14:paraId="4B5427D9" w14:textId="77777777" w:rsidR="007D2F7A" w:rsidRPr="008A0EE7" w:rsidRDefault="007D2F7A">
            <w:pPr>
              <w:pStyle w:val="OtherTableBody"/>
              <w:rPr>
                <w:noProof/>
              </w:rPr>
            </w:pPr>
            <w:r w:rsidRPr="008A0EE7">
              <w:rPr>
                <w:noProof/>
              </w:rPr>
              <w:t>midnight</w:t>
            </w:r>
          </w:p>
        </w:tc>
      </w:tr>
      <w:tr w:rsidR="007D2F7A" w:rsidRPr="008A0EE7" w14:paraId="383F5CBC" w14:textId="77777777" w:rsidTr="00036636">
        <w:trPr>
          <w:jc w:val="center"/>
        </w:trPr>
        <w:tc>
          <w:tcPr>
            <w:tcW w:w="1413" w:type="dxa"/>
          </w:tcPr>
          <w:p w14:paraId="1664D24C" w14:textId="77777777" w:rsidR="007D2F7A" w:rsidRPr="008A0EE7" w:rsidRDefault="007D2F7A">
            <w:pPr>
              <w:pStyle w:val="OtherTableBody"/>
              <w:rPr>
                <w:noProof/>
              </w:rPr>
            </w:pPr>
            <w:r w:rsidRPr="008A0EE7">
              <w:rPr>
                <w:noProof/>
              </w:rPr>
              <w:t>|235959+1100|</w:t>
            </w:r>
          </w:p>
        </w:tc>
        <w:tc>
          <w:tcPr>
            <w:tcW w:w="5670" w:type="dxa"/>
          </w:tcPr>
          <w:p w14:paraId="34E45FE3" w14:textId="77777777" w:rsidR="007D2F7A" w:rsidRPr="008A0EE7" w:rsidRDefault="007D2F7A">
            <w:pPr>
              <w:pStyle w:val="OtherTableBody"/>
              <w:rPr>
                <w:noProof/>
              </w:rPr>
            </w:pPr>
            <w:r w:rsidRPr="008A0EE7">
              <w:rPr>
                <w:noProof/>
              </w:rPr>
              <w:t>1 second before midnight in a time zone eleven hours ahead of Universal Coordinated Time (i.e., East of Greenwich).</w:t>
            </w:r>
          </w:p>
        </w:tc>
      </w:tr>
      <w:tr w:rsidR="007D2F7A" w:rsidRPr="008A0EE7" w14:paraId="0589F5C2" w14:textId="77777777" w:rsidTr="00036636">
        <w:trPr>
          <w:jc w:val="center"/>
        </w:trPr>
        <w:tc>
          <w:tcPr>
            <w:tcW w:w="1413" w:type="dxa"/>
          </w:tcPr>
          <w:p w14:paraId="71D566E5" w14:textId="77777777" w:rsidR="007D2F7A" w:rsidRPr="008A0EE7" w:rsidRDefault="007D2F7A">
            <w:pPr>
              <w:pStyle w:val="OtherTableBody"/>
              <w:rPr>
                <w:noProof/>
              </w:rPr>
            </w:pPr>
            <w:r w:rsidRPr="008A0EE7">
              <w:rPr>
                <w:noProof/>
              </w:rPr>
              <w:t>|0800|</w:t>
            </w:r>
          </w:p>
        </w:tc>
        <w:tc>
          <w:tcPr>
            <w:tcW w:w="5670" w:type="dxa"/>
          </w:tcPr>
          <w:p w14:paraId="22D94DCA" w14:textId="77777777" w:rsidR="007D2F7A" w:rsidRPr="008A0EE7" w:rsidRDefault="007D2F7A">
            <w:pPr>
              <w:pStyle w:val="OtherTableBody"/>
              <w:rPr>
                <w:noProof/>
              </w:rPr>
            </w:pPr>
            <w:r w:rsidRPr="008A0EE7">
              <w:rPr>
                <w:noProof/>
              </w:rPr>
              <w:t>Eight AM, local time of the sender.</w:t>
            </w:r>
          </w:p>
        </w:tc>
      </w:tr>
      <w:tr w:rsidR="007D2F7A" w:rsidRPr="008A0EE7" w14:paraId="0AA71F72" w14:textId="77777777" w:rsidTr="00036636">
        <w:trPr>
          <w:jc w:val="center"/>
        </w:trPr>
        <w:tc>
          <w:tcPr>
            <w:tcW w:w="1413" w:type="dxa"/>
          </w:tcPr>
          <w:p w14:paraId="18A5CFDF" w14:textId="77777777" w:rsidR="007D2F7A" w:rsidRPr="008A0EE7" w:rsidRDefault="007D2F7A">
            <w:pPr>
              <w:pStyle w:val="OtherTableBody"/>
              <w:rPr>
                <w:noProof/>
              </w:rPr>
            </w:pPr>
            <w:r w:rsidRPr="008A0EE7">
              <w:rPr>
                <w:noProof/>
              </w:rPr>
              <w:lastRenderedPageBreak/>
              <w:t>|093544.2312|</w:t>
            </w:r>
          </w:p>
        </w:tc>
        <w:tc>
          <w:tcPr>
            <w:tcW w:w="5670" w:type="dxa"/>
          </w:tcPr>
          <w:p w14:paraId="2C2460ED" w14:textId="77777777" w:rsidR="007D2F7A" w:rsidRPr="008A0EE7" w:rsidRDefault="007D2F7A">
            <w:pPr>
              <w:pStyle w:val="OtherTableBody"/>
              <w:rPr>
                <w:noProof/>
              </w:rPr>
            </w:pPr>
            <w:r w:rsidRPr="008A0EE7">
              <w:rPr>
                <w:noProof/>
              </w:rPr>
              <w:t>44.2312 seconds after Nine thirty</w:t>
            </w:r>
            <w:r w:rsidRPr="008A0EE7">
              <w:rPr>
                <w:noProof/>
              </w:rPr>
              <w:noBreakHyphen/>
              <w:t>five AM, local time of sender.</w:t>
            </w:r>
          </w:p>
        </w:tc>
      </w:tr>
      <w:tr w:rsidR="007D2F7A" w:rsidRPr="008A0EE7" w14:paraId="42516EC3" w14:textId="77777777" w:rsidTr="00036636">
        <w:trPr>
          <w:jc w:val="center"/>
        </w:trPr>
        <w:tc>
          <w:tcPr>
            <w:tcW w:w="1413" w:type="dxa"/>
          </w:tcPr>
          <w:p w14:paraId="486E067F" w14:textId="77777777" w:rsidR="007D2F7A" w:rsidRPr="008A0EE7" w:rsidRDefault="007D2F7A">
            <w:pPr>
              <w:pStyle w:val="OtherTableBody"/>
              <w:rPr>
                <w:noProof/>
              </w:rPr>
            </w:pPr>
            <w:r w:rsidRPr="008A0EE7">
              <w:rPr>
                <w:noProof/>
              </w:rPr>
              <w:t>|13|</w:t>
            </w:r>
          </w:p>
        </w:tc>
        <w:tc>
          <w:tcPr>
            <w:tcW w:w="5670" w:type="dxa"/>
          </w:tcPr>
          <w:p w14:paraId="3FFC04D0" w14:textId="77777777" w:rsidR="007D2F7A" w:rsidRPr="008A0EE7" w:rsidRDefault="007D2F7A">
            <w:pPr>
              <w:pStyle w:val="OtherTableBody"/>
              <w:rPr>
                <w:noProof/>
              </w:rPr>
            </w:pPr>
            <w:r w:rsidRPr="008A0EE7">
              <w:rPr>
                <w:noProof/>
              </w:rPr>
              <w:t>1pm (with a precision of hours), local time of sender.</w:t>
            </w:r>
          </w:p>
        </w:tc>
      </w:tr>
    </w:tbl>
    <w:p w14:paraId="49130874" w14:textId="77777777" w:rsidR="007D2F7A" w:rsidRPr="008A0EE7" w:rsidRDefault="007D2F7A" w:rsidP="007D2F7A">
      <w:pPr>
        <w:pStyle w:val="NormalIndented"/>
        <w:rPr>
          <w:noProof/>
        </w:rPr>
      </w:pPr>
      <w:r w:rsidRPr="008A0EE7">
        <w:rPr>
          <w:noProof/>
        </w:rPr>
        <w:t>Prior to v 2.3, this data type was specified in the format HHMM[SS[.SSSS]][+/-ZZZZ]. As of v 2.3 minutes are no longer required. By site-specific agreement, HHMM[SS[.SSSS]][+/-ZZZZ] may be used where backward compatibility must be maintained.This corresponds a minimum length of 4.</w:t>
      </w:r>
    </w:p>
    <w:p w14:paraId="7A382D44" w14:textId="77777777" w:rsidR="007D2F7A" w:rsidRPr="008A0EE7" w:rsidRDefault="007D2F7A" w:rsidP="007D2F7A">
      <w:pPr>
        <w:pStyle w:val="NormalIndented"/>
      </w:pPr>
      <w:r w:rsidRPr="008A0EE7">
        <w:t xml:space="preserve">The TM data type does not follow the normal truncation pattern, and the truncation character is never valid in the TM data type. Instead, the truncation behavior is based on the semantics of times. </w:t>
      </w:r>
    </w:p>
    <w:p w14:paraId="582D95D1" w14:textId="77777777" w:rsidR="007D2F7A" w:rsidRPr="008A0EE7" w:rsidRDefault="007D2F7A" w:rsidP="007D2F7A">
      <w:pPr>
        <w:pStyle w:val="NormalIndented"/>
        <w:rPr>
          <w:noProof/>
        </w:rPr>
      </w:pPr>
      <w:r w:rsidRPr="008A0EE7">
        <w:rPr>
          <w:noProof/>
        </w:rPr>
        <w:t>Unless otherwise specified in the context where the DTM type is used, the DTM type may be truncated to a particular minute. When a TM is truncated, the truncated form SHALL still be a valid TM type. Refer to Chapter 2, section 2.5.5.2, "Truncation Pattern", for further information.</w:t>
      </w:r>
    </w:p>
    <w:p w14:paraId="67D9668A" w14:textId="77777777" w:rsidR="007D2F7A" w:rsidRPr="008A0EE7" w:rsidRDefault="007D2F7A" w:rsidP="007D2F7A">
      <w:pPr>
        <w:pStyle w:val="Heading3"/>
        <w:rPr>
          <w:noProof/>
        </w:rPr>
      </w:pPr>
      <w:bookmarkStart w:id="2041" w:name="_Toc25585527"/>
      <w:r w:rsidRPr="008A0EE7">
        <w:rPr>
          <w:noProof/>
        </w:rPr>
        <w:t>WITHDRAWN (TQ – timing/quantity)</w:t>
      </w:r>
      <w:bookmarkEnd w:id="2041"/>
    </w:p>
    <w:p w14:paraId="1A3FA064" w14:textId="77777777" w:rsidR="007D2F7A" w:rsidRPr="008A0EE7" w:rsidRDefault="007D2F7A">
      <w:pPr>
        <w:pStyle w:val="NormalIndented"/>
        <w:rPr>
          <w:rStyle w:val="Strong"/>
          <w:noProof/>
        </w:rPr>
      </w:pPr>
      <w:bookmarkStart w:id="2042" w:name="TQ"/>
      <w:r w:rsidRPr="008A0EE7">
        <w:rPr>
          <w:rStyle w:val="Strong"/>
          <w:noProof/>
        </w:rPr>
        <w:t xml:space="preserve">Attention: </w:t>
      </w:r>
      <w:r w:rsidRPr="008A0EE7">
        <w:rPr>
          <w:b/>
          <w:i/>
          <w:noProof/>
        </w:rPr>
        <w:t>The TQ data type was retained for backward compatibility only as of v</w:t>
      </w:r>
      <w:r>
        <w:rPr>
          <w:b/>
          <w:i/>
          <w:noProof/>
        </w:rPr>
        <w:t xml:space="preserve"> </w:t>
      </w:r>
      <w:r w:rsidRPr="008A0EE7">
        <w:rPr>
          <w:b/>
          <w:i/>
          <w:noProof/>
        </w:rPr>
        <w:t xml:space="preserve">2.5 and the detail was withdrawn and removed from the standard as of v 2.7. </w:t>
      </w:r>
      <w:r w:rsidRPr="008A0EE7">
        <w:rPr>
          <w:noProof/>
        </w:rPr>
        <w:t>The reader is referred to the TQ1 and TQ2 segments in Chapter 4, "Order Entry".</w:t>
      </w:r>
    </w:p>
    <w:p w14:paraId="15F8D128" w14:textId="77777777" w:rsidR="007D2F7A" w:rsidRPr="008A0EE7" w:rsidRDefault="007D2F7A">
      <w:pPr>
        <w:pStyle w:val="Heading3"/>
        <w:rPr>
          <w:noProof/>
        </w:rPr>
      </w:pPr>
      <w:bookmarkStart w:id="2043" w:name="_Toc179781077"/>
      <w:bookmarkStart w:id="2044" w:name="HL70472"/>
      <w:bookmarkStart w:id="2045" w:name="_Toc25585528"/>
      <w:bookmarkEnd w:id="2042"/>
      <w:bookmarkEnd w:id="2043"/>
      <w:bookmarkEnd w:id="2044"/>
      <w:r w:rsidRPr="008A0EE7">
        <w:rPr>
          <w:noProof/>
        </w:rPr>
        <w:t>WITHDRAWN (TS – timestamp)</w:t>
      </w:r>
      <w:bookmarkEnd w:id="2045"/>
    </w:p>
    <w:p w14:paraId="057CA12F" w14:textId="77777777" w:rsidR="007D2F7A" w:rsidRPr="004A133F" w:rsidRDefault="007D2F7A">
      <w:pPr>
        <w:pStyle w:val="NormalIndented"/>
        <w:rPr>
          <w:rStyle w:val="Strong"/>
          <w:b w:val="0"/>
          <w:noProof/>
        </w:rPr>
      </w:pPr>
      <w:r w:rsidRPr="008A0EE7">
        <w:rPr>
          <w:rStyle w:val="Strong"/>
          <w:noProof/>
        </w:rPr>
        <w:t xml:space="preserve">Attention: </w:t>
      </w:r>
      <w:r w:rsidRPr="008A0EE7">
        <w:rPr>
          <w:b/>
          <w:i/>
          <w:noProof/>
        </w:rPr>
        <w:t>The TS data type has been replaced by the DTM data type and the detail was withdrawn and removed from the standard as of v 2.6.</w:t>
      </w:r>
    </w:p>
    <w:p w14:paraId="19403DA7" w14:textId="77777777" w:rsidR="007D2F7A" w:rsidRPr="008A0EE7" w:rsidRDefault="007D2F7A">
      <w:pPr>
        <w:pStyle w:val="Heading3"/>
        <w:tabs>
          <w:tab w:val="num" w:pos="1440"/>
        </w:tabs>
        <w:rPr>
          <w:noProof/>
        </w:rPr>
      </w:pPr>
      <w:r w:rsidRPr="008A0EE7">
        <w:rPr>
          <w:noProof/>
        </w:rPr>
        <w:fldChar w:fldCharType="begin"/>
      </w:r>
      <w:r w:rsidRPr="008A0EE7">
        <w:rPr>
          <w:noProof/>
        </w:rPr>
        <w:instrText>xe "TX"</w:instrText>
      </w:r>
      <w:r w:rsidRPr="008A0EE7">
        <w:rPr>
          <w:noProof/>
        </w:rPr>
        <w:fldChar w:fldCharType="end"/>
      </w:r>
      <w:r w:rsidRPr="008A0EE7">
        <w:rPr>
          <w:noProof/>
        </w:rPr>
        <w:fldChar w:fldCharType="begin"/>
      </w:r>
      <w:r w:rsidRPr="008A0EE7">
        <w:rPr>
          <w:noProof/>
        </w:rPr>
        <w:instrText>xe "Data types: TX"</w:instrText>
      </w:r>
      <w:r w:rsidRPr="008A0EE7">
        <w:rPr>
          <w:noProof/>
        </w:rPr>
        <w:fldChar w:fldCharType="end"/>
      </w:r>
      <w:bookmarkStart w:id="2046" w:name="_Hlt489258855"/>
      <w:bookmarkStart w:id="2047" w:name="_Ref358257603"/>
      <w:bookmarkStart w:id="2048" w:name="_Toc359236037"/>
      <w:bookmarkStart w:id="2049" w:name="_Toc498146072"/>
      <w:bookmarkStart w:id="2050" w:name="_Toc527864641"/>
      <w:bookmarkStart w:id="2051" w:name="_Toc527866113"/>
      <w:bookmarkStart w:id="2052" w:name="_Toc528481916"/>
      <w:bookmarkStart w:id="2053" w:name="_Toc528482421"/>
      <w:bookmarkStart w:id="2054" w:name="_Toc528482720"/>
      <w:bookmarkStart w:id="2055" w:name="_Toc528482845"/>
      <w:bookmarkStart w:id="2056" w:name="_Toc528486153"/>
      <w:bookmarkStart w:id="2057" w:name="_Toc536689789"/>
      <w:bookmarkStart w:id="2058" w:name="_Toc496534"/>
      <w:bookmarkStart w:id="2059" w:name="_Toc524881"/>
      <w:bookmarkStart w:id="2060" w:name="_Toc1802464"/>
      <w:bookmarkStart w:id="2061" w:name="_Toc22448459"/>
      <w:bookmarkStart w:id="2062" w:name="_Toc22697651"/>
      <w:bookmarkStart w:id="2063" w:name="_Toc24273686"/>
      <w:bookmarkStart w:id="2064" w:name="_Toc179781091"/>
      <w:bookmarkStart w:id="2065" w:name="_Toc25585529"/>
      <w:bookmarkEnd w:id="2046"/>
      <w:r w:rsidRPr="008A0EE7">
        <w:rPr>
          <w:noProof/>
        </w:rPr>
        <w:t>TX - text data</w:t>
      </w:r>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p>
    <w:p w14:paraId="5089DE46" w14:textId="77777777" w:rsidR="007D2F7A" w:rsidRPr="008A0EE7" w:rsidRDefault="007D2F7A">
      <w:pPr>
        <w:pStyle w:val="ComponentTableCaption"/>
        <w:rPr>
          <w:noProof/>
        </w:rPr>
      </w:pPr>
      <w:bookmarkStart w:id="2066" w:name="TX"/>
      <w:r w:rsidRPr="008A0EE7">
        <w:rPr>
          <w:noProof/>
        </w:rPr>
        <w:t>HL7 Component Table - TX – Text Data</w:t>
      </w:r>
      <w:r w:rsidRPr="008A0EE7">
        <w:rPr>
          <w:noProof/>
        </w:rPr>
        <w:fldChar w:fldCharType="begin"/>
      </w:r>
      <w:r w:rsidRPr="008A0EE7">
        <w:rPr>
          <w:noProof/>
        </w:rPr>
        <w:instrText xml:space="preserve"> XE "HL7 Component Table - TX" </w:instrText>
      </w:r>
      <w:r w:rsidRPr="008A0EE7">
        <w:rPr>
          <w:noProof/>
        </w:rPr>
        <w:fldChar w:fldCharType="end"/>
      </w:r>
      <w:bookmarkEnd w:id="206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4C1BA5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420FC85"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084530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F72362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B93F3E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6016D5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FCC7CD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2DD527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FB07DD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0D84AFE" w14:textId="77777777" w:rsidR="007D2F7A" w:rsidRPr="008A0EE7" w:rsidRDefault="007D2F7A">
            <w:pPr>
              <w:pStyle w:val="ComponentTableHeader"/>
              <w:jc w:val="left"/>
              <w:rPr>
                <w:b w:val="0"/>
                <w:noProof/>
              </w:rPr>
            </w:pPr>
            <w:r w:rsidRPr="008A0EE7">
              <w:rPr>
                <w:noProof/>
              </w:rPr>
              <w:t>SEC.REF.</w:t>
            </w:r>
          </w:p>
        </w:tc>
      </w:tr>
      <w:tr w:rsidR="00C75BFC" w:rsidRPr="008A0EE7" w14:paraId="05A112FC"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371704DC"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922308F"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7FADA01B"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42E43AEC"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48B5472D"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D786236"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3E5C9BCA" w14:textId="77777777" w:rsidR="007D2F7A" w:rsidRPr="008A0EE7" w:rsidRDefault="007D2F7A">
            <w:pPr>
              <w:pStyle w:val="ComponentTableBody"/>
              <w:jc w:val="left"/>
              <w:rPr>
                <w:noProof/>
              </w:rPr>
            </w:pPr>
            <w:r w:rsidRPr="008A0EE7">
              <w:rPr>
                <w:noProof/>
              </w:rPr>
              <w:t>Text Data</w:t>
            </w:r>
          </w:p>
        </w:tc>
        <w:tc>
          <w:tcPr>
            <w:tcW w:w="1152" w:type="dxa"/>
            <w:tcBorders>
              <w:top w:val="single" w:sz="4" w:space="0" w:color="auto"/>
              <w:left w:val="nil"/>
              <w:bottom w:val="single" w:sz="4" w:space="0" w:color="auto"/>
              <w:right w:val="nil"/>
            </w:tcBorders>
            <w:shd w:val="clear" w:color="auto" w:fill="FFFFFF"/>
          </w:tcPr>
          <w:p w14:paraId="01D17D10"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5CB778C5" w14:textId="77777777" w:rsidR="007D2F7A" w:rsidRPr="008A0EE7" w:rsidRDefault="007D2F7A">
            <w:pPr>
              <w:pStyle w:val="ComponentTableBody"/>
              <w:rPr>
                <w:noProof/>
              </w:rPr>
            </w:pPr>
          </w:p>
        </w:tc>
      </w:tr>
    </w:tbl>
    <w:p w14:paraId="0F6209DE" w14:textId="77777777" w:rsidR="007D2F7A" w:rsidRPr="008A0EE7" w:rsidRDefault="007D2F7A">
      <w:pPr>
        <w:pStyle w:val="NormalIndented"/>
        <w:rPr>
          <w:noProof/>
        </w:rPr>
      </w:pPr>
      <w:r w:rsidRPr="008A0EE7">
        <w:rPr>
          <w:b/>
          <w:noProof/>
        </w:rPr>
        <w:t>Definition:</w:t>
      </w:r>
      <w:r w:rsidRPr="008A0EE7">
        <w:rPr>
          <w:noProof/>
        </w:rPr>
        <w:t xml:space="preserve"> String data meant for user display (on a terminal or printer). Such data would not necessarily be left justified since leading spaces may contribute greatly to the clarity of the presentation to the user. Because this type of data is intended for display, it may contain certain escape character sequences designed to control the display. Escape sequence formatting is defined in Section </w:t>
      </w:r>
      <w:bookmarkStart w:id="2067" w:name="_Toc348257242"/>
      <w:bookmarkStart w:id="2068" w:name="_Toc348257578"/>
      <w:bookmarkStart w:id="2069" w:name="_Toc348263200"/>
      <w:bookmarkStart w:id="2070" w:name="_Toc348336529"/>
      <w:bookmarkStart w:id="2071" w:name="_Toc348770017"/>
      <w:bookmarkStart w:id="2072" w:name="_Toc348856159"/>
      <w:bookmarkStart w:id="2073" w:name="_Toc348866580"/>
      <w:bookmarkStart w:id="2074" w:name="_Toc348947810"/>
      <w:bookmarkStart w:id="2075" w:name="_Toc349735391"/>
      <w:bookmarkStart w:id="2076" w:name="_Toc349735834"/>
      <w:bookmarkStart w:id="2077" w:name="_Toc349735988"/>
      <w:bookmarkStart w:id="2078" w:name="_Toc349803720"/>
      <w:bookmarkStart w:id="2079" w:name="_Ref358259807"/>
      <w:bookmarkStart w:id="2080" w:name="_Ref358259820"/>
      <w:bookmarkStart w:id="2081" w:name="_Ref358260416"/>
      <w:bookmarkStart w:id="2082" w:name="_Ref358260437"/>
      <w:bookmarkStart w:id="2083" w:name="_Toc359236044"/>
      <w:bookmarkStart w:id="2084" w:name="_Ref373737612"/>
      <w:bookmarkStart w:id="2085" w:name="_Ref373737617"/>
      <w:bookmarkStart w:id="2086" w:name="_Ref375106650"/>
      <w:bookmarkStart w:id="2087" w:name="_Ref375106654"/>
      <w:bookmarkStart w:id="2088" w:name="_Ref495116008"/>
      <w:bookmarkStart w:id="2089" w:name="_Ref495116023"/>
      <w:bookmarkStart w:id="2090" w:name="_Ref495116062"/>
      <w:bookmarkStart w:id="2091" w:name="_Ref495206685"/>
      <w:bookmarkStart w:id="2092" w:name="_Ref495206689"/>
      <w:bookmarkStart w:id="2093" w:name="_Ref495207822"/>
      <w:bookmarkStart w:id="2094" w:name="_Ref495207825"/>
      <w:bookmarkStart w:id="2095" w:name="_Ref495223780"/>
      <w:bookmarkStart w:id="2096" w:name="_Ref495223783"/>
      <w:bookmarkStart w:id="2097" w:name="_Ref495284207"/>
      <w:bookmarkStart w:id="2098" w:name="_Toc498146146"/>
      <w:bookmarkStart w:id="2099" w:name="_Toc527864715"/>
      <w:bookmarkStart w:id="2100" w:name="_Toc527866187"/>
      <w:bookmarkStart w:id="2101" w:name="_Toc528481924"/>
      <w:bookmarkStart w:id="2102" w:name="_Toc528482429"/>
      <w:bookmarkStart w:id="2103" w:name="_Toc528482728"/>
      <w:bookmarkStart w:id="2104" w:name="_Toc528482853"/>
      <w:bookmarkStart w:id="2105" w:name="_Toc528486161"/>
      <w:bookmarkStart w:id="2106" w:name="_Toc536689668"/>
      <w:bookmarkStart w:id="2107" w:name="_Toc496389"/>
      <w:bookmarkStart w:id="2108" w:name="_Toc524737"/>
      <w:bookmarkStart w:id="2109" w:name="_Toc22443770"/>
      <w:bookmarkStart w:id="2110" w:name="_Toc22444122"/>
      <w:bookmarkStart w:id="2111" w:name="_Toc24273179"/>
      <w:r w:rsidRPr="008A0EE7">
        <w:rPr>
          <w:noProof/>
        </w:rPr>
        <w:t>2.7, "Use of escape sequences in text fields</w:t>
      </w:r>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r w:rsidRPr="008A0EE7">
        <w:rPr>
          <w:noProof/>
        </w:rPr>
        <w:t>". Leading spaces should be included. Trailing spaces should be removed.</w:t>
      </w:r>
    </w:p>
    <w:p w14:paraId="3F214597" w14:textId="77777777" w:rsidR="007D2F7A" w:rsidRPr="008A0EE7" w:rsidRDefault="007D2F7A">
      <w:pPr>
        <w:pStyle w:val="NormalIndented"/>
        <w:keepNext/>
        <w:rPr>
          <w:noProof/>
        </w:rPr>
      </w:pPr>
      <w:r w:rsidRPr="008A0EE7">
        <w:rPr>
          <w:noProof/>
        </w:rPr>
        <w:t>Example:</w:t>
      </w:r>
    </w:p>
    <w:p w14:paraId="7A7797AE" w14:textId="77777777" w:rsidR="007D2F7A" w:rsidRPr="008A0EE7" w:rsidRDefault="007D2F7A">
      <w:pPr>
        <w:pStyle w:val="Example"/>
      </w:pPr>
      <w:r w:rsidRPr="008A0EE7">
        <w:t>|  leading spaces are allowed.|</w:t>
      </w:r>
    </w:p>
    <w:p w14:paraId="5902E8A4" w14:textId="77777777" w:rsidR="007D2F7A" w:rsidRPr="008A0EE7" w:rsidRDefault="007D2F7A">
      <w:pPr>
        <w:pStyle w:val="NormalIndented"/>
        <w:rPr>
          <w:noProof/>
        </w:rPr>
      </w:pPr>
      <w:r w:rsidRPr="008A0EE7">
        <w:rPr>
          <w:noProof/>
        </w:rPr>
        <w:t>Since TX data is intended for display purposes, the repeat delimiter, when used with a TX data field, implies a series of repeating lines to be displayed on a printer or terminal. Therefore, the repeat delimiters are regarded as paragraph terminators or hard carriage returns (e.g., they would display as though a CR/LF were inserted in the text (DOS type system) or as though a LF were inserted into the text (UNIX style system)).</w:t>
      </w:r>
    </w:p>
    <w:p w14:paraId="5FA3D449" w14:textId="77777777" w:rsidR="007D2F7A" w:rsidRPr="008A0EE7" w:rsidRDefault="007D2F7A">
      <w:pPr>
        <w:pStyle w:val="NormalIndented"/>
        <w:rPr>
          <w:noProof/>
        </w:rPr>
      </w:pPr>
      <w:r w:rsidRPr="008A0EE7">
        <w:rPr>
          <w:noProof/>
        </w:rPr>
        <w:t>A receiving system would word</w:t>
      </w:r>
      <w:r w:rsidRPr="008A0EE7">
        <w:rPr>
          <w:noProof/>
        </w:rPr>
        <w:noBreakHyphen/>
        <w:t>wrap the text between repeat delimiters in order to fit it into an arbitrarily sized display window but start any line beginning with a repeat delimiter on a new line.</w:t>
      </w:r>
    </w:p>
    <w:p w14:paraId="2B13E643" w14:textId="77777777" w:rsidR="007D2F7A" w:rsidRPr="008A0EE7" w:rsidRDefault="007D2F7A" w:rsidP="007D2F7A">
      <w:pPr>
        <w:pStyle w:val="NormalIndented"/>
        <w:rPr>
          <w:noProof/>
        </w:rPr>
      </w:pPr>
      <w:bookmarkStart w:id="2112" w:name="_Ref371387482"/>
      <w:r w:rsidRPr="008A0EE7">
        <w:rPr>
          <w:noProof/>
        </w:rPr>
        <w:t>To include alternative character sets, use the appropriate escape sequence. See Chapter 2, section 2.14.9.18, "MSH-18 - Character Set" and section 2.14.9.20, "MSH-20 - Alternate Character Set Handling Scheme".</w:t>
      </w:r>
    </w:p>
    <w:p w14:paraId="357567D7" w14:textId="77777777" w:rsidR="007D2F7A" w:rsidRPr="008A0EE7" w:rsidRDefault="007D2F7A" w:rsidP="007D2F7A">
      <w:pPr>
        <w:pStyle w:val="NormalIndented"/>
        <w:rPr>
          <w:noProof/>
        </w:rPr>
      </w:pPr>
      <w:r w:rsidRPr="008A0EE7">
        <w:rPr>
          <w:noProof/>
        </w:rPr>
        <w:t xml:space="preserve">This specification applies no limit to the length of the TX data type, either here where the data type is defined, or elsewhere where the data type is used. While there is no intrinsic reason to limit </w:t>
      </w:r>
      <w:r w:rsidRPr="008A0EE7">
        <w:rPr>
          <w:noProof/>
        </w:rPr>
        <w:lastRenderedPageBreak/>
        <w:t>the length of this data type for semantic or syntactical reasons, it is expected that some sort of limitation will be imposed for technical reasons in implementations. HL7 recommends that implementation length limits be published in implementation profiles.</w:t>
      </w:r>
    </w:p>
    <w:p w14:paraId="741D723A"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"UVC" </w:instrText>
      </w:r>
      <w:r w:rsidRPr="008A0EE7">
        <w:rPr>
          <w:noProof/>
        </w:rPr>
        <w:fldChar w:fldCharType="end"/>
      </w:r>
      <w:r w:rsidRPr="008A0EE7">
        <w:rPr>
          <w:noProof/>
        </w:rPr>
        <w:fldChar w:fldCharType="begin"/>
      </w:r>
      <w:r w:rsidRPr="008A0EE7">
        <w:rPr>
          <w:noProof/>
        </w:rPr>
        <w:instrText xml:space="preserve"> XE "Data types: UVC" </w:instrText>
      </w:r>
      <w:r w:rsidRPr="008A0EE7">
        <w:rPr>
          <w:noProof/>
        </w:rPr>
        <w:fldChar w:fldCharType="end"/>
      </w:r>
      <w:r w:rsidRPr="008A0EE7">
        <w:rPr>
          <w:noProof/>
        </w:rPr>
        <w:t xml:space="preserve"> </w:t>
      </w:r>
      <w:bookmarkStart w:id="2113" w:name="_Ref174202"/>
      <w:bookmarkStart w:id="2114" w:name="_Toc496535"/>
      <w:bookmarkStart w:id="2115" w:name="_Toc524882"/>
      <w:bookmarkStart w:id="2116" w:name="_Toc1802465"/>
      <w:bookmarkStart w:id="2117" w:name="_Toc22448460"/>
      <w:bookmarkStart w:id="2118" w:name="_Toc22697652"/>
      <w:bookmarkStart w:id="2119" w:name="_Toc24273687"/>
      <w:bookmarkStart w:id="2120" w:name="_Toc179781092"/>
      <w:bookmarkStart w:id="2121" w:name="OLE_LINK11"/>
      <w:bookmarkStart w:id="2122" w:name="_Toc25585530"/>
      <w:r w:rsidRPr="008A0EE7">
        <w:rPr>
          <w:noProof/>
        </w:rPr>
        <w:t xml:space="preserve">UVC - </w:t>
      </w:r>
      <w:r w:rsidRPr="008A0EE7">
        <w:rPr>
          <w:noProof/>
          <w:snapToGrid w:val="0"/>
        </w:rPr>
        <w:t>UB value code and amount</w:t>
      </w:r>
      <w:bookmarkEnd w:id="2113"/>
      <w:bookmarkEnd w:id="2114"/>
      <w:bookmarkEnd w:id="2115"/>
      <w:bookmarkEnd w:id="2116"/>
      <w:bookmarkEnd w:id="2117"/>
      <w:bookmarkEnd w:id="2118"/>
      <w:bookmarkEnd w:id="2119"/>
      <w:bookmarkEnd w:id="2120"/>
      <w:bookmarkEnd w:id="2121"/>
      <w:bookmarkEnd w:id="2122"/>
    </w:p>
    <w:p w14:paraId="28B41415" w14:textId="77777777" w:rsidR="007D2F7A" w:rsidRPr="008A0EE7" w:rsidRDefault="007D2F7A">
      <w:pPr>
        <w:pStyle w:val="ComponentTableCaption"/>
        <w:rPr>
          <w:noProof/>
        </w:rPr>
      </w:pPr>
      <w:bookmarkStart w:id="2123" w:name="UVC"/>
      <w:r w:rsidRPr="008A0EE7">
        <w:rPr>
          <w:noProof/>
        </w:rPr>
        <w:t xml:space="preserve">HL7 Component Table - UVC – UB Value Code and Amount </w:t>
      </w:r>
      <w:r w:rsidRPr="008A0EE7">
        <w:rPr>
          <w:noProof/>
        </w:rPr>
        <w:fldChar w:fldCharType="begin"/>
      </w:r>
      <w:r w:rsidRPr="008A0EE7">
        <w:rPr>
          <w:noProof/>
        </w:rPr>
        <w:instrText xml:space="preserve"> XE "HL7 Component Table - UVC" </w:instrText>
      </w:r>
      <w:r w:rsidRPr="008A0EE7">
        <w:rPr>
          <w:noProof/>
        </w:rPr>
        <w:fldChar w:fldCharType="end"/>
      </w:r>
      <w:bookmarkEnd w:id="212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A833FB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F732A98"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035CF3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B5ACA6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513499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FFC5D2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F8EC63D"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357CBA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A2BC58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C462842" w14:textId="77777777" w:rsidR="007D2F7A" w:rsidRPr="008A0EE7" w:rsidRDefault="007D2F7A">
            <w:pPr>
              <w:pStyle w:val="ComponentTableHeader"/>
              <w:rPr>
                <w:noProof/>
              </w:rPr>
            </w:pPr>
            <w:r w:rsidRPr="008A0EE7">
              <w:rPr>
                <w:noProof/>
              </w:rPr>
              <w:t>SEC.REF.</w:t>
            </w:r>
          </w:p>
        </w:tc>
      </w:tr>
      <w:tr w:rsidR="00EC4B2D" w:rsidRPr="008A0EE7" w14:paraId="66ADE737"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8315F1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91929D3"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5668042"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8534083" w14:textId="77777777" w:rsidR="007D2F7A" w:rsidRPr="008A0EE7" w:rsidRDefault="007D2F7A">
            <w:pPr>
              <w:pStyle w:val="ComponentTableBody"/>
              <w:rPr>
                <w:noProof/>
              </w:rPr>
            </w:pPr>
            <w:r>
              <w:rPr>
                <w:noProof/>
              </w:rPr>
              <w:t>CW</w:t>
            </w:r>
            <w:r w:rsidRPr="008A0EE7">
              <w:rPr>
                <w:noProof/>
              </w:rPr>
              <w:t>E</w:t>
            </w:r>
          </w:p>
        </w:tc>
        <w:tc>
          <w:tcPr>
            <w:tcW w:w="648" w:type="dxa"/>
            <w:tcBorders>
              <w:top w:val="single" w:sz="4" w:space="0" w:color="auto"/>
              <w:left w:val="nil"/>
              <w:bottom w:val="dotted" w:sz="4" w:space="0" w:color="auto"/>
              <w:right w:val="nil"/>
            </w:tcBorders>
            <w:shd w:val="clear" w:color="auto" w:fill="FFFFFF"/>
          </w:tcPr>
          <w:p w14:paraId="0CDEC7F2"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59A94709" w14:textId="77777777" w:rsidR="007D2F7A" w:rsidRPr="008A0EE7" w:rsidRDefault="0052791F">
            <w:pPr>
              <w:pStyle w:val="ComponentTableBody"/>
              <w:rPr>
                <w:noProof/>
              </w:rPr>
            </w:pPr>
            <w:hyperlink r:id="rId222" w:anchor="HL70153" w:history="1">
              <w:r w:rsidR="007D2F7A" w:rsidRPr="008A0EE7">
                <w:rPr>
                  <w:rStyle w:val="Hyperlink"/>
                  <w:rFonts w:ascii="Arial" w:hAnsi="Arial" w:cs="Arial"/>
                  <w:noProof/>
                  <w:kern w:val="16"/>
                </w:rPr>
                <w:t>0153</w:t>
              </w:r>
            </w:hyperlink>
          </w:p>
        </w:tc>
        <w:tc>
          <w:tcPr>
            <w:tcW w:w="2880" w:type="dxa"/>
            <w:tcBorders>
              <w:top w:val="single" w:sz="4" w:space="0" w:color="auto"/>
              <w:left w:val="nil"/>
              <w:bottom w:val="dotted" w:sz="4" w:space="0" w:color="auto"/>
              <w:right w:val="nil"/>
            </w:tcBorders>
            <w:shd w:val="clear" w:color="auto" w:fill="FFFFFF"/>
          </w:tcPr>
          <w:p w14:paraId="4E16FFFB" w14:textId="77777777" w:rsidR="007D2F7A" w:rsidRPr="008A0EE7" w:rsidRDefault="007D2F7A">
            <w:pPr>
              <w:pStyle w:val="ComponentTableBody"/>
              <w:jc w:val="left"/>
              <w:rPr>
                <w:noProof/>
              </w:rPr>
            </w:pPr>
            <w:r w:rsidRPr="008A0EE7">
              <w:rPr>
                <w:noProof/>
              </w:rPr>
              <w:t>Value Code</w:t>
            </w:r>
          </w:p>
        </w:tc>
        <w:tc>
          <w:tcPr>
            <w:tcW w:w="1152" w:type="dxa"/>
            <w:tcBorders>
              <w:top w:val="single" w:sz="4" w:space="0" w:color="auto"/>
              <w:left w:val="nil"/>
              <w:bottom w:val="dotted" w:sz="4" w:space="0" w:color="auto"/>
              <w:right w:val="nil"/>
            </w:tcBorders>
            <w:shd w:val="clear" w:color="auto" w:fill="FFFFFF"/>
          </w:tcPr>
          <w:p w14:paraId="6367269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7411421" w14:textId="77777777"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Pr="004248E0">
              <w:rPr>
                <w:rStyle w:val="Hyperlink"/>
              </w:rPr>
              <w:t>2.A.8</w:t>
            </w:r>
            <w:r>
              <w:fldChar w:fldCharType="end"/>
            </w:r>
          </w:p>
        </w:tc>
      </w:tr>
      <w:tr w:rsidR="00EC4B2D" w:rsidRPr="008A0EE7" w14:paraId="1C63F3A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88C0FC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0464D9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41B5CD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8C58CEE" w14:textId="77777777" w:rsidR="007D2F7A" w:rsidRPr="008A0EE7" w:rsidRDefault="007D2F7A">
            <w:pPr>
              <w:pStyle w:val="ComponentTableBody"/>
              <w:rPr>
                <w:noProof/>
              </w:rPr>
            </w:pPr>
            <w:r w:rsidRPr="008A0EE7">
              <w:rPr>
                <w:noProof/>
              </w:rPr>
              <w:t>MO</w:t>
            </w:r>
          </w:p>
        </w:tc>
        <w:tc>
          <w:tcPr>
            <w:tcW w:w="648" w:type="dxa"/>
            <w:tcBorders>
              <w:top w:val="dotted" w:sz="4" w:space="0" w:color="auto"/>
              <w:left w:val="nil"/>
              <w:bottom w:val="dotted" w:sz="4" w:space="0" w:color="auto"/>
              <w:right w:val="nil"/>
            </w:tcBorders>
            <w:shd w:val="clear" w:color="auto" w:fill="FFFFFF"/>
          </w:tcPr>
          <w:p w14:paraId="0DBC64B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F70D40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68269E1" w14:textId="77777777" w:rsidR="007D2F7A" w:rsidRPr="008A0EE7" w:rsidRDefault="007D2F7A">
            <w:pPr>
              <w:pStyle w:val="ComponentTableBody"/>
              <w:jc w:val="left"/>
              <w:rPr>
                <w:noProof/>
              </w:rPr>
            </w:pPr>
            <w:r w:rsidRPr="008A0EE7">
              <w:rPr>
                <w:noProof/>
              </w:rPr>
              <w:t>Value Amount</w:t>
            </w:r>
          </w:p>
        </w:tc>
        <w:tc>
          <w:tcPr>
            <w:tcW w:w="1152" w:type="dxa"/>
            <w:tcBorders>
              <w:top w:val="dotted" w:sz="4" w:space="0" w:color="auto"/>
              <w:left w:val="nil"/>
              <w:bottom w:val="dotted" w:sz="4" w:space="0" w:color="auto"/>
              <w:right w:val="nil"/>
            </w:tcBorders>
            <w:shd w:val="clear" w:color="auto" w:fill="FFFFFF"/>
          </w:tcPr>
          <w:p w14:paraId="0424C11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10F8B69" w14:textId="77777777"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Pr="004248E0">
              <w:rPr>
                <w:rStyle w:val="Hyperlink"/>
              </w:rPr>
              <w:t>2.A.41</w:t>
            </w:r>
            <w:r>
              <w:fldChar w:fldCharType="end"/>
            </w:r>
          </w:p>
        </w:tc>
      </w:tr>
      <w:tr w:rsidR="00EC4B2D" w:rsidRPr="008A0EE7" w14:paraId="07C5E84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186B2C5"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785016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4931A4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A64753B"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0AF2251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6858FD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CECE714" w14:textId="77777777" w:rsidR="007D2F7A" w:rsidRPr="008A0EE7" w:rsidRDefault="007D2F7A">
            <w:pPr>
              <w:pStyle w:val="ComponentTableBody"/>
              <w:jc w:val="left"/>
              <w:rPr>
                <w:noProof/>
              </w:rPr>
            </w:pPr>
            <w:r w:rsidRPr="008A0EE7">
              <w:t>Non-Monetary Value Amount / Quantity</w:t>
            </w:r>
          </w:p>
        </w:tc>
        <w:tc>
          <w:tcPr>
            <w:tcW w:w="1152" w:type="dxa"/>
            <w:tcBorders>
              <w:top w:val="dotted" w:sz="4" w:space="0" w:color="auto"/>
              <w:left w:val="nil"/>
              <w:bottom w:val="dotted" w:sz="4" w:space="0" w:color="auto"/>
              <w:right w:val="nil"/>
            </w:tcBorders>
            <w:shd w:val="clear" w:color="auto" w:fill="FFFFFF"/>
          </w:tcPr>
          <w:p w14:paraId="3769C34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F7572E7" w14:textId="77777777" w:rsidR="007D2F7A" w:rsidRPr="008A0EE7" w:rsidRDefault="007D2F7A" w:rsidP="00EC4B2D">
            <w:pPr>
              <w:pStyle w:val="ComponentTableBody"/>
              <w:rPr>
                <w:rStyle w:val="Hyperlink"/>
                <w:noProof/>
              </w:rPr>
            </w:pPr>
            <w:r w:rsidRPr="008A0EE7">
              <w:rPr>
                <w:rStyle w:val="Hyperlink"/>
                <w:noProof/>
              </w:rPr>
              <w:t>2.A.47</w:t>
            </w:r>
          </w:p>
        </w:tc>
      </w:tr>
      <w:tr w:rsidR="00C75BFC" w:rsidRPr="008A0EE7" w14:paraId="23BC2BA8"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E6CB60C"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3B90C46C"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BCC49D0"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7387D97"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3D36D93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C37877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953D4F0" w14:textId="77777777" w:rsidR="007D2F7A" w:rsidRPr="008A0EE7" w:rsidRDefault="007D2F7A">
            <w:pPr>
              <w:pStyle w:val="ComponentTableBody"/>
              <w:jc w:val="left"/>
            </w:pPr>
            <w:r w:rsidRPr="008A0EE7">
              <w:t xml:space="preserve">Non-Monetary Value Amount / Units </w:t>
            </w:r>
          </w:p>
        </w:tc>
        <w:tc>
          <w:tcPr>
            <w:tcW w:w="1152" w:type="dxa"/>
            <w:tcBorders>
              <w:top w:val="dotted" w:sz="4" w:space="0" w:color="auto"/>
              <w:left w:val="nil"/>
              <w:bottom w:val="single" w:sz="4" w:space="0" w:color="auto"/>
              <w:right w:val="nil"/>
            </w:tcBorders>
            <w:shd w:val="clear" w:color="auto" w:fill="FFFFFF"/>
          </w:tcPr>
          <w:p w14:paraId="201CE1C4"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F0DE94F" w14:textId="77777777" w:rsidR="007D2F7A" w:rsidRPr="008A0EE7" w:rsidRDefault="007D2F7A" w:rsidP="00EC4B2D">
            <w:pPr>
              <w:pStyle w:val="ComponentTableBody"/>
              <w:rPr>
                <w:rStyle w:val="Hyperlink"/>
                <w:noProof/>
              </w:rPr>
            </w:pPr>
            <w:r w:rsidRPr="008A0EE7">
              <w:rPr>
                <w:rStyle w:val="Hyperlink"/>
                <w:noProof/>
              </w:rPr>
              <w:t>2.A.46</w:t>
            </w:r>
          </w:p>
        </w:tc>
      </w:tr>
    </w:tbl>
    <w:p w14:paraId="04E3891A" w14:textId="77777777" w:rsidR="007D2F7A" w:rsidRPr="008A0EE7" w:rsidRDefault="007D2F7A">
      <w:pPr>
        <w:pStyle w:val="NormalIndented"/>
        <w:rPr>
          <w:noProof/>
        </w:rPr>
      </w:pPr>
      <w:r w:rsidRPr="008A0EE7">
        <w:rPr>
          <w:b/>
          <w:noProof/>
        </w:rPr>
        <w:t>Definition:</w:t>
      </w:r>
      <w:r w:rsidRPr="008A0EE7">
        <w:rPr>
          <w:noProof/>
        </w:rPr>
        <w:t xml:space="preserve"> A code structure to relate amounts or values to identified data elements necessary to process this claim as qualified by the payer organization.</w:t>
      </w:r>
    </w:p>
    <w:p w14:paraId="280F5F59" w14:textId="77777777" w:rsidR="007D2F7A" w:rsidRPr="008A0EE7" w:rsidRDefault="007D2F7A" w:rsidP="007D2F7A">
      <w:pPr>
        <w:pStyle w:val="NormalIndented"/>
        <w:rPr>
          <w:noProof/>
        </w:rPr>
      </w:pPr>
      <w:r w:rsidRPr="008A0EE7">
        <w:rPr>
          <w:noProof/>
        </w:rPr>
        <w:t xml:space="preserve">This data type is used to convey information defined by CMS or other regulatory agencies. It corresponds to UB fields 46A, 47A, 48A, 49A, 46B, 47B, 48B, and 49B and UB92 fields 39a, 39b, 39c, 39d, 40a, 40b, 40c, 40d, 41a, 41b, 41c, and 41d. </w:t>
      </w:r>
    </w:p>
    <w:p w14:paraId="70C995F2"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6.5.10.10 UB1-10 and 6.5.11.6 UB2-6, as of v 2.5.</w:t>
      </w:r>
    </w:p>
    <w:p w14:paraId="008A6319" w14:textId="77777777" w:rsidR="007D2F7A" w:rsidRPr="008A0EE7" w:rsidRDefault="007D2F7A">
      <w:pPr>
        <w:pStyle w:val="NormalIndented"/>
        <w:rPr>
          <w:noProof/>
        </w:rPr>
      </w:pPr>
      <w:r w:rsidRPr="008A0EE7">
        <w:rPr>
          <w:noProof/>
        </w:rPr>
        <w:t>The most common semi-private room rate is used in instances where the patient is placed in a private room at their request but their insurance only covers a semi-private room rate, which can be calculated using the 01-most common semi-private room rate.</w:t>
      </w:r>
    </w:p>
    <w:p w14:paraId="58086510" w14:textId="77777777" w:rsidR="007D2F7A" w:rsidRPr="008A0EE7" w:rsidRDefault="007D2F7A">
      <w:pPr>
        <w:pStyle w:val="NormalIndented"/>
        <w:rPr>
          <w:noProof/>
        </w:rPr>
      </w:pPr>
      <w:r w:rsidRPr="008A0EE7">
        <w:rPr>
          <w:noProof/>
        </w:rPr>
        <w:t>Example:</w:t>
      </w:r>
    </w:p>
    <w:p w14:paraId="5519EC61" w14:textId="77777777" w:rsidR="007D2F7A" w:rsidRPr="008A0EE7" w:rsidRDefault="007D2F7A">
      <w:pPr>
        <w:pStyle w:val="Example"/>
      </w:pPr>
      <w:r w:rsidRPr="008A0EE7">
        <w:t>|01&amp;most common semi private rate&amp;NUBC^750&amp;USD|</w:t>
      </w:r>
    </w:p>
    <w:p w14:paraId="5E8E3B2D" w14:textId="77777777" w:rsidR="007D2F7A" w:rsidRPr="008A0EE7" w:rsidRDefault="007D2F7A">
      <w:pPr>
        <w:pStyle w:val="Heading4"/>
        <w:tabs>
          <w:tab w:val="num" w:pos="7060"/>
        </w:tabs>
        <w:rPr>
          <w:noProof/>
          <w:vanish/>
        </w:rPr>
      </w:pPr>
      <w:bookmarkStart w:id="2124" w:name="_Toc179781093"/>
      <w:bookmarkEnd w:id="2124"/>
    </w:p>
    <w:p w14:paraId="11810372" w14:textId="77777777" w:rsidR="007D2F7A" w:rsidRPr="008A0EE7" w:rsidRDefault="007D2F7A">
      <w:pPr>
        <w:pStyle w:val="Heading4"/>
        <w:tabs>
          <w:tab w:val="num" w:pos="7060"/>
        </w:tabs>
        <w:rPr>
          <w:noProof/>
        </w:rPr>
      </w:pPr>
      <w:bookmarkStart w:id="2125" w:name="_Toc179781094"/>
      <w:r w:rsidRPr="008A0EE7">
        <w:rPr>
          <w:noProof/>
        </w:rPr>
        <w:t>Value</w:t>
      </w:r>
      <w:r>
        <w:rPr>
          <w:noProof/>
        </w:rPr>
        <w:t xml:space="preserve"> Code (CW</w:t>
      </w:r>
      <w:r w:rsidRPr="008A0EE7">
        <w:rPr>
          <w:noProof/>
        </w:rPr>
        <w:t>E)</w:t>
      </w:r>
      <w:bookmarkEnd w:id="2125"/>
    </w:p>
    <w:p w14:paraId="1D6DD494" w14:textId="77777777" w:rsidR="007D2F7A" w:rsidRPr="008A0EE7" w:rsidRDefault="007D2F7A">
      <w:pPr>
        <w:pStyle w:val="NormalIndented"/>
        <w:rPr>
          <w:noProof/>
        </w:rPr>
      </w:pPr>
      <w:r w:rsidRPr="008A0EE7">
        <w:rPr>
          <w:noProof/>
        </w:rPr>
        <w:t>Definition: Specifies the National Uniform Billing Committee (NUBC) code itself.</w:t>
      </w:r>
    </w:p>
    <w:p w14:paraId="1980F308" w14:textId="77777777" w:rsidR="007D2F7A" w:rsidRDefault="007D2F7A">
      <w:pPr>
        <w:pStyle w:val="NormalIndented"/>
        <w:rPr>
          <w:noProof/>
        </w:rPr>
      </w:pPr>
      <w:r w:rsidRPr="008A0EE7">
        <w:rPr>
          <w:noProof/>
        </w:rPr>
        <w:t xml:space="preserve">Refer to </w:t>
      </w:r>
      <w:hyperlink r:id="rId223" w:anchor="HL70153" w:history="1">
        <w:r>
          <w:rPr>
            <w:rStyle w:val="HyperlinkText"/>
            <w:noProof/>
          </w:rPr>
          <w:t>External Table 0153 – Value Code</w:t>
        </w:r>
      </w:hyperlink>
      <w:r w:rsidRPr="008A0EE7">
        <w:rPr>
          <w:noProof/>
        </w:rPr>
        <w:t xml:space="preserve"> for valid values. </w:t>
      </w:r>
      <w:r>
        <w:rPr>
          <w:noProof/>
        </w:rPr>
        <w:t>In the United States, v</w:t>
      </w:r>
      <w:r w:rsidRPr="008A0EE7">
        <w:rPr>
          <w:noProof/>
        </w:rPr>
        <w:t>alues for this component need to come from National Uni</w:t>
      </w:r>
      <w:r>
        <w:rPr>
          <w:noProof/>
        </w:rPr>
        <w:t>form Billing Committee (NUBC); n</w:t>
      </w:r>
      <w:r w:rsidRPr="008A0EE7">
        <w:rPr>
          <w:noProof/>
        </w:rPr>
        <w:t>o extensions are allowed.</w:t>
      </w:r>
    </w:p>
    <w:p w14:paraId="02F83567" w14:textId="77777777" w:rsidR="007D2F7A" w:rsidRPr="008A0EE7" w:rsidRDefault="007D2F7A">
      <w:pPr>
        <w:pStyle w:val="NormalIndented"/>
        <w:rPr>
          <w:noProof/>
        </w:rPr>
      </w:pPr>
      <w:r>
        <w:rPr>
          <w:noProof/>
        </w:rPr>
        <w:t>Other realms should determine the precise set appropriate for their realm.</w:t>
      </w:r>
    </w:p>
    <w:p w14:paraId="07256C70" w14:textId="77777777" w:rsidR="007D2F7A" w:rsidRPr="008A0EE7" w:rsidRDefault="007D2F7A">
      <w:pPr>
        <w:pStyle w:val="Heading4"/>
        <w:tabs>
          <w:tab w:val="num" w:pos="7060"/>
        </w:tabs>
        <w:rPr>
          <w:noProof/>
        </w:rPr>
      </w:pPr>
      <w:bookmarkStart w:id="2126" w:name="_Toc179781095"/>
      <w:r w:rsidRPr="008A0EE7">
        <w:rPr>
          <w:noProof/>
        </w:rPr>
        <w:t>Value Amount (MO)</w:t>
      </w:r>
      <w:bookmarkEnd w:id="2126"/>
    </w:p>
    <w:p w14:paraId="41BDCB1F" w14:textId="77777777" w:rsidR="007D2F7A" w:rsidRPr="008A0EE7" w:rsidRDefault="007D2F7A">
      <w:pPr>
        <w:pStyle w:val="NormalIndented"/>
        <w:rPr>
          <w:noProof/>
        </w:rPr>
      </w:pPr>
      <w:r w:rsidRPr="008A0EE7">
        <w:rPr>
          <w:noProof/>
        </w:rPr>
        <w:t>Definition: Specifies the numeric amount when needed to pair with the value when it is monetary.</w:t>
      </w:r>
    </w:p>
    <w:p w14:paraId="29264B35" w14:textId="77777777" w:rsidR="007D2F7A" w:rsidRPr="008A0EE7" w:rsidRDefault="007D2F7A">
      <w:pPr>
        <w:pStyle w:val="Heading4"/>
        <w:tabs>
          <w:tab w:val="num" w:pos="7060"/>
        </w:tabs>
        <w:rPr>
          <w:noProof/>
        </w:rPr>
      </w:pPr>
      <w:r w:rsidRPr="008A0EE7">
        <w:t>Non-Monetary Value Amount / Quantity</w:t>
      </w:r>
      <w:r w:rsidRPr="008A0EE7">
        <w:rPr>
          <w:noProof/>
        </w:rPr>
        <w:t xml:space="preserve"> (NM)</w:t>
      </w:r>
    </w:p>
    <w:p w14:paraId="3D1FEA79" w14:textId="77777777" w:rsidR="007D2F7A" w:rsidRPr="008A0EE7" w:rsidRDefault="007D2F7A">
      <w:pPr>
        <w:pStyle w:val="NormalIndented"/>
        <w:rPr>
          <w:noProof/>
        </w:rPr>
      </w:pPr>
      <w:r w:rsidRPr="008A0EE7">
        <w:rPr>
          <w:noProof/>
        </w:rPr>
        <w:t xml:space="preserve">Definition: Specifies the numeric amount when needed to pair with the value when it is non-monetary. </w:t>
      </w:r>
    </w:p>
    <w:p w14:paraId="0C7302F8" w14:textId="77777777" w:rsidR="007D2F7A" w:rsidRPr="008A0EE7" w:rsidRDefault="007D2F7A">
      <w:pPr>
        <w:pStyle w:val="Heading4"/>
        <w:tabs>
          <w:tab w:val="num" w:pos="7060"/>
        </w:tabs>
        <w:rPr>
          <w:noProof/>
        </w:rPr>
      </w:pPr>
      <w:r w:rsidRPr="008A0EE7">
        <w:t xml:space="preserve">Non-Monetary Value Amount / Units </w:t>
      </w:r>
      <w:r w:rsidRPr="008A0EE7">
        <w:rPr>
          <w:noProof/>
        </w:rPr>
        <w:t>(CWE)</w:t>
      </w:r>
    </w:p>
    <w:p w14:paraId="3345A3DC" w14:textId="77777777" w:rsidR="007D2F7A" w:rsidRPr="008A0EE7" w:rsidRDefault="007D2F7A">
      <w:pPr>
        <w:pStyle w:val="NormalIndented"/>
        <w:rPr>
          <w:noProof/>
        </w:rPr>
      </w:pPr>
      <w:r w:rsidRPr="008A0EE7">
        <w:rPr>
          <w:noProof/>
        </w:rPr>
        <w:t>Definition: This component species the units in which the non-monetary quantity is expressed. Refer to the Unified Code for Units of Measure (UCUM) for valid values [</w:t>
      </w:r>
      <w:hyperlink r:id="rId224" w:history="1">
        <w:r w:rsidRPr="008A0EE7">
          <w:rPr>
            <w:rStyle w:val="Hyperlink"/>
            <w:noProof/>
          </w:rPr>
          <w:t>http://aurora.rg.iupui.edu/UCUM</w:t>
        </w:r>
      </w:hyperlink>
      <w:r w:rsidRPr="008A0EE7">
        <w:rPr>
          <w:noProof/>
        </w:rPr>
        <w:t>].</w:t>
      </w:r>
    </w:p>
    <w:p w14:paraId="11ABF881" w14:textId="77777777" w:rsidR="007D2F7A" w:rsidRPr="008A0EE7" w:rsidRDefault="007D2F7A">
      <w:pPr>
        <w:pStyle w:val="Heading3"/>
        <w:tabs>
          <w:tab w:val="num" w:pos="1440"/>
        </w:tabs>
        <w:rPr>
          <w:noProof/>
        </w:rPr>
      </w:pPr>
      <w:r w:rsidRPr="008A0EE7">
        <w:rPr>
          <w:noProof/>
        </w:rPr>
        <w:lastRenderedPageBreak/>
        <w:fldChar w:fldCharType="begin"/>
      </w:r>
      <w:r w:rsidRPr="008A0EE7">
        <w:rPr>
          <w:noProof/>
        </w:rPr>
        <w:instrText xml:space="preserve"> XE "VH" </w:instrText>
      </w:r>
      <w:r w:rsidRPr="008A0EE7">
        <w:rPr>
          <w:noProof/>
        </w:rPr>
        <w:fldChar w:fldCharType="end"/>
      </w:r>
      <w:r w:rsidRPr="008A0EE7">
        <w:rPr>
          <w:noProof/>
        </w:rPr>
        <w:fldChar w:fldCharType="begin"/>
      </w:r>
      <w:r w:rsidRPr="008A0EE7">
        <w:rPr>
          <w:noProof/>
        </w:rPr>
        <w:instrText xml:space="preserve"> XE "Data types: VH" </w:instrText>
      </w:r>
      <w:r w:rsidRPr="008A0EE7">
        <w:rPr>
          <w:noProof/>
        </w:rPr>
        <w:fldChar w:fldCharType="end"/>
      </w:r>
      <w:bookmarkStart w:id="2127" w:name="_Ref485519140"/>
      <w:bookmarkStart w:id="2128" w:name="_Toc498146073"/>
      <w:bookmarkStart w:id="2129" w:name="_Toc527864642"/>
      <w:bookmarkStart w:id="2130" w:name="_Toc527866114"/>
      <w:bookmarkStart w:id="2131" w:name="_Toc528481917"/>
      <w:bookmarkStart w:id="2132" w:name="_Toc528482422"/>
      <w:bookmarkStart w:id="2133" w:name="_Toc528482721"/>
      <w:bookmarkStart w:id="2134" w:name="_Toc528482846"/>
      <w:bookmarkStart w:id="2135" w:name="_Toc528486154"/>
      <w:bookmarkStart w:id="2136" w:name="_Toc536689791"/>
      <w:bookmarkStart w:id="2137" w:name="_Toc496536"/>
      <w:bookmarkStart w:id="2138" w:name="_Toc524883"/>
      <w:bookmarkStart w:id="2139" w:name="_Toc1802466"/>
      <w:bookmarkStart w:id="2140" w:name="_Toc22448461"/>
      <w:bookmarkStart w:id="2141" w:name="_Toc22697653"/>
      <w:bookmarkStart w:id="2142" w:name="_Toc24273688"/>
      <w:bookmarkStart w:id="2143" w:name="_Toc179781096"/>
      <w:bookmarkStart w:id="2144" w:name="_Toc25585531"/>
      <w:r w:rsidRPr="008A0EE7">
        <w:rPr>
          <w:noProof/>
        </w:rPr>
        <w:t>VH - visiting hours</w:t>
      </w:r>
      <w:bookmarkEnd w:id="2112"/>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r w:rsidRPr="008A0EE7">
        <w:rPr>
          <w:noProof/>
        </w:rPr>
        <w:t xml:space="preserve"> </w:t>
      </w:r>
    </w:p>
    <w:p w14:paraId="0D692E94" w14:textId="77777777" w:rsidR="007D2F7A" w:rsidRPr="008A0EE7" w:rsidRDefault="007D2F7A">
      <w:pPr>
        <w:pStyle w:val="ComponentTableCaption"/>
        <w:rPr>
          <w:noProof/>
        </w:rPr>
      </w:pPr>
      <w:bookmarkStart w:id="2145" w:name="VH"/>
      <w:r w:rsidRPr="008A0EE7">
        <w:rPr>
          <w:noProof/>
        </w:rPr>
        <w:t xml:space="preserve">HL7 Component Table - VH – Visiting Hours </w:t>
      </w:r>
      <w:r w:rsidRPr="008A0EE7">
        <w:rPr>
          <w:noProof/>
        </w:rPr>
        <w:fldChar w:fldCharType="begin"/>
      </w:r>
      <w:r w:rsidRPr="008A0EE7">
        <w:rPr>
          <w:noProof/>
        </w:rPr>
        <w:instrText xml:space="preserve"> XE "HL7 Component Table - VH" </w:instrText>
      </w:r>
      <w:r w:rsidRPr="008A0EE7">
        <w:rPr>
          <w:noProof/>
        </w:rPr>
        <w:fldChar w:fldCharType="end"/>
      </w:r>
      <w:bookmarkEnd w:id="214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33832B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72CA2B5"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66AC36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8D75BD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8EA8ED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97671C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FF77E1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4AD04EF"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CA310B9"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6C5897C" w14:textId="77777777" w:rsidR="007D2F7A" w:rsidRPr="008A0EE7" w:rsidRDefault="007D2F7A">
            <w:pPr>
              <w:pStyle w:val="ComponentTableHeader"/>
              <w:jc w:val="left"/>
              <w:rPr>
                <w:b w:val="0"/>
                <w:noProof/>
              </w:rPr>
            </w:pPr>
            <w:r w:rsidRPr="008A0EE7">
              <w:rPr>
                <w:noProof/>
              </w:rPr>
              <w:t>SEC.REF.</w:t>
            </w:r>
          </w:p>
        </w:tc>
      </w:tr>
      <w:tr w:rsidR="00EC4B2D" w:rsidRPr="008A0EE7" w14:paraId="48837BD8"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DFD5F3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C3A42DB" w14:textId="77777777" w:rsidR="007D2F7A" w:rsidRPr="008A0EE7" w:rsidRDefault="007D2F7A" w:rsidP="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14:paraId="222393CB"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9E98A1E"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1F6483A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6E1B86F1" w14:textId="77777777" w:rsidR="007D2F7A" w:rsidRPr="008A0EE7" w:rsidRDefault="0052791F">
            <w:pPr>
              <w:pStyle w:val="ComponentTableBody"/>
              <w:rPr>
                <w:noProof/>
              </w:rPr>
            </w:pPr>
            <w:hyperlink r:id="rId225" w:anchor="HL70267" w:history="1">
              <w:r w:rsidR="007D2F7A" w:rsidRPr="008A0EE7">
                <w:rPr>
                  <w:rStyle w:val="Hyperlink"/>
                  <w:rFonts w:ascii="Arial" w:hAnsi="Arial" w:cs="Arial"/>
                  <w:noProof/>
                  <w:kern w:val="16"/>
                </w:rPr>
                <w:t>0267</w:t>
              </w:r>
            </w:hyperlink>
          </w:p>
        </w:tc>
        <w:tc>
          <w:tcPr>
            <w:tcW w:w="2880" w:type="dxa"/>
            <w:tcBorders>
              <w:top w:val="single" w:sz="4" w:space="0" w:color="auto"/>
              <w:left w:val="nil"/>
              <w:bottom w:val="dotted" w:sz="4" w:space="0" w:color="auto"/>
              <w:right w:val="nil"/>
            </w:tcBorders>
            <w:shd w:val="clear" w:color="auto" w:fill="FFFFFF"/>
          </w:tcPr>
          <w:p w14:paraId="3114AD42" w14:textId="77777777" w:rsidR="007D2F7A" w:rsidRPr="008A0EE7" w:rsidRDefault="007D2F7A">
            <w:pPr>
              <w:pStyle w:val="ComponentTableBody"/>
              <w:jc w:val="left"/>
              <w:rPr>
                <w:noProof/>
              </w:rPr>
            </w:pPr>
            <w:r w:rsidRPr="008A0EE7">
              <w:rPr>
                <w:noProof/>
              </w:rPr>
              <w:t>Start Day Range</w:t>
            </w:r>
          </w:p>
        </w:tc>
        <w:tc>
          <w:tcPr>
            <w:tcW w:w="1152" w:type="dxa"/>
            <w:tcBorders>
              <w:top w:val="single" w:sz="4" w:space="0" w:color="auto"/>
              <w:left w:val="nil"/>
              <w:bottom w:val="dotted" w:sz="4" w:space="0" w:color="auto"/>
              <w:right w:val="nil"/>
            </w:tcBorders>
            <w:shd w:val="clear" w:color="auto" w:fill="FFFFFF"/>
          </w:tcPr>
          <w:p w14:paraId="0147916D"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1A2AAE9"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4018E4D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32F29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8912FDE"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74E64DA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23E2988"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5CC17D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1BBF10B" w14:textId="77777777" w:rsidR="007D2F7A" w:rsidRPr="008A0EE7" w:rsidRDefault="0052791F">
            <w:pPr>
              <w:pStyle w:val="ComponentTableBody"/>
              <w:rPr>
                <w:noProof/>
              </w:rPr>
            </w:pPr>
            <w:hyperlink r:id="rId226" w:anchor="HL70267" w:history="1">
              <w:r w:rsidR="007D2F7A" w:rsidRPr="008A0EE7">
                <w:rPr>
                  <w:rStyle w:val="Hyperlink"/>
                  <w:rFonts w:ascii="Arial" w:hAnsi="Arial" w:cs="Arial"/>
                  <w:noProof/>
                  <w:kern w:val="16"/>
                </w:rPr>
                <w:t>0267</w:t>
              </w:r>
            </w:hyperlink>
          </w:p>
        </w:tc>
        <w:tc>
          <w:tcPr>
            <w:tcW w:w="2880" w:type="dxa"/>
            <w:tcBorders>
              <w:top w:val="dotted" w:sz="4" w:space="0" w:color="auto"/>
              <w:left w:val="nil"/>
              <w:bottom w:val="dotted" w:sz="4" w:space="0" w:color="auto"/>
              <w:right w:val="nil"/>
            </w:tcBorders>
            <w:shd w:val="clear" w:color="auto" w:fill="FFFFFF"/>
          </w:tcPr>
          <w:p w14:paraId="021B0D97" w14:textId="77777777" w:rsidR="007D2F7A" w:rsidRPr="008A0EE7" w:rsidRDefault="007D2F7A">
            <w:pPr>
              <w:pStyle w:val="ComponentTableBody"/>
              <w:jc w:val="left"/>
              <w:rPr>
                <w:noProof/>
              </w:rPr>
            </w:pPr>
            <w:r w:rsidRPr="008A0EE7">
              <w:rPr>
                <w:noProof/>
              </w:rPr>
              <w:t>End Day Range</w:t>
            </w:r>
          </w:p>
        </w:tc>
        <w:tc>
          <w:tcPr>
            <w:tcW w:w="1152" w:type="dxa"/>
            <w:tcBorders>
              <w:top w:val="dotted" w:sz="4" w:space="0" w:color="auto"/>
              <w:left w:val="nil"/>
              <w:bottom w:val="dotted" w:sz="4" w:space="0" w:color="auto"/>
              <w:right w:val="nil"/>
            </w:tcBorders>
            <w:shd w:val="clear" w:color="auto" w:fill="FFFFFF"/>
          </w:tcPr>
          <w:p w14:paraId="62E4FE1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5F5C1CF"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31E2610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60EC566"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4FB7989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166D8F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19D4C78" w14:textId="77777777" w:rsidR="007D2F7A" w:rsidRPr="008A0EE7" w:rsidRDefault="007D2F7A">
            <w:pPr>
              <w:pStyle w:val="ComponentTableBody"/>
              <w:rPr>
                <w:noProof/>
              </w:rPr>
            </w:pPr>
            <w:r w:rsidRPr="008A0EE7">
              <w:rPr>
                <w:noProof/>
              </w:rPr>
              <w:t>TM</w:t>
            </w:r>
          </w:p>
        </w:tc>
        <w:tc>
          <w:tcPr>
            <w:tcW w:w="648" w:type="dxa"/>
            <w:tcBorders>
              <w:top w:val="dotted" w:sz="4" w:space="0" w:color="auto"/>
              <w:left w:val="nil"/>
              <w:bottom w:val="dotted" w:sz="4" w:space="0" w:color="auto"/>
              <w:right w:val="nil"/>
            </w:tcBorders>
            <w:shd w:val="clear" w:color="auto" w:fill="FFFFFF"/>
          </w:tcPr>
          <w:p w14:paraId="3A8B9D4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91D155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BC88A11" w14:textId="77777777" w:rsidR="007D2F7A" w:rsidRPr="008A0EE7" w:rsidRDefault="007D2F7A">
            <w:pPr>
              <w:pStyle w:val="ComponentTableBody"/>
              <w:jc w:val="left"/>
              <w:rPr>
                <w:noProof/>
              </w:rPr>
            </w:pPr>
            <w:r w:rsidRPr="008A0EE7">
              <w:rPr>
                <w:noProof/>
              </w:rPr>
              <w:t>Start Hour Range</w:t>
            </w:r>
          </w:p>
        </w:tc>
        <w:tc>
          <w:tcPr>
            <w:tcW w:w="1152" w:type="dxa"/>
            <w:tcBorders>
              <w:top w:val="dotted" w:sz="4" w:space="0" w:color="auto"/>
              <w:left w:val="nil"/>
              <w:bottom w:val="dotted" w:sz="4" w:space="0" w:color="auto"/>
              <w:right w:val="nil"/>
            </w:tcBorders>
            <w:shd w:val="clear" w:color="auto" w:fill="FFFFFF"/>
          </w:tcPr>
          <w:p w14:paraId="2765716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9BBBA2E" w14:textId="77777777" w:rsidR="007D2F7A" w:rsidRPr="008A0EE7" w:rsidRDefault="007D2F7A">
            <w:pPr>
              <w:pStyle w:val="ComponentTableBody"/>
              <w:rPr>
                <w:rStyle w:val="Hyperlink"/>
                <w:noProof/>
              </w:rPr>
            </w:pPr>
            <w:r>
              <w:fldChar w:fldCharType="begin"/>
            </w:r>
            <w:r>
              <w:instrText xml:space="preserve"> REF _Ref358257889 \r \h  \* MERGEFORMAT </w:instrText>
            </w:r>
            <w:r>
              <w:fldChar w:fldCharType="separate"/>
            </w:r>
            <w:r w:rsidRPr="004248E0">
              <w:rPr>
                <w:rStyle w:val="Hyperlink"/>
              </w:rPr>
              <w:t>2.A.76</w:t>
            </w:r>
            <w:r>
              <w:fldChar w:fldCharType="end"/>
            </w:r>
          </w:p>
        </w:tc>
      </w:tr>
      <w:tr w:rsidR="00C75BFC" w:rsidRPr="008A0EE7" w14:paraId="17A0757F"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4B16684"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34B6C466"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2994CDA"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E263232" w14:textId="77777777" w:rsidR="007D2F7A" w:rsidRPr="008A0EE7" w:rsidRDefault="007D2F7A">
            <w:pPr>
              <w:pStyle w:val="ComponentTableBody"/>
              <w:rPr>
                <w:noProof/>
              </w:rPr>
            </w:pPr>
            <w:r w:rsidRPr="008A0EE7">
              <w:rPr>
                <w:noProof/>
              </w:rPr>
              <w:t>TM</w:t>
            </w:r>
          </w:p>
        </w:tc>
        <w:tc>
          <w:tcPr>
            <w:tcW w:w="648" w:type="dxa"/>
            <w:tcBorders>
              <w:top w:val="dotted" w:sz="4" w:space="0" w:color="auto"/>
              <w:left w:val="nil"/>
              <w:bottom w:val="single" w:sz="4" w:space="0" w:color="auto"/>
              <w:right w:val="nil"/>
            </w:tcBorders>
            <w:shd w:val="clear" w:color="auto" w:fill="FFFFFF"/>
          </w:tcPr>
          <w:p w14:paraId="0A606A5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FDBDAE7"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069A736" w14:textId="77777777" w:rsidR="007D2F7A" w:rsidRPr="008A0EE7" w:rsidRDefault="007D2F7A">
            <w:pPr>
              <w:pStyle w:val="ComponentTableBody"/>
              <w:jc w:val="left"/>
              <w:rPr>
                <w:noProof/>
              </w:rPr>
            </w:pPr>
            <w:r w:rsidRPr="008A0EE7">
              <w:rPr>
                <w:noProof/>
              </w:rPr>
              <w:t>End Hour Range</w:t>
            </w:r>
          </w:p>
        </w:tc>
        <w:tc>
          <w:tcPr>
            <w:tcW w:w="1152" w:type="dxa"/>
            <w:tcBorders>
              <w:top w:val="dotted" w:sz="4" w:space="0" w:color="auto"/>
              <w:left w:val="nil"/>
              <w:bottom w:val="single" w:sz="4" w:space="0" w:color="auto"/>
              <w:right w:val="nil"/>
            </w:tcBorders>
            <w:shd w:val="clear" w:color="auto" w:fill="FFFFFF"/>
          </w:tcPr>
          <w:p w14:paraId="10408D8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782FFEA" w14:textId="77777777" w:rsidR="007D2F7A" w:rsidRPr="008A0EE7" w:rsidRDefault="007D2F7A">
            <w:pPr>
              <w:pStyle w:val="ComponentTableBody"/>
              <w:rPr>
                <w:rStyle w:val="Hyperlink"/>
                <w:noProof/>
              </w:rPr>
            </w:pPr>
            <w:r>
              <w:fldChar w:fldCharType="begin"/>
            </w:r>
            <w:r>
              <w:instrText xml:space="preserve"> REF _Ref358257889 \r \h  \* MERGEFORMAT </w:instrText>
            </w:r>
            <w:r>
              <w:fldChar w:fldCharType="separate"/>
            </w:r>
            <w:r w:rsidRPr="004248E0">
              <w:rPr>
                <w:rStyle w:val="Hyperlink"/>
              </w:rPr>
              <w:t>2.A.76</w:t>
            </w:r>
            <w:r>
              <w:fldChar w:fldCharType="end"/>
            </w:r>
          </w:p>
        </w:tc>
      </w:tr>
    </w:tbl>
    <w:p w14:paraId="01C8598A" w14:textId="77777777" w:rsidR="007D2F7A" w:rsidRPr="008A0EE7" w:rsidRDefault="007D2F7A">
      <w:pPr>
        <w:pStyle w:val="NormalIndented"/>
        <w:rPr>
          <w:noProof/>
        </w:rPr>
      </w:pPr>
      <w:r w:rsidRPr="008A0EE7">
        <w:rPr>
          <w:noProof/>
        </w:rPr>
        <w:t xml:space="preserve">Definition: This data type contains the hours when a patient location is open for visiting. Refer to </w:t>
      </w:r>
      <w:hyperlink r:id="rId227" w:anchor="HL70267" w:history="1">
        <w:r w:rsidRPr="008A0EE7">
          <w:rPr>
            <w:rStyle w:val="HyperlinkText"/>
            <w:noProof/>
          </w:rPr>
          <w:t xml:space="preserve">HL7 Table 0267 - Days of </w:t>
        </w:r>
        <w:bookmarkStart w:id="2146" w:name="_Hlt478371095"/>
        <w:r w:rsidRPr="008A0EE7">
          <w:rPr>
            <w:rStyle w:val="HyperlinkText"/>
            <w:noProof/>
          </w:rPr>
          <w:t>t</w:t>
        </w:r>
        <w:bookmarkEnd w:id="2146"/>
        <w:r w:rsidRPr="008A0EE7">
          <w:rPr>
            <w:rStyle w:val="HyperlinkText"/>
            <w:noProof/>
          </w:rPr>
          <w:t>he Week</w:t>
        </w:r>
      </w:hyperlink>
      <w:r w:rsidRPr="008A0EE7">
        <w:rPr>
          <w:noProof/>
        </w:rPr>
        <w:t xml:space="preserve"> for valid values for the first two components.</w:t>
      </w:r>
    </w:p>
    <w:p w14:paraId="7E1FB2C9" w14:textId="77777777" w:rsidR="007D2F7A" w:rsidRPr="008A0EE7" w:rsidRDefault="007D2F7A">
      <w:pPr>
        <w:pStyle w:val="Heading4"/>
        <w:tabs>
          <w:tab w:val="num" w:pos="7060"/>
        </w:tabs>
        <w:rPr>
          <w:noProof/>
          <w:vanish/>
        </w:rPr>
      </w:pPr>
      <w:bookmarkStart w:id="2147" w:name="_Toc179781097"/>
      <w:bookmarkStart w:id="2148" w:name="_Ref370034624"/>
      <w:bookmarkEnd w:id="2147"/>
    </w:p>
    <w:p w14:paraId="211AB6F2" w14:textId="77777777" w:rsidR="007D2F7A" w:rsidRPr="008A0EE7" w:rsidRDefault="007D2F7A">
      <w:pPr>
        <w:pStyle w:val="Heading4"/>
        <w:tabs>
          <w:tab w:val="num" w:pos="7060"/>
        </w:tabs>
        <w:rPr>
          <w:noProof/>
        </w:rPr>
      </w:pPr>
      <w:bookmarkStart w:id="2149" w:name="_Ref495284395"/>
      <w:bookmarkStart w:id="2150" w:name="_Ref495284402"/>
      <w:bookmarkStart w:id="2151" w:name="_Toc498146074"/>
      <w:bookmarkStart w:id="2152" w:name="_Toc527864643"/>
      <w:bookmarkStart w:id="2153" w:name="_Toc527866115"/>
      <w:bookmarkStart w:id="2154" w:name="_Toc179781098"/>
      <w:r w:rsidRPr="008A0EE7">
        <w:rPr>
          <w:noProof/>
        </w:rPr>
        <w:t>Start Day Range (ID)</w:t>
      </w:r>
      <w:bookmarkEnd w:id="2149"/>
      <w:bookmarkEnd w:id="2150"/>
      <w:bookmarkEnd w:id="2151"/>
      <w:bookmarkEnd w:id="2152"/>
      <w:bookmarkEnd w:id="2153"/>
      <w:bookmarkEnd w:id="2154"/>
    </w:p>
    <w:p w14:paraId="18E917F1" w14:textId="77777777" w:rsidR="007D2F7A" w:rsidRPr="008A0EE7" w:rsidRDefault="007D2F7A">
      <w:pPr>
        <w:pStyle w:val="NormalIndented"/>
        <w:rPr>
          <w:noProof/>
        </w:rPr>
      </w:pPr>
      <w:r w:rsidRPr="008A0EE7">
        <w:rPr>
          <w:noProof/>
        </w:rPr>
        <w:t xml:space="preserve">Definition: Starting day of visiting hours range. See </w:t>
      </w:r>
      <w:hyperlink r:id="rId228" w:anchor="HL70267" w:history="1">
        <w:r w:rsidRPr="008A0EE7">
          <w:rPr>
            <w:rStyle w:val="HyperlinkText"/>
            <w:noProof/>
          </w:rPr>
          <w:t>HL7 Table 0267 - Days of</w:t>
        </w:r>
        <w:bookmarkStart w:id="2155" w:name="_Hlt478371112"/>
        <w:r w:rsidRPr="008A0EE7">
          <w:rPr>
            <w:rStyle w:val="HyperlinkText"/>
            <w:noProof/>
          </w:rPr>
          <w:t xml:space="preserve"> </w:t>
        </w:r>
        <w:bookmarkEnd w:id="2155"/>
        <w:r w:rsidRPr="008A0EE7">
          <w:rPr>
            <w:rStyle w:val="HyperlinkText"/>
            <w:noProof/>
          </w:rPr>
          <w:t>the Week</w:t>
        </w:r>
      </w:hyperlink>
      <w:r w:rsidRPr="008A0EE7">
        <w:rPr>
          <w:noProof/>
        </w:rPr>
        <w:t xml:space="preserve"> for valid values.</w:t>
      </w:r>
      <w:bookmarkEnd w:id="2148"/>
    </w:p>
    <w:p w14:paraId="41482A9A" w14:textId="77777777" w:rsidR="007D2F7A" w:rsidRPr="008A0EE7" w:rsidRDefault="007D2F7A">
      <w:pPr>
        <w:pStyle w:val="Heading4"/>
        <w:tabs>
          <w:tab w:val="num" w:pos="7060"/>
        </w:tabs>
        <w:rPr>
          <w:noProof/>
        </w:rPr>
      </w:pPr>
      <w:bookmarkStart w:id="2156" w:name="_Ref495284475"/>
      <w:bookmarkStart w:id="2157" w:name="_Ref495284478"/>
      <w:bookmarkStart w:id="2158" w:name="_Toc498146075"/>
      <w:bookmarkStart w:id="2159" w:name="_Toc527864644"/>
      <w:bookmarkStart w:id="2160" w:name="_Toc527866116"/>
      <w:bookmarkStart w:id="2161" w:name="_Toc179781099"/>
      <w:bookmarkStart w:id="2162" w:name="_Ref370034655"/>
      <w:r w:rsidRPr="008A0EE7">
        <w:rPr>
          <w:noProof/>
        </w:rPr>
        <w:t>End Day Range (ID)</w:t>
      </w:r>
      <w:bookmarkEnd w:id="2156"/>
      <w:bookmarkEnd w:id="2157"/>
      <w:bookmarkEnd w:id="2158"/>
      <w:bookmarkEnd w:id="2159"/>
      <w:bookmarkEnd w:id="2160"/>
      <w:bookmarkEnd w:id="2161"/>
    </w:p>
    <w:p w14:paraId="08973CAD" w14:textId="77777777" w:rsidR="007D2F7A" w:rsidRPr="008A0EE7" w:rsidRDefault="007D2F7A">
      <w:pPr>
        <w:pStyle w:val="NormalIndented"/>
        <w:rPr>
          <w:noProof/>
        </w:rPr>
      </w:pPr>
      <w:r w:rsidRPr="008A0EE7">
        <w:rPr>
          <w:noProof/>
        </w:rPr>
        <w:t xml:space="preserve">Definition: Ending day of visiting hours range. Starting day of visiting hours range. See </w:t>
      </w:r>
      <w:hyperlink r:id="rId229" w:anchor="HL70267" w:history="1">
        <w:r w:rsidRPr="008A0EE7">
          <w:rPr>
            <w:rStyle w:val="HyperlinkText"/>
            <w:noProof/>
          </w:rPr>
          <w:t>HL7 Table 0267 - Days of the Week</w:t>
        </w:r>
      </w:hyperlink>
      <w:r w:rsidRPr="008A0EE7">
        <w:rPr>
          <w:noProof/>
        </w:rPr>
        <w:t xml:space="preserve"> for valid values</w:t>
      </w:r>
      <w:bookmarkEnd w:id="2162"/>
      <w:r w:rsidRPr="008A0EE7">
        <w:rPr>
          <w:noProof/>
        </w:rPr>
        <w:t>.</w:t>
      </w:r>
    </w:p>
    <w:p w14:paraId="2CFF6D73" w14:textId="77777777" w:rsidR="007D2F7A" w:rsidRPr="008A0EE7" w:rsidRDefault="007D2F7A">
      <w:pPr>
        <w:pStyle w:val="Heading4"/>
        <w:tabs>
          <w:tab w:val="num" w:pos="7060"/>
        </w:tabs>
        <w:rPr>
          <w:noProof/>
        </w:rPr>
      </w:pPr>
      <w:bookmarkStart w:id="2163" w:name="_Hlt478371097"/>
      <w:bookmarkStart w:id="2164" w:name="HL70267"/>
      <w:bookmarkStart w:id="2165" w:name="_Toc498146076"/>
      <w:bookmarkStart w:id="2166" w:name="_Toc527864645"/>
      <w:bookmarkStart w:id="2167" w:name="_Toc527866117"/>
      <w:bookmarkStart w:id="2168" w:name="_Toc179781100"/>
      <w:bookmarkEnd w:id="2163"/>
      <w:bookmarkEnd w:id="2164"/>
      <w:r w:rsidRPr="008A0EE7">
        <w:rPr>
          <w:noProof/>
        </w:rPr>
        <w:t>Start Hour Range (TM)</w:t>
      </w:r>
      <w:bookmarkEnd w:id="2165"/>
      <w:bookmarkEnd w:id="2166"/>
      <w:bookmarkEnd w:id="2167"/>
      <w:bookmarkEnd w:id="2168"/>
    </w:p>
    <w:p w14:paraId="5E169BE2" w14:textId="77777777" w:rsidR="007D2F7A" w:rsidRPr="008A0EE7" w:rsidRDefault="007D2F7A">
      <w:pPr>
        <w:pStyle w:val="NormalIndented"/>
        <w:rPr>
          <w:noProof/>
        </w:rPr>
      </w:pPr>
      <w:r w:rsidRPr="008A0EE7">
        <w:rPr>
          <w:noProof/>
        </w:rPr>
        <w:t xml:space="preserve">Definition: Starting hour on starting day of visiting hours range. See first component, </w:t>
      </w:r>
      <w:r>
        <w:fldChar w:fldCharType="begin"/>
      </w:r>
      <w:r>
        <w:instrText xml:space="preserve"> REF _Ref495284395 \w \h  \* MERGEFORMAT </w:instrText>
      </w:r>
      <w:r>
        <w:fldChar w:fldCharType="separate"/>
      </w:r>
      <w:r w:rsidRPr="004248E0">
        <w:rPr>
          <w:rStyle w:val="HyperlinkText"/>
        </w:rPr>
        <w:t>2.A.81.1</w:t>
      </w:r>
      <w:r>
        <w:fldChar w:fldCharType="end"/>
      </w:r>
      <w:r w:rsidRPr="008A0EE7">
        <w:rPr>
          <w:noProof/>
        </w:rPr>
        <w:t>, "</w:t>
      </w:r>
      <w:r>
        <w:fldChar w:fldCharType="begin"/>
      </w:r>
      <w:r>
        <w:instrText xml:space="preserve"> REF _Ref495284402 \h  \* MERGEFORMAT </w:instrText>
      </w:r>
      <w:r>
        <w:fldChar w:fldCharType="separate"/>
      </w:r>
      <w:r w:rsidRPr="004248E0">
        <w:rPr>
          <w:rStyle w:val="HyperlinkText"/>
        </w:rPr>
        <w:t>Start Day Range (ID)</w:t>
      </w:r>
      <w:r>
        <w:fldChar w:fldCharType="end"/>
      </w:r>
      <w:r w:rsidRPr="008A0EE7">
        <w:rPr>
          <w:noProof/>
        </w:rPr>
        <w:t>".</w:t>
      </w:r>
    </w:p>
    <w:p w14:paraId="24671567" w14:textId="77777777" w:rsidR="007D2F7A" w:rsidRPr="008A0EE7" w:rsidRDefault="007D2F7A">
      <w:pPr>
        <w:pStyle w:val="Heading4"/>
        <w:tabs>
          <w:tab w:val="num" w:pos="7060"/>
        </w:tabs>
        <w:rPr>
          <w:noProof/>
        </w:rPr>
      </w:pPr>
      <w:bookmarkStart w:id="2169" w:name="_Toc498146077"/>
      <w:bookmarkStart w:id="2170" w:name="_Toc527864646"/>
      <w:bookmarkStart w:id="2171" w:name="_Toc527866118"/>
      <w:bookmarkStart w:id="2172" w:name="_Toc179781101"/>
      <w:r w:rsidRPr="008A0EE7">
        <w:rPr>
          <w:noProof/>
        </w:rPr>
        <w:t>End Hour Range (TM)</w:t>
      </w:r>
      <w:bookmarkEnd w:id="2169"/>
      <w:bookmarkEnd w:id="2170"/>
      <w:bookmarkEnd w:id="2171"/>
      <w:bookmarkEnd w:id="2172"/>
    </w:p>
    <w:p w14:paraId="21ACE444" w14:textId="77777777" w:rsidR="007D2F7A" w:rsidRPr="008A0EE7" w:rsidRDefault="007D2F7A">
      <w:pPr>
        <w:pStyle w:val="NormalIndented"/>
        <w:rPr>
          <w:noProof/>
        </w:rPr>
      </w:pPr>
      <w:r w:rsidRPr="008A0EE7">
        <w:rPr>
          <w:noProof/>
        </w:rPr>
        <w:t xml:space="preserve">Definition: Ending hour on ending day of visiting hours range.  See second component, </w:t>
      </w:r>
      <w:r>
        <w:fldChar w:fldCharType="begin"/>
      </w:r>
      <w:r>
        <w:instrText xml:space="preserve"> REF _Ref495284475 \w \h  \* MERGEFORMAT </w:instrText>
      </w:r>
      <w:r>
        <w:fldChar w:fldCharType="separate"/>
      </w:r>
      <w:r w:rsidRPr="004248E0">
        <w:rPr>
          <w:rStyle w:val="HyperlinkText"/>
        </w:rPr>
        <w:t>2.A.81.2</w:t>
      </w:r>
      <w:r>
        <w:fldChar w:fldCharType="end"/>
      </w:r>
      <w:r w:rsidRPr="008A0EE7">
        <w:rPr>
          <w:noProof/>
        </w:rPr>
        <w:t>, "</w:t>
      </w:r>
      <w:r>
        <w:fldChar w:fldCharType="begin"/>
      </w:r>
      <w:r>
        <w:instrText xml:space="preserve"> REF _Ref495284478 \h  \* MERGEFORMAT </w:instrText>
      </w:r>
      <w:r>
        <w:fldChar w:fldCharType="separate"/>
      </w:r>
      <w:r w:rsidRPr="004248E0">
        <w:rPr>
          <w:rStyle w:val="HyperlinkText"/>
        </w:rPr>
        <w:t>End Day Range (ID)</w:t>
      </w:r>
      <w:r>
        <w:fldChar w:fldCharType="end"/>
      </w:r>
      <w:r w:rsidRPr="008A0EE7">
        <w:rPr>
          <w:noProof/>
        </w:rPr>
        <w:t>".</w:t>
      </w:r>
    </w:p>
    <w:bookmarkStart w:id="2173" w:name="_Ref434657126"/>
    <w:p w14:paraId="00BDC200"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"VID" </w:instrText>
      </w:r>
      <w:r w:rsidRPr="008A0EE7">
        <w:rPr>
          <w:noProof/>
        </w:rPr>
        <w:fldChar w:fldCharType="end"/>
      </w:r>
      <w:r w:rsidRPr="008A0EE7">
        <w:rPr>
          <w:noProof/>
        </w:rPr>
        <w:fldChar w:fldCharType="begin"/>
      </w:r>
      <w:r w:rsidRPr="008A0EE7">
        <w:rPr>
          <w:noProof/>
        </w:rPr>
        <w:instrText xml:space="preserve"> XE "Data types: VID" </w:instrText>
      </w:r>
      <w:r w:rsidRPr="008A0EE7">
        <w:rPr>
          <w:noProof/>
        </w:rPr>
        <w:fldChar w:fldCharType="end"/>
      </w:r>
      <w:bookmarkStart w:id="2174" w:name="_Ref485519173"/>
      <w:bookmarkStart w:id="2175" w:name="_Toc498146078"/>
      <w:bookmarkStart w:id="2176" w:name="_Toc527864647"/>
      <w:bookmarkStart w:id="2177" w:name="_Toc527866119"/>
      <w:bookmarkStart w:id="2178" w:name="_Toc528481918"/>
      <w:bookmarkStart w:id="2179" w:name="_Toc528482423"/>
      <w:bookmarkStart w:id="2180" w:name="_Toc528482722"/>
      <w:bookmarkStart w:id="2181" w:name="_Toc528482847"/>
      <w:bookmarkStart w:id="2182" w:name="_Toc528486155"/>
      <w:bookmarkStart w:id="2183" w:name="_Toc536689792"/>
      <w:bookmarkStart w:id="2184" w:name="_Toc496537"/>
      <w:bookmarkStart w:id="2185" w:name="_Toc524884"/>
      <w:bookmarkStart w:id="2186" w:name="_Toc1802467"/>
      <w:bookmarkStart w:id="2187" w:name="_Toc22448462"/>
      <w:bookmarkStart w:id="2188" w:name="_Toc22697654"/>
      <w:bookmarkStart w:id="2189" w:name="_Toc24273689"/>
      <w:bookmarkStart w:id="2190" w:name="_Toc179781102"/>
      <w:bookmarkStart w:id="2191" w:name="_Toc25585532"/>
      <w:r w:rsidRPr="008A0EE7">
        <w:rPr>
          <w:noProof/>
        </w:rPr>
        <w:t>VID – version identifier</w:t>
      </w:r>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p>
    <w:p w14:paraId="0AC81D72" w14:textId="77777777" w:rsidR="007D2F7A" w:rsidRPr="008A0EE7" w:rsidRDefault="007D2F7A">
      <w:pPr>
        <w:pStyle w:val="ComponentTableCaption"/>
        <w:rPr>
          <w:noProof/>
        </w:rPr>
      </w:pPr>
      <w:bookmarkStart w:id="2192" w:name="VID"/>
      <w:r w:rsidRPr="008A0EE7">
        <w:rPr>
          <w:noProof/>
        </w:rPr>
        <w:t xml:space="preserve">HL7 Component Table - VID – Version Identifier </w:t>
      </w:r>
      <w:r w:rsidRPr="008A0EE7">
        <w:rPr>
          <w:noProof/>
        </w:rPr>
        <w:fldChar w:fldCharType="begin"/>
      </w:r>
      <w:r w:rsidRPr="008A0EE7">
        <w:rPr>
          <w:noProof/>
        </w:rPr>
        <w:instrText xml:space="preserve"> XE "HL7 Component Table - VID" </w:instrText>
      </w:r>
      <w:r w:rsidRPr="008A0EE7">
        <w:rPr>
          <w:noProof/>
        </w:rPr>
        <w:fldChar w:fldCharType="end"/>
      </w:r>
      <w:bookmarkEnd w:id="219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EAAD8D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A1E4EA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7BCDA9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3199FC6"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9136A7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8E9050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E73435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6EB8AB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5348E9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C4E9B5C" w14:textId="77777777" w:rsidR="007D2F7A" w:rsidRPr="008A0EE7" w:rsidRDefault="007D2F7A">
            <w:pPr>
              <w:pStyle w:val="ComponentTableHeader"/>
              <w:jc w:val="left"/>
              <w:rPr>
                <w:b w:val="0"/>
                <w:noProof/>
              </w:rPr>
            </w:pPr>
            <w:r w:rsidRPr="008A0EE7">
              <w:rPr>
                <w:noProof/>
              </w:rPr>
              <w:t>SEC.REF.</w:t>
            </w:r>
          </w:p>
        </w:tc>
      </w:tr>
      <w:tr w:rsidR="00EC4B2D" w:rsidRPr="008A0EE7" w14:paraId="0BAD0F6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B4E51D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6A7018B" w14:textId="77777777" w:rsidR="007D2F7A" w:rsidRPr="008A0EE7" w:rsidRDefault="007D2F7A" w:rsidP="007D2F7A">
            <w:pPr>
              <w:pStyle w:val="ComponentTableBody"/>
              <w:rPr>
                <w:noProof/>
              </w:rPr>
            </w:pPr>
            <w:r w:rsidRPr="008A0EE7">
              <w:rPr>
                <w:noProof/>
              </w:rPr>
              <w:t>3..5</w:t>
            </w:r>
          </w:p>
        </w:tc>
        <w:tc>
          <w:tcPr>
            <w:tcW w:w="720" w:type="dxa"/>
            <w:tcBorders>
              <w:top w:val="single" w:sz="4" w:space="0" w:color="auto"/>
              <w:left w:val="nil"/>
              <w:bottom w:val="dotted" w:sz="4" w:space="0" w:color="auto"/>
              <w:right w:val="nil"/>
            </w:tcBorders>
            <w:shd w:val="clear" w:color="auto" w:fill="FFFFFF"/>
          </w:tcPr>
          <w:p w14:paraId="0FF31A2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C3FDA4E"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38A6D7C0"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73AFAC80" w14:textId="77777777" w:rsidR="007D2F7A" w:rsidRPr="008A0EE7" w:rsidRDefault="0052791F">
            <w:pPr>
              <w:pStyle w:val="ComponentTableBody"/>
              <w:rPr>
                <w:noProof/>
              </w:rPr>
            </w:pPr>
            <w:hyperlink r:id="rId230" w:anchor="HL70104" w:history="1">
              <w:r w:rsidR="007D2F7A" w:rsidRPr="008A0EE7">
                <w:rPr>
                  <w:rStyle w:val="Hyperlink"/>
                  <w:rFonts w:ascii="Arial" w:hAnsi="Arial" w:cs="Arial"/>
                  <w:noProof/>
                  <w:kern w:val="16"/>
                </w:rPr>
                <w:t>0104</w:t>
              </w:r>
            </w:hyperlink>
          </w:p>
        </w:tc>
        <w:tc>
          <w:tcPr>
            <w:tcW w:w="2880" w:type="dxa"/>
            <w:tcBorders>
              <w:top w:val="single" w:sz="4" w:space="0" w:color="auto"/>
              <w:left w:val="nil"/>
              <w:bottom w:val="dotted" w:sz="4" w:space="0" w:color="auto"/>
              <w:right w:val="nil"/>
            </w:tcBorders>
            <w:shd w:val="clear" w:color="auto" w:fill="FFFFFF"/>
          </w:tcPr>
          <w:p w14:paraId="35799CD7" w14:textId="77777777" w:rsidR="007D2F7A" w:rsidRPr="008A0EE7" w:rsidRDefault="007D2F7A">
            <w:pPr>
              <w:pStyle w:val="ComponentTableBody"/>
              <w:jc w:val="left"/>
              <w:rPr>
                <w:noProof/>
              </w:rPr>
            </w:pPr>
            <w:r w:rsidRPr="008A0EE7">
              <w:rPr>
                <w:noProof/>
              </w:rPr>
              <w:t>Version ID</w:t>
            </w:r>
          </w:p>
        </w:tc>
        <w:tc>
          <w:tcPr>
            <w:tcW w:w="1152" w:type="dxa"/>
            <w:tcBorders>
              <w:top w:val="single" w:sz="4" w:space="0" w:color="auto"/>
              <w:left w:val="nil"/>
              <w:bottom w:val="dotted" w:sz="4" w:space="0" w:color="auto"/>
              <w:right w:val="nil"/>
            </w:tcBorders>
            <w:shd w:val="clear" w:color="auto" w:fill="FFFFFF"/>
          </w:tcPr>
          <w:p w14:paraId="1582C52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4D1B22B"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2F6F894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93414C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E0E82B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DB89D0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E6E43B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72848F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F837615" w14:textId="77777777" w:rsidR="007D2F7A" w:rsidRPr="008A0EE7" w:rsidRDefault="0052791F">
            <w:pPr>
              <w:pStyle w:val="ComponentTableBody"/>
              <w:rPr>
                <w:noProof/>
              </w:rPr>
            </w:pPr>
            <w:hyperlink r:id="rId231"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14:paraId="3155DB5F" w14:textId="77777777" w:rsidR="007D2F7A" w:rsidRPr="008A0EE7" w:rsidRDefault="007D2F7A">
            <w:pPr>
              <w:pStyle w:val="ComponentTableBody"/>
              <w:jc w:val="left"/>
              <w:rPr>
                <w:noProof/>
              </w:rPr>
            </w:pPr>
            <w:r w:rsidRPr="008A0EE7">
              <w:rPr>
                <w:noProof/>
              </w:rPr>
              <w:t>Internationalization Code</w:t>
            </w:r>
          </w:p>
        </w:tc>
        <w:tc>
          <w:tcPr>
            <w:tcW w:w="1152" w:type="dxa"/>
            <w:tcBorders>
              <w:top w:val="dotted" w:sz="4" w:space="0" w:color="auto"/>
              <w:left w:val="nil"/>
              <w:bottom w:val="dotted" w:sz="4" w:space="0" w:color="auto"/>
              <w:right w:val="nil"/>
            </w:tcBorders>
            <w:shd w:val="clear" w:color="auto" w:fill="FFFFFF"/>
          </w:tcPr>
          <w:p w14:paraId="45CD99E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957327"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7D2F7A" w:rsidRPr="008A0EE7" w14:paraId="22EF44F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4F1D755"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2CDECBB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A3A24A3"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39C7668"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44772A8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AA85AF6"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7B64CE3" w14:textId="77777777" w:rsidR="007D2F7A" w:rsidRPr="008A0EE7" w:rsidRDefault="007D2F7A">
            <w:pPr>
              <w:pStyle w:val="ComponentTableBody"/>
              <w:jc w:val="left"/>
              <w:rPr>
                <w:noProof/>
              </w:rPr>
            </w:pPr>
            <w:r w:rsidRPr="008A0EE7">
              <w:rPr>
                <w:noProof/>
              </w:rPr>
              <w:t>International Version ID</w:t>
            </w:r>
          </w:p>
        </w:tc>
        <w:tc>
          <w:tcPr>
            <w:tcW w:w="1152" w:type="dxa"/>
            <w:tcBorders>
              <w:top w:val="dotted" w:sz="4" w:space="0" w:color="auto"/>
              <w:left w:val="nil"/>
              <w:bottom w:val="single" w:sz="4" w:space="0" w:color="auto"/>
              <w:right w:val="nil"/>
            </w:tcBorders>
            <w:shd w:val="clear" w:color="auto" w:fill="FFFFFF"/>
          </w:tcPr>
          <w:p w14:paraId="47B058D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34BEDD1"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bl>
    <w:p w14:paraId="5036847C" w14:textId="77777777" w:rsidR="007D2F7A" w:rsidRPr="008A0EE7" w:rsidRDefault="007D2F7A">
      <w:pPr>
        <w:pStyle w:val="Heading4"/>
        <w:tabs>
          <w:tab w:val="num" w:pos="7060"/>
        </w:tabs>
        <w:rPr>
          <w:noProof/>
          <w:vanish/>
        </w:rPr>
      </w:pPr>
      <w:bookmarkStart w:id="2193" w:name="_Toc179781103"/>
      <w:bookmarkEnd w:id="2193"/>
    </w:p>
    <w:p w14:paraId="56857C6F" w14:textId="77777777" w:rsidR="007D2F7A" w:rsidRPr="008A0EE7" w:rsidRDefault="007D2F7A">
      <w:pPr>
        <w:pStyle w:val="Heading4"/>
        <w:tabs>
          <w:tab w:val="num" w:pos="7060"/>
        </w:tabs>
        <w:rPr>
          <w:noProof/>
        </w:rPr>
      </w:pPr>
      <w:bookmarkStart w:id="2194" w:name="_Toc498146079"/>
      <w:bookmarkStart w:id="2195" w:name="_Toc527864648"/>
      <w:bookmarkStart w:id="2196" w:name="_Toc527866120"/>
      <w:bookmarkStart w:id="2197" w:name="_Toc179781104"/>
      <w:r w:rsidRPr="008A0EE7">
        <w:rPr>
          <w:noProof/>
        </w:rPr>
        <w:t>Version ID (ID)</w:t>
      </w:r>
      <w:bookmarkEnd w:id="2194"/>
      <w:bookmarkEnd w:id="2195"/>
      <w:bookmarkEnd w:id="2196"/>
      <w:bookmarkEnd w:id="2197"/>
    </w:p>
    <w:p w14:paraId="5A03A409" w14:textId="77777777" w:rsidR="007D2F7A" w:rsidRPr="008A0EE7" w:rsidRDefault="007D2F7A">
      <w:pPr>
        <w:pStyle w:val="NormalIndented"/>
        <w:rPr>
          <w:noProof/>
        </w:rPr>
      </w:pPr>
      <w:r w:rsidRPr="008A0EE7">
        <w:rPr>
          <w:noProof/>
        </w:rPr>
        <w:t xml:space="preserve">Definition: Used to identify the HL7 version. Refer to </w:t>
      </w:r>
      <w:hyperlink r:id="rId232" w:anchor="HL70104" w:history="1">
        <w:r w:rsidRPr="008A0EE7">
          <w:rPr>
            <w:rStyle w:val="HyperlinkText"/>
          </w:rPr>
          <w:t>HL7 Table 0</w:t>
        </w:r>
        <w:bookmarkStart w:id="2198" w:name="_Hlt926076"/>
        <w:r w:rsidRPr="008A0EE7">
          <w:rPr>
            <w:rStyle w:val="HyperlinkText"/>
          </w:rPr>
          <w:t>1</w:t>
        </w:r>
        <w:bookmarkEnd w:id="2198"/>
        <w:r w:rsidRPr="008A0EE7">
          <w:rPr>
            <w:rStyle w:val="HyperlinkText"/>
          </w:rPr>
          <w:t>04 - V</w:t>
        </w:r>
        <w:bookmarkStart w:id="2199" w:name="_Hlt478371356"/>
        <w:r w:rsidRPr="008A0EE7">
          <w:rPr>
            <w:rStyle w:val="HyperlinkText"/>
          </w:rPr>
          <w:t>e</w:t>
        </w:r>
        <w:bookmarkEnd w:id="2199"/>
        <w:r w:rsidRPr="008A0EE7">
          <w:rPr>
            <w:rStyle w:val="HyperlinkText"/>
          </w:rPr>
          <w:t>rsion ID</w:t>
        </w:r>
      </w:hyperlink>
      <w:r w:rsidRPr="008A0EE7">
        <w:rPr>
          <w:noProof/>
        </w:rPr>
        <w:t xml:space="preserve"> in Chapter 2C for valid values.</w:t>
      </w:r>
    </w:p>
    <w:p w14:paraId="58B8D4D2" w14:textId="77777777" w:rsidR="007D2F7A" w:rsidRPr="008A0EE7" w:rsidRDefault="007D2F7A">
      <w:pPr>
        <w:pStyle w:val="Heading4"/>
        <w:tabs>
          <w:tab w:val="num" w:pos="7060"/>
        </w:tabs>
        <w:rPr>
          <w:noProof/>
        </w:rPr>
      </w:pPr>
      <w:bookmarkStart w:id="2200" w:name="_Toc498146080"/>
      <w:bookmarkStart w:id="2201" w:name="_Toc527864649"/>
      <w:bookmarkStart w:id="2202" w:name="_Toc527866121"/>
      <w:bookmarkStart w:id="2203" w:name="_Toc179781105"/>
      <w:r w:rsidRPr="008A0EE7">
        <w:rPr>
          <w:noProof/>
        </w:rPr>
        <w:t>Internationalization Code (CWE)</w:t>
      </w:r>
      <w:bookmarkEnd w:id="2200"/>
      <w:bookmarkEnd w:id="2201"/>
      <w:bookmarkEnd w:id="2202"/>
      <w:bookmarkEnd w:id="2203"/>
    </w:p>
    <w:p w14:paraId="45C9572D" w14:textId="77777777" w:rsidR="007D2F7A" w:rsidRPr="008A0EE7" w:rsidRDefault="007D2F7A">
      <w:pPr>
        <w:pStyle w:val="NormalIndented"/>
        <w:rPr>
          <w:noProof/>
        </w:rPr>
      </w:pPr>
      <w:r w:rsidRPr="008A0EE7">
        <w:rPr>
          <w:noProof/>
        </w:rPr>
        <w:t>Definition: Used to identify the international affiliate country code. The values to be used are those of ISO 3166 -1:1977. The ISO 3166 table has three separate forms of the country code: HL7 specifies that the 3-character (alphabetic) form be used for the country code.</w:t>
      </w:r>
    </w:p>
    <w:p w14:paraId="58223FD9" w14:textId="77777777" w:rsidR="007D2F7A" w:rsidRPr="008A0EE7" w:rsidRDefault="007D2F7A">
      <w:pPr>
        <w:pStyle w:val="NormalIndented"/>
        <w:rPr>
          <w:noProof/>
        </w:rPr>
      </w:pPr>
      <w:r w:rsidRPr="008A0EE7">
        <w:rPr>
          <w:noProof/>
        </w:rPr>
        <w:t xml:space="preserve">Refer to </w:t>
      </w:r>
      <w:hyperlink r:id="rId233" w:anchor="HL70399" w:history="1">
        <w:r w:rsidRPr="008A0EE7">
          <w:rPr>
            <w:rStyle w:val="HyperlinkText"/>
          </w:rPr>
          <w:t>HL7 Table 0</w:t>
        </w:r>
        <w:bookmarkStart w:id="2204" w:name="_Hlt495115464"/>
        <w:r w:rsidRPr="008A0EE7">
          <w:rPr>
            <w:rStyle w:val="HyperlinkText"/>
          </w:rPr>
          <w:t>3</w:t>
        </w:r>
        <w:bookmarkEnd w:id="2204"/>
        <w:r w:rsidRPr="008A0EE7">
          <w:rPr>
            <w:rStyle w:val="HyperlinkText"/>
          </w:rPr>
          <w:t>99 - Country Code</w:t>
        </w:r>
      </w:hyperlink>
      <w:r w:rsidRPr="008A0EE7">
        <w:rPr>
          <w:noProof/>
        </w:rPr>
        <w:t xml:space="preserve"> in Chapter 2C for the 3-character codes as defined by ISO 3166 table.</w:t>
      </w:r>
    </w:p>
    <w:p w14:paraId="34F85441" w14:textId="77777777" w:rsidR="007D2F7A" w:rsidRPr="008A0EE7" w:rsidRDefault="007D2F7A">
      <w:pPr>
        <w:pStyle w:val="Heading4"/>
        <w:tabs>
          <w:tab w:val="num" w:pos="7060"/>
        </w:tabs>
        <w:rPr>
          <w:noProof/>
        </w:rPr>
      </w:pPr>
      <w:bookmarkStart w:id="2205" w:name="_Toc498146081"/>
      <w:bookmarkStart w:id="2206" w:name="_Toc527864650"/>
      <w:bookmarkStart w:id="2207" w:name="_Toc527866122"/>
      <w:bookmarkStart w:id="2208" w:name="_Toc179781106"/>
      <w:r w:rsidRPr="008A0EE7">
        <w:rPr>
          <w:noProof/>
        </w:rPr>
        <w:lastRenderedPageBreak/>
        <w:t>International Version ID (CWE)</w:t>
      </w:r>
      <w:bookmarkEnd w:id="2205"/>
      <w:bookmarkEnd w:id="2206"/>
      <w:bookmarkEnd w:id="2207"/>
      <w:bookmarkEnd w:id="2208"/>
    </w:p>
    <w:p w14:paraId="35C51516" w14:textId="77777777" w:rsidR="007D2F7A" w:rsidRPr="008A0EE7" w:rsidRDefault="007D2F7A">
      <w:pPr>
        <w:pStyle w:val="NormalIndented"/>
        <w:rPr>
          <w:noProof/>
        </w:rPr>
      </w:pPr>
      <w:r w:rsidRPr="008A0EE7">
        <w:rPr>
          <w:noProof/>
        </w:rPr>
        <w:t>Definition: This field component identifies international affiliate’s version; it is especially important when the international affiliate has more than a single local version associated with a single US version.</w:t>
      </w:r>
    </w:p>
    <w:bookmarkStart w:id="2209" w:name="_Toc536689793"/>
    <w:p w14:paraId="64C6ADCE" w14:textId="77777777" w:rsidR="007D2F7A" w:rsidRPr="008A0EE7" w:rsidRDefault="007D2F7A">
      <w:pPr>
        <w:pStyle w:val="Heading3"/>
        <w:tabs>
          <w:tab w:val="num" w:pos="1440"/>
        </w:tabs>
        <w:rPr>
          <w:noProof/>
        </w:rPr>
      </w:pPr>
      <w:r w:rsidRPr="008A0EE7">
        <w:rPr>
          <w:noProof/>
        </w:rPr>
        <w:fldChar w:fldCharType="begin"/>
      </w:r>
      <w:r w:rsidRPr="008A0EE7">
        <w:rPr>
          <w:noProof/>
        </w:rPr>
        <w:instrText>XE "VR"</w:instrText>
      </w:r>
      <w:r w:rsidRPr="008A0EE7">
        <w:rPr>
          <w:noProof/>
        </w:rPr>
        <w:fldChar w:fldCharType="end"/>
      </w:r>
      <w:r w:rsidRPr="008A0EE7">
        <w:rPr>
          <w:noProof/>
        </w:rPr>
        <w:fldChar w:fldCharType="begin"/>
      </w:r>
      <w:r w:rsidRPr="008A0EE7">
        <w:rPr>
          <w:noProof/>
        </w:rPr>
        <w:instrText>XE "Data types: VR"</w:instrText>
      </w:r>
      <w:r w:rsidRPr="008A0EE7">
        <w:rPr>
          <w:noProof/>
        </w:rPr>
        <w:fldChar w:fldCharType="end"/>
      </w:r>
      <w:bookmarkStart w:id="2210" w:name="_Ref174155"/>
      <w:bookmarkStart w:id="2211" w:name="_Toc496538"/>
      <w:bookmarkStart w:id="2212" w:name="_Toc524885"/>
      <w:bookmarkStart w:id="2213" w:name="_Toc1802468"/>
      <w:bookmarkStart w:id="2214" w:name="_Toc22448463"/>
      <w:bookmarkStart w:id="2215" w:name="_Toc22697655"/>
      <w:bookmarkStart w:id="2216" w:name="_Toc24273690"/>
      <w:bookmarkStart w:id="2217" w:name="_Toc179781107"/>
      <w:bookmarkStart w:id="2218" w:name="_Toc25585533"/>
      <w:r w:rsidRPr="008A0EE7">
        <w:rPr>
          <w:noProof/>
        </w:rPr>
        <w:t>VR - value rang</w:t>
      </w:r>
      <w:bookmarkEnd w:id="2210"/>
      <w:bookmarkEnd w:id="2211"/>
      <w:bookmarkEnd w:id="2212"/>
      <w:bookmarkEnd w:id="2213"/>
      <w:r w:rsidRPr="008A0EE7">
        <w:rPr>
          <w:noProof/>
        </w:rPr>
        <w:t>e</w:t>
      </w:r>
      <w:bookmarkEnd w:id="2214"/>
      <w:bookmarkEnd w:id="2215"/>
      <w:bookmarkEnd w:id="2216"/>
      <w:bookmarkEnd w:id="2217"/>
      <w:bookmarkEnd w:id="2218"/>
    </w:p>
    <w:p w14:paraId="3506963F" w14:textId="77777777" w:rsidR="007D2F7A" w:rsidRPr="008A0EE7" w:rsidRDefault="007D2F7A">
      <w:pPr>
        <w:pStyle w:val="ComponentTableCaption"/>
        <w:rPr>
          <w:noProof/>
        </w:rPr>
      </w:pPr>
      <w:bookmarkStart w:id="2219" w:name="VR"/>
      <w:r w:rsidRPr="008A0EE7">
        <w:rPr>
          <w:noProof/>
        </w:rPr>
        <w:t xml:space="preserve">HL7 Component Table - VR – Value Range </w:t>
      </w:r>
      <w:r w:rsidRPr="008A0EE7">
        <w:rPr>
          <w:noProof/>
        </w:rPr>
        <w:fldChar w:fldCharType="begin"/>
      </w:r>
      <w:r w:rsidRPr="008A0EE7">
        <w:rPr>
          <w:noProof/>
        </w:rPr>
        <w:instrText xml:space="preserve"> XE "HL7 Component Table - VR" </w:instrText>
      </w:r>
      <w:r w:rsidRPr="008A0EE7">
        <w:rPr>
          <w:noProof/>
        </w:rPr>
        <w:fldChar w:fldCharType="end"/>
      </w:r>
      <w:bookmarkEnd w:id="221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029179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8BEC3A1"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963E20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7E3585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7C12971"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85FCF74"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EA69B9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8AAB80F"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863DBA2"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9EDBAED" w14:textId="77777777" w:rsidR="007D2F7A" w:rsidRPr="008A0EE7" w:rsidRDefault="007D2F7A">
            <w:pPr>
              <w:pStyle w:val="ComponentTableHeader"/>
              <w:rPr>
                <w:noProof/>
              </w:rPr>
            </w:pPr>
            <w:r w:rsidRPr="008A0EE7">
              <w:rPr>
                <w:noProof/>
              </w:rPr>
              <w:t>SEC.REF.</w:t>
            </w:r>
          </w:p>
        </w:tc>
      </w:tr>
      <w:tr w:rsidR="00EC4B2D" w:rsidRPr="008A0EE7" w14:paraId="30C97086"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37A3773"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2ADF07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5EF268E" w14:textId="77777777" w:rsidR="007D2F7A" w:rsidRPr="008A0EE7" w:rsidRDefault="007D2F7A">
            <w:pPr>
              <w:pStyle w:val="ComponentTableBody"/>
              <w:rPr>
                <w:noProof/>
              </w:rPr>
            </w:pPr>
            <w:r w:rsidRPr="008A0EE7">
              <w:rPr>
                <w:noProof/>
              </w:rPr>
              <w:t>6=</w:t>
            </w:r>
          </w:p>
        </w:tc>
        <w:tc>
          <w:tcPr>
            <w:tcW w:w="576" w:type="dxa"/>
            <w:tcBorders>
              <w:top w:val="single" w:sz="4" w:space="0" w:color="auto"/>
              <w:left w:val="nil"/>
              <w:bottom w:val="dotted" w:sz="4" w:space="0" w:color="auto"/>
              <w:right w:val="nil"/>
            </w:tcBorders>
            <w:shd w:val="clear" w:color="auto" w:fill="FFFFFF"/>
          </w:tcPr>
          <w:p w14:paraId="42A6CBD6"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13E697B4"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1056886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2BB406A" w14:textId="77777777" w:rsidR="007D2F7A" w:rsidRPr="008A0EE7" w:rsidRDefault="007D2F7A">
            <w:pPr>
              <w:pStyle w:val="ComponentTableBody"/>
              <w:jc w:val="left"/>
              <w:rPr>
                <w:noProof/>
              </w:rPr>
            </w:pPr>
            <w:r w:rsidRPr="008A0EE7">
              <w:rPr>
                <w:noProof/>
              </w:rPr>
              <w:t>First Data Code Value</w:t>
            </w:r>
          </w:p>
        </w:tc>
        <w:tc>
          <w:tcPr>
            <w:tcW w:w="1152" w:type="dxa"/>
            <w:tcBorders>
              <w:top w:val="single" w:sz="4" w:space="0" w:color="auto"/>
              <w:left w:val="nil"/>
              <w:bottom w:val="dotted" w:sz="4" w:space="0" w:color="auto"/>
              <w:right w:val="nil"/>
            </w:tcBorders>
            <w:shd w:val="clear" w:color="auto" w:fill="FFFFFF"/>
          </w:tcPr>
          <w:p w14:paraId="44A3056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D13845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0E18089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AEE99E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6E91EE0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F648F13"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single" w:sz="4" w:space="0" w:color="auto"/>
              <w:right w:val="nil"/>
            </w:tcBorders>
            <w:shd w:val="clear" w:color="auto" w:fill="FFFFFF"/>
          </w:tcPr>
          <w:p w14:paraId="7FD1CFB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2F19F35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19977C6"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794A39F" w14:textId="77777777" w:rsidR="007D2F7A" w:rsidRPr="008A0EE7" w:rsidRDefault="007D2F7A">
            <w:pPr>
              <w:pStyle w:val="ComponentTableBody"/>
              <w:jc w:val="left"/>
              <w:rPr>
                <w:noProof/>
              </w:rPr>
            </w:pPr>
            <w:r w:rsidRPr="008A0EE7">
              <w:rPr>
                <w:noProof/>
              </w:rPr>
              <w:t>Last Data Code Value</w:t>
            </w:r>
          </w:p>
        </w:tc>
        <w:tc>
          <w:tcPr>
            <w:tcW w:w="1152" w:type="dxa"/>
            <w:tcBorders>
              <w:top w:val="dotted" w:sz="4" w:space="0" w:color="auto"/>
              <w:left w:val="nil"/>
              <w:bottom w:val="single" w:sz="4" w:space="0" w:color="auto"/>
              <w:right w:val="nil"/>
            </w:tcBorders>
            <w:shd w:val="clear" w:color="auto" w:fill="FFFFFF"/>
          </w:tcPr>
          <w:p w14:paraId="2C55E98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6ED711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4B0DB011" w14:textId="77777777" w:rsidR="007D2F7A" w:rsidRPr="008A0EE7" w:rsidRDefault="007D2F7A" w:rsidP="007D2F7A">
      <w:pPr>
        <w:pStyle w:val="NormalIndented"/>
        <w:rPr>
          <w:noProof/>
          <w:snapToGrid w:val="0"/>
        </w:rPr>
      </w:pPr>
      <w:r w:rsidRPr="008A0EE7">
        <w:rPr>
          <w:b/>
          <w:noProof/>
        </w:rPr>
        <w:t>Definition:</w:t>
      </w:r>
      <w:r w:rsidRPr="008A0EE7">
        <w:rPr>
          <w:noProof/>
        </w:rPr>
        <w:t xml:space="preserve"> This data type contains the lower bound value and upper bound values that constitute a range. Either or both components may be populated.</w:t>
      </w:r>
    </w:p>
    <w:p w14:paraId="67284CA6"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5.10.5.3.11 QRD-11 as of v 2.5.</w:t>
      </w:r>
    </w:p>
    <w:p w14:paraId="1011594B" w14:textId="77777777" w:rsidR="007D2F7A" w:rsidRPr="008A0EE7" w:rsidRDefault="007D2F7A">
      <w:pPr>
        <w:pStyle w:val="NormalIndented"/>
        <w:rPr>
          <w:noProof/>
        </w:rPr>
      </w:pPr>
      <w:r w:rsidRPr="008A0EE7">
        <w:rPr>
          <w:noProof/>
        </w:rPr>
        <w:t>The VR differs from the Numeric Range (NR) data type only in that the values are not restricted to numbers. If the range is not numeric, the set must be orderable in some intuitive way such as alpha or the order must be defined in the field where the data type is used.</w:t>
      </w:r>
    </w:p>
    <w:p w14:paraId="049B55AF" w14:textId="77777777" w:rsidR="007D2F7A" w:rsidRPr="008A0EE7" w:rsidRDefault="007D2F7A">
      <w:pPr>
        <w:pStyle w:val="NormalIndented"/>
        <w:keepNext/>
        <w:rPr>
          <w:noProof/>
        </w:rPr>
      </w:pPr>
      <w:r w:rsidRPr="008A0EE7">
        <w:rPr>
          <w:noProof/>
        </w:rPr>
        <w:t>Example 1:</w:t>
      </w:r>
    </w:p>
    <w:p w14:paraId="5632E055" w14:textId="77777777" w:rsidR="007D2F7A" w:rsidRPr="008A0EE7" w:rsidRDefault="007D2F7A">
      <w:pPr>
        <w:pStyle w:val="Example"/>
      </w:pPr>
      <w:r w:rsidRPr="008A0EE7">
        <w:t xml:space="preserve"> |+^+++|</w:t>
      </w:r>
    </w:p>
    <w:p w14:paraId="78D4FAD6" w14:textId="77777777" w:rsidR="007D2F7A" w:rsidRPr="008A0EE7" w:rsidRDefault="007D2F7A">
      <w:pPr>
        <w:pStyle w:val="NormalIndented"/>
        <w:keepNext/>
        <w:rPr>
          <w:noProof/>
        </w:rPr>
      </w:pPr>
      <w:r w:rsidRPr="008A0EE7">
        <w:rPr>
          <w:noProof/>
        </w:rPr>
        <w:t>Example 2: Colors of the rainbow</w:t>
      </w:r>
    </w:p>
    <w:p w14:paraId="1DA7DB68" w14:textId="77777777" w:rsidR="007D2F7A" w:rsidRPr="008A0EE7" w:rsidRDefault="007D2F7A">
      <w:pPr>
        <w:pStyle w:val="Example"/>
      </w:pPr>
      <w:r w:rsidRPr="008A0EE7">
        <w:t>|violet^red|</w:t>
      </w:r>
    </w:p>
    <w:p w14:paraId="4B98DB67" w14:textId="77777777" w:rsidR="007D2F7A" w:rsidRPr="008A0EE7" w:rsidRDefault="007D2F7A">
      <w:pPr>
        <w:pStyle w:val="Heading4"/>
        <w:tabs>
          <w:tab w:val="num" w:pos="7060"/>
        </w:tabs>
        <w:rPr>
          <w:noProof/>
          <w:vanish/>
        </w:rPr>
      </w:pPr>
      <w:bookmarkStart w:id="2220" w:name="_Toc179781108"/>
      <w:bookmarkEnd w:id="2220"/>
    </w:p>
    <w:p w14:paraId="4225E838" w14:textId="77777777" w:rsidR="007D2F7A" w:rsidRPr="008A0EE7" w:rsidRDefault="007D2F7A">
      <w:pPr>
        <w:pStyle w:val="Heading4"/>
        <w:tabs>
          <w:tab w:val="num" w:pos="7060"/>
        </w:tabs>
        <w:rPr>
          <w:noProof/>
        </w:rPr>
      </w:pPr>
      <w:bookmarkStart w:id="2221" w:name="_Toc179781109"/>
      <w:r w:rsidRPr="008A0EE7">
        <w:rPr>
          <w:noProof/>
        </w:rPr>
        <w:t>First Data Code Value (ST)</w:t>
      </w:r>
      <w:bookmarkEnd w:id="2221"/>
    </w:p>
    <w:p w14:paraId="434A721A" w14:textId="77777777" w:rsidR="007D2F7A" w:rsidRPr="008A0EE7" w:rsidRDefault="007D2F7A">
      <w:pPr>
        <w:pStyle w:val="NormalIndented"/>
        <w:rPr>
          <w:noProof/>
        </w:rPr>
      </w:pPr>
      <w:r w:rsidRPr="008A0EE7">
        <w:rPr>
          <w:noProof/>
        </w:rPr>
        <w:t>Definition: Specifies the lower bound value.</w:t>
      </w:r>
    </w:p>
    <w:p w14:paraId="1A082D68" w14:textId="77777777" w:rsidR="007D2F7A" w:rsidRPr="008A0EE7" w:rsidRDefault="007D2F7A">
      <w:pPr>
        <w:pStyle w:val="Heading4"/>
        <w:tabs>
          <w:tab w:val="num" w:pos="7060"/>
        </w:tabs>
        <w:rPr>
          <w:noProof/>
        </w:rPr>
      </w:pPr>
      <w:bookmarkStart w:id="2222" w:name="_Toc179781110"/>
      <w:r w:rsidRPr="008A0EE7">
        <w:rPr>
          <w:noProof/>
        </w:rPr>
        <w:t>Last Data Code Value (ST)</w:t>
      </w:r>
      <w:bookmarkEnd w:id="2222"/>
    </w:p>
    <w:p w14:paraId="46C2C014" w14:textId="77777777" w:rsidR="007D2F7A" w:rsidRPr="008A0EE7" w:rsidRDefault="007D2F7A">
      <w:pPr>
        <w:pStyle w:val="NormalIndented"/>
        <w:rPr>
          <w:noProof/>
        </w:rPr>
      </w:pPr>
      <w:r w:rsidRPr="008A0EE7">
        <w:rPr>
          <w:noProof/>
        </w:rPr>
        <w:t>Definition: Specifies the upper bound value.</w:t>
      </w:r>
    </w:p>
    <w:bookmarkEnd w:id="2209"/>
    <w:p w14:paraId="384F9C2D" w14:textId="77777777" w:rsidR="007D2F7A" w:rsidRPr="008A0EE7" w:rsidRDefault="007D2F7A" w:rsidP="007D2F7A">
      <w:pPr>
        <w:pStyle w:val="Heading3"/>
        <w:tabs>
          <w:tab w:val="num" w:pos="1440"/>
        </w:tabs>
        <w:rPr>
          <w:noProof/>
        </w:rPr>
      </w:pPr>
      <w:r w:rsidRPr="008A0EE7">
        <w:rPr>
          <w:noProof/>
        </w:rPr>
        <w:fldChar w:fldCharType="begin"/>
      </w:r>
      <w:r w:rsidRPr="008A0EE7">
        <w:rPr>
          <w:noProof/>
        </w:rPr>
        <w:instrText>XE "WVI"</w:instrText>
      </w:r>
      <w:r w:rsidRPr="008A0EE7">
        <w:rPr>
          <w:noProof/>
        </w:rPr>
        <w:fldChar w:fldCharType="end"/>
      </w:r>
      <w:r w:rsidRPr="008A0EE7">
        <w:rPr>
          <w:noProof/>
        </w:rPr>
        <w:fldChar w:fldCharType="begin"/>
      </w:r>
      <w:r w:rsidRPr="008A0EE7">
        <w:rPr>
          <w:noProof/>
        </w:rPr>
        <w:instrText>XE "Data types: WVI"</w:instrText>
      </w:r>
      <w:r w:rsidRPr="008A0EE7">
        <w:rPr>
          <w:noProof/>
        </w:rPr>
        <w:fldChar w:fldCharType="end"/>
      </w:r>
      <w:r w:rsidRPr="008A0EE7">
        <w:rPr>
          <w:noProof/>
        </w:rPr>
        <w:t xml:space="preserve"> </w:t>
      </w:r>
      <w:bookmarkStart w:id="2223" w:name="_Ref174130"/>
      <w:bookmarkStart w:id="2224" w:name="_Toc496539"/>
      <w:bookmarkStart w:id="2225" w:name="_Toc524886"/>
      <w:bookmarkStart w:id="2226" w:name="_Toc1802469"/>
      <w:bookmarkStart w:id="2227" w:name="_Toc22448464"/>
      <w:bookmarkStart w:id="2228" w:name="_Toc22697656"/>
      <w:bookmarkStart w:id="2229" w:name="_Toc24273691"/>
      <w:bookmarkStart w:id="2230" w:name="_Toc179781111"/>
      <w:bookmarkStart w:id="2231" w:name="_Toc25585534"/>
      <w:r w:rsidRPr="008A0EE7">
        <w:rPr>
          <w:noProof/>
        </w:rPr>
        <w:t>WVI - channel identifier</w:t>
      </w:r>
      <w:bookmarkEnd w:id="2223"/>
      <w:bookmarkEnd w:id="2224"/>
      <w:bookmarkEnd w:id="2225"/>
      <w:bookmarkEnd w:id="2226"/>
      <w:bookmarkEnd w:id="2227"/>
      <w:bookmarkEnd w:id="2228"/>
      <w:bookmarkEnd w:id="2229"/>
      <w:bookmarkEnd w:id="2230"/>
      <w:bookmarkEnd w:id="2231"/>
      <w:r w:rsidRPr="008A0EE7">
        <w:rPr>
          <w:noProof/>
        </w:rPr>
        <w:t xml:space="preserve"> </w:t>
      </w:r>
    </w:p>
    <w:p w14:paraId="61274D2D" w14:textId="77777777" w:rsidR="007D2F7A" w:rsidRPr="008A0EE7" w:rsidRDefault="007D2F7A" w:rsidP="007D2F7A">
      <w:pPr>
        <w:pStyle w:val="NormalIndented"/>
      </w:pPr>
      <w:r w:rsidRPr="008A0EE7">
        <w:rPr>
          <w:b/>
          <w:noProof/>
        </w:rPr>
        <w:t xml:space="preserve">Attention: </w:t>
      </w:r>
      <w:r w:rsidRPr="008A0EE7">
        <w:rPr>
          <w:b/>
          <w:i/>
          <w:noProof/>
        </w:rPr>
        <w:t>Retained for backward compatibility only in v 2.7.</w:t>
      </w:r>
      <w:r w:rsidRPr="008A0EE7">
        <w:rPr>
          <w:noProof/>
        </w:rPr>
        <w:t xml:space="preserve">  This is used only in the CD Channel Definition data type, which has been retained for backward compatibility only in v2.7.</w:t>
      </w:r>
    </w:p>
    <w:p w14:paraId="3BC8A797" w14:textId="77777777" w:rsidR="007D2F7A" w:rsidRPr="008A0EE7" w:rsidRDefault="007D2F7A">
      <w:pPr>
        <w:pStyle w:val="ComponentTableCaption"/>
        <w:rPr>
          <w:noProof/>
          <w:snapToGrid w:val="0"/>
        </w:rPr>
      </w:pPr>
      <w:bookmarkStart w:id="2232" w:name="WVI"/>
      <w:r w:rsidRPr="008A0EE7">
        <w:rPr>
          <w:noProof/>
        </w:rPr>
        <w:t xml:space="preserve">HL7 Component Table – WVI - Channel Identifier </w:t>
      </w:r>
      <w:r w:rsidRPr="008A0EE7">
        <w:rPr>
          <w:noProof/>
        </w:rPr>
        <w:fldChar w:fldCharType="begin"/>
      </w:r>
      <w:r w:rsidRPr="008A0EE7">
        <w:rPr>
          <w:noProof/>
        </w:rPr>
        <w:instrText xml:space="preserve"> XE "HL7 Component Table – WVI" </w:instrText>
      </w:r>
      <w:r w:rsidRPr="008A0EE7">
        <w:rPr>
          <w:noProof/>
        </w:rPr>
        <w:fldChar w:fldCharType="end"/>
      </w:r>
      <w:bookmarkEnd w:id="223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89B425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BD2297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88CA8D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7373E2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D58B23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EB9C39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79263D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60DB24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67D595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1D80DEF" w14:textId="77777777" w:rsidR="007D2F7A" w:rsidRPr="008A0EE7" w:rsidRDefault="007D2F7A">
            <w:pPr>
              <w:pStyle w:val="ComponentTableHeader"/>
              <w:rPr>
                <w:noProof/>
              </w:rPr>
            </w:pPr>
            <w:r w:rsidRPr="008A0EE7">
              <w:rPr>
                <w:noProof/>
              </w:rPr>
              <w:t>SEC.REF.</w:t>
            </w:r>
          </w:p>
        </w:tc>
      </w:tr>
      <w:tr w:rsidR="00EC4B2D" w:rsidRPr="008A0EE7" w14:paraId="4800190B"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74C1BFA"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DDA3E0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88993B0" w14:textId="77777777" w:rsidR="007D2F7A" w:rsidRPr="008A0EE7" w:rsidRDefault="007D2F7A">
            <w:pPr>
              <w:pStyle w:val="ComponentTableBody"/>
              <w:rPr>
                <w:noProof/>
              </w:rPr>
            </w:pPr>
            <w:r w:rsidRPr="008A0EE7">
              <w:rPr>
                <w:noProof/>
              </w:rPr>
              <w:t>4=</w:t>
            </w:r>
          </w:p>
        </w:tc>
        <w:tc>
          <w:tcPr>
            <w:tcW w:w="576" w:type="dxa"/>
            <w:tcBorders>
              <w:top w:val="single" w:sz="4" w:space="0" w:color="auto"/>
              <w:left w:val="nil"/>
              <w:bottom w:val="dotted" w:sz="4" w:space="0" w:color="auto"/>
              <w:right w:val="nil"/>
            </w:tcBorders>
            <w:shd w:val="clear" w:color="auto" w:fill="FFFFFF"/>
          </w:tcPr>
          <w:p w14:paraId="00F3B35D"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2034A3E5"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E804902"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A7D9546" w14:textId="77777777" w:rsidR="007D2F7A" w:rsidRPr="008A0EE7" w:rsidRDefault="007D2F7A">
            <w:pPr>
              <w:pStyle w:val="ComponentTableBody"/>
              <w:jc w:val="left"/>
              <w:rPr>
                <w:noProof/>
              </w:rPr>
            </w:pPr>
            <w:r w:rsidRPr="008A0EE7">
              <w:rPr>
                <w:noProof/>
                <w:snapToGrid w:val="0"/>
              </w:rPr>
              <w:t>Channel Number</w:t>
            </w:r>
          </w:p>
        </w:tc>
        <w:tc>
          <w:tcPr>
            <w:tcW w:w="1152" w:type="dxa"/>
            <w:tcBorders>
              <w:top w:val="single" w:sz="4" w:space="0" w:color="auto"/>
              <w:left w:val="nil"/>
              <w:bottom w:val="dotted" w:sz="4" w:space="0" w:color="auto"/>
              <w:right w:val="nil"/>
            </w:tcBorders>
            <w:shd w:val="clear" w:color="auto" w:fill="FFFFFF"/>
          </w:tcPr>
          <w:p w14:paraId="7ED481D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985404A"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5C6D03C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6CDA3B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5A0FADAD"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686B724" w14:textId="77777777" w:rsidR="007D2F7A" w:rsidRPr="008A0EE7" w:rsidRDefault="007D2F7A">
            <w:pPr>
              <w:pStyle w:val="ComponentTableBody"/>
              <w:rPr>
                <w:noProof/>
              </w:rPr>
            </w:pPr>
            <w:r w:rsidRPr="008A0EE7">
              <w:rPr>
                <w:noProof/>
              </w:rPr>
              <w:t>17#</w:t>
            </w:r>
          </w:p>
        </w:tc>
        <w:tc>
          <w:tcPr>
            <w:tcW w:w="576" w:type="dxa"/>
            <w:tcBorders>
              <w:top w:val="dotted" w:sz="4" w:space="0" w:color="auto"/>
              <w:left w:val="nil"/>
              <w:bottom w:val="single" w:sz="4" w:space="0" w:color="auto"/>
              <w:right w:val="nil"/>
            </w:tcBorders>
            <w:shd w:val="clear" w:color="auto" w:fill="FFFFFF"/>
          </w:tcPr>
          <w:p w14:paraId="192CAC2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1D455D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9EDE981"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723CFE2" w14:textId="77777777" w:rsidR="007D2F7A" w:rsidRPr="008A0EE7" w:rsidRDefault="007D2F7A">
            <w:pPr>
              <w:pStyle w:val="ComponentTableBody"/>
              <w:jc w:val="left"/>
              <w:rPr>
                <w:noProof/>
              </w:rPr>
            </w:pPr>
            <w:r w:rsidRPr="008A0EE7">
              <w:rPr>
                <w:noProof/>
                <w:snapToGrid w:val="0"/>
              </w:rPr>
              <w:t xml:space="preserve">Channel Name </w:t>
            </w:r>
          </w:p>
        </w:tc>
        <w:tc>
          <w:tcPr>
            <w:tcW w:w="1152" w:type="dxa"/>
            <w:tcBorders>
              <w:top w:val="dotted" w:sz="4" w:space="0" w:color="auto"/>
              <w:left w:val="nil"/>
              <w:bottom w:val="single" w:sz="4" w:space="0" w:color="auto"/>
              <w:right w:val="nil"/>
            </w:tcBorders>
            <w:shd w:val="clear" w:color="auto" w:fill="FFFFFF"/>
          </w:tcPr>
          <w:p w14:paraId="23EAD8A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38690C8"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5D36A8D5" w14:textId="77777777" w:rsidR="007D2F7A" w:rsidRPr="008A0EE7" w:rsidRDefault="007D2F7A" w:rsidP="007D2F7A">
      <w:pPr>
        <w:pStyle w:val="NormalIndented"/>
        <w:rPr>
          <w:noProof/>
        </w:rPr>
      </w:pPr>
      <w:r w:rsidRPr="008A0EE7">
        <w:rPr>
          <w:b/>
          <w:noProof/>
          <w:snapToGrid w:val="0"/>
        </w:rPr>
        <w:t>Definition:</w:t>
      </w:r>
      <w:r w:rsidRPr="008A0EE7">
        <w:rPr>
          <w:noProof/>
          <w:snapToGrid w:val="0"/>
        </w:rPr>
        <w:t xml:space="preserve"> This data type specifies</w:t>
      </w:r>
      <w:r w:rsidRPr="008A0EE7">
        <w:rPr>
          <w:noProof/>
        </w:rPr>
        <w:t xml:space="preserve"> the number and name of the recording channel where waveform data is transmitted.</w:t>
      </w:r>
    </w:p>
    <w:p w14:paraId="14F7CE6B"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7.14.1.3.1 OBX-5.1 where OBX-5 Observation value (*) is data type CD as of v 2.5.</w:t>
      </w:r>
    </w:p>
    <w:p w14:paraId="01B6ACF3" w14:textId="77777777" w:rsidR="007D2F7A" w:rsidRPr="008A0EE7" w:rsidRDefault="007D2F7A">
      <w:pPr>
        <w:pStyle w:val="Heading4"/>
        <w:tabs>
          <w:tab w:val="num" w:pos="7060"/>
        </w:tabs>
        <w:rPr>
          <w:noProof/>
          <w:vanish/>
        </w:rPr>
      </w:pPr>
      <w:bookmarkStart w:id="2233" w:name="_Toc179781112"/>
      <w:bookmarkEnd w:id="2233"/>
    </w:p>
    <w:p w14:paraId="5815A418" w14:textId="77777777" w:rsidR="007D2F7A" w:rsidRPr="008A0EE7" w:rsidRDefault="007D2F7A">
      <w:pPr>
        <w:pStyle w:val="Heading4"/>
        <w:tabs>
          <w:tab w:val="num" w:pos="7060"/>
        </w:tabs>
        <w:rPr>
          <w:noProof/>
        </w:rPr>
      </w:pPr>
      <w:bookmarkStart w:id="2234" w:name="_Toc179781113"/>
      <w:r w:rsidRPr="008A0EE7">
        <w:rPr>
          <w:noProof/>
        </w:rPr>
        <w:t>Channel Number (NM)</w:t>
      </w:r>
      <w:bookmarkEnd w:id="2234"/>
    </w:p>
    <w:p w14:paraId="514500F1" w14:textId="77777777" w:rsidR="007D2F7A" w:rsidRPr="008A0EE7" w:rsidRDefault="007D2F7A">
      <w:pPr>
        <w:pStyle w:val="NormalIndented"/>
        <w:rPr>
          <w:noProof/>
        </w:rPr>
      </w:pPr>
      <w:r w:rsidRPr="008A0EE7">
        <w:rPr>
          <w:noProof/>
        </w:rPr>
        <w:t>Definition: This component specifies the number of the recording channel.</w:t>
      </w:r>
    </w:p>
    <w:p w14:paraId="5F41EE52" w14:textId="77777777" w:rsidR="007D2F7A" w:rsidRPr="008A0EE7" w:rsidRDefault="007D2F7A">
      <w:pPr>
        <w:pStyle w:val="Heading4"/>
        <w:tabs>
          <w:tab w:val="num" w:pos="7060"/>
        </w:tabs>
        <w:rPr>
          <w:noProof/>
        </w:rPr>
      </w:pPr>
      <w:bookmarkStart w:id="2235" w:name="_Toc179781114"/>
      <w:r w:rsidRPr="008A0EE7">
        <w:rPr>
          <w:noProof/>
        </w:rPr>
        <w:lastRenderedPageBreak/>
        <w:t>Channel Name (ST)</w:t>
      </w:r>
      <w:bookmarkEnd w:id="2235"/>
    </w:p>
    <w:p w14:paraId="7F60B8A5" w14:textId="77777777" w:rsidR="007D2F7A" w:rsidRPr="008A0EE7" w:rsidRDefault="007D2F7A">
      <w:pPr>
        <w:pStyle w:val="NormalIndented"/>
        <w:rPr>
          <w:noProof/>
        </w:rPr>
      </w:pPr>
      <w:r w:rsidRPr="008A0EE7">
        <w:rPr>
          <w:noProof/>
        </w:rPr>
        <w:t>Definition: This component specifies the name of the recording channel.</w:t>
      </w:r>
    </w:p>
    <w:p w14:paraId="3C98919F" w14:textId="77777777" w:rsidR="007D2F7A" w:rsidRPr="008A0EE7" w:rsidRDefault="007D2F7A" w:rsidP="007D2F7A">
      <w:pPr>
        <w:pStyle w:val="Heading3"/>
        <w:tabs>
          <w:tab w:val="num" w:pos="1440"/>
        </w:tabs>
        <w:rPr>
          <w:noProof/>
        </w:rPr>
      </w:pPr>
      <w:r w:rsidRPr="008A0EE7">
        <w:rPr>
          <w:noProof/>
        </w:rPr>
        <w:fldChar w:fldCharType="begin"/>
      </w:r>
      <w:r w:rsidRPr="008A0EE7">
        <w:rPr>
          <w:noProof/>
        </w:rPr>
        <w:instrText>XE "WVS"</w:instrText>
      </w:r>
      <w:r w:rsidRPr="008A0EE7">
        <w:rPr>
          <w:noProof/>
        </w:rPr>
        <w:fldChar w:fldCharType="end"/>
      </w:r>
      <w:r w:rsidRPr="008A0EE7">
        <w:rPr>
          <w:noProof/>
        </w:rPr>
        <w:fldChar w:fldCharType="begin"/>
      </w:r>
      <w:r w:rsidRPr="008A0EE7">
        <w:rPr>
          <w:noProof/>
        </w:rPr>
        <w:instrText>XE "Data types: WVS"</w:instrText>
      </w:r>
      <w:r w:rsidRPr="008A0EE7">
        <w:rPr>
          <w:noProof/>
        </w:rPr>
        <w:fldChar w:fldCharType="end"/>
      </w:r>
      <w:r w:rsidRPr="008A0EE7">
        <w:rPr>
          <w:noProof/>
        </w:rPr>
        <w:t xml:space="preserve"> </w:t>
      </w:r>
      <w:bookmarkStart w:id="2236" w:name="_Ref174087"/>
      <w:bookmarkStart w:id="2237" w:name="_Toc496540"/>
      <w:bookmarkStart w:id="2238" w:name="_Toc524887"/>
      <w:bookmarkStart w:id="2239" w:name="_Toc1802470"/>
      <w:bookmarkStart w:id="2240" w:name="_Toc22448465"/>
      <w:bookmarkStart w:id="2241" w:name="_Toc22697657"/>
      <w:bookmarkStart w:id="2242" w:name="_Toc24273692"/>
      <w:bookmarkStart w:id="2243" w:name="_Toc179781115"/>
      <w:bookmarkStart w:id="2244" w:name="_Toc25585535"/>
      <w:r w:rsidRPr="008A0EE7">
        <w:rPr>
          <w:noProof/>
        </w:rPr>
        <w:t>WVS - waveform source</w:t>
      </w:r>
      <w:bookmarkEnd w:id="2236"/>
      <w:bookmarkEnd w:id="2237"/>
      <w:bookmarkEnd w:id="2238"/>
      <w:bookmarkEnd w:id="2239"/>
      <w:bookmarkEnd w:id="2240"/>
      <w:bookmarkEnd w:id="2241"/>
      <w:bookmarkEnd w:id="2242"/>
      <w:bookmarkEnd w:id="2243"/>
      <w:bookmarkEnd w:id="2244"/>
      <w:r w:rsidRPr="008A0EE7">
        <w:rPr>
          <w:noProof/>
        </w:rPr>
        <w:t xml:space="preserve"> </w:t>
      </w:r>
    </w:p>
    <w:p w14:paraId="44174805" w14:textId="77777777" w:rsidR="007D2F7A" w:rsidRPr="008A0EE7" w:rsidRDefault="007D2F7A" w:rsidP="007D2F7A">
      <w:pPr>
        <w:pStyle w:val="NormalIndented"/>
        <w:rPr>
          <w:noProof/>
        </w:rPr>
      </w:pPr>
      <w:r w:rsidRPr="008A0EE7">
        <w:rPr>
          <w:b/>
          <w:noProof/>
        </w:rPr>
        <w:t xml:space="preserve">Attention: </w:t>
      </w:r>
      <w:r w:rsidRPr="008A0EE7">
        <w:rPr>
          <w:b/>
          <w:i/>
          <w:noProof/>
        </w:rPr>
        <w:t>Retained for backward compatibility only in v2.7.</w:t>
      </w:r>
      <w:r w:rsidRPr="008A0EE7">
        <w:rPr>
          <w:noProof/>
        </w:rPr>
        <w:t xml:space="preserve">  It is used only in the CD Channel Definition data type, which has been retained for backward compatibility only in v2.7.</w:t>
      </w:r>
    </w:p>
    <w:p w14:paraId="4C32B7B1" w14:textId="77777777" w:rsidR="007D2F7A" w:rsidRPr="008A0EE7" w:rsidRDefault="007D2F7A">
      <w:pPr>
        <w:pStyle w:val="ComponentTableCaption"/>
        <w:rPr>
          <w:noProof/>
          <w:snapToGrid w:val="0"/>
        </w:rPr>
      </w:pPr>
      <w:bookmarkStart w:id="2245" w:name="WVS"/>
      <w:r w:rsidRPr="008A0EE7">
        <w:rPr>
          <w:noProof/>
        </w:rPr>
        <w:t xml:space="preserve">HL7 Component Table – WVS - Waveform Source </w:t>
      </w:r>
      <w:r w:rsidRPr="008A0EE7">
        <w:rPr>
          <w:noProof/>
        </w:rPr>
        <w:fldChar w:fldCharType="begin"/>
      </w:r>
      <w:r w:rsidRPr="008A0EE7">
        <w:rPr>
          <w:noProof/>
        </w:rPr>
        <w:instrText xml:space="preserve"> XE "HL7 Component Table – WVS" </w:instrText>
      </w:r>
      <w:r w:rsidRPr="008A0EE7">
        <w:rPr>
          <w:noProof/>
        </w:rPr>
        <w:fldChar w:fldCharType="end"/>
      </w:r>
      <w:bookmarkEnd w:id="224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159FE6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0BDCCE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C6A9E5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14898E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91F1CC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99FDAFA"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4A09D1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0B8116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080EBF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CE9687A" w14:textId="77777777" w:rsidR="007D2F7A" w:rsidRPr="008A0EE7" w:rsidRDefault="007D2F7A">
            <w:pPr>
              <w:pStyle w:val="ComponentTableHeader"/>
              <w:rPr>
                <w:noProof/>
              </w:rPr>
            </w:pPr>
            <w:r w:rsidRPr="008A0EE7">
              <w:rPr>
                <w:noProof/>
              </w:rPr>
              <w:t>SEC.REF.</w:t>
            </w:r>
          </w:p>
        </w:tc>
      </w:tr>
      <w:tr w:rsidR="00EC4B2D" w:rsidRPr="008A0EE7" w14:paraId="277299A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482858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E4A1F8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CA96BEC" w14:textId="77777777" w:rsidR="007D2F7A" w:rsidRPr="008A0EE7" w:rsidRDefault="007D2F7A">
            <w:pPr>
              <w:pStyle w:val="ComponentTableBody"/>
              <w:rPr>
                <w:noProof/>
              </w:rPr>
            </w:pPr>
            <w:r w:rsidRPr="008A0EE7">
              <w:rPr>
                <w:noProof/>
              </w:rPr>
              <w:t>8=</w:t>
            </w:r>
          </w:p>
        </w:tc>
        <w:tc>
          <w:tcPr>
            <w:tcW w:w="576" w:type="dxa"/>
            <w:tcBorders>
              <w:top w:val="single" w:sz="4" w:space="0" w:color="auto"/>
              <w:left w:val="nil"/>
              <w:bottom w:val="dotted" w:sz="4" w:space="0" w:color="auto"/>
              <w:right w:val="nil"/>
            </w:tcBorders>
            <w:shd w:val="clear" w:color="auto" w:fill="FFFFFF"/>
          </w:tcPr>
          <w:p w14:paraId="5A9DEE56"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77CD3C85"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797AE02"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0FB4796" w14:textId="77777777" w:rsidR="007D2F7A" w:rsidRPr="008A0EE7" w:rsidRDefault="007D2F7A">
            <w:pPr>
              <w:pStyle w:val="ComponentTableBody"/>
              <w:jc w:val="left"/>
              <w:rPr>
                <w:noProof/>
              </w:rPr>
            </w:pPr>
            <w:r w:rsidRPr="008A0EE7">
              <w:rPr>
                <w:noProof/>
                <w:snapToGrid w:val="0"/>
              </w:rPr>
              <w:t>Source One Name</w:t>
            </w:r>
          </w:p>
        </w:tc>
        <w:tc>
          <w:tcPr>
            <w:tcW w:w="1152" w:type="dxa"/>
            <w:tcBorders>
              <w:top w:val="single" w:sz="4" w:space="0" w:color="auto"/>
              <w:left w:val="nil"/>
              <w:bottom w:val="dotted" w:sz="4" w:space="0" w:color="auto"/>
              <w:right w:val="nil"/>
            </w:tcBorders>
            <w:shd w:val="clear" w:color="auto" w:fill="FFFFFF"/>
          </w:tcPr>
          <w:p w14:paraId="32F61C8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6B2765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18A1942F"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27DA8C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59BFF57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437B74F"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5880219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4694D00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5FC9AC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6CA3A54" w14:textId="77777777" w:rsidR="007D2F7A" w:rsidRPr="008A0EE7" w:rsidRDefault="007D2F7A">
            <w:pPr>
              <w:pStyle w:val="ComponentTableBody"/>
              <w:jc w:val="left"/>
              <w:rPr>
                <w:noProof/>
              </w:rPr>
            </w:pPr>
            <w:r w:rsidRPr="008A0EE7">
              <w:rPr>
                <w:noProof/>
                <w:snapToGrid w:val="0"/>
              </w:rPr>
              <w:t>Source Two Name</w:t>
            </w:r>
          </w:p>
        </w:tc>
        <w:tc>
          <w:tcPr>
            <w:tcW w:w="1152" w:type="dxa"/>
            <w:tcBorders>
              <w:top w:val="dotted" w:sz="4" w:space="0" w:color="auto"/>
              <w:left w:val="nil"/>
              <w:bottom w:val="single" w:sz="4" w:space="0" w:color="auto"/>
              <w:right w:val="nil"/>
            </w:tcBorders>
            <w:shd w:val="clear" w:color="auto" w:fill="FFFFFF"/>
          </w:tcPr>
          <w:p w14:paraId="272C7C4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0A8D93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09BE7EF5" w14:textId="77777777" w:rsidR="007D2F7A" w:rsidRPr="008A0EE7" w:rsidRDefault="007D2F7A">
      <w:pPr>
        <w:pStyle w:val="NormalIndented"/>
        <w:rPr>
          <w:noProof/>
        </w:rPr>
      </w:pPr>
      <w:r w:rsidRPr="008A0EE7">
        <w:rPr>
          <w:b/>
          <w:noProof/>
          <w:snapToGrid w:val="0"/>
        </w:rPr>
        <w:t>Definition:</w:t>
      </w:r>
      <w:r w:rsidRPr="008A0EE7">
        <w:rPr>
          <w:noProof/>
          <w:snapToGrid w:val="0"/>
        </w:rPr>
        <w:t xml:space="preserve"> </w:t>
      </w:r>
      <w:r w:rsidRPr="008A0EE7">
        <w:rPr>
          <w:noProof/>
        </w:rPr>
        <w:t>This data type identifies the source of the waveform connected to a channel.</w:t>
      </w:r>
    </w:p>
    <w:p w14:paraId="6C19331A"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7.14.1.4 OBX-5.2 where OBX-5 Observation value (*) is data type CD as of v 2.5.</w:t>
      </w:r>
    </w:p>
    <w:p w14:paraId="1DCA4BD5" w14:textId="77777777" w:rsidR="007D2F7A" w:rsidRPr="008A0EE7" w:rsidRDefault="007D2F7A">
      <w:pPr>
        <w:pStyle w:val="Heading4"/>
        <w:tabs>
          <w:tab w:val="num" w:pos="7060"/>
        </w:tabs>
        <w:rPr>
          <w:noProof/>
          <w:vanish/>
        </w:rPr>
      </w:pPr>
      <w:bookmarkStart w:id="2246" w:name="_Toc179781116"/>
      <w:bookmarkEnd w:id="2246"/>
    </w:p>
    <w:p w14:paraId="74CBE6B1" w14:textId="77777777" w:rsidR="007D2F7A" w:rsidRPr="008A0EE7" w:rsidRDefault="007D2F7A">
      <w:pPr>
        <w:pStyle w:val="Heading4"/>
        <w:tabs>
          <w:tab w:val="num" w:pos="7060"/>
        </w:tabs>
        <w:rPr>
          <w:noProof/>
        </w:rPr>
      </w:pPr>
      <w:bookmarkStart w:id="2247" w:name="_Toc179781117"/>
      <w:r w:rsidRPr="008A0EE7">
        <w:rPr>
          <w:noProof/>
        </w:rPr>
        <w:t>Source One Name (ST)</w:t>
      </w:r>
      <w:bookmarkEnd w:id="2247"/>
    </w:p>
    <w:p w14:paraId="4D5E1CF8" w14:textId="77777777" w:rsidR="007D2F7A" w:rsidRPr="008A0EE7" w:rsidRDefault="007D2F7A">
      <w:pPr>
        <w:pStyle w:val="NormalIndented"/>
        <w:rPr>
          <w:noProof/>
        </w:rPr>
      </w:pPr>
      <w:r w:rsidRPr="008A0EE7">
        <w:rPr>
          <w:noProof/>
        </w:rPr>
        <w:t>Definition: This component identifies the first input for the waveform source.</w:t>
      </w:r>
    </w:p>
    <w:p w14:paraId="2E8A3BEC" w14:textId="77777777" w:rsidR="007D2F7A" w:rsidRPr="008A0EE7" w:rsidRDefault="007D2F7A">
      <w:pPr>
        <w:pStyle w:val="Heading4"/>
        <w:tabs>
          <w:tab w:val="num" w:pos="7060"/>
        </w:tabs>
        <w:rPr>
          <w:noProof/>
        </w:rPr>
      </w:pPr>
      <w:bookmarkStart w:id="2248" w:name="_Toc179781118"/>
      <w:r w:rsidRPr="008A0EE7">
        <w:rPr>
          <w:noProof/>
        </w:rPr>
        <w:t>Source Two Name (ST)</w:t>
      </w:r>
      <w:bookmarkEnd w:id="2248"/>
    </w:p>
    <w:p w14:paraId="0829A0CF" w14:textId="77777777" w:rsidR="007D2F7A" w:rsidRPr="008A0EE7" w:rsidRDefault="007D2F7A">
      <w:pPr>
        <w:pStyle w:val="NormalIndented"/>
        <w:rPr>
          <w:noProof/>
        </w:rPr>
      </w:pPr>
      <w:r w:rsidRPr="008A0EE7">
        <w:rPr>
          <w:noProof/>
        </w:rPr>
        <w:t>Definition: This component identifies the second input for the waveform source if a differential input is used.</w:t>
      </w:r>
    </w:p>
    <w:p w14:paraId="400AD108"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"XAD" </w:instrText>
      </w:r>
      <w:r w:rsidRPr="008A0EE7">
        <w:rPr>
          <w:noProof/>
        </w:rPr>
        <w:fldChar w:fldCharType="end"/>
      </w:r>
      <w:r w:rsidRPr="008A0EE7">
        <w:rPr>
          <w:noProof/>
        </w:rPr>
        <w:fldChar w:fldCharType="begin"/>
      </w:r>
      <w:r w:rsidRPr="008A0EE7">
        <w:rPr>
          <w:noProof/>
        </w:rPr>
        <w:instrText xml:space="preserve"> XE "Data types: XAD" </w:instrText>
      </w:r>
      <w:r w:rsidRPr="008A0EE7">
        <w:rPr>
          <w:noProof/>
        </w:rPr>
        <w:fldChar w:fldCharType="end"/>
      </w:r>
      <w:bookmarkStart w:id="2249" w:name="_Ref358258090"/>
      <w:bookmarkStart w:id="2250" w:name="_Toc359236039"/>
      <w:bookmarkStart w:id="2251" w:name="_Toc498146082"/>
      <w:bookmarkStart w:id="2252" w:name="_Toc527864651"/>
      <w:bookmarkStart w:id="2253" w:name="_Toc527866123"/>
      <w:bookmarkStart w:id="2254" w:name="_Toc528481919"/>
      <w:bookmarkStart w:id="2255" w:name="_Toc528482424"/>
      <w:bookmarkStart w:id="2256" w:name="_Toc528482723"/>
      <w:bookmarkStart w:id="2257" w:name="_Toc528482848"/>
      <w:bookmarkStart w:id="2258" w:name="_Toc528486156"/>
      <w:bookmarkStart w:id="2259" w:name="_Toc536689796"/>
      <w:bookmarkStart w:id="2260" w:name="_Toc496541"/>
      <w:bookmarkStart w:id="2261" w:name="_Toc524888"/>
      <w:bookmarkStart w:id="2262" w:name="_Toc1802471"/>
      <w:bookmarkStart w:id="2263" w:name="_Toc22448466"/>
      <w:bookmarkStart w:id="2264" w:name="_Toc22697658"/>
      <w:bookmarkStart w:id="2265" w:name="_Toc24273693"/>
      <w:bookmarkStart w:id="2266" w:name="_Toc179781119"/>
      <w:bookmarkStart w:id="2267" w:name="_Toc25585536"/>
      <w:r w:rsidRPr="008A0EE7">
        <w:rPr>
          <w:noProof/>
        </w:rPr>
        <w:t>XAD - extended address</w:t>
      </w:r>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p>
    <w:p w14:paraId="7A0203B5" w14:textId="77777777" w:rsidR="007D2F7A" w:rsidRPr="008A0EE7" w:rsidRDefault="007D2F7A">
      <w:pPr>
        <w:pStyle w:val="ComponentTableCaption"/>
        <w:rPr>
          <w:noProof/>
        </w:rPr>
      </w:pPr>
      <w:bookmarkStart w:id="2268" w:name="XAD"/>
      <w:r w:rsidRPr="008A0EE7">
        <w:rPr>
          <w:noProof/>
        </w:rPr>
        <w:t>HL7 Component Table - XAD – Extended Address</w:t>
      </w:r>
      <w:r w:rsidRPr="008A0EE7">
        <w:rPr>
          <w:noProof/>
        </w:rPr>
        <w:fldChar w:fldCharType="begin"/>
      </w:r>
      <w:r w:rsidRPr="008A0EE7">
        <w:rPr>
          <w:noProof/>
        </w:rPr>
        <w:instrText xml:space="preserve"> XE "HL7 Component Table - XAD" </w:instrText>
      </w:r>
      <w:r w:rsidRPr="008A0EE7">
        <w:rPr>
          <w:noProof/>
        </w:rPr>
        <w:fldChar w:fldCharType="end"/>
      </w:r>
      <w:bookmarkEnd w:id="226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61EAB4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A5534D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1D9AA5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669DF2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6A35AB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3DD415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A201B9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CCF552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902CF8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BE11CE6" w14:textId="77777777" w:rsidR="007D2F7A" w:rsidRPr="008A0EE7" w:rsidRDefault="007D2F7A">
            <w:pPr>
              <w:pStyle w:val="ComponentTableHeader"/>
              <w:jc w:val="left"/>
              <w:rPr>
                <w:b w:val="0"/>
                <w:noProof/>
              </w:rPr>
            </w:pPr>
            <w:r w:rsidRPr="008A0EE7">
              <w:rPr>
                <w:noProof/>
              </w:rPr>
              <w:t>SEC.REF.</w:t>
            </w:r>
          </w:p>
        </w:tc>
      </w:tr>
      <w:tr w:rsidR="00EC4B2D" w:rsidRPr="008A0EE7" w14:paraId="51C02C7F"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19C8E4A"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E0B972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DB1BC8F"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69B7F30" w14:textId="77777777" w:rsidR="007D2F7A" w:rsidRPr="008A0EE7" w:rsidRDefault="007D2F7A">
            <w:pPr>
              <w:pStyle w:val="ComponentTableBody"/>
              <w:rPr>
                <w:noProof/>
              </w:rPr>
            </w:pPr>
            <w:r w:rsidRPr="008A0EE7">
              <w:rPr>
                <w:noProof/>
              </w:rPr>
              <w:t>SAD</w:t>
            </w:r>
          </w:p>
        </w:tc>
        <w:tc>
          <w:tcPr>
            <w:tcW w:w="648" w:type="dxa"/>
            <w:tcBorders>
              <w:top w:val="single" w:sz="4" w:space="0" w:color="auto"/>
              <w:left w:val="nil"/>
              <w:bottom w:val="dotted" w:sz="4" w:space="0" w:color="auto"/>
              <w:right w:val="nil"/>
            </w:tcBorders>
            <w:shd w:val="clear" w:color="auto" w:fill="FFFFFF"/>
          </w:tcPr>
          <w:p w14:paraId="666B019E"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3229F88B"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F30C6CA" w14:textId="77777777" w:rsidR="007D2F7A" w:rsidRPr="008A0EE7" w:rsidRDefault="007D2F7A">
            <w:pPr>
              <w:pStyle w:val="ComponentTableBody"/>
              <w:jc w:val="left"/>
              <w:rPr>
                <w:noProof/>
              </w:rPr>
            </w:pPr>
            <w:r w:rsidRPr="008A0EE7">
              <w:rPr>
                <w:noProof/>
              </w:rPr>
              <w:t>Street Address</w:t>
            </w:r>
          </w:p>
        </w:tc>
        <w:tc>
          <w:tcPr>
            <w:tcW w:w="1152" w:type="dxa"/>
            <w:tcBorders>
              <w:top w:val="single" w:sz="4" w:space="0" w:color="auto"/>
              <w:left w:val="nil"/>
              <w:bottom w:val="dotted" w:sz="4" w:space="0" w:color="auto"/>
              <w:right w:val="nil"/>
            </w:tcBorders>
            <w:shd w:val="clear" w:color="auto" w:fill="FFFFFF"/>
          </w:tcPr>
          <w:p w14:paraId="5D46E22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35E3FBF" w14:textId="77777777" w:rsidR="007D2F7A" w:rsidRPr="008A0EE7" w:rsidRDefault="007D2F7A">
            <w:pPr>
              <w:pStyle w:val="ComponentTableBody"/>
              <w:rPr>
                <w:rStyle w:val="Hyperlink"/>
                <w:noProof/>
              </w:rPr>
            </w:pPr>
            <w:r>
              <w:fldChar w:fldCharType="begin"/>
            </w:r>
            <w:r>
              <w:instrText xml:space="preserve"> REF _Ref485716824 \r \h  \* MERGEFORMAT </w:instrText>
            </w:r>
            <w:r>
              <w:fldChar w:fldCharType="separate"/>
            </w:r>
            <w:r w:rsidRPr="004248E0">
              <w:rPr>
                <w:rStyle w:val="Hyperlink"/>
              </w:rPr>
              <w:t>2.A.67</w:t>
            </w:r>
            <w:r>
              <w:fldChar w:fldCharType="end"/>
            </w:r>
          </w:p>
        </w:tc>
      </w:tr>
      <w:tr w:rsidR="00EC4B2D" w:rsidRPr="008A0EE7" w14:paraId="29BFB3B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477E11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6044C1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E6C792" w14:textId="77777777" w:rsidR="007D2F7A" w:rsidRPr="008A0EE7" w:rsidRDefault="007D2F7A">
            <w:pPr>
              <w:pStyle w:val="ComponentTableBody"/>
              <w:rPr>
                <w:noProof/>
              </w:rPr>
            </w:pPr>
            <w:r w:rsidRPr="008A0EE7">
              <w:rPr>
                <w:noProof/>
              </w:rPr>
              <w:t>120#</w:t>
            </w:r>
          </w:p>
        </w:tc>
        <w:tc>
          <w:tcPr>
            <w:tcW w:w="576" w:type="dxa"/>
            <w:tcBorders>
              <w:top w:val="dotted" w:sz="4" w:space="0" w:color="auto"/>
              <w:left w:val="nil"/>
              <w:bottom w:val="dotted" w:sz="4" w:space="0" w:color="auto"/>
              <w:right w:val="nil"/>
            </w:tcBorders>
            <w:shd w:val="clear" w:color="auto" w:fill="FFFFFF"/>
          </w:tcPr>
          <w:p w14:paraId="598309F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323734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20B078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C2C5C26" w14:textId="77777777" w:rsidR="007D2F7A" w:rsidRPr="008A0EE7" w:rsidRDefault="007D2F7A">
            <w:pPr>
              <w:pStyle w:val="ComponentTableBody"/>
              <w:jc w:val="left"/>
              <w:rPr>
                <w:noProof/>
              </w:rPr>
            </w:pPr>
            <w:r w:rsidRPr="008A0EE7">
              <w:rPr>
                <w:noProof/>
              </w:rPr>
              <w:t>Other Designation</w:t>
            </w:r>
          </w:p>
        </w:tc>
        <w:tc>
          <w:tcPr>
            <w:tcW w:w="1152" w:type="dxa"/>
            <w:tcBorders>
              <w:top w:val="dotted" w:sz="4" w:space="0" w:color="auto"/>
              <w:left w:val="nil"/>
              <w:bottom w:val="dotted" w:sz="4" w:space="0" w:color="auto"/>
              <w:right w:val="nil"/>
            </w:tcBorders>
            <w:shd w:val="clear" w:color="auto" w:fill="FFFFFF"/>
          </w:tcPr>
          <w:p w14:paraId="1CD7E7B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1E00229"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9D0388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A5E3EA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4C95ADC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539B9B0"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3295667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888885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8E2884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59216FB" w14:textId="77777777" w:rsidR="007D2F7A" w:rsidRPr="008A0EE7" w:rsidRDefault="007D2F7A">
            <w:pPr>
              <w:pStyle w:val="ComponentTableBody"/>
              <w:jc w:val="left"/>
              <w:rPr>
                <w:noProof/>
              </w:rPr>
            </w:pPr>
            <w:r w:rsidRPr="008A0EE7">
              <w:rPr>
                <w:noProof/>
              </w:rPr>
              <w:t>City</w:t>
            </w:r>
          </w:p>
        </w:tc>
        <w:tc>
          <w:tcPr>
            <w:tcW w:w="1152" w:type="dxa"/>
            <w:tcBorders>
              <w:top w:val="dotted" w:sz="4" w:space="0" w:color="auto"/>
              <w:left w:val="nil"/>
              <w:bottom w:val="dotted" w:sz="4" w:space="0" w:color="auto"/>
              <w:right w:val="nil"/>
            </w:tcBorders>
            <w:shd w:val="clear" w:color="auto" w:fill="FFFFFF"/>
          </w:tcPr>
          <w:p w14:paraId="10886E3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F8A49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A1F26C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415B244"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5F64B40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55AEB13"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7BF907C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BAC28E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6A9BDA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8DE3937" w14:textId="77777777" w:rsidR="007D2F7A" w:rsidRPr="008A0EE7" w:rsidRDefault="007D2F7A">
            <w:pPr>
              <w:pStyle w:val="ComponentTableBody"/>
              <w:jc w:val="left"/>
              <w:rPr>
                <w:noProof/>
              </w:rPr>
            </w:pPr>
            <w:r w:rsidRPr="008A0EE7">
              <w:rPr>
                <w:noProof/>
              </w:rPr>
              <w:t>State or Province</w:t>
            </w:r>
          </w:p>
        </w:tc>
        <w:tc>
          <w:tcPr>
            <w:tcW w:w="1152" w:type="dxa"/>
            <w:tcBorders>
              <w:top w:val="dotted" w:sz="4" w:space="0" w:color="auto"/>
              <w:left w:val="nil"/>
              <w:bottom w:val="dotted" w:sz="4" w:space="0" w:color="auto"/>
              <w:right w:val="nil"/>
            </w:tcBorders>
            <w:shd w:val="clear" w:color="auto" w:fill="FFFFFF"/>
          </w:tcPr>
          <w:p w14:paraId="7045C2A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F48778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B66671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81F6FDD"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69136DB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965E0A0" w14:textId="77777777" w:rsidR="007D2F7A" w:rsidRPr="008A0EE7" w:rsidRDefault="007D2F7A">
            <w:pPr>
              <w:pStyle w:val="ComponentTableBody"/>
              <w:rPr>
                <w:noProof/>
              </w:rPr>
            </w:pPr>
            <w:r w:rsidRPr="008A0EE7">
              <w:rPr>
                <w:noProof/>
              </w:rPr>
              <w:t>12=</w:t>
            </w:r>
          </w:p>
        </w:tc>
        <w:tc>
          <w:tcPr>
            <w:tcW w:w="576" w:type="dxa"/>
            <w:tcBorders>
              <w:top w:val="dotted" w:sz="4" w:space="0" w:color="auto"/>
              <w:left w:val="nil"/>
              <w:bottom w:val="dotted" w:sz="4" w:space="0" w:color="auto"/>
              <w:right w:val="nil"/>
            </w:tcBorders>
            <w:shd w:val="clear" w:color="auto" w:fill="FFFFFF"/>
          </w:tcPr>
          <w:p w14:paraId="4467225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39DDAC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9DF808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E5197C7" w14:textId="77777777" w:rsidR="007D2F7A" w:rsidRPr="008A0EE7" w:rsidRDefault="007D2F7A">
            <w:pPr>
              <w:pStyle w:val="ComponentTableBody"/>
              <w:jc w:val="left"/>
              <w:rPr>
                <w:noProof/>
              </w:rPr>
            </w:pPr>
            <w:r w:rsidRPr="008A0EE7">
              <w:rPr>
                <w:noProof/>
              </w:rPr>
              <w:t>Zip or Postal Code</w:t>
            </w:r>
          </w:p>
        </w:tc>
        <w:tc>
          <w:tcPr>
            <w:tcW w:w="1152" w:type="dxa"/>
            <w:tcBorders>
              <w:top w:val="dotted" w:sz="4" w:space="0" w:color="auto"/>
              <w:left w:val="nil"/>
              <w:bottom w:val="dotted" w:sz="4" w:space="0" w:color="auto"/>
              <w:right w:val="nil"/>
            </w:tcBorders>
            <w:shd w:val="clear" w:color="auto" w:fill="FFFFFF"/>
          </w:tcPr>
          <w:p w14:paraId="0B3868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E1309A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2EDA0B4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28CECBC"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362E847"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2475A89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0D05BB3"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45AD57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BBD1918" w14:textId="77777777" w:rsidR="007D2F7A" w:rsidRPr="008A0EE7" w:rsidRDefault="0052791F">
            <w:pPr>
              <w:pStyle w:val="ComponentTableBody"/>
              <w:rPr>
                <w:noProof/>
              </w:rPr>
            </w:pPr>
            <w:hyperlink r:id="rId234"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14:paraId="70786AC8" w14:textId="77777777" w:rsidR="007D2F7A" w:rsidRPr="008A0EE7" w:rsidRDefault="007D2F7A">
            <w:pPr>
              <w:pStyle w:val="ComponentTableBody"/>
              <w:jc w:val="left"/>
              <w:rPr>
                <w:noProof/>
              </w:rPr>
            </w:pPr>
            <w:r w:rsidRPr="008A0EE7">
              <w:rPr>
                <w:noProof/>
              </w:rPr>
              <w:t>Country</w:t>
            </w:r>
          </w:p>
        </w:tc>
        <w:tc>
          <w:tcPr>
            <w:tcW w:w="1152" w:type="dxa"/>
            <w:tcBorders>
              <w:top w:val="dotted" w:sz="4" w:space="0" w:color="auto"/>
              <w:left w:val="nil"/>
              <w:bottom w:val="dotted" w:sz="4" w:space="0" w:color="auto"/>
              <w:right w:val="nil"/>
            </w:tcBorders>
            <w:shd w:val="clear" w:color="auto" w:fill="FFFFFF"/>
          </w:tcPr>
          <w:p w14:paraId="56A57C4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59DB94A"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4396894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DEF4987"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5FE4BCB9" w14:textId="77777777" w:rsidR="007D2F7A" w:rsidRPr="008A0EE7" w:rsidRDefault="007D2F7A" w:rsidP="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14:paraId="6528E8A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D71907A"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8C07B4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B4710DD" w14:textId="77777777" w:rsidR="007D2F7A" w:rsidRPr="008A0EE7" w:rsidRDefault="0052791F">
            <w:pPr>
              <w:pStyle w:val="ComponentTableBody"/>
              <w:rPr>
                <w:noProof/>
              </w:rPr>
            </w:pPr>
            <w:hyperlink r:id="rId235" w:anchor="HL70190" w:history="1">
              <w:r w:rsidR="007D2F7A" w:rsidRPr="008A0EE7">
                <w:rPr>
                  <w:rStyle w:val="Hyperlink"/>
                  <w:rFonts w:ascii="Arial" w:hAnsi="Arial" w:cs="Arial"/>
                  <w:noProof/>
                  <w:kern w:val="16"/>
                </w:rPr>
                <w:t>0190</w:t>
              </w:r>
            </w:hyperlink>
          </w:p>
        </w:tc>
        <w:tc>
          <w:tcPr>
            <w:tcW w:w="2880" w:type="dxa"/>
            <w:tcBorders>
              <w:top w:val="dotted" w:sz="4" w:space="0" w:color="auto"/>
              <w:left w:val="nil"/>
              <w:bottom w:val="dotted" w:sz="4" w:space="0" w:color="auto"/>
              <w:right w:val="nil"/>
            </w:tcBorders>
            <w:shd w:val="clear" w:color="auto" w:fill="FFFFFF"/>
          </w:tcPr>
          <w:p w14:paraId="005ECA9A" w14:textId="77777777" w:rsidR="007D2F7A" w:rsidRPr="008A0EE7" w:rsidRDefault="007D2F7A">
            <w:pPr>
              <w:pStyle w:val="ComponentTableBody"/>
              <w:jc w:val="left"/>
              <w:rPr>
                <w:noProof/>
              </w:rPr>
            </w:pPr>
            <w:r w:rsidRPr="008A0EE7">
              <w:rPr>
                <w:noProof/>
              </w:rPr>
              <w:t>Address Type</w:t>
            </w:r>
          </w:p>
        </w:tc>
        <w:tc>
          <w:tcPr>
            <w:tcW w:w="1152" w:type="dxa"/>
            <w:tcBorders>
              <w:top w:val="dotted" w:sz="4" w:space="0" w:color="auto"/>
              <w:left w:val="nil"/>
              <w:bottom w:val="dotted" w:sz="4" w:space="0" w:color="auto"/>
              <w:right w:val="nil"/>
            </w:tcBorders>
            <w:shd w:val="clear" w:color="auto" w:fill="FFFFFF"/>
          </w:tcPr>
          <w:p w14:paraId="4F8F210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0F2F464"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381BB93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1E3B2C"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7FD0C58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7377F67"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771F54E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8081A0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9DA38F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3C7E95F" w14:textId="77777777" w:rsidR="007D2F7A" w:rsidRPr="008A0EE7" w:rsidRDefault="007D2F7A">
            <w:pPr>
              <w:pStyle w:val="ComponentTableBody"/>
              <w:jc w:val="left"/>
              <w:rPr>
                <w:noProof/>
              </w:rPr>
            </w:pPr>
            <w:r w:rsidRPr="008A0EE7">
              <w:rPr>
                <w:noProof/>
              </w:rPr>
              <w:t>Other Geographic Designation</w:t>
            </w:r>
          </w:p>
        </w:tc>
        <w:tc>
          <w:tcPr>
            <w:tcW w:w="1152" w:type="dxa"/>
            <w:tcBorders>
              <w:top w:val="dotted" w:sz="4" w:space="0" w:color="auto"/>
              <w:left w:val="nil"/>
              <w:bottom w:val="dotted" w:sz="4" w:space="0" w:color="auto"/>
              <w:right w:val="nil"/>
            </w:tcBorders>
            <w:shd w:val="clear" w:color="auto" w:fill="FFFFFF"/>
          </w:tcPr>
          <w:p w14:paraId="2750973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C6BBB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4EE2B5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A9E32A1"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4208F95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D51866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B9EA99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0DCBCE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F48BD6A" w14:textId="77777777" w:rsidR="007D2F7A" w:rsidRPr="008A0EE7" w:rsidRDefault="0052791F">
            <w:pPr>
              <w:pStyle w:val="ComponentTableBody"/>
              <w:rPr>
                <w:noProof/>
              </w:rPr>
            </w:pPr>
            <w:hyperlink r:id="rId236" w:anchor="HL70289" w:history="1">
              <w:r w:rsidR="007D2F7A" w:rsidRPr="008A0EE7">
                <w:rPr>
                  <w:rStyle w:val="Hyperlink"/>
                  <w:rFonts w:ascii="Arial" w:hAnsi="Arial" w:cs="Arial"/>
                  <w:noProof/>
                  <w:kern w:val="16"/>
                </w:rPr>
                <w:t>0289</w:t>
              </w:r>
            </w:hyperlink>
          </w:p>
        </w:tc>
        <w:tc>
          <w:tcPr>
            <w:tcW w:w="2880" w:type="dxa"/>
            <w:tcBorders>
              <w:top w:val="dotted" w:sz="4" w:space="0" w:color="auto"/>
              <w:left w:val="nil"/>
              <w:bottom w:val="dotted" w:sz="4" w:space="0" w:color="auto"/>
              <w:right w:val="nil"/>
            </w:tcBorders>
            <w:shd w:val="clear" w:color="auto" w:fill="FFFFFF"/>
          </w:tcPr>
          <w:p w14:paraId="54978C3C" w14:textId="77777777" w:rsidR="007D2F7A" w:rsidRPr="008A0EE7" w:rsidRDefault="007D2F7A">
            <w:pPr>
              <w:pStyle w:val="ComponentTableBody"/>
              <w:jc w:val="left"/>
              <w:rPr>
                <w:noProof/>
              </w:rPr>
            </w:pPr>
            <w:r w:rsidRPr="008A0EE7">
              <w:rPr>
                <w:noProof/>
              </w:rPr>
              <w:t>County/Parish Code</w:t>
            </w:r>
          </w:p>
        </w:tc>
        <w:tc>
          <w:tcPr>
            <w:tcW w:w="1152" w:type="dxa"/>
            <w:tcBorders>
              <w:top w:val="dotted" w:sz="4" w:space="0" w:color="auto"/>
              <w:left w:val="nil"/>
              <w:bottom w:val="dotted" w:sz="4" w:space="0" w:color="auto"/>
              <w:right w:val="nil"/>
            </w:tcBorders>
            <w:shd w:val="clear" w:color="auto" w:fill="FFFFFF"/>
          </w:tcPr>
          <w:p w14:paraId="54EBB60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1B341BF"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5C3F4ED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0021C59"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2C06577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A55BDC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65F5850"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62CBABA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A864260" w14:textId="77777777" w:rsidR="007D2F7A" w:rsidRPr="008A0EE7" w:rsidRDefault="0052791F">
            <w:pPr>
              <w:pStyle w:val="ComponentTableBody"/>
              <w:rPr>
                <w:noProof/>
              </w:rPr>
            </w:pPr>
            <w:hyperlink r:id="rId237" w:anchor="HL70288" w:history="1">
              <w:r w:rsidR="007D2F7A" w:rsidRPr="008A0EE7">
                <w:rPr>
                  <w:rStyle w:val="Hyperlink"/>
                  <w:rFonts w:ascii="Arial" w:hAnsi="Arial" w:cs="Arial"/>
                  <w:noProof/>
                  <w:kern w:val="16"/>
                </w:rPr>
                <w:t>0288</w:t>
              </w:r>
            </w:hyperlink>
          </w:p>
        </w:tc>
        <w:tc>
          <w:tcPr>
            <w:tcW w:w="2880" w:type="dxa"/>
            <w:tcBorders>
              <w:top w:val="dotted" w:sz="4" w:space="0" w:color="auto"/>
              <w:left w:val="nil"/>
              <w:bottom w:val="dotted" w:sz="4" w:space="0" w:color="auto"/>
              <w:right w:val="nil"/>
            </w:tcBorders>
            <w:shd w:val="clear" w:color="auto" w:fill="FFFFFF"/>
          </w:tcPr>
          <w:p w14:paraId="4BAD22A2" w14:textId="77777777" w:rsidR="007D2F7A" w:rsidRPr="008A0EE7" w:rsidRDefault="007D2F7A">
            <w:pPr>
              <w:pStyle w:val="ComponentTableBody"/>
              <w:jc w:val="left"/>
              <w:rPr>
                <w:noProof/>
              </w:rPr>
            </w:pPr>
            <w:r w:rsidRPr="008A0EE7">
              <w:rPr>
                <w:noProof/>
              </w:rPr>
              <w:t>Census Tract</w:t>
            </w:r>
          </w:p>
        </w:tc>
        <w:tc>
          <w:tcPr>
            <w:tcW w:w="1152" w:type="dxa"/>
            <w:tcBorders>
              <w:top w:val="dotted" w:sz="4" w:space="0" w:color="auto"/>
              <w:left w:val="nil"/>
              <w:bottom w:val="dotted" w:sz="4" w:space="0" w:color="auto"/>
              <w:right w:val="nil"/>
            </w:tcBorders>
            <w:shd w:val="clear" w:color="auto" w:fill="FFFFFF"/>
          </w:tcPr>
          <w:p w14:paraId="4C167ED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60BC2DD"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6C52B45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C02437"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7D39F57E"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338BE6B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91F1C1A"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985E39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0780E84" w14:textId="77777777" w:rsidR="007D2F7A" w:rsidRPr="008A0EE7" w:rsidRDefault="0052791F">
            <w:pPr>
              <w:pStyle w:val="ComponentTableBody"/>
              <w:rPr>
                <w:noProof/>
              </w:rPr>
            </w:pPr>
            <w:hyperlink r:id="rId238"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18D19374" w14:textId="77777777" w:rsidR="007D2F7A" w:rsidRPr="008A0EE7" w:rsidRDefault="007D2F7A">
            <w:pPr>
              <w:pStyle w:val="ComponentTableBody"/>
              <w:jc w:val="left"/>
              <w:rPr>
                <w:noProof/>
              </w:rPr>
            </w:pPr>
            <w:r w:rsidRPr="008A0EE7">
              <w:rPr>
                <w:noProof/>
              </w:rPr>
              <w:t>Address Representation Code</w:t>
            </w:r>
          </w:p>
        </w:tc>
        <w:tc>
          <w:tcPr>
            <w:tcW w:w="1152" w:type="dxa"/>
            <w:tcBorders>
              <w:top w:val="dotted" w:sz="4" w:space="0" w:color="auto"/>
              <w:left w:val="nil"/>
              <w:bottom w:val="dotted" w:sz="4" w:space="0" w:color="auto"/>
              <w:right w:val="nil"/>
            </w:tcBorders>
            <w:shd w:val="clear" w:color="auto" w:fill="FFFFFF"/>
          </w:tcPr>
          <w:p w14:paraId="3B12972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33D28CA"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2FE00A5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BDD10BF"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2AD8509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797BB1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2F066B3"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7BA0AD9A"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5E30DF3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EFF49C" w14:textId="77777777" w:rsidR="007D2F7A" w:rsidRPr="008A0EE7" w:rsidRDefault="007D2F7A">
            <w:pPr>
              <w:pStyle w:val="ComponentTableBody"/>
              <w:jc w:val="left"/>
              <w:rPr>
                <w:noProof/>
              </w:rPr>
            </w:pPr>
            <w:r w:rsidRPr="008A0EE7">
              <w:rPr>
                <w:noProof/>
              </w:rPr>
              <w:t>Address Validity Range</w:t>
            </w:r>
          </w:p>
        </w:tc>
        <w:tc>
          <w:tcPr>
            <w:tcW w:w="1152" w:type="dxa"/>
            <w:tcBorders>
              <w:top w:val="dotted" w:sz="4" w:space="0" w:color="auto"/>
              <w:left w:val="nil"/>
              <w:bottom w:val="dotted" w:sz="4" w:space="0" w:color="auto"/>
              <w:right w:val="nil"/>
            </w:tcBorders>
            <w:shd w:val="clear" w:color="auto" w:fill="FFFFFF"/>
          </w:tcPr>
          <w:p w14:paraId="7787BDEA"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2D8DB185" w14:textId="77777777" w:rsidR="007D2F7A" w:rsidRPr="008A0EE7" w:rsidRDefault="007D2F7A" w:rsidP="00EC4B2D">
            <w:pPr>
              <w:pStyle w:val="ComponentTableBody"/>
              <w:rPr>
                <w:rStyle w:val="Hyperlink"/>
                <w:noProof/>
              </w:rPr>
            </w:pPr>
          </w:p>
        </w:tc>
      </w:tr>
      <w:tr w:rsidR="00EC4B2D" w:rsidRPr="008A0EE7" w14:paraId="4E7EDF5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0FA83D4" w14:textId="77777777" w:rsidR="007D2F7A" w:rsidRPr="008A0EE7" w:rsidRDefault="007D2F7A">
            <w:pPr>
              <w:pStyle w:val="ComponentTableBody"/>
              <w:rPr>
                <w:noProof/>
              </w:rPr>
            </w:pPr>
            <w:r w:rsidRPr="008A0EE7">
              <w:rPr>
                <w:noProof/>
              </w:rPr>
              <w:lastRenderedPageBreak/>
              <w:t>13</w:t>
            </w:r>
          </w:p>
        </w:tc>
        <w:tc>
          <w:tcPr>
            <w:tcW w:w="648" w:type="dxa"/>
            <w:tcBorders>
              <w:top w:val="dotted" w:sz="4" w:space="0" w:color="auto"/>
              <w:left w:val="nil"/>
              <w:bottom w:val="dotted" w:sz="4" w:space="0" w:color="auto"/>
              <w:right w:val="nil"/>
            </w:tcBorders>
            <w:shd w:val="clear" w:color="auto" w:fill="FFFFFF"/>
          </w:tcPr>
          <w:p w14:paraId="65A0210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B1FC82F"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1D4F8739"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0F03488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C0182E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107FCC3"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1A788FB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E2D64C0"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2649DBE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44B9C71"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13BD9AF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BEE5EE0"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32BAA838"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3DD4351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105E83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AAB0BB5"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7EECE44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0FEB3F0"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2FA14C0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A86CF7D"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20D2D7B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3A9365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D971C79"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92C188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BB5292A" w14:textId="77777777" w:rsidR="007D2F7A" w:rsidRPr="008A0EE7" w:rsidRDefault="0052791F">
            <w:pPr>
              <w:pStyle w:val="ComponentTableBody"/>
              <w:rPr>
                <w:noProof/>
              </w:rPr>
            </w:pPr>
            <w:hyperlink r:id="rId239" w:anchor="HL70616" w:history="1">
              <w:r w:rsidR="007D2F7A" w:rsidRPr="008A0EE7">
                <w:rPr>
                  <w:rStyle w:val="Hyperlink"/>
                  <w:rFonts w:ascii="Arial" w:hAnsi="Arial" w:cs="Arial"/>
                  <w:noProof/>
                  <w:kern w:val="16"/>
                </w:rPr>
                <w:t>0616</w:t>
              </w:r>
            </w:hyperlink>
          </w:p>
        </w:tc>
        <w:tc>
          <w:tcPr>
            <w:tcW w:w="2880" w:type="dxa"/>
            <w:tcBorders>
              <w:top w:val="dotted" w:sz="4" w:space="0" w:color="auto"/>
              <w:left w:val="nil"/>
              <w:bottom w:val="dotted" w:sz="4" w:space="0" w:color="auto"/>
              <w:right w:val="nil"/>
            </w:tcBorders>
            <w:shd w:val="clear" w:color="auto" w:fill="FFFFFF"/>
          </w:tcPr>
          <w:p w14:paraId="2FF9065A" w14:textId="77777777" w:rsidR="007D2F7A" w:rsidRPr="008A0EE7" w:rsidRDefault="007D2F7A">
            <w:pPr>
              <w:pStyle w:val="ComponentTableBody"/>
              <w:jc w:val="left"/>
              <w:rPr>
                <w:noProof/>
                <w:snapToGrid w:val="0"/>
              </w:rPr>
            </w:pPr>
            <w:r w:rsidRPr="008A0EE7">
              <w:rPr>
                <w:noProof/>
                <w:snapToGrid w:val="0"/>
              </w:rPr>
              <w:t>Expiration Reason</w:t>
            </w:r>
          </w:p>
        </w:tc>
        <w:tc>
          <w:tcPr>
            <w:tcW w:w="1152" w:type="dxa"/>
            <w:tcBorders>
              <w:top w:val="dotted" w:sz="4" w:space="0" w:color="auto"/>
              <w:left w:val="nil"/>
              <w:bottom w:val="dotted" w:sz="4" w:space="0" w:color="auto"/>
              <w:right w:val="nil"/>
            </w:tcBorders>
            <w:shd w:val="clear" w:color="auto" w:fill="FFFFFF"/>
          </w:tcPr>
          <w:p w14:paraId="7F75793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8B840F8"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31D8716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9EE6B87"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2AA002B8"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57951D2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E8CC9A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A21972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5B0EB45" w14:textId="77777777" w:rsidR="007D2F7A" w:rsidRPr="008A0EE7" w:rsidRDefault="0052791F">
            <w:pPr>
              <w:pStyle w:val="ComponentTableBody"/>
              <w:rPr>
                <w:noProof/>
              </w:rPr>
            </w:pPr>
            <w:hyperlink r:id="rId240"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6F3E74B4" w14:textId="77777777" w:rsidR="007D2F7A" w:rsidRPr="008A0EE7" w:rsidRDefault="007D2F7A">
            <w:pPr>
              <w:pStyle w:val="ComponentTableBody"/>
              <w:jc w:val="left"/>
              <w:rPr>
                <w:noProof/>
                <w:snapToGrid w:val="0"/>
              </w:rPr>
            </w:pPr>
            <w:r w:rsidRPr="008A0EE7">
              <w:rPr>
                <w:noProof/>
                <w:snapToGrid w:val="0"/>
              </w:rPr>
              <w:t>Temporary Indicator</w:t>
            </w:r>
          </w:p>
        </w:tc>
        <w:tc>
          <w:tcPr>
            <w:tcW w:w="1152" w:type="dxa"/>
            <w:tcBorders>
              <w:top w:val="dotted" w:sz="4" w:space="0" w:color="auto"/>
              <w:left w:val="nil"/>
              <w:bottom w:val="dotted" w:sz="4" w:space="0" w:color="auto"/>
              <w:right w:val="nil"/>
            </w:tcBorders>
            <w:shd w:val="clear" w:color="auto" w:fill="FFFFFF"/>
          </w:tcPr>
          <w:p w14:paraId="4A1017E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71ABCB"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4E5C19D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832A0C"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5DF0FFF3"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0197F53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DA6A342"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CD1ECE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C7920C5" w14:textId="77777777" w:rsidR="007D2F7A" w:rsidRPr="008A0EE7" w:rsidRDefault="0052791F">
            <w:pPr>
              <w:pStyle w:val="ComponentTableBody"/>
              <w:rPr>
                <w:noProof/>
              </w:rPr>
            </w:pPr>
            <w:hyperlink r:id="rId241"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2DEB05C7" w14:textId="77777777" w:rsidR="007D2F7A" w:rsidRPr="008A0EE7" w:rsidRDefault="007D2F7A">
            <w:pPr>
              <w:pStyle w:val="ComponentTableBody"/>
              <w:jc w:val="left"/>
              <w:rPr>
                <w:noProof/>
                <w:snapToGrid w:val="0"/>
              </w:rPr>
            </w:pPr>
            <w:r w:rsidRPr="008A0EE7">
              <w:rPr>
                <w:noProof/>
                <w:snapToGrid w:val="0"/>
              </w:rPr>
              <w:t>Bad Address Indicator</w:t>
            </w:r>
          </w:p>
        </w:tc>
        <w:tc>
          <w:tcPr>
            <w:tcW w:w="1152" w:type="dxa"/>
            <w:tcBorders>
              <w:top w:val="dotted" w:sz="4" w:space="0" w:color="auto"/>
              <w:left w:val="nil"/>
              <w:bottom w:val="dotted" w:sz="4" w:space="0" w:color="auto"/>
              <w:right w:val="nil"/>
            </w:tcBorders>
            <w:shd w:val="clear" w:color="auto" w:fill="FFFFFF"/>
          </w:tcPr>
          <w:p w14:paraId="2C495F7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5E0063D"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1316626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E592CF8"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7E1EFF54"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0636468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B3CA38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05B316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58282CD" w14:textId="77777777" w:rsidR="007D2F7A" w:rsidRPr="008A0EE7" w:rsidRDefault="0052791F">
            <w:pPr>
              <w:pStyle w:val="ComponentTableBody"/>
              <w:rPr>
                <w:noProof/>
              </w:rPr>
            </w:pPr>
            <w:hyperlink r:id="rId242" w:anchor="HL70617" w:history="1">
              <w:r w:rsidR="007D2F7A" w:rsidRPr="008A0EE7">
                <w:rPr>
                  <w:rStyle w:val="Hyperlink"/>
                  <w:rFonts w:ascii="Arial" w:hAnsi="Arial" w:cs="Arial"/>
                  <w:noProof/>
                  <w:kern w:val="16"/>
                </w:rPr>
                <w:t>0617</w:t>
              </w:r>
            </w:hyperlink>
          </w:p>
        </w:tc>
        <w:tc>
          <w:tcPr>
            <w:tcW w:w="2880" w:type="dxa"/>
            <w:tcBorders>
              <w:top w:val="dotted" w:sz="4" w:space="0" w:color="auto"/>
              <w:left w:val="nil"/>
              <w:bottom w:val="dotted" w:sz="4" w:space="0" w:color="auto"/>
              <w:right w:val="nil"/>
            </w:tcBorders>
            <w:shd w:val="clear" w:color="auto" w:fill="FFFFFF"/>
          </w:tcPr>
          <w:p w14:paraId="4AE0B229" w14:textId="77777777" w:rsidR="007D2F7A" w:rsidRPr="008A0EE7" w:rsidRDefault="007D2F7A">
            <w:pPr>
              <w:pStyle w:val="ComponentTableBody"/>
              <w:jc w:val="left"/>
              <w:rPr>
                <w:noProof/>
                <w:snapToGrid w:val="0"/>
              </w:rPr>
            </w:pPr>
            <w:r w:rsidRPr="008A0EE7">
              <w:rPr>
                <w:noProof/>
                <w:snapToGrid w:val="0"/>
              </w:rPr>
              <w:t>Address Usage</w:t>
            </w:r>
          </w:p>
        </w:tc>
        <w:tc>
          <w:tcPr>
            <w:tcW w:w="1152" w:type="dxa"/>
            <w:tcBorders>
              <w:top w:val="dotted" w:sz="4" w:space="0" w:color="auto"/>
              <w:left w:val="nil"/>
              <w:bottom w:val="dotted" w:sz="4" w:space="0" w:color="auto"/>
              <w:right w:val="nil"/>
            </w:tcBorders>
            <w:shd w:val="clear" w:color="auto" w:fill="FFFFFF"/>
          </w:tcPr>
          <w:p w14:paraId="291FB7D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0DDABD8"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1986BA3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CC9B03B"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407AA4B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C0E0627"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10EE1C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2F97B4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7FBD5D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346BC03" w14:textId="77777777" w:rsidR="007D2F7A" w:rsidRPr="008A0EE7" w:rsidRDefault="007D2F7A">
            <w:pPr>
              <w:pStyle w:val="ComponentTableBody"/>
              <w:jc w:val="left"/>
              <w:rPr>
                <w:noProof/>
                <w:snapToGrid w:val="0"/>
              </w:rPr>
            </w:pPr>
            <w:r w:rsidRPr="008A0EE7">
              <w:rPr>
                <w:noProof/>
                <w:snapToGrid w:val="0"/>
              </w:rPr>
              <w:t>Addressee</w:t>
            </w:r>
          </w:p>
        </w:tc>
        <w:tc>
          <w:tcPr>
            <w:tcW w:w="1152" w:type="dxa"/>
            <w:tcBorders>
              <w:top w:val="dotted" w:sz="4" w:space="0" w:color="auto"/>
              <w:left w:val="nil"/>
              <w:bottom w:val="dotted" w:sz="4" w:space="0" w:color="auto"/>
              <w:right w:val="nil"/>
            </w:tcBorders>
            <w:shd w:val="clear" w:color="auto" w:fill="FFFFFF"/>
          </w:tcPr>
          <w:p w14:paraId="4BA76B5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0CD92D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1BA7A3B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0A38D4D"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7D70A65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5A9B8C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B23C46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631754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26D464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52D62E4" w14:textId="77777777" w:rsidR="007D2F7A" w:rsidRPr="008A0EE7" w:rsidRDefault="007D2F7A">
            <w:pPr>
              <w:pStyle w:val="ComponentTableBody"/>
              <w:jc w:val="left"/>
              <w:rPr>
                <w:noProof/>
                <w:snapToGrid w:val="0"/>
              </w:rPr>
            </w:pPr>
            <w:r w:rsidRPr="008A0EE7">
              <w:rPr>
                <w:noProof/>
                <w:snapToGrid w:val="0"/>
              </w:rPr>
              <w:t>Comment</w:t>
            </w:r>
          </w:p>
        </w:tc>
        <w:tc>
          <w:tcPr>
            <w:tcW w:w="1152" w:type="dxa"/>
            <w:tcBorders>
              <w:top w:val="dotted" w:sz="4" w:space="0" w:color="auto"/>
              <w:left w:val="nil"/>
              <w:bottom w:val="dotted" w:sz="4" w:space="0" w:color="auto"/>
              <w:right w:val="nil"/>
            </w:tcBorders>
            <w:shd w:val="clear" w:color="auto" w:fill="FFFFFF"/>
          </w:tcPr>
          <w:p w14:paraId="3937838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1BE469C"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F4D812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940838B"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0B0319B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0FED12F" w14:textId="77777777" w:rsidR="007D2F7A" w:rsidRPr="008A0EE7" w:rsidRDefault="007D2F7A">
            <w:pPr>
              <w:pStyle w:val="ComponentTableBody"/>
              <w:rPr>
                <w:noProof/>
              </w:rPr>
            </w:pPr>
            <w:r w:rsidRPr="008A0EE7">
              <w:rPr>
                <w:noProof/>
              </w:rPr>
              <w:t>2=</w:t>
            </w:r>
          </w:p>
        </w:tc>
        <w:tc>
          <w:tcPr>
            <w:tcW w:w="576" w:type="dxa"/>
            <w:tcBorders>
              <w:top w:val="dotted" w:sz="4" w:space="0" w:color="auto"/>
              <w:left w:val="nil"/>
              <w:bottom w:val="dotted" w:sz="4" w:space="0" w:color="auto"/>
              <w:right w:val="nil"/>
            </w:tcBorders>
            <w:shd w:val="clear" w:color="auto" w:fill="FFFFFF"/>
          </w:tcPr>
          <w:p w14:paraId="1AABBF09"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49CC704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2FBE32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4463213" w14:textId="77777777" w:rsidR="007D2F7A" w:rsidRPr="008A0EE7" w:rsidRDefault="007D2F7A">
            <w:pPr>
              <w:pStyle w:val="ComponentTableBody"/>
              <w:jc w:val="left"/>
              <w:rPr>
                <w:noProof/>
                <w:snapToGrid w:val="0"/>
              </w:rPr>
            </w:pPr>
            <w:r w:rsidRPr="008A0EE7">
              <w:rPr>
                <w:noProof/>
                <w:snapToGrid w:val="0"/>
              </w:rPr>
              <w:t>Preference Order</w:t>
            </w:r>
          </w:p>
        </w:tc>
        <w:tc>
          <w:tcPr>
            <w:tcW w:w="1152" w:type="dxa"/>
            <w:tcBorders>
              <w:top w:val="dotted" w:sz="4" w:space="0" w:color="auto"/>
              <w:left w:val="nil"/>
              <w:bottom w:val="dotted" w:sz="4" w:space="0" w:color="auto"/>
              <w:right w:val="nil"/>
            </w:tcBorders>
            <w:shd w:val="clear" w:color="auto" w:fill="FFFFFF"/>
          </w:tcPr>
          <w:p w14:paraId="23FBD3C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EF74638"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505831D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B6162FB"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021F038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AD77C2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7C1E44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245EF33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A5A879" w14:textId="77777777" w:rsidR="007D2F7A" w:rsidRPr="008A0EE7" w:rsidRDefault="0052791F">
            <w:pPr>
              <w:pStyle w:val="ComponentTableBody"/>
              <w:rPr>
                <w:noProof/>
              </w:rPr>
            </w:pPr>
            <w:hyperlink r:id="rId243" w:anchor="HL70618" w:history="1">
              <w:r w:rsidR="007D2F7A" w:rsidRPr="008A0EE7">
                <w:rPr>
                  <w:rStyle w:val="Hyperlink"/>
                  <w:rFonts w:ascii="Arial" w:hAnsi="Arial" w:cs="Arial"/>
                  <w:noProof/>
                  <w:kern w:val="16"/>
                </w:rPr>
                <w:t>0618</w:t>
              </w:r>
            </w:hyperlink>
          </w:p>
        </w:tc>
        <w:tc>
          <w:tcPr>
            <w:tcW w:w="2880" w:type="dxa"/>
            <w:tcBorders>
              <w:top w:val="dotted" w:sz="4" w:space="0" w:color="auto"/>
              <w:left w:val="nil"/>
              <w:bottom w:val="dotted" w:sz="4" w:space="0" w:color="auto"/>
              <w:right w:val="nil"/>
            </w:tcBorders>
            <w:shd w:val="clear" w:color="auto" w:fill="FFFFFF"/>
          </w:tcPr>
          <w:p w14:paraId="133D10D6" w14:textId="77777777" w:rsidR="007D2F7A" w:rsidRPr="008A0EE7" w:rsidRDefault="007D2F7A">
            <w:pPr>
              <w:pStyle w:val="ComponentTableBody"/>
              <w:jc w:val="left"/>
              <w:rPr>
                <w:noProof/>
                <w:snapToGrid w:val="0"/>
              </w:rPr>
            </w:pPr>
            <w:r w:rsidRPr="008A0EE7">
              <w:rPr>
                <w:noProof/>
                <w:snapToGrid w:val="0"/>
              </w:rPr>
              <w:t>Protection Code</w:t>
            </w:r>
          </w:p>
        </w:tc>
        <w:tc>
          <w:tcPr>
            <w:tcW w:w="1152" w:type="dxa"/>
            <w:tcBorders>
              <w:top w:val="dotted" w:sz="4" w:space="0" w:color="auto"/>
              <w:left w:val="nil"/>
              <w:bottom w:val="dotted" w:sz="4" w:space="0" w:color="auto"/>
              <w:right w:val="nil"/>
            </w:tcBorders>
            <w:shd w:val="clear" w:color="auto" w:fill="FFFFFF"/>
          </w:tcPr>
          <w:p w14:paraId="28BBA44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9A1D05"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7D2F7A" w:rsidRPr="008A0EE7" w14:paraId="3B268DF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27DDE73"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single" w:sz="4" w:space="0" w:color="auto"/>
              <w:right w:val="nil"/>
            </w:tcBorders>
            <w:shd w:val="clear" w:color="auto" w:fill="FFFFFF"/>
          </w:tcPr>
          <w:p w14:paraId="11CBC296"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0F4C20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8C4F9C2"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single" w:sz="4" w:space="0" w:color="auto"/>
              <w:right w:val="nil"/>
            </w:tcBorders>
            <w:shd w:val="clear" w:color="auto" w:fill="FFFFFF"/>
          </w:tcPr>
          <w:p w14:paraId="17AE788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B534A0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54AFC93" w14:textId="77777777" w:rsidR="007D2F7A" w:rsidRPr="008A0EE7" w:rsidRDefault="007D2F7A">
            <w:pPr>
              <w:pStyle w:val="ComponentTableBody"/>
              <w:jc w:val="left"/>
              <w:rPr>
                <w:noProof/>
                <w:snapToGrid w:val="0"/>
              </w:rPr>
            </w:pPr>
            <w:r w:rsidRPr="008A0EE7">
              <w:rPr>
                <w:noProof/>
                <w:snapToGrid w:val="0"/>
              </w:rPr>
              <w:t>Address Identifier</w:t>
            </w:r>
          </w:p>
        </w:tc>
        <w:tc>
          <w:tcPr>
            <w:tcW w:w="1152" w:type="dxa"/>
            <w:tcBorders>
              <w:top w:val="dotted" w:sz="4" w:space="0" w:color="auto"/>
              <w:left w:val="nil"/>
              <w:bottom w:val="single" w:sz="4" w:space="0" w:color="auto"/>
              <w:right w:val="nil"/>
            </w:tcBorders>
            <w:shd w:val="clear" w:color="auto" w:fill="FFFFFF"/>
          </w:tcPr>
          <w:p w14:paraId="08C8890B"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03E2538" w14:textId="77777777"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Pr="004248E0">
              <w:rPr>
                <w:rStyle w:val="Hyperlink"/>
              </w:rPr>
              <w:t>2.A.25</w:t>
            </w:r>
            <w:r>
              <w:fldChar w:fldCharType="end"/>
            </w:r>
          </w:p>
        </w:tc>
      </w:tr>
    </w:tbl>
    <w:p w14:paraId="51220909" w14:textId="77777777" w:rsidR="007D2F7A" w:rsidRPr="008A0EE7" w:rsidRDefault="007D2F7A" w:rsidP="007D2F7A">
      <w:pPr>
        <w:pStyle w:val="NormalIndented"/>
        <w:rPr>
          <w:noProof/>
        </w:rPr>
      </w:pPr>
      <w:r w:rsidRPr="008A0EE7">
        <w:rPr>
          <w:b/>
          <w:noProof/>
        </w:rPr>
        <w:t>Definition:</w:t>
      </w:r>
      <w:r w:rsidRPr="008A0EE7">
        <w:rPr>
          <w:noProof/>
        </w:rPr>
        <w:t xml:space="preserve"> This data type specifies the address of a person, place or organization plus associated information.</w:t>
      </w:r>
    </w:p>
    <w:p w14:paraId="21C18E37" w14:textId="77777777" w:rsidR="007D2F7A" w:rsidRPr="008A0EE7" w:rsidRDefault="007D2F7A">
      <w:pPr>
        <w:pStyle w:val="Note"/>
        <w:rPr>
          <w:noProof/>
        </w:rPr>
      </w:pPr>
      <w:r w:rsidRPr="008A0EE7">
        <w:rPr>
          <w:rStyle w:val="Strong"/>
          <w:noProof/>
        </w:rPr>
        <w:t>Note:</w:t>
      </w:r>
      <w:r w:rsidR="00036636">
        <w:rPr>
          <w:noProof/>
        </w:rPr>
        <w:t xml:space="preserve"> </w:t>
      </w:r>
      <w:r w:rsidRPr="008A0EE7">
        <w:rPr>
          <w:noProof/>
        </w:rPr>
        <w:t>Replaces the AD data type as of v2.3.</w:t>
      </w:r>
    </w:p>
    <w:p w14:paraId="197995B2" w14:textId="77777777" w:rsidR="007D2F7A" w:rsidRPr="008A0EE7" w:rsidRDefault="007D2F7A">
      <w:pPr>
        <w:pStyle w:val="NormalIndented"/>
        <w:keepNext/>
        <w:rPr>
          <w:noProof/>
        </w:rPr>
      </w:pPr>
      <w:r w:rsidRPr="008A0EE7">
        <w:rPr>
          <w:noProof/>
        </w:rPr>
        <w:t>Example of usage for US:</w:t>
      </w:r>
    </w:p>
    <w:p w14:paraId="68708C9A" w14:textId="77777777" w:rsidR="007D2F7A" w:rsidRPr="004E5819" w:rsidRDefault="007D2F7A">
      <w:pPr>
        <w:pStyle w:val="Example"/>
        <w:rPr>
          <w:lang w:val="de-DE"/>
        </w:rPr>
      </w:pPr>
      <w:r w:rsidRPr="004E5819">
        <w:rPr>
          <w:lang w:val="de-DE"/>
        </w:rPr>
        <w:t>|1000 Hospital Lane^Ste. 123^Ann Arbor ^MI^99999^USA^B^^WA^|</w:t>
      </w:r>
    </w:p>
    <w:p w14:paraId="40CEDFF7" w14:textId="77777777" w:rsidR="007D2F7A" w:rsidRPr="008A0EE7" w:rsidRDefault="007D2F7A" w:rsidP="004D6B43">
      <w:pPr>
        <w:pStyle w:val="NormalIndented"/>
        <w:rPr>
          <w:rStyle w:val="NormalIndentedChar"/>
        </w:rPr>
      </w:pPr>
      <w:r w:rsidRPr="008A0EE7">
        <w:t>This would be formatted for postal purposes as</w:t>
      </w:r>
      <w:r w:rsidRPr="008A0EE7">
        <w:rPr>
          <w:rStyle w:val="NormalIndentedChar"/>
        </w:rPr>
        <w:t xml:space="preserve"> </w:t>
      </w:r>
    </w:p>
    <w:p w14:paraId="5B72CF69" w14:textId="77777777" w:rsidR="007D2F7A" w:rsidRPr="004E5819" w:rsidRDefault="007D2F7A" w:rsidP="004D6B43">
      <w:pPr>
        <w:pStyle w:val="Example"/>
        <w:rPr>
          <w:lang w:val="de-DE"/>
        </w:rPr>
      </w:pPr>
      <w:r w:rsidRPr="004E5819">
        <w:rPr>
          <w:lang w:val="de-DE"/>
        </w:rPr>
        <w:t>1000 Hospital Lane</w:t>
      </w:r>
    </w:p>
    <w:p w14:paraId="5E8BD053" w14:textId="77777777" w:rsidR="007D2F7A" w:rsidRPr="004E5819" w:rsidRDefault="007D2F7A" w:rsidP="004D6B43">
      <w:pPr>
        <w:pStyle w:val="Example"/>
        <w:rPr>
          <w:lang w:val="de-DE"/>
        </w:rPr>
      </w:pPr>
      <w:r w:rsidRPr="004E5819">
        <w:rPr>
          <w:lang w:val="de-DE"/>
        </w:rPr>
        <w:t>Ste. 123</w:t>
      </w:r>
    </w:p>
    <w:p w14:paraId="34C3F08C" w14:textId="77777777" w:rsidR="007D2F7A" w:rsidRPr="004E5819" w:rsidRDefault="007D2F7A" w:rsidP="004D6B43">
      <w:pPr>
        <w:pStyle w:val="Example"/>
        <w:rPr>
          <w:lang w:val="de-DE"/>
        </w:rPr>
      </w:pPr>
      <w:r w:rsidRPr="004E5819">
        <w:rPr>
          <w:lang w:val="de-DE"/>
        </w:rPr>
        <w:t>Ann Arbor MI 99999</w:t>
      </w:r>
    </w:p>
    <w:p w14:paraId="5BEFF004" w14:textId="77777777" w:rsidR="007D2F7A" w:rsidRPr="008A0EE7" w:rsidRDefault="007D2F7A">
      <w:pPr>
        <w:pStyle w:val="NormalIndented"/>
        <w:keepNext/>
        <w:rPr>
          <w:noProof/>
        </w:rPr>
      </w:pPr>
      <w:r w:rsidRPr="008A0EE7">
        <w:rPr>
          <w:noProof/>
        </w:rPr>
        <w:t>Example of usage for Australia:</w:t>
      </w:r>
    </w:p>
    <w:p w14:paraId="1ED7BC65" w14:textId="77777777" w:rsidR="007D2F7A" w:rsidRPr="008A0EE7" w:rsidRDefault="007D2F7A" w:rsidP="004D6B43">
      <w:pPr>
        <w:pStyle w:val="Example"/>
      </w:pPr>
      <w:r w:rsidRPr="008A0EE7">
        <w:t xml:space="preserve">|14th Floor^1000 </w:t>
      </w:r>
      <w:r w:rsidRPr="004D6B43">
        <w:t>Hospital</w:t>
      </w:r>
      <w:r w:rsidRPr="008A0EE7">
        <w:t xml:space="preserve"> Lane^Sidney^QLD^9999| </w:t>
      </w:r>
    </w:p>
    <w:p w14:paraId="55633A98" w14:textId="77777777" w:rsidR="007D2F7A" w:rsidRPr="008A0EE7" w:rsidRDefault="007D2F7A" w:rsidP="004D6B43">
      <w:pPr>
        <w:pStyle w:val="NormalIndented"/>
      </w:pPr>
      <w:r w:rsidRPr="008A0EE7">
        <w:t xml:space="preserve">This would be formatted for postal purposes using the same rules as for the American example as </w:t>
      </w:r>
    </w:p>
    <w:p w14:paraId="5ACBB322" w14:textId="77777777" w:rsidR="007D2F7A" w:rsidRPr="004D6B43" w:rsidRDefault="007D2F7A" w:rsidP="004D6B43">
      <w:pPr>
        <w:pStyle w:val="Example"/>
      </w:pPr>
      <w:r w:rsidRPr="008A0EE7">
        <w:t>14th Floor</w:t>
      </w:r>
    </w:p>
    <w:p w14:paraId="53A3F7FE" w14:textId="77777777" w:rsidR="007D2F7A" w:rsidRPr="008A0EE7" w:rsidRDefault="007D2F7A" w:rsidP="004D6B43">
      <w:pPr>
        <w:pStyle w:val="Example"/>
      </w:pPr>
      <w:r w:rsidRPr="008A0EE7">
        <w:t>1000 Hospital Lane</w:t>
      </w:r>
    </w:p>
    <w:p w14:paraId="546DA08A" w14:textId="77777777" w:rsidR="007D2F7A" w:rsidRPr="008A0EE7" w:rsidRDefault="007D2F7A" w:rsidP="004D6B43">
      <w:pPr>
        <w:pStyle w:val="Example"/>
      </w:pPr>
      <w:r w:rsidRPr="008A0EE7">
        <w:t xml:space="preserve">Sidney </w:t>
      </w:r>
      <w:r w:rsidRPr="004D6B43">
        <w:t>QLD</w:t>
      </w:r>
      <w:r w:rsidRPr="008A0EE7">
        <w:t xml:space="preserve"> 9999</w:t>
      </w:r>
    </w:p>
    <w:p w14:paraId="0CB4C319" w14:textId="77777777" w:rsidR="007D2F7A" w:rsidRPr="008A0EE7" w:rsidRDefault="007D2F7A">
      <w:pPr>
        <w:pStyle w:val="Note"/>
        <w:rPr>
          <w:noProof/>
        </w:rPr>
      </w:pPr>
      <w:r w:rsidRPr="008A0EE7">
        <w:rPr>
          <w:rStyle w:val="Strong"/>
          <w:noProof/>
        </w:rPr>
        <w:t>International note:</w:t>
      </w:r>
      <w:r w:rsidRPr="008A0EE7">
        <w:rPr>
          <w:noProof/>
        </w:rPr>
        <w:t xml:space="preserve"> Countries typically have a standard method of formatting addresses. This data type does not specify the formatting usages, only the components of a postal address.</w:t>
      </w:r>
    </w:p>
    <w:p w14:paraId="0DAD5E51" w14:textId="77777777" w:rsidR="007D2F7A" w:rsidRPr="008A0EE7" w:rsidRDefault="007D2F7A">
      <w:pPr>
        <w:pStyle w:val="Heading4"/>
        <w:tabs>
          <w:tab w:val="num" w:pos="7060"/>
        </w:tabs>
        <w:rPr>
          <w:noProof/>
          <w:vanish/>
        </w:rPr>
      </w:pPr>
      <w:bookmarkStart w:id="2269" w:name="_Toc179781120"/>
      <w:bookmarkEnd w:id="2269"/>
    </w:p>
    <w:p w14:paraId="4F0800CC" w14:textId="77777777" w:rsidR="007D2F7A" w:rsidRPr="008A0EE7" w:rsidRDefault="007D2F7A">
      <w:pPr>
        <w:pStyle w:val="Heading4"/>
        <w:tabs>
          <w:tab w:val="num" w:pos="7060"/>
        </w:tabs>
        <w:rPr>
          <w:noProof/>
        </w:rPr>
      </w:pPr>
      <w:bookmarkStart w:id="2270" w:name="_Toc498146083"/>
      <w:bookmarkStart w:id="2271" w:name="_Toc527864652"/>
      <w:bookmarkStart w:id="2272" w:name="_Toc527866124"/>
      <w:bookmarkStart w:id="2273" w:name="_Toc179781121"/>
      <w:r w:rsidRPr="008A0EE7">
        <w:rPr>
          <w:noProof/>
        </w:rPr>
        <w:t>Street Address (SAD)</w:t>
      </w:r>
      <w:bookmarkEnd w:id="2270"/>
      <w:bookmarkEnd w:id="2271"/>
      <w:bookmarkEnd w:id="2272"/>
      <w:bookmarkEnd w:id="2273"/>
    </w:p>
    <w:p w14:paraId="011374DE" w14:textId="77777777" w:rsidR="007D2F7A" w:rsidRPr="008A0EE7" w:rsidRDefault="007D2F7A">
      <w:pPr>
        <w:pStyle w:val="NormalIndented"/>
        <w:rPr>
          <w:noProof/>
        </w:rPr>
      </w:pPr>
      <w:r w:rsidRPr="008A0EE7">
        <w:rPr>
          <w:noProof/>
        </w:rPr>
        <w:t xml:space="preserve">Definition: This component contains the house number, apartment number, street name, street direction, P.O. Box number, and similar address information. </w:t>
      </w:r>
    </w:p>
    <w:p w14:paraId="62772B8F" w14:textId="77777777" w:rsidR="007D2F7A" w:rsidRPr="008A0EE7" w:rsidRDefault="007D2F7A">
      <w:pPr>
        <w:pStyle w:val="Heading4"/>
        <w:tabs>
          <w:tab w:val="num" w:pos="7060"/>
        </w:tabs>
        <w:rPr>
          <w:noProof/>
        </w:rPr>
      </w:pPr>
      <w:bookmarkStart w:id="2274" w:name="_Toc498146084"/>
      <w:bookmarkStart w:id="2275" w:name="_Toc527864653"/>
      <w:bookmarkStart w:id="2276" w:name="_Toc527866125"/>
      <w:bookmarkStart w:id="2277" w:name="_Toc179781122"/>
      <w:r w:rsidRPr="008A0EE7">
        <w:rPr>
          <w:noProof/>
        </w:rPr>
        <w:t>Other Designation (ST)</w:t>
      </w:r>
      <w:bookmarkEnd w:id="2274"/>
      <w:bookmarkEnd w:id="2275"/>
      <w:bookmarkEnd w:id="2276"/>
      <w:bookmarkEnd w:id="2277"/>
    </w:p>
    <w:p w14:paraId="10CEEEA9" w14:textId="77777777" w:rsidR="007D2F7A" w:rsidRPr="008A0EE7" w:rsidRDefault="007D2F7A">
      <w:pPr>
        <w:pStyle w:val="NormalIndented"/>
        <w:rPr>
          <w:noProof/>
        </w:rPr>
      </w:pPr>
      <w:r w:rsidRPr="008A0EE7">
        <w:rPr>
          <w:noProof/>
        </w:rPr>
        <w:t>Definition: This component contains the second line of address. In US usage, it qualifies address. Examples: Suite 555 or Fourth Floor. When referencing an institution, this component specifies the street address.</w:t>
      </w:r>
    </w:p>
    <w:p w14:paraId="6DA682F0" w14:textId="77777777" w:rsidR="007D2F7A" w:rsidRPr="008A0EE7" w:rsidRDefault="007D2F7A">
      <w:pPr>
        <w:pStyle w:val="Heading4"/>
        <w:tabs>
          <w:tab w:val="num" w:pos="7060"/>
        </w:tabs>
        <w:rPr>
          <w:noProof/>
        </w:rPr>
      </w:pPr>
      <w:bookmarkStart w:id="2278" w:name="_Toc498146085"/>
      <w:bookmarkStart w:id="2279" w:name="_Toc527864654"/>
      <w:bookmarkStart w:id="2280" w:name="_Toc527866126"/>
      <w:bookmarkStart w:id="2281" w:name="_Toc179781123"/>
      <w:r w:rsidRPr="008A0EE7">
        <w:rPr>
          <w:noProof/>
        </w:rPr>
        <w:lastRenderedPageBreak/>
        <w:t>City (ST)</w:t>
      </w:r>
      <w:bookmarkEnd w:id="2278"/>
      <w:bookmarkEnd w:id="2279"/>
      <w:bookmarkEnd w:id="2280"/>
      <w:bookmarkEnd w:id="2281"/>
    </w:p>
    <w:p w14:paraId="27FA1E36" w14:textId="77777777" w:rsidR="007D2F7A" w:rsidRPr="008A0EE7" w:rsidRDefault="007D2F7A">
      <w:pPr>
        <w:pStyle w:val="NormalIndented"/>
        <w:rPr>
          <w:noProof/>
        </w:rPr>
      </w:pPr>
      <w:r w:rsidRPr="008A0EE7">
        <w:rPr>
          <w:noProof/>
        </w:rPr>
        <w:t>Definition: This component specifies the city, or district or place where the addressee is located depending upon the national convention for formatting addresses for postal usage.</w:t>
      </w:r>
    </w:p>
    <w:p w14:paraId="4165BC2F" w14:textId="77777777" w:rsidR="007D2F7A" w:rsidRPr="008A0EE7" w:rsidRDefault="007D2F7A">
      <w:pPr>
        <w:pStyle w:val="Heading4"/>
        <w:tabs>
          <w:tab w:val="num" w:pos="7060"/>
        </w:tabs>
        <w:rPr>
          <w:noProof/>
        </w:rPr>
      </w:pPr>
      <w:bookmarkStart w:id="2282" w:name="_Toc498146086"/>
      <w:bookmarkStart w:id="2283" w:name="_Toc527864655"/>
      <w:bookmarkStart w:id="2284" w:name="_Toc527866127"/>
      <w:bookmarkStart w:id="2285" w:name="_Toc179781124"/>
      <w:r w:rsidRPr="008A0EE7">
        <w:rPr>
          <w:noProof/>
        </w:rPr>
        <w:t>State or Province (ST)</w:t>
      </w:r>
      <w:bookmarkEnd w:id="2282"/>
      <w:bookmarkEnd w:id="2283"/>
      <w:bookmarkEnd w:id="2284"/>
      <w:bookmarkEnd w:id="2285"/>
    </w:p>
    <w:p w14:paraId="76F1243F" w14:textId="77777777" w:rsidR="007D2F7A" w:rsidRPr="008A0EE7" w:rsidRDefault="007D2F7A">
      <w:pPr>
        <w:pStyle w:val="NormalIndented"/>
        <w:rPr>
          <w:noProof/>
        </w:rPr>
      </w:pPr>
      <w:r w:rsidRPr="008A0EE7">
        <w:rPr>
          <w:noProof/>
        </w:rPr>
        <w:t>Definition: This component specifies the state or province where the addressee is located. State or province should be represented by the official postal service codes for that country.</w:t>
      </w:r>
    </w:p>
    <w:p w14:paraId="1C08888A" w14:textId="77777777" w:rsidR="007D2F7A" w:rsidRPr="008A0EE7" w:rsidRDefault="007D2F7A">
      <w:pPr>
        <w:pStyle w:val="Heading4"/>
        <w:tabs>
          <w:tab w:val="num" w:pos="7060"/>
        </w:tabs>
        <w:rPr>
          <w:noProof/>
        </w:rPr>
      </w:pPr>
      <w:bookmarkStart w:id="2286" w:name="_Toc498146087"/>
      <w:bookmarkStart w:id="2287" w:name="_Toc527864656"/>
      <w:bookmarkStart w:id="2288" w:name="_Toc527866128"/>
      <w:bookmarkStart w:id="2289" w:name="_Toc179781125"/>
      <w:r w:rsidRPr="008A0EE7">
        <w:rPr>
          <w:noProof/>
        </w:rPr>
        <w:t>Zip or Postal Code (ST)</w:t>
      </w:r>
      <w:bookmarkEnd w:id="2286"/>
      <w:bookmarkEnd w:id="2287"/>
      <w:bookmarkEnd w:id="2288"/>
      <w:bookmarkEnd w:id="2289"/>
    </w:p>
    <w:p w14:paraId="0E6ACF28" w14:textId="77777777" w:rsidR="007D2F7A" w:rsidRPr="008A0EE7" w:rsidRDefault="007D2F7A">
      <w:pPr>
        <w:pStyle w:val="NormalIndented"/>
        <w:rPr>
          <w:noProof/>
        </w:rPr>
      </w:pPr>
      <w:r w:rsidRPr="008A0EE7">
        <w:rPr>
          <w:noProof/>
        </w:rPr>
        <w:t>Definition: This component specifies the zip or postal code where the addressee is located. Zip or postal codes should be represented by the official codes for that country. In the US, the zip code takes the form 99999[-9999], while the Canadian postal code takes the form A9A9A9, and the Australian Postcode takes the form 9999.</w:t>
      </w:r>
    </w:p>
    <w:p w14:paraId="3299EDC6" w14:textId="77777777" w:rsidR="007D2F7A" w:rsidRPr="008A0EE7" w:rsidRDefault="007D2F7A">
      <w:pPr>
        <w:pStyle w:val="Heading4"/>
        <w:tabs>
          <w:tab w:val="num" w:pos="7060"/>
        </w:tabs>
        <w:rPr>
          <w:noProof/>
        </w:rPr>
      </w:pPr>
      <w:bookmarkStart w:id="2290" w:name="_Toc498146088"/>
      <w:bookmarkStart w:id="2291" w:name="_Toc527864657"/>
      <w:bookmarkStart w:id="2292" w:name="_Toc527866129"/>
      <w:bookmarkStart w:id="2293" w:name="_Toc179781126"/>
      <w:r w:rsidRPr="008A0EE7">
        <w:rPr>
          <w:noProof/>
        </w:rPr>
        <w:t>Country (ID)</w:t>
      </w:r>
      <w:bookmarkEnd w:id="2290"/>
      <w:bookmarkEnd w:id="2291"/>
      <w:bookmarkEnd w:id="2292"/>
      <w:bookmarkEnd w:id="2293"/>
    </w:p>
    <w:p w14:paraId="5643A044" w14:textId="77777777" w:rsidR="007D2F7A" w:rsidRPr="008A0EE7" w:rsidRDefault="007D2F7A">
      <w:pPr>
        <w:pStyle w:val="NormalIndented"/>
        <w:rPr>
          <w:noProof/>
        </w:rPr>
      </w:pPr>
      <w:r w:rsidRPr="008A0EE7">
        <w:rPr>
          <w:noProof/>
        </w:rPr>
        <w:t xml:space="preserve">Definition: This component specifies the country where the addressee is located.  HL7 specifies that the 3-character (alphabetic) form of ISO 3166 be used for the country code. Refer to </w:t>
      </w:r>
      <w:hyperlink r:id="rId244" w:anchor="HL70399" w:history="1">
        <w:r w:rsidRPr="00027913">
          <w:rPr>
            <w:rStyle w:val="HyperlinkText"/>
          </w:rPr>
          <w:t xml:space="preserve">HL7 Table </w:t>
        </w:r>
        <w:bookmarkStart w:id="2294" w:name="_Hlt478465780"/>
        <w:r w:rsidRPr="00027913">
          <w:rPr>
            <w:rStyle w:val="HyperlinkText"/>
          </w:rPr>
          <w:t>0</w:t>
        </w:r>
        <w:bookmarkEnd w:id="2294"/>
        <w:r w:rsidRPr="00027913">
          <w:rPr>
            <w:rStyle w:val="HyperlinkText"/>
          </w:rPr>
          <w:t>399 – Count</w:t>
        </w:r>
        <w:bookmarkStart w:id="2295" w:name="_Hlt478465843"/>
        <w:r w:rsidRPr="00027913">
          <w:rPr>
            <w:rStyle w:val="HyperlinkText"/>
          </w:rPr>
          <w:t>r</w:t>
        </w:r>
        <w:bookmarkEnd w:id="2295"/>
        <w:r w:rsidRPr="00027913">
          <w:rPr>
            <w:rStyle w:val="HyperlinkText"/>
          </w:rPr>
          <w:t>y Code</w:t>
        </w:r>
      </w:hyperlink>
      <w:r w:rsidRPr="008A0EE7">
        <w:rPr>
          <w:noProof/>
        </w:rPr>
        <w:t xml:space="preserve"> for valid values.</w:t>
      </w:r>
    </w:p>
    <w:p w14:paraId="7B683AA6" w14:textId="77777777" w:rsidR="007D2F7A" w:rsidRPr="008A0EE7" w:rsidRDefault="007D2F7A">
      <w:pPr>
        <w:pStyle w:val="Heading4"/>
        <w:tabs>
          <w:tab w:val="num" w:pos="7060"/>
        </w:tabs>
        <w:rPr>
          <w:noProof/>
        </w:rPr>
      </w:pPr>
      <w:bookmarkStart w:id="2296" w:name="_Toc498146089"/>
      <w:bookmarkStart w:id="2297" w:name="_Toc527864658"/>
      <w:bookmarkStart w:id="2298" w:name="_Toc527866130"/>
      <w:bookmarkStart w:id="2299" w:name="_Toc179781127"/>
      <w:r w:rsidRPr="008A0EE7">
        <w:rPr>
          <w:noProof/>
        </w:rPr>
        <w:t>Address Type (ID)</w:t>
      </w:r>
      <w:bookmarkEnd w:id="2296"/>
      <w:bookmarkEnd w:id="2297"/>
      <w:bookmarkEnd w:id="2298"/>
      <w:bookmarkEnd w:id="2299"/>
    </w:p>
    <w:p w14:paraId="689EEC5C" w14:textId="77777777" w:rsidR="007D2F7A" w:rsidRPr="008A0EE7" w:rsidRDefault="007D2F7A">
      <w:pPr>
        <w:pStyle w:val="NormalIndented"/>
        <w:rPr>
          <w:noProof/>
        </w:rPr>
      </w:pPr>
      <w:r w:rsidRPr="008A0EE7">
        <w:rPr>
          <w:noProof/>
        </w:rPr>
        <w:t xml:space="preserve">Definition: This component specifies the kind or type of address. Refer to </w:t>
      </w:r>
      <w:hyperlink r:id="rId245" w:anchor="HL70190" w:history="1">
        <w:r w:rsidRPr="008A0EE7">
          <w:rPr>
            <w:rStyle w:val="HyperlinkText"/>
            <w:noProof/>
          </w:rPr>
          <w:t>HL7 Ta</w:t>
        </w:r>
        <w:bookmarkStart w:id="2300" w:name="_Hlt531488366"/>
        <w:r w:rsidRPr="008A0EE7">
          <w:rPr>
            <w:rStyle w:val="HyperlinkText"/>
            <w:noProof/>
          </w:rPr>
          <w:t>b</w:t>
        </w:r>
        <w:bookmarkEnd w:id="2300"/>
        <w:r w:rsidRPr="008A0EE7">
          <w:rPr>
            <w:rStyle w:val="HyperlinkText"/>
            <w:noProof/>
          </w:rPr>
          <w:t>le 0190 - A</w:t>
        </w:r>
        <w:bookmarkStart w:id="2301" w:name="_Hlt478371446"/>
        <w:r w:rsidRPr="008A0EE7">
          <w:rPr>
            <w:rStyle w:val="HyperlinkText"/>
            <w:noProof/>
          </w:rPr>
          <w:t>d</w:t>
        </w:r>
        <w:bookmarkEnd w:id="2301"/>
        <w:r w:rsidRPr="008A0EE7">
          <w:rPr>
            <w:rStyle w:val="HyperlinkText"/>
            <w:noProof/>
          </w:rPr>
          <w:t>dress Type</w:t>
        </w:r>
      </w:hyperlink>
      <w:r w:rsidRPr="008A0EE7">
        <w:rPr>
          <w:noProof/>
        </w:rPr>
        <w:t xml:space="preserve"> for valid values.</w:t>
      </w:r>
    </w:p>
    <w:p w14:paraId="33DE8194" w14:textId="77777777" w:rsidR="007D2F7A" w:rsidRPr="008A0EE7" w:rsidRDefault="007D2F7A">
      <w:pPr>
        <w:pStyle w:val="NormalIndented"/>
        <w:rPr>
          <w:noProof/>
        </w:rPr>
      </w:pPr>
      <w:r w:rsidRPr="008A0EE7">
        <w:rPr>
          <w:rStyle w:val="ReferenceDataType"/>
        </w:rPr>
        <w:t>XAD.7</w:t>
      </w:r>
      <w:r w:rsidRPr="008A0EE7">
        <w:rPr>
          <w:noProof/>
        </w:rPr>
        <w:t xml:space="preserve"> is required i</w:t>
      </w:r>
      <w:r w:rsidRPr="008A0EE7">
        <w:t>f there are multiple occurrences of XAD in a field.</w:t>
      </w:r>
    </w:p>
    <w:p w14:paraId="7A1DE3C7" w14:textId="77777777" w:rsidR="007D2F7A" w:rsidRPr="008A0EE7" w:rsidRDefault="007D2F7A">
      <w:pPr>
        <w:pStyle w:val="Heading4"/>
        <w:tabs>
          <w:tab w:val="num" w:pos="7060"/>
        </w:tabs>
        <w:rPr>
          <w:noProof/>
        </w:rPr>
      </w:pPr>
      <w:bookmarkStart w:id="2302" w:name="HL70190"/>
      <w:bookmarkStart w:id="2303" w:name="_Toc498146090"/>
      <w:bookmarkStart w:id="2304" w:name="_Toc527864659"/>
      <w:bookmarkStart w:id="2305" w:name="_Toc527866131"/>
      <w:bookmarkStart w:id="2306" w:name="_Toc179781128"/>
      <w:bookmarkEnd w:id="2302"/>
      <w:r w:rsidRPr="008A0EE7">
        <w:rPr>
          <w:noProof/>
        </w:rPr>
        <w:t>Other Geographic Designation (ST)</w:t>
      </w:r>
      <w:bookmarkEnd w:id="2303"/>
      <w:bookmarkEnd w:id="2304"/>
      <w:bookmarkEnd w:id="2305"/>
      <w:bookmarkEnd w:id="2306"/>
    </w:p>
    <w:p w14:paraId="67B84167" w14:textId="77777777" w:rsidR="007D2F7A" w:rsidRPr="008A0EE7" w:rsidRDefault="007D2F7A">
      <w:pPr>
        <w:pStyle w:val="NormalIndented"/>
        <w:rPr>
          <w:noProof/>
        </w:rPr>
      </w:pPr>
      <w:r w:rsidRPr="008A0EE7">
        <w:rPr>
          <w:noProof/>
        </w:rPr>
        <w:t>Definition: This component specifies any other geographic designation. It includes county, bioregion, SMSA, etc.</w:t>
      </w:r>
    </w:p>
    <w:p w14:paraId="22B1ECDA" w14:textId="77777777" w:rsidR="007D2F7A" w:rsidRPr="008A0EE7" w:rsidRDefault="007D2F7A">
      <w:pPr>
        <w:pStyle w:val="Heading4"/>
        <w:tabs>
          <w:tab w:val="num" w:pos="7060"/>
        </w:tabs>
        <w:rPr>
          <w:noProof/>
        </w:rPr>
      </w:pPr>
      <w:bookmarkStart w:id="2307" w:name="_Toc498146091"/>
      <w:bookmarkStart w:id="2308" w:name="_Toc527864660"/>
      <w:bookmarkStart w:id="2309" w:name="_Toc527866132"/>
      <w:bookmarkStart w:id="2310" w:name="_Toc179781129"/>
      <w:r w:rsidRPr="008A0EE7">
        <w:rPr>
          <w:noProof/>
        </w:rPr>
        <w:t>County/Parish Code (CWE)</w:t>
      </w:r>
      <w:bookmarkEnd w:id="2307"/>
      <w:bookmarkEnd w:id="2308"/>
      <w:bookmarkEnd w:id="2309"/>
      <w:bookmarkEnd w:id="2310"/>
    </w:p>
    <w:p w14:paraId="1ED83845" w14:textId="77777777" w:rsidR="007D2F7A" w:rsidRPr="008A0EE7" w:rsidRDefault="007D2F7A">
      <w:pPr>
        <w:pStyle w:val="NormalIndented"/>
        <w:rPr>
          <w:noProof/>
        </w:rPr>
      </w:pPr>
      <w:r w:rsidRPr="008A0EE7">
        <w:rPr>
          <w:noProof/>
        </w:rPr>
        <w:t xml:space="preserve">Definition: A code that represents the county in which the specified address resides. </w:t>
      </w:r>
      <w:hyperlink r:id="rId246" w:anchor="HL70289" w:history="1">
        <w:r w:rsidRPr="008A0EE7">
          <w:rPr>
            <w:rStyle w:val="HyperlinkText"/>
            <w:noProof/>
          </w:rPr>
          <w:t>User-defined Table 0289 - County/parish</w:t>
        </w:r>
      </w:hyperlink>
      <w:r w:rsidRPr="008A0EE7">
        <w:rPr>
          <w:noProof/>
        </w:rPr>
        <w:t xml:space="preserve"> is used as the HL7 identifier for the user-defined table of values for this component. When this component is used to represent the county (or parish), component 8 &lt;other geographic designation&gt; should not duplicate it (i.e., the use of &lt;other geographic designation&gt; to represent the county is allowed only for the purpose of backward compatibility, and should be discouraged in this and future versions of HL7).</w:t>
      </w:r>
    </w:p>
    <w:p w14:paraId="67F37712" w14:textId="77777777" w:rsidR="007D2F7A" w:rsidRPr="008A0EE7" w:rsidRDefault="007D2F7A">
      <w:pPr>
        <w:pStyle w:val="NormalIndented"/>
        <w:rPr>
          <w:noProof/>
        </w:rPr>
      </w:pPr>
      <w:r w:rsidRPr="008A0EE7">
        <w:rPr>
          <w:noProof/>
        </w:rPr>
        <w:t>Allowable values: codes defined by government.</w:t>
      </w:r>
    </w:p>
    <w:p w14:paraId="022BDCBD" w14:textId="77777777" w:rsidR="007D2F7A" w:rsidRPr="008A0EE7" w:rsidRDefault="007D2F7A">
      <w:pPr>
        <w:pStyle w:val="Heading4"/>
        <w:tabs>
          <w:tab w:val="num" w:pos="7060"/>
        </w:tabs>
        <w:rPr>
          <w:noProof/>
        </w:rPr>
      </w:pPr>
      <w:bookmarkStart w:id="2311" w:name="_Toc498146092"/>
      <w:bookmarkStart w:id="2312" w:name="_Toc527864661"/>
      <w:bookmarkStart w:id="2313" w:name="_Toc527866133"/>
      <w:bookmarkStart w:id="2314" w:name="_Toc179781130"/>
      <w:r w:rsidRPr="008A0EE7">
        <w:rPr>
          <w:noProof/>
        </w:rPr>
        <w:t>Census Tract (CWE)</w:t>
      </w:r>
      <w:bookmarkEnd w:id="2311"/>
      <w:bookmarkEnd w:id="2312"/>
      <w:bookmarkEnd w:id="2313"/>
      <w:bookmarkEnd w:id="2314"/>
    </w:p>
    <w:p w14:paraId="67BFE10D" w14:textId="77777777" w:rsidR="007D2F7A" w:rsidRPr="008A0EE7" w:rsidRDefault="007D2F7A" w:rsidP="007D2F7A">
      <w:pPr>
        <w:pStyle w:val="NormalIndented"/>
        <w:ind w:left="864" w:hanging="144"/>
        <w:rPr>
          <w:noProof/>
        </w:rPr>
      </w:pPr>
      <w:r w:rsidRPr="008A0EE7">
        <w:rPr>
          <w:noProof/>
        </w:rPr>
        <w:t xml:space="preserve">Definition: A code that represents the census tract in which the specified address resides. </w:t>
      </w:r>
      <w:hyperlink r:id="rId247" w:anchor="HL70288" w:history="1">
        <w:r w:rsidRPr="008A0EE7">
          <w:rPr>
            <w:rStyle w:val="HyperlinkText"/>
            <w:noProof/>
          </w:rPr>
          <w:t>User-defined Table 0288 - Census Tract</w:t>
        </w:r>
      </w:hyperlink>
      <w:r w:rsidRPr="008A0EE7">
        <w:rPr>
          <w:noProof/>
        </w:rPr>
        <w:t xml:space="preserve"> is used as the HL7 identifier for the user-defined table of values for this component.</w:t>
      </w:r>
    </w:p>
    <w:p w14:paraId="472997E0" w14:textId="77777777" w:rsidR="007D2F7A" w:rsidRPr="008A0EE7" w:rsidRDefault="007D2F7A">
      <w:pPr>
        <w:pStyle w:val="NormalIndented"/>
        <w:rPr>
          <w:noProof/>
        </w:rPr>
      </w:pPr>
      <w:r w:rsidRPr="008A0EE7">
        <w:rPr>
          <w:noProof/>
        </w:rPr>
        <w:t>Allowable Values: codes defined by government.</w:t>
      </w:r>
    </w:p>
    <w:p w14:paraId="21B4494A" w14:textId="77777777" w:rsidR="007D2F7A" w:rsidRPr="008A0EE7" w:rsidRDefault="007D2F7A">
      <w:pPr>
        <w:pStyle w:val="Heading4"/>
        <w:tabs>
          <w:tab w:val="num" w:pos="7060"/>
        </w:tabs>
        <w:rPr>
          <w:noProof/>
        </w:rPr>
      </w:pPr>
      <w:bookmarkStart w:id="2315" w:name="_Hlt478371669"/>
      <w:bookmarkStart w:id="2316" w:name="_Toc498146093"/>
      <w:bookmarkStart w:id="2317" w:name="_Toc527864662"/>
      <w:bookmarkStart w:id="2318" w:name="_Toc527866134"/>
      <w:bookmarkStart w:id="2319" w:name="_Toc179781131"/>
      <w:bookmarkEnd w:id="2315"/>
      <w:r w:rsidRPr="008A0EE7">
        <w:rPr>
          <w:noProof/>
        </w:rPr>
        <w:t>Address Representation Code (ID)</w:t>
      </w:r>
      <w:bookmarkEnd w:id="2316"/>
      <w:bookmarkEnd w:id="2317"/>
      <w:bookmarkEnd w:id="2318"/>
      <w:bookmarkEnd w:id="2319"/>
      <w:r w:rsidRPr="008A0EE7">
        <w:rPr>
          <w:noProof/>
        </w:rPr>
        <w:t xml:space="preserve"> </w:t>
      </w:r>
    </w:p>
    <w:p w14:paraId="1C6C585A" w14:textId="77777777" w:rsidR="007D2F7A" w:rsidRPr="008A0EE7" w:rsidRDefault="007D2F7A">
      <w:pPr>
        <w:pStyle w:val="NormalIndented"/>
        <w:rPr>
          <w:noProof/>
        </w:rPr>
      </w:pPr>
      <w:r w:rsidRPr="008A0EE7">
        <w:rPr>
          <w:noProof/>
        </w:rPr>
        <w:t>Definition: Different &lt;name/address types&gt; and representations of the same name/address should be described by repeating of this field, with different values of the &lt;name/address type&gt; and/or &lt;name/address representation&gt; component.</w:t>
      </w:r>
    </w:p>
    <w:p w14:paraId="03863E94" w14:textId="77777777" w:rsidR="007D2F7A" w:rsidRPr="008A0EE7" w:rsidRDefault="007D2F7A">
      <w:pPr>
        <w:pStyle w:val="Note"/>
        <w:rPr>
          <w:noProof/>
        </w:rPr>
      </w:pPr>
      <w:r w:rsidRPr="008A0EE7">
        <w:rPr>
          <w:rStyle w:val="Strong"/>
          <w:noProof/>
        </w:rPr>
        <w:t>Note:</w:t>
      </w:r>
      <w:r w:rsidRPr="008A0EE7">
        <w:rPr>
          <w:noProof/>
        </w:rPr>
        <w:t xml:space="preserve"> Also note that this new component remains in "alphabetic" representation with each repetition of the fields using these data types. I.e. even though the address may be represented in an ideographic character set, this component will remain represented in an alphabetic character set.</w:t>
      </w:r>
    </w:p>
    <w:p w14:paraId="501B6AFD" w14:textId="77777777" w:rsidR="007D2F7A" w:rsidRPr="008A0EE7" w:rsidRDefault="007D2F7A">
      <w:pPr>
        <w:pStyle w:val="NormalIndented"/>
        <w:rPr>
          <w:noProof/>
        </w:rPr>
      </w:pPr>
      <w:r w:rsidRPr="008A0EE7">
        <w:rPr>
          <w:noProof/>
        </w:rPr>
        <w:t xml:space="preserve">Refer to </w:t>
      </w:r>
      <w:hyperlink r:id="rId248" w:anchor="HL70465" w:history="1">
        <w:r w:rsidRPr="008A0EE7">
          <w:rPr>
            <w:rStyle w:val="HyperlinkText"/>
            <w:noProof/>
          </w:rPr>
          <w:t>HL7 Table 0465 – Name/address Representatio</w:t>
        </w:r>
        <w:bookmarkStart w:id="2320" w:name="_Hlt866499"/>
        <w:r w:rsidRPr="008A0EE7">
          <w:rPr>
            <w:rStyle w:val="HyperlinkText"/>
            <w:noProof/>
          </w:rPr>
          <w:t>n</w:t>
        </w:r>
        <w:bookmarkEnd w:id="2320"/>
      </w:hyperlink>
      <w:r w:rsidRPr="008A0EE7">
        <w:rPr>
          <w:noProof/>
        </w:rPr>
        <w:t xml:space="preserve"> for valid values.</w:t>
      </w:r>
    </w:p>
    <w:p w14:paraId="46E440BB" w14:textId="77777777" w:rsidR="007D2F7A" w:rsidRPr="008A0EE7" w:rsidRDefault="007D2F7A">
      <w:pPr>
        <w:pStyle w:val="NormalIndented"/>
        <w:rPr>
          <w:noProof/>
        </w:rPr>
      </w:pPr>
      <w:r w:rsidRPr="008A0EE7">
        <w:rPr>
          <w:noProof/>
        </w:rPr>
        <w:t xml:space="preserve">In general this component provides an indication of the representation provided by the data item. It does not necessarily specify the character sets used. Thus, even though the representation might </w:t>
      </w:r>
      <w:r w:rsidRPr="008A0EE7">
        <w:rPr>
          <w:noProof/>
        </w:rPr>
        <w:lastRenderedPageBreak/>
        <w:t>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3D941116" w14:textId="77777777" w:rsidR="007D2F7A" w:rsidRPr="008A0EE7" w:rsidRDefault="007D2F7A">
      <w:pPr>
        <w:pStyle w:val="Heading4"/>
        <w:tabs>
          <w:tab w:val="num" w:pos="7060"/>
        </w:tabs>
        <w:rPr>
          <w:noProof/>
        </w:rPr>
      </w:pPr>
      <w:bookmarkStart w:id="2321" w:name="_Toc498146094"/>
      <w:bookmarkStart w:id="2322" w:name="_Toc527864663"/>
      <w:bookmarkStart w:id="2323" w:name="_Toc527866135"/>
      <w:bookmarkStart w:id="2324" w:name="_Toc179781132"/>
      <w:r w:rsidRPr="008A0EE7">
        <w:rPr>
          <w:noProof/>
        </w:rPr>
        <w:t>Address Validity Range (DR)</w:t>
      </w:r>
      <w:bookmarkEnd w:id="2321"/>
      <w:bookmarkEnd w:id="2322"/>
      <w:bookmarkEnd w:id="2323"/>
      <w:bookmarkEnd w:id="2324"/>
    </w:p>
    <w:p w14:paraId="746059F2" w14:textId="77777777" w:rsidR="007D2F7A" w:rsidRPr="008A0EE7" w:rsidRDefault="007D2F7A" w:rsidP="007D2F7A">
      <w:pPr>
        <w:pStyle w:val="NormalIndented"/>
        <w:rPr>
          <w:noProof/>
        </w:rPr>
      </w:pPr>
      <w:r w:rsidRPr="008A0EE7">
        <w:rPr>
          <w:rStyle w:val="Strong"/>
          <w:noProof/>
        </w:rPr>
        <w:t xml:space="preserve">Attention: </w:t>
      </w:r>
      <w:r w:rsidRPr="008A0EE7">
        <w:rPr>
          <w:i/>
          <w:noProof/>
        </w:rPr>
        <w:t>The XAD.12 component was retained for backward compatibility as of v2.5 and the detail was withdrawn and removed from the standard as of v2.7.</w:t>
      </w:r>
      <w:r w:rsidRPr="008A0EE7">
        <w:rPr>
          <w:noProof/>
        </w:rPr>
        <w:t xml:space="preserve"> Refer to</w:t>
      </w:r>
      <w:r w:rsidRPr="008A0EE7">
        <w:rPr>
          <w:rStyle w:val="HyperlinkText"/>
        </w:rPr>
        <w:t xml:space="preserve"> </w:t>
      </w:r>
      <w:r>
        <w:fldChar w:fldCharType="begin"/>
      </w:r>
      <w:r>
        <w:instrText xml:space="preserve"> REF _Ref228269696 \r \h  \* MERGEFORMAT </w:instrText>
      </w:r>
      <w:r>
        <w:fldChar w:fldCharType="separate"/>
      </w:r>
      <w:r w:rsidRPr="004248E0">
        <w:rPr>
          <w:rStyle w:val="HyperlinkText"/>
        </w:rPr>
        <w:t>2.A.86.13</w:t>
      </w:r>
      <w:r>
        <w:fldChar w:fldCharType="end"/>
      </w:r>
      <w:r w:rsidRPr="008A0EE7">
        <w:rPr>
          <w:noProof/>
        </w:rPr>
        <w:t>, "</w:t>
      </w:r>
      <w:r>
        <w:fldChar w:fldCharType="begin"/>
      </w:r>
      <w:r>
        <w:instrText xml:space="preserve"> REF _Ref228269644 \h  \* MERGEFORMAT </w:instrText>
      </w:r>
      <w:r>
        <w:fldChar w:fldCharType="separate"/>
      </w:r>
      <w:r w:rsidRPr="004248E0">
        <w:rPr>
          <w:rStyle w:val="HyperlinkText"/>
        </w:rPr>
        <w:t>Effective Date</w:t>
      </w:r>
      <w:r w:rsidRPr="008A0EE7">
        <w:rPr>
          <w:noProof/>
        </w:rPr>
        <w:t xml:space="preserve"> (DTM)</w:t>
      </w:r>
      <w:r>
        <w:fldChar w:fldCharType="end"/>
      </w:r>
      <w:r w:rsidRPr="008A0EE7">
        <w:rPr>
          <w:noProof/>
        </w:rPr>
        <w:t xml:space="preserve">" and </w:t>
      </w:r>
      <w:r>
        <w:fldChar w:fldCharType="begin"/>
      </w:r>
      <w:r>
        <w:instrText xml:space="preserve"> REF _Ref228269719 \r \h  \* MERGEFORMAT </w:instrText>
      </w:r>
      <w:r>
        <w:fldChar w:fldCharType="separate"/>
      </w:r>
      <w:r w:rsidRPr="004248E0">
        <w:rPr>
          <w:rStyle w:val="HyperlinkText"/>
        </w:rPr>
        <w:t>2.A.86.14</w:t>
      </w:r>
      <w:r>
        <w:fldChar w:fldCharType="end"/>
      </w:r>
      <w:r w:rsidRPr="008A0EE7">
        <w:rPr>
          <w:noProof/>
        </w:rPr>
        <w:t>, "</w:t>
      </w:r>
      <w:r>
        <w:fldChar w:fldCharType="begin"/>
      </w:r>
      <w:r>
        <w:instrText xml:space="preserve"> REF _Ref228269672 \h  \* MERGEFORMAT </w:instrText>
      </w:r>
      <w:r>
        <w:fldChar w:fldCharType="separate"/>
      </w:r>
      <w:r w:rsidRPr="004248E0">
        <w:rPr>
          <w:rStyle w:val="HyperlinkText"/>
        </w:rPr>
        <w:t>Expiration Date</w:t>
      </w:r>
      <w:r w:rsidRPr="008A0EE7">
        <w:rPr>
          <w:noProof/>
        </w:rPr>
        <w:t xml:space="preserve"> (DTM)</w:t>
      </w:r>
      <w:r>
        <w:fldChar w:fldCharType="end"/>
      </w:r>
      <w:r w:rsidRPr="008A0EE7">
        <w:rPr>
          <w:noProof/>
        </w:rPr>
        <w:t>" components.</w:t>
      </w:r>
    </w:p>
    <w:p w14:paraId="2F679AC4" w14:textId="77777777" w:rsidR="007D2F7A" w:rsidRPr="008A0EE7" w:rsidRDefault="007D2F7A">
      <w:pPr>
        <w:pStyle w:val="Heading4"/>
        <w:tabs>
          <w:tab w:val="num" w:pos="7060"/>
        </w:tabs>
        <w:rPr>
          <w:noProof/>
        </w:rPr>
      </w:pPr>
      <w:bookmarkStart w:id="2325" w:name="_Toc179781133"/>
      <w:bookmarkStart w:id="2326" w:name="_Ref228269644"/>
      <w:bookmarkStart w:id="2327" w:name="_Ref228269696"/>
      <w:r w:rsidRPr="008A0EE7">
        <w:rPr>
          <w:noProof/>
        </w:rPr>
        <w:t>Effective Date (DTM)</w:t>
      </w:r>
      <w:bookmarkEnd w:id="2325"/>
      <w:bookmarkEnd w:id="2326"/>
      <w:bookmarkEnd w:id="2327"/>
    </w:p>
    <w:p w14:paraId="34A922CD" w14:textId="77777777" w:rsidR="007D2F7A" w:rsidRPr="008A0EE7" w:rsidRDefault="007D2F7A">
      <w:pPr>
        <w:pStyle w:val="NormalIndented"/>
        <w:rPr>
          <w:noProof/>
        </w:rPr>
      </w:pPr>
      <w:r w:rsidRPr="008A0EE7">
        <w:rPr>
          <w:noProof/>
        </w:rPr>
        <w:t>Definition: The first date, if known, on which the address is valid and active for the ‘owning’ entity.</w:t>
      </w:r>
    </w:p>
    <w:p w14:paraId="57A8E4E5" w14:textId="77777777" w:rsidR="007D2F7A" w:rsidRPr="008A0EE7" w:rsidRDefault="007D2F7A">
      <w:pPr>
        <w:pStyle w:val="Heading4"/>
        <w:tabs>
          <w:tab w:val="num" w:pos="7060"/>
        </w:tabs>
        <w:rPr>
          <w:noProof/>
        </w:rPr>
      </w:pPr>
      <w:bookmarkStart w:id="2328" w:name="_Toc179781134"/>
      <w:bookmarkStart w:id="2329" w:name="_Ref228269672"/>
      <w:bookmarkStart w:id="2330" w:name="_Ref228269719"/>
      <w:r w:rsidRPr="008A0EE7">
        <w:rPr>
          <w:noProof/>
        </w:rPr>
        <w:t>Expiration Date (DTM)</w:t>
      </w:r>
      <w:bookmarkEnd w:id="2328"/>
      <w:bookmarkEnd w:id="2329"/>
      <w:bookmarkEnd w:id="2330"/>
    </w:p>
    <w:p w14:paraId="0561F78B" w14:textId="77777777" w:rsidR="007D2F7A" w:rsidRPr="008A0EE7" w:rsidRDefault="007D2F7A">
      <w:pPr>
        <w:pStyle w:val="NormalIndented"/>
        <w:rPr>
          <w:noProof/>
        </w:rPr>
      </w:pPr>
      <w:r w:rsidRPr="008A0EE7">
        <w:rPr>
          <w:noProof/>
        </w:rPr>
        <w:t>Definition: The last date, if known, on which the address is valid and active for the ‘owning’ entity.</w:t>
      </w:r>
    </w:p>
    <w:p w14:paraId="1A623483" w14:textId="77777777" w:rsidR="007D2F7A" w:rsidRPr="008A0EE7" w:rsidRDefault="007D2F7A">
      <w:pPr>
        <w:pStyle w:val="Heading4"/>
        <w:tabs>
          <w:tab w:val="num" w:pos="7060"/>
        </w:tabs>
        <w:rPr>
          <w:noProof/>
        </w:rPr>
      </w:pPr>
      <w:bookmarkStart w:id="2331" w:name="_Toc179781135"/>
      <w:r w:rsidRPr="008A0EE7">
        <w:rPr>
          <w:noProof/>
        </w:rPr>
        <w:t>Expiration Reason (CWE)</w:t>
      </w:r>
      <w:bookmarkEnd w:id="2331"/>
    </w:p>
    <w:p w14:paraId="44855517" w14:textId="77777777" w:rsidR="007D2F7A" w:rsidRPr="008A0EE7" w:rsidRDefault="007D2F7A">
      <w:pPr>
        <w:pStyle w:val="NormalIndented"/>
        <w:rPr>
          <w:noProof/>
        </w:rPr>
      </w:pPr>
      <w:r w:rsidRPr="008A0EE7">
        <w:rPr>
          <w:noProof/>
        </w:rPr>
        <w:t xml:space="preserve">Definition: This identifies why this address was marked as "ended".   Refer to </w:t>
      </w:r>
      <w:hyperlink r:id="rId249" w:anchor="HL70616" w:history="1">
        <w:r w:rsidRPr="008A0EE7">
          <w:t>User-defined Table 0616 – Address Expiration Reason</w:t>
        </w:r>
      </w:hyperlink>
      <w:r w:rsidRPr="008A0EE7">
        <w:rPr>
          <w:noProof/>
        </w:rPr>
        <w:t xml:space="preserve"> for valid values.</w:t>
      </w:r>
    </w:p>
    <w:p w14:paraId="4A1E227B" w14:textId="77777777" w:rsidR="007D2F7A" w:rsidRPr="008A0EE7" w:rsidRDefault="007D2F7A">
      <w:pPr>
        <w:pStyle w:val="Heading4"/>
        <w:tabs>
          <w:tab w:val="num" w:pos="7060"/>
        </w:tabs>
        <w:rPr>
          <w:noProof/>
        </w:rPr>
      </w:pPr>
      <w:bookmarkStart w:id="2332" w:name="HL70616"/>
      <w:bookmarkStart w:id="2333" w:name="_Toc179781136"/>
      <w:bookmarkEnd w:id="2332"/>
      <w:r w:rsidRPr="008A0EE7">
        <w:rPr>
          <w:noProof/>
        </w:rPr>
        <w:t>Temporary Indicator (ID)</w:t>
      </w:r>
      <w:bookmarkEnd w:id="2333"/>
    </w:p>
    <w:p w14:paraId="011D9B55" w14:textId="77777777" w:rsidR="007D2F7A" w:rsidRPr="008A0EE7" w:rsidRDefault="007D2F7A">
      <w:pPr>
        <w:pStyle w:val="NormalIndented"/>
        <w:rPr>
          <w:noProof/>
        </w:rPr>
      </w:pPr>
      <w:r w:rsidRPr="008A0EE7">
        <w:rPr>
          <w:noProof/>
        </w:rPr>
        <w:t xml:space="preserve">Definition: If "Y" this indicates that the address is considered temporary.  Refer to </w:t>
      </w:r>
      <w:hyperlink r:id="rId250" w:anchor="HL70136" w:history="1">
        <w:r w:rsidRPr="00027913">
          <w:rPr>
            <w:rStyle w:val="HyperlinkText"/>
          </w:rPr>
          <w:t>HL7 Table 0136 – Yes/No Indicator</w:t>
        </w:r>
      </w:hyperlink>
      <w:r w:rsidRPr="008A0EE7">
        <w:rPr>
          <w:noProof/>
        </w:rPr>
        <w:t>.</w:t>
      </w:r>
    </w:p>
    <w:p w14:paraId="67DCCCC4" w14:textId="77777777" w:rsidR="007D2F7A" w:rsidRPr="008A0EE7" w:rsidRDefault="007D2F7A">
      <w:pPr>
        <w:pStyle w:val="Heading4"/>
        <w:tabs>
          <w:tab w:val="num" w:pos="7060"/>
        </w:tabs>
        <w:rPr>
          <w:noProof/>
        </w:rPr>
      </w:pPr>
      <w:bookmarkStart w:id="2334" w:name="_Toc179781137"/>
      <w:r w:rsidRPr="008A0EE7">
        <w:rPr>
          <w:noProof/>
        </w:rPr>
        <w:t>Bad Address Indicator (ID)</w:t>
      </w:r>
      <w:bookmarkEnd w:id="2334"/>
    </w:p>
    <w:p w14:paraId="1CA86096" w14:textId="77777777" w:rsidR="007D2F7A" w:rsidRPr="008A0EE7" w:rsidRDefault="007D2F7A">
      <w:pPr>
        <w:pStyle w:val="NormalIndented"/>
        <w:rPr>
          <w:noProof/>
        </w:rPr>
      </w:pPr>
      <w:r w:rsidRPr="008A0EE7">
        <w:rPr>
          <w:noProof/>
        </w:rPr>
        <w:t xml:space="preserve">Definition: If "Y", this indicates that it is not possible to contact the "owning" entity at this address. Refer to </w:t>
      </w:r>
      <w:hyperlink r:id="rId251" w:anchor="HL70136" w:history="1">
        <w:r w:rsidRPr="00027913">
          <w:rPr>
            <w:rStyle w:val="HyperlinkText"/>
          </w:rPr>
          <w:t>HL7 Table 0136 – Yes/No Indicator</w:t>
        </w:r>
      </w:hyperlink>
      <w:r w:rsidRPr="008A0EE7">
        <w:rPr>
          <w:noProof/>
        </w:rPr>
        <w:t>.</w:t>
      </w:r>
    </w:p>
    <w:p w14:paraId="028E1038" w14:textId="77777777" w:rsidR="007D2F7A" w:rsidRPr="008A0EE7" w:rsidRDefault="007D2F7A">
      <w:pPr>
        <w:pStyle w:val="Heading4"/>
        <w:tabs>
          <w:tab w:val="num" w:pos="7060"/>
        </w:tabs>
        <w:rPr>
          <w:noProof/>
        </w:rPr>
      </w:pPr>
      <w:bookmarkStart w:id="2335" w:name="_Toc179781138"/>
      <w:r w:rsidRPr="008A0EE7">
        <w:rPr>
          <w:noProof/>
        </w:rPr>
        <w:t>Address Usage (ID)</w:t>
      </w:r>
      <w:bookmarkEnd w:id="2335"/>
    </w:p>
    <w:p w14:paraId="1F10F0E3" w14:textId="77777777" w:rsidR="007D2F7A" w:rsidRPr="008A0EE7" w:rsidRDefault="007D2F7A" w:rsidP="007D2F7A">
      <w:pPr>
        <w:pStyle w:val="NormalIndented"/>
        <w:rPr>
          <w:noProof/>
        </w:rPr>
      </w:pPr>
      <w:r w:rsidRPr="008A0EE7">
        <w:rPr>
          <w:noProof/>
        </w:rPr>
        <w:t xml:space="preserve">Definition: This indicates how the address is intended to be used.  Refer to </w:t>
      </w:r>
      <w:hyperlink r:id="rId252" w:anchor="HL70617" w:history="1">
        <w:r w:rsidRPr="00027913">
          <w:rPr>
            <w:rStyle w:val="HyperlinkText"/>
          </w:rPr>
          <w:t>User-defined Table 0617 – Address Usage</w:t>
        </w:r>
      </w:hyperlink>
      <w:r w:rsidRPr="008A0EE7">
        <w:rPr>
          <w:noProof/>
        </w:rPr>
        <w:t xml:space="preserve"> for valid values.</w:t>
      </w:r>
      <w:bookmarkStart w:id="2336" w:name="HL70617"/>
      <w:bookmarkEnd w:id="2336"/>
    </w:p>
    <w:p w14:paraId="67F60550" w14:textId="77777777" w:rsidR="007D2F7A" w:rsidRPr="008A0EE7" w:rsidRDefault="007D2F7A">
      <w:pPr>
        <w:pStyle w:val="Heading4"/>
        <w:tabs>
          <w:tab w:val="num" w:pos="7060"/>
        </w:tabs>
        <w:rPr>
          <w:noProof/>
        </w:rPr>
      </w:pPr>
      <w:bookmarkStart w:id="2337" w:name="_Toc179781139"/>
      <w:r w:rsidRPr="008A0EE7">
        <w:rPr>
          <w:noProof/>
        </w:rPr>
        <w:t>Addressee (ST)</w:t>
      </w:r>
      <w:bookmarkEnd w:id="2337"/>
    </w:p>
    <w:p w14:paraId="6436BE87" w14:textId="77777777" w:rsidR="007D2F7A" w:rsidRPr="008A0EE7" w:rsidRDefault="007D2F7A">
      <w:pPr>
        <w:pStyle w:val="NormalIndented"/>
        <w:rPr>
          <w:noProof/>
        </w:rPr>
      </w:pPr>
      <w:r w:rsidRPr="008A0EE7">
        <w:rPr>
          <w:noProof/>
        </w:rPr>
        <w:t>Definition: Identifies the name of the person or organization that should appear as part of the address. This is also known as the "Care of" or "C/O" line.</w:t>
      </w:r>
    </w:p>
    <w:p w14:paraId="23383389" w14:textId="77777777" w:rsidR="007D2F7A" w:rsidRPr="008A0EE7" w:rsidRDefault="007D2F7A">
      <w:pPr>
        <w:pStyle w:val="Heading4"/>
        <w:tabs>
          <w:tab w:val="num" w:pos="7060"/>
        </w:tabs>
        <w:rPr>
          <w:noProof/>
        </w:rPr>
      </w:pPr>
      <w:bookmarkStart w:id="2338" w:name="_Toc179781140"/>
      <w:r w:rsidRPr="008A0EE7">
        <w:rPr>
          <w:noProof/>
        </w:rPr>
        <w:t>Comment (ST)</w:t>
      </w:r>
      <w:bookmarkEnd w:id="2338"/>
    </w:p>
    <w:p w14:paraId="3E1DD73A" w14:textId="77777777" w:rsidR="007D2F7A" w:rsidRPr="008A0EE7" w:rsidRDefault="007D2F7A">
      <w:pPr>
        <w:pStyle w:val="NormalIndented"/>
        <w:rPr>
          <w:noProof/>
        </w:rPr>
      </w:pPr>
      <w:r w:rsidRPr="008A0EE7">
        <w:rPr>
          <w:noProof/>
        </w:rPr>
        <w:t>Definition: Descriptive information about the use of the address.</w:t>
      </w:r>
    </w:p>
    <w:p w14:paraId="19D6985A" w14:textId="77777777" w:rsidR="007D2F7A" w:rsidRPr="008A0EE7" w:rsidRDefault="007D2F7A">
      <w:pPr>
        <w:pStyle w:val="NormalIndented"/>
        <w:rPr>
          <w:noProof/>
        </w:rPr>
      </w:pPr>
      <w:r w:rsidRPr="008A0EE7">
        <w:rPr>
          <w:noProof/>
        </w:rPr>
        <w:t>Example: "Do not ring bell."</w:t>
      </w:r>
    </w:p>
    <w:p w14:paraId="589F64B9" w14:textId="77777777" w:rsidR="007D2F7A" w:rsidRPr="008A0EE7" w:rsidRDefault="007D2F7A">
      <w:pPr>
        <w:pStyle w:val="Heading4"/>
        <w:tabs>
          <w:tab w:val="num" w:pos="7060"/>
        </w:tabs>
        <w:rPr>
          <w:noProof/>
        </w:rPr>
      </w:pPr>
      <w:bookmarkStart w:id="2339" w:name="_Toc179781141"/>
      <w:r w:rsidRPr="008A0EE7">
        <w:rPr>
          <w:noProof/>
        </w:rPr>
        <w:t>Preference Order (NM)</w:t>
      </w:r>
      <w:bookmarkEnd w:id="2339"/>
    </w:p>
    <w:p w14:paraId="75E7F79A" w14:textId="77777777" w:rsidR="007D2F7A" w:rsidRPr="008A0EE7" w:rsidRDefault="007D2F7A">
      <w:pPr>
        <w:pStyle w:val="NormalIndented"/>
        <w:rPr>
          <w:noProof/>
        </w:rPr>
      </w:pPr>
      <w:r w:rsidRPr="008A0EE7">
        <w:rPr>
          <w:noProof/>
        </w:rPr>
        <w:t>Definition: For an entity having multiple addresses, indicates which is the 'most preferred' (lowest number) to 'least preferred' (highest number).</w:t>
      </w:r>
    </w:p>
    <w:p w14:paraId="5F12CC73" w14:textId="77777777" w:rsidR="007D2F7A" w:rsidRPr="008A0EE7" w:rsidRDefault="007D2F7A">
      <w:pPr>
        <w:pStyle w:val="NormalIndented"/>
        <w:rPr>
          <w:noProof/>
        </w:rPr>
      </w:pPr>
      <w:r w:rsidRPr="008A0EE7">
        <w:rPr>
          <w:noProof/>
        </w:rPr>
        <w:t>If the preference order is unique across all usages for a given type, then it indicates the preference across all usages, (e.g., first try my home address, then my business address). Otherwise, the preference order is assumed to only apply within a specific usage.</w:t>
      </w:r>
    </w:p>
    <w:p w14:paraId="6F3A3B34" w14:textId="77777777" w:rsidR="007D2F7A" w:rsidRPr="008A0EE7" w:rsidRDefault="007D2F7A">
      <w:pPr>
        <w:pStyle w:val="NormalIndented"/>
        <w:rPr>
          <w:noProof/>
        </w:rPr>
      </w:pPr>
      <w:r w:rsidRPr="008A0EE7">
        <w:rPr>
          <w:noProof/>
        </w:rPr>
        <w:t>Preference order numbers need not be sequential (i.e., four addresses with the priority orders of 10, 1, 5 and 15 are legitimate). The preference order numbers must be non-negative.</w:t>
      </w:r>
    </w:p>
    <w:p w14:paraId="27FE3B85" w14:textId="77777777" w:rsidR="007D2F7A" w:rsidRPr="008A0EE7" w:rsidRDefault="007D2F7A">
      <w:pPr>
        <w:pStyle w:val="Heading4"/>
        <w:tabs>
          <w:tab w:val="num" w:pos="7060"/>
        </w:tabs>
        <w:rPr>
          <w:noProof/>
        </w:rPr>
      </w:pPr>
      <w:bookmarkStart w:id="2340" w:name="_Toc179781142"/>
      <w:r w:rsidRPr="008A0EE7">
        <w:rPr>
          <w:noProof/>
        </w:rPr>
        <w:t>Protection Code (CWE)</w:t>
      </w:r>
      <w:bookmarkEnd w:id="2340"/>
    </w:p>
    <w:p w14:paraId="5F3E1A15" w14:textId="77777777" w:rsidR="007D2F7A" w:rsidRPr="008A0EE7" w:rsidRDefault="007D2F7A">
      <w:pPr>
        <w:pStyle w:val="NormalIndented"/>
        <w:rPr>
          <w:noProof/>
        </w:rPr>
      </w:pPr>
      <w:r w:rsidRPr="008A0EE7">
        <w:rPr>
          <w:noProof/>
        </w:rPr>
        <w:t>Definition: Identifies that an address needs to be treated with special care or sensitivity.</w:t>
      </w:r>
    </w:p>
    <w:p w14:paraId="6C7B7D61" w14:textId="77777777" w:rsidR="007D2F7A" w:rsidRPr="008A0EE7" w:rsidRDefault="007D2F7A">
      <w:pPr>
        <w:pStyle w:val="NormalIndented"/>
        <w:rPr>
          <w:noProof/>
        </w:rPr>
      </w:pPr>
      <w:r w:rsidRPr="008A0EE7">
        <w:rPr>
          <w:noProof/>
        </w:rPr>
        <w:t xml:space="preserve">The specific set of codes and appropriate handling of such addresses will vary by jurisdiction and is subject to site-specific negotiation. For example, a provider address marked as 'unlisted' might </w:t>
      </w:r>
      <w:r w:rsidRPr="008A0EE7">
        <w:rPr>
          <w:noProof/>
        </w:rPr>
        <w:lastRenderedPageBreak/>
        <w:t xml:space="preserve">not be printed in an internal address listing.  Refer to </w:t>
      </w:r>
      <w:hyperlink r:id="rId253" w:anchor="HL70618" w:history="1">
        <w:r w:rsidRPr="00027913">
          <w:rPr>
            <w:rStyle w:val="HyperlinkText"/>
          </w:rPr>
          <w:t>User-defined Table 0618 – Protection Code</w:t>
        </w:r>
      </w:hyperlink>
      <w:r w:rsidRPr="008A0EE7">
        <w:rPr>
          <w:noProof/>
        </w:rPr>
        <w:t xml:space="preserve"> for valid values.</w:t>
      </w:r>
    </w:p>
    <w:p w14:paraId="5885E5B4" w14:textId="77777777" w:rsidR="007D2F7A" w:rsidRPr="008A0EE7" w:rsidRDefault="007D2F7A">
      <w:pPr>
        <w:pStyle w:val="Heading4"/>
        <w:tabs>
          <w:tab w:val="num" w:pos="7060"/>
        </w:tabs>
        <w:rPr>
          <w:noProof/>
        </w:rPr>
      </w:pPr>
      <w:bookmarkStart w:id="2341" w:name="_Toc179781143"/>
      <w:r w:rsidRPr="008A0EE7">
        <w:rPr>
          <w:noProof/>
        </w:rPr>
        <w:t>Address Identifier (EI)</w:t>
      </w:r>
      <w:bookmarkEnd w:id="2341"/>
    </w:p>
    <w:p w14:paraId="23CA00C9" w14:textId="77777777" w:rsidR="007D2F7A" w:rsidRPr="008A0EE7" w:rsidRDefault="007D2F7A">
      <w:pPr>
        <w:pStyle w:val="NormalIndented"/>
        <w:rPr>
          <w:noProof/>
        </w:rPr>
      </w:pPr>
      <w:r w:rsidRPr="008A0EE7">
        <w:rPr>
          <w:noProof/>
        </w:rPr>
        <w:t>Definition: A unique identifier for the address.</w:t>
      </w:r>
    </w:p>
    <w:p w14:paraId="178CE30F" w14:textId="77777777" w:rsidR="007D2F7A" w:rsidRPr="008A0EE7" w:rsidRDefault="007D2F7A">
      <w:pPr>
        <w:pStyle w:val="NormalIndented"/>
        <w:rPr>
          <w:noProof/>
        </w:rPr>
      </w:pPr>
      <w:r w:rsidRPr="008A0EE7">
        <w:rPr>
          <w:noProof/>
        </w:rPr>
        <w:t>This component allows an address to be uniquely identified, and enables the linking of a single address to multiple people and contexts. For example, each member of a family living at the same location would share the same address, having the same identifier. A correction to the address of one family member could be automatically propagated to other members of the family.</w:t>
      </w:r>
    </w:p>
    <w:p w14:paraId="12EF673B"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"XCN" </w:instrText>
      </w:r>
      <w:r w:rsidRPr="008A0EE7">
        <w:rPr>
          <w:noProof/>
        </w:rPr>
        <w:fldChar w:fldCharType="end"/>
      </w:r>
      <w:r w:rsidRPr="008A0EE7">
        <w:rPr>
          <w:noProof/>
        </w:rPr>
        <w:fldChar w:fldCharType="begin"/>
      </w:r>
      <w:r w:rsidRPr="008A0EE7">
        <w:rPr>
          <w:noProof/>
        </w:rPr>
        <w:instrText xml:space="preserve"> XE "Data types: XCN" </w:instrText>
      </w:r>
      <w:r w:rsidRPr="008A0EE7">
        <w:rPr>
          <w:noProof/>
        </w:rPr>
        <w:fldChar w:fldCharType="end"/>
      </w:r>
      <w:bookmarkStart w:id="2342" w:name="_Ref358258026"/>
      <w:bookmarkStart w:id="2343" w:name="_Toc359236040"/>
      <w:bookmarkStart w:id="2344" w:name="_Toc498146095"/>
      <w:bookmarkStart w:id="2345" w:name="_Toc527864664"/>
      <w:bookmarkStart w:id="2346" w:name="_Toc527866136"/>
      <w:bookmarkStart w:id="2347" w:name="_Toc528481920"/>
      <w:bookmarkStart w:id="2348" w:name="_Toc528482425"/>
      <w:bookmarkStart w:id="2349" w:name="_Toc528482724"/>
      <w:bookmarkStart w:id="2350" w:name="_Toc528482849"/>
      <w:bookmarkStart w:id="2351" w:name="_Toc528486157"/>
      <w:bookmarkStart w:id="2352" w:name="_Toc536689797"/>
      <w:bookmarkStart w:id="2353" w:name="_Toc496542"/>
      <w:bookmarkStart w:id="2354" w:name="_Toc524889"/>
      <w:bookmarkStart w:id="2355" w:name="_Toc1802472"/>
      <w:bookmarkStart w:id="2356" w:name="_Toc22448467"/>
      <w:bookmarkStart w:id="2357" w:name="_Toc22697659"/>
      <w:bookmarkStart w:id="2358" w:name="_Toc24273694"/>
      <w:bookmarkStart w:id="2359" w:name="_Toc179781144"/>
      <w:bookmarkStart w:id="2360" w:name="_Toc25585537"/>
      <w:r w:rsidRPr="008A0EE7">
        <w:rPr>
          <w:noProof/>
        </w:rPr>
        <w:t>XCN - extended composite ID number and name for persons</w:t>
      </w:r>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p>
    <w:p w14:paraId="0557FF6E" w14:textId="77777777" w:rsidR="007D2F7A" w:rsidRPr="008A0EE7" w:rsidRDefault="007D2F7A">
      <w:pPr>
        <w:pStyle w:val="ComponentTableCaption"/>
        <w:rPr>
          <w:noProof/>
        </w:rPr>
      </w:pPr>
      <w:bookmarkStart w:id="2361" w:name="XCN"/>
      <w:r w:rsidRPr="008A0EE7">
        <w:rPr>
          <w:noProof/>
        </w:rPr>
        <w:t xml:space="preserve">HL7 Component Table - XCN – Extended Composite ID Number and Name for Persons </w:t>
      </w:r>
      <w:r w:rsidRPr="008A0EE7">
        <w:rPr>
          <w:noProof/>
        </w:rPr>
        <w:fldChar w:fldCharType="begin"/>
      </w:r>
      <w:r w:rsidRPr="008A0EE7">
        <w:rPr>
          <w:noProof/>
        </w:rPr>
        <w:instrText xml:space="preserve"> XE "HL7 Component Table - XCN" </w:instrText>
      </w:r>
      <w:r w:rsidRPr="008A0EE7">
        <w:rPr>
          <w:noProof/>
        </w:rPr>
        <w:fldChar w:fldCharType="end"/>
      </w:r>
      <w:bookmarkEnd w:id="236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FFA39E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BEECCE5"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3372DE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6E9DAE6"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47FA8C9"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07AEAD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68FAF9E"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15109C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CF00449"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EE12FF9" w14:textId="77777777" w:rsidR="007D2F7A" w:rsidRPr="008A0EE7" w:rsidRDefault="007D2F7A">
            <w:pPr>
              <w:pStyle w:val="ComponentTableHeader"/>
              <w:rPr>
                <w:b w:val="0"/>
                <w:noProof/>
              </w:rPr>
            </w:pPr>
            <w:r w:rsidRPr="008A0EE7">
              <w:rPr>
                <w:noProof/>
              </w:rPr>
              <w:t>SEC.REF.</w:t>
            </w:r>
          </w:p>
        </w:tc>
      </w:tr>
      <w:tr w:rsidR="00EC4B2D" w:rsidRPr="008A0EE7" w14:paraId="42A3ADE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D8D041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5E32C7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72DB4F6"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1F841238"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8BBA172" w14:textId="77777777" w:rsidR="007D2F7A" w:rsidRPr="008A0EE7" w:rsidRDefault="007D2F7A">
            <w:pPr>
              <w:pStyle w:val="ComponentTableBody"/>
              <w:rPr>
                <w:noProof/>
              </w:rPr>
            </w:pPr>
            <w:r w:rsidRPr="008A0EE7">
              <w:rPr>
                <w:noProof/>
              </w:rPr>
              <w:t>C</w:t>
            </w:r>
          </w:p>
        </w:tc>
        <w:tc>
          <w:tcPr>
            <w:tcW w:w="648" w:type="dxa"/>
            <w:tcBorders>
              <w:top w:val="single" w:sz="4" w:space="0" w:color="auto"/>
              <w:left w:val="nil"/>
              <w:bottom w:val="dotted" w:sz="4" w:space="0" w:color="auto"/>
              <w:right w:val="nil"/>
            </w:tcBorders>
            <w:shd w:val="clear" w:color="auto" w:fill="FFFFFF"/>
          </w:tcPr>
          <w:p w14:paraId="412D679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5EC934F" w14:textId="77777777" w:rsidR="007D2F7A" w:rsidRPr="008A0EE7" w:rsidRDefault="007D2F7A">
            <w:pPr>
              <w:pStyle w:val="ComponentTableBody"/>
              <w:jc w:val="left"/>
              <w:rPr>
                <w:noProof/>
              </w:rPr>
            </w:pPr>
            <w:r w:rsidRPr="008A0EE7">
              <w:rPr>
                <w:noProof/>
              </w:rPr>
              <w:t>Person Identifier</w:t>
            </w:r>
          </w:p>
        </w:tc>
        <w:tc>
          <w:tcPr>
            <w:tcW w:w="1152" w:type="dxa"/>
            <w:tcBorders>
              <w:top w:val="single" w:sz="4" w:space="0" w:color="auto"/>
              <w:left w:val="nil"/>
              <w:bottom w:val="dotted" w:sz="4" w:space="0" w:color="auto"/>
              <w:right w:val="nil"/>
            </w:tcBorders>
            <w:shd w:val="clear" w:color="auto" w:fill="FFFFFF"/>
          </w:tcPr>
          <w:p w14:paraId="5FDBE3B0"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1BAB44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D2136C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C52B4F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BF5E10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C63C8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A0C09D6" w14:textId="77777777" w:rsidR="007D2F7A" w:rsidRPr="008A0EE7" w:rsidRDefault="007D2F7A">
            <w:pPr>
              <w:pStyle w:val="ComponentTableBody"/>
              <w:rPr>
                <w:noProof/>
              </w:rPr>
            </w:pPr>
            <w:r w:rsidRPr="008A0EE7">
              <w:rPr>
                <w:noProof/>
              </w:rPr>
              <w:t>FN</w:t>
            </w:r>
          </w:p>
        </w:tc>
        <w:tc>
          <w:tcPr>
            <w:tcW w:w="648" w:type="dxa"/>
            <w:tcBorders>
              <w:top w:val="dotted" w:sz="4" w:space="0" w:color="auto"/>
              <w:left w:val="nil"/>
              <w:bottom w:val="dotted" w:sz="4" w:space="0" w:color="auto"/>
              <w:right w:val="nil"/>
            </w:tcBorders>
            <w:shd w:val="clear" w:color="auto" w:fill="FFFFFF"/>
          </w:tcPr>
          <w:p w14:paraId="1AE242F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52ED61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0D90A14" w14:textId="77777777" w:rsidR="007D2F7A" w:rsidRPr="008A0EE7" w:rsidRDefault="007D2F7A">
            <w:pPr>
              <w:pStyle w:val="ComponentTableBody"/>
              <w:jc w:val="left"/>
              <w:rPr>
                <w:noProof/>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14:paraId="4164585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9DC87D" w14:textId="77777777"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Pr="004248E0">
              <w:rPr>
                <w:rStyle w:val="Hyperlink"/>
              </w:rPr>
              <w:t>2.A.30</w:t>
            </w:r>
            <w:r>
              <w:fldChar w:fldCharType="end"/>
            </w:r>
          </w:p>
        </w:tc>
      </w:tr>
      <w:tr w:rsidR="00EC4B2D" w:rsidRPr="008A0EE7" w14:paraId="578F868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E405D0B"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63E518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FCA7C69"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1613B63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D422F6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F20561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6934629" w14:textId="77777777"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6AF7674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416369"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7BA4B9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8293C57"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20FCB82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A30EB16"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61B772B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5B8105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157FF9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7F46AB0" w14:textId="77777777"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76ADDC4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6E91AE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1A5C0CC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0F3A041"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1D57856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1A58534"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05F3F77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B6A659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BC8B41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DB0B20A" w14:textId="77777777"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1EAAF68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FBFC101"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BB5B86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63A1E2"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014648A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05DD137"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2A2FD45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7F1FD2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88E88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44D6174" w14:textId="77777777"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67A073E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18A8FA7"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31C68B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6F62B7"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2D2ADB8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03483B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9AEBE41"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1FC5A03A"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7BA0980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AF51EE8" w14:textId="77777777"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08AF8686"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50C866CB"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4039011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3EA0EB1"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254290D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5BA66B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B032437"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2291327D" w14:textId="77777777" w:rsidR="007D2F7A" w:rsidRPr="008A0EE7" w:rsidRDefault="007D2F7A">
            <w:pPr>
              <w:pStyle w:val="ComponentTableBody"/>
              <w:rPr>
                <w:noProof/>
              </w:rPr>
            </w:pPr>
            <w:r w:rsidRPr="008A0EE7">
              <w:rPr>
                <w:noProof/>
              </w:rPr>
              <w:t>B</w:t>
            </w:r>
          </w:p>
        </w:tc>
        <w:tc>
          <w:tcPr>
            <w:tcW w:w="648" w:type="dxa"/>
            <w:tcBorders>
              <w:top w:val="dotted" w:sz="4" w:space="0" w:color="auto"/>
              <w:left w:val="nil"/>
              <w:bottom w:val="dotted" w:sz="4" w:space="0" w:color="auto"/>
              <w:right w:val="nil"/>
            </w:tcBorders>
            <w:shd w:val="clear" w:color="auto" w:fill="FFFFFF"/>
          </w:tcPr>
          <w:p w14:paraId="374ABD74" w14:textId="77777777" w:rsidR="007D2F7A" w:rsidRPr="008A0EE7" w:rsidRDefault="0052791F">
            <w:pPr>
              <w:pStyle w:val="ComponentTableBody"/>
              <w:rPr>
                <w:noProof/>
              </w:rPr>
            </w:pPr>
            <w:hyperlink r:id="rId254"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14:paraId="4952CF07" w14:textId="77777777"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14:paraId="08DD08C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2A572FC"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20F916E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EBBD80"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1FD1B1C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A9E678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9F58087"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1A508B8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F0523F1" w14:textId="77777777" w:rsidR="007D2F7A" w:rsidRPr="008A0EE7" w:rsidRDefault="0052791F">
            <w:pPr>
              <w:pStyle w:val="ComponentTableBody"/>
              <w:rPr>
                <w:noProof/>
              </w:rPr>
            </w:pPr>
            <w:hyperlink r:id="rId255"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234097FD"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00138AA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8BBA016"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14:paraId="00ED5CC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EF16CAB"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5EE292F8"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352D0C6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C42DE1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C4EAAB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00F7F538" w14:textId="77777777" w:rsidR="007D2F7A" w:rsidRPr="008A0EE7" w:rsidRDefault="0052791F">
            <w:pPr>
              <w:pStyle w:val="ComponentTableBody"/>
              <w:rPr>
                <w:noProof/>
              </w:rPr>
            </w:pPr>
            <w:hyperlink r:id="rId256"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14:paraId="43870470" w14:textId="77777777"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14:paraId="2DC2252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C179CF7"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36C033B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D0C850D"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5458FFE4" w14:textId="77777777" w:rsidR="007D2F7A" w:rsidRPr="008A0EE7" w:rsidRDefault="007D2F7A" w:rsidP="007D2F7A">
            <w:pPr>
              <w:pStyle w:val="ComponentTableBody"/>
              <w:rPr>
                <w:noProof/>
              </w:rPr>
            </w:pPr>
            <w:r w:rsidRPr="008A0EE7">
              <w:rPr>
                <w:noProof/>
              </w:rPr>
              <w:t>1..4</w:t>
            </w:r>
          </w:p>
        </w:tc>
        <w:tc>
          <w:tcPr>
            <w:tcW w:w="720" w:type="dxa"/>
            <w:tcBorders>
              <w:top w:val="dotted" w:sz="4" w:space="0" w:color="auto"/>
              <w:left w:val="nil"/>
              <w:bottom w:val="dotted" w:sz="4" w:space="0" w:color="auto"/>
              <w:right w:val="nil"/>
            </w:tcBorders>
            <w:shd w:val="clear" w:color="auto" w:fill="FFFFFF"/>
          </w:tcPr>
          <w:p w14:paraId="755DADB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5DD825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DDE4D6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44C1D5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70D8F68"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6E43609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9DDA2E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9D793E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8DCB1B"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08B57E70"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35C047E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C946CF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5255B6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5317609" w14:textId="77777777" w:rsidR="007D2F7A" w:rsidRPr="008A0EE7" w:rsidRDefault="0052791F">
            <w:pPr>
              <w:pStyle w:val="ComponentTableBody"/>
              <w:rPr>
                <w:noProof/>
              </w:rPr>
            </w:pPr>
            <w:hyperlink r:id="rId257"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14:paraId="258A0067" w14:textId="77777777" w:rsidR="007D2F7A" w:rsidRPr="008A0EE7" w:rsidRDefault="007D2F7A">
            <w:pPr>
              <w:pStyle w:val="ComponentTableBody"/>
              <w:jc w:val="left"/>
              <w:rPr>
                <w:noProof/>
              </w:rPr>
            </w:pPr>
            <w:r w:rsidRPr="008A0EE7">
              <w:rPr>
                <w:noProof/>
              </w:rPr>
              <w:t>Check Digit Scheme</w:t>
            </w:r>
          </w:p>
        </w:tc>
        <w:tc>
          <w:tcPr>
            <w:tcW w:w="1152" w:type="dxa"/>
            <w:tcBorders>
              <w:top w:val="dotted" w:sz="4" w:space="0" w:color="auto"/>
              <w:left w:val="nil"/>
              <w:bottom w:val="dotted" w:sz="4" w:space="0" w:color="auto"/>
              <w:right w:val="nil"/>
            </w:tcBorders>
            <w:shd w:val="clear" w:color="auto" w:fill="FFFFFF"/>
          </w:tcPr>
          <w:p w14:paraId="3A3E2DA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E6B6A3D"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24803BB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E52EF58"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2EB4F3BD" w14:textId="77777777" w:rsidR="007D2F7A" w:rsidRPr="008A0EE7" w:rsidRDefault="007D2F7A" w:rsidP="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14:paraId="6EF75B4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27650F2"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00C21C4"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C782B7A" w14:textId="77777777" w:rsidR="007D2F7A" w:rsidRPr="008A0EE7" w:rsidRDefault="0052791F">
            <w:pPr>
              <w:pStyle w:val="ComponentTableBody"/>
              <w:rPr>
                <w:noProof/>
              </w:rPr>
            </w:pPr>
            <w:hyperlink r:id="rId258"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0928C7E8"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7C89C7E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CC7B539"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73BBC1F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6801740"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5B08D36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CA4135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D874F38"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0AF6E40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C95808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E6FD105"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32B285D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5C50E21"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14:paraId="1A738BF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0DAAA8"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785894DE"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953FE6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654D6D8"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FC2F35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4FD0B8C" w14:textId="77777777" w:rsidR="007D2F7A" w:rsidRPr="008A0EE7" w:rsidRDefault="0052791F">
            <w:pPr>
              <w:pStyle w:val="ComponentTableBody"/>
              <w:rPr>
                <w:noProof/>
              </w:rPr>
            </w:pPr>
            <w:hyperlink r:id="rId259"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4AB0B846"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789A3B0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FD7876F"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7318D97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DCD1FA7"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214427D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EB9BC6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67D659A"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3AFA8E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4EF653C" w14:textId="77777777" w:rsidR="007D2F7A" w:rsidRPr="008A0EE7" w:rsidRDefault="0052791F">
            <w:pPr>
              <w:pStyle w:val="ComponentTableBody"/>
              <w:rPr>
                <w:noProof/>
              </w:rPr>
            </w:pPr>
            <w:hyperlink r:id="rId260"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14:paraId="3F0B74EE" w14:textId="77777777"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14:paraId="3591A8E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09629C"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118FBFF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B5B2EBB"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141C6B8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155678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4720900"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05D0261C"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1D52C33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B189E15" w14:textId="77777777"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14:paraId="4A753178" w14:textId="77777777" w:rsidR="007D2F7A" w:rsidRPr="004D6B43" w:rsidRDefault="007D2F7A" w:rsidP="00C75BFC">
            <w:pPr>
              <w:pStyle w:val="ComponentTableBody"/>
              <w:jc w:val="left"/>
            </w:pPr>
            <w:r w:rsidRPr="004D6B43">
              <w:rPr>
                <w:noProof/>
              </w:rPr>
              <w:t>withdrawn as of v2.7</w:t>
            </w:r>
          </w:p>
        </w:tc>
        <w:tc>
          <w:tcPr>
            <w:tcW w:w="936" w:type="dxa"/>
            <w:tcBorders>
              <w:top w:val="dotted" w:sz="4" w:space="0" w:color="auto"/>
              <w:left w:val="nil"/>
              <w:bottom w:val="dotted" w:sz="4" w:space="0" w:color="auto"/>
              <w:right w:val="nil"/>
            </w:tcBorders>
            <w:shd w:val="clear" w:color="auto" w:fill="FFFFFF"/>
          </w:tcPr>
          <w:p w14:paraId="0CF79805" w14:textId="77777777" w:rsidR="007D2F7A" w:rsidRPr="008A0EE7" w:rsidRDefault="007D2F7A">
            <w:pPr>
              <w:pStyle w:val="ComponentTableBody"/>
              <w:rPr>
                <w:rStyle w:val="Hyperlink"/>
                <w:noProof/>
              </w:rPr>
            </w:pPr>
            <w:r>
              <w:fldChar w:fldCharType="begin"/>
            </w:r>
            <w:r>
              <w:instrText xml:space="preserve"> REF _Ref485523694 \r \h  \* MERGEFORMAT </w:instrText>
            </w:r>
            <w:r>
              <w:fldChar w:fldCharType="separate"/>
            </w:r>
            <w:r w:rsidRPr="004248E0">
              <w:rPr>
                <w:rStyle w:val="Hyperlink"/>
              </w:rPr>
              <w:t>2.A.20</w:t>
            </w:r>
            <w:r>
              <w:fldChar w:fldCharType="end"/>
            </w:r>
          </w:p>
        </w:tc>
      </w:tr>
      <w:tr w:rsidR="00EC4B2D" w:rsidRPr="008A0EE7" w14:paraId="3F503A5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2C48A39"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58F79395"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2CE5A40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0D285C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762BF9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25DDD34" w14:textId="77777777" w:rsidR="007D2F7A" w:rsidRPr="008A0EE7" w:rsidRDefault="0052791F">
            <w:pPr>
              <w:pStyle w:val="ComponentTableBody"/>
              <w:rPr>
                <w:noProof/>
              </w:rPr>
            </w:pPr>
            <w:hyperlink r:id="rId261"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14:paraId="35FBD9D6" w14:textId="77777777"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14:paraId="19E0C2F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EA371C3"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174A396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DB79D9"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15DE239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6075230"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61E8AD1D"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36461BC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AA4B73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C15F14D"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50D710E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5AF75E2"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5F705E9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5888673"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319AAA7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589818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573ACEAA"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0617398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407E8B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E7745B6"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40BA4EC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66D0547"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4E5FB97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4E9B2F9" w14:textId="77777777" w:rsidR="007D2F7A" w:rsidRPr="008A0EE7" w:rsidRDefault="007D2F7A">
            <w:pPr>
              <w:pStyle w:val="ComponentTableBody"/>
              <w:rPr>
                <w:noProof/>
              </w:rPr>
            </w:pPr>
            <w:r w:rsidRPr="008A0EE7">
              <w:rPr>
                <w:noProof/>
              </w:rPr>
              <w:lastRenderedPageBreak/>
              <w:t>21</w:t>
            </w:r>
          </w:p>
        </w:tc>
        <w:tc>
          <w:tcPr>
            <w:tcW w:w="648" w:type="dxa"/>
            <w:tcBorders>
              <w:top w:val="dotted" w:sz="4" w:space="0" w:color="auto"/>
              <w:left w:val="nil"/>
              <w:bottom w:val="dotted" w:sz="4" w:space="0" w:color="auto"/>
              <w:right w:val="nil"/>
            </w:tcBorders>
            <w:shd w:val="clear" w:color="auto" w:fill="FFFFFF"/>
          </w:tcPr>
          <w:p w14:paraId="4483FEC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6D2101B"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3C0A04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FD237D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EB4D76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AB72E0E" w14:textId="77777777"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14:paraId="006EA11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F258B5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083817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959D671"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168479A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33AE16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4E5933E"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664E8A29"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E17428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D6003A5" w14:textId="77777777"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14:paraId="3778994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9BEA98"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4119695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00B820F"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dotted" w:sz="4" w:space="0" w:color="auto"/>
              <w:right w:val="nil"/>
            </w:tcBorders>
            <w:shd w:val="clear" w:color="auto" w:fill="FFFFFF"/>
          </w:tcPr>
          <w:p w14:paraId="648957A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F3D38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C065DD9"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B4B211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C40CE8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D40488C" w14:textId="77777777"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14:paraId="762BD03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9DEBD86"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14ABD3C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EBEAA8" w14:textId="77777777" w:rsidR="007D2F7A" w:rsidRPr="008A0EE7" w:rsidRDefault="007D2F7A">
            <w:pPr>
              <w:pStyle w:val="ComponentTableBody"/>
              <w:rPr>
                <w:noProof/>
              </w:rPr>
            </w:pPr>
            <w:r w:rsidRPr="008A0EE7">
              <w:rPr>
                <w:noProof/>
              </w:rPr>
              <w:t>24</w:t>
            </w:r>
          </w:p>
        </w:tc>
        <w:tc>
          <w:tcPr>
            <w:tcW w:w="648" w:type="dxa"/>
            <w:tcBorders>
              <w:top w:val="dotted" w:sz="4" w:space="0" w:color="auto"/>
              <w:left w:val="nil"/>
              <w:bottom w:val="dotted" w:sz="4" w:space="0" w:color="auto"/>
              <w:right w:val="nil"/>
            </w:tcBorders>
            <w:shd w:val="clear" w:color="auto" w:fill="FFFFFF"/>
          </w:tcPr>
          <w:p w14:paraId="2395E8A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90B1C4B"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4A4949F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8A7E8C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C99851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8938DC3" w14:textId="77777777" w:rsidR="007D2F7A" w:rsidRPr="008A0EE7" w:rsidRDefault="007D2F7A" w:rsidP="004D6B43">
            <w:pPr>
              <w:pStyle w:val="ComponentTableBody"/>
              <w:jc w:val="left"/>
              <w:rPr>
                <w:noProof/>
              </w:rPr>
            </w:pPr>
            <w:r w:rsidRPr="008A0EE7">
              <w:t xml:space="preserve">Security Check </w:t>
            </w:r>
          </w:p>
        </w:tc>
        <w:tc>
          <w:tcPr>
            <w:tcW w:w="1152" w:type="dxa"/>
            <w:tcBorders>
              <w:top w:val="dotted" w:sz="4" w:space="0" w:color="auto"/>
              <w:left w:val="nil"/>
              <w:bottom w:val="dotted" w:sz="4" w:space="0" w:color="auto"/>
              <w:right w:val="nil"/>
            </w:tcBorders>
            <w:shd w:val="clear" w:color="auto" w:fill="FFFFFF"/>
          </w:tcPr>
          <w:p w14:paraId="1FB2337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26DADA8" w14:textId="77777777" w:rsidR="007D2F7A" w:rsidRPr="008A0EE7" w:rsidRDefault="007D2F7A" w:rsidP="00EC4B2D">
            <w:pPr>
              <w:pStyle w:val="ComponentTableBody"/>
              <w:rPr>
                <w:rStyle w:val="Hyperlink"/>
                <w:noProof/>
              </w:rPr>
            </w:pPr>
            <w:r w:rsidRPr="008A0EE7">
              <w:rPr>
                <w:rStyle w:val="Hyperlink"/>
                <w:noProof/>
              </w:rPr>
              <w:t>2.A.74</w:t>
            </w:r>
          </w:p>
        </w:tc>
      </w:tr>
      <w:tr w:rsidR="007D2F7A" w:rsidRPr="008A0EE7" w14:paraId="2920E0BF"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EE97482" w14:textId="77777777" w:rsidR="007D2F7A" w:rsidRPr="008A0EE7" w:rsidRDefault="007D2F7A">
            <w:pPr>
              <w:pStyle w:val="ComponentTableBody"/>
              <w:rPr>
                <w:noProof/>
              </w:rPr>
            </w:pPr>
            <w:r w:rsidRPr="008A0EE7">
              <w:rPr>
                <w:noProof/>
              </w:rPr>
              <w:t>25</w:t>
            </w:r>
          </w:p>
        </w:tc>
        <w:tc>
          <w:tcPr>
            <w:tcW w:w="648" w:type="dxa"/>
            <w:tcBorders>
              <w:top w:val="dotted" w:sz="4" w:space="0" w:color="auto"/>
              <w:left w:val="nil"/>
              <w:bottom w:val="single" w:sz="4" w:space="0" w:color="auto"/>
              <w:right w:val="nil"/>
            </w:tcBorders>
            <w:shd w:val="clear" w:color="auto" w:fill="FFFFFF"/>
          </w:tcPr>
          <w:p w14:paraId="7D275D90"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6A3D624F"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FF15A6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7926C6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F95A60B" w14:textId="77777777" w:rsidR="007D2F7A" w:rsidRPr="008A0EE7" w:rsidRDefault="0052791F">
            <w:pPr>
              <w:pStyle w:val="ComponentTableBody"/>
              <w:rPr>
                <w:noProof/>
              </w:rPr>
            </w:pPr>
            <w:hyperlink r:id="rId262"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14:paraId="0B0FEB5C" w14:textId="77777777"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14:paraId="7CC4E97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93D20D2" w14:textId="77777777" w:rsidR="007D2F7A" w:rsidRPr="008A0EE7" w:rsidRDefault="007D2F7A" w:rsidP="00EC4B2D">
            <w:pPr>
              <w:pStyle w:val="ComponentTableBody"/>
              <w:rPr>
                <w:rStyle w:val="Hyperlink"/>
                <w:noProof/>
              </w:rPr>
            </w:pPr>
            <w:r w:rsidRPr="008A0EE7">
              <w:rPr>
                <w:rStyle w:val="Hyperlink"/>
                <w:noProof/>
              </w:rPr>
              <w:t>2.A.35</w:t>
            </w:r>
          </w:p>
        </w:tc>
      </w:tr>
    </w:tbl>
    <w:p w14:paraId="6D5ACBA9" w14:textId="77777777" w:rsidR="007D2F7A" w:rsidRPr="008A0EE7" w:rsidRDefault="007D2F7A">
      <w:pPr>
        <w:rPr>
          <w:noProof/>
        </w:rPr>
      </w:pPr>
    </w:p>
    <w:p w14:paraId="4F440F26" w14:textId="77777777" w:rsidR="007D2F7A" w:rsidRPr="008A0EE7" w:rsidRDefault="007D2F7A">
      <w:pPr>
        <w:pStyle w:val="Note"/>
        <w:rPr>
          <w:noProof/>
        </w:rPr>
      </w:pPr>
      <w:r w:rsidRPr="008A0EE7">
        <w:rPr>
          <w:rStyle w:val="Strong"/>
          <w:noProof/>
        </w:rPr>
        <w:t>Note:</w:t>
      </w:r>
      <w:r w:rsidR="00036636">
        <w:rPr>
          <w:noProof/>
        </w:rPr>
        <w:t xml:space="preserve"> </w:t>
      </w:r>
      <w:r w:rsidRPr="008A0EE7">
        <w:rPr>
          <w:noProof/>
        </w:rPr>
        <w:t>Replaces CN data type as of v 2.3.</w:t>
      </w:r>
    </w:p>
    <w:p w14:paraId="01060F48" w14:textId="77777777" w:rsidR="007D2F7A" w:rsidRPr="008A0EE7" w:rsidRDefault="007D2F7A">
      <w:pPr>
        <w:pStyle w:val="NormalIndented"/>
        <w:rPr>
          <w:noProof/>
        </w:rPr>
      </w:pPr>
      <w:r w:rsidRPr="008A0EE7">
        <w:rPr>
          <w:noProof/>
        </w:rPr>
        <w:t>This data type is used extensively appearing in the PV1, ORC, RXO, RXE, OBR and SCH segments, as well as others, where there is a need to specify the ID number and name of a person.</w:t>
      </w:r>
    </w:p>
    <w:p w14:paraId="6084F4E7" w14:textId="77777777" w:rsidR="007D2F7A" w:rsidRPr="008A0EE7" w:rsidRDefault="007D2F7A">
      <w:pPr>
        <w:pStyle w:val="NormalIndented"/>
        <w:keepNext/>
        <w:rPr>
          <w:noProof/>
        </w:rPr>
      </w:pPr>
      <w:r w:rsidRPr="008A0EE7">
        <w:rPr>
          <w:noProof/>
        </w:rPr>
        <w:t>Example without assigning authority and assigning facility:</w:t>
      </w:r>
    </w:p>
    <w:p w14:paraId="67B42127" w14:textId="77777777" w:rsidR="007D2F7A" w:rsidRPr="008A0EE7" w:rsidRDefault="007D2F7A">
      <w:pPr>
        <w:pStyle w:val="Example"/>
      </w:pPr>
      <w:r w:rsidRPr="008A0EE7">
        <w:t>|1234567^Everyman^Adam^A^III^DR^PHD^ADT01^^L^4^M11^MR|</w:t>
      </w:r>
    </w:p>
    <w:p w14:paraId="0468B54E" w14:textId="77777777" w:rsidR="007D2F7A" w:rsidRPr="008A0EE7" w:rsidRDefault="007D2F7A">
      <w:pPr>
        <w:pStyle w:val="NormalIndented"/>
        <w:keepNext/>
        <w:rPr>
          <w:noProof/>
          <w:snapToGrid w:val="0"/>
        </w:rPr>
      </w:pPr>
      <w:r w:rsidRPr="008A0EE7">
        <w:rPr>
          <w:noProof/>
          <w:snapToGrid w:val="0"/>
        </w:rPr>
        <w:t>Exa</w:t>
      </w:r>
      <w:r w:rsidRPr="008A0EE7">
        <w:rPr>
          <w:noProof/>
        </w:rPr>
        <w:t>m</w:t>
      </w:r>
      <w:r w:rsidRPr="008A0EE7">
        <w:rPr>
          <w:noProof/>
          <w:snapToGrid w:val="0"/>
        </w:rPr>
        <w:t>ples with assigning authority and assigning facility:</w:t>
      </w:r>
    </w:p>
    <w:p w14:paraId="40002689" w14:textId="77777777" w:rsidR="007D2F7A" w:rsidRPr="008A0EE7" w:rsidRDefault="007D2F7A">
      <w:pPr>
        <w:pStyle w:val="NormalIndented"/>
        <w:keepNext/>
        <w:rPr>
          <w:noProof/>
          <w:snapToGrid w:val="0"/>
        </w:rPr>
      </w:pPr>
      <w:r w:rsidRPr="008A0EE7">
        <w:rPr>
          <w:noProof/>
          <w:snapToGrid w:val="0"/>
        </w:rPr>
        <w:t>Dr. Harold Hippocrates’ provider ID was assigned by the Provider Master and was first issued at Good Health Hospital within the Community Health and Hospitals System. Since IS table values (first component of the HD) were not used for assigning authority and assigning facility, components 2 and 3 of the HD data type are populated and demoted to sub-components as follows:</w:t>
      </w:r>
    </w:p>
    <w:p w14:paraId="60D32E42" w14:textId="77777777" w:rsidR="007D2F7A" w:rsidRPr="008A0EE7" w:rsidRDefault="007D2F7A">
      <w:pPr>
        <w:pStyle w:val="Example"/>
      </w:pPr>
      <w:r w:rsidRPr="008A0EE7">
        <w:t>12188^Hippocrates^Harold^H^IV^Dr^MD^^&amp;Provider Master.Community Health and Hospitals&amp;L^L^9^M10^DN^&amp;Good Health Hospital.Community Health and Hospitals&amp;L^A</w:t>
      </w:r>
    </w:p>
    <w:p w14:paraId="20A287AC" w14:textId="77777777" w:rsidR="007D2F7A" w:rsidRPr="008A0EE7" w:rsidRDefault="007D2F7A">
      <w:pPr>
        <w:pStyle w:val="NormalIndented"/>
        <w:keepNext/>
        <w:rPr>
          <w:noProof/>
          <w:snapToGrid w:val="0"/>
        </w:rPr>
      </w:pPr>
      <w:r w:rsidRPr="008A0EE7">
        <w:rPr>
          <w:noProof/>
          <w:snapToGrid w:val="0"/>
        </w:rPr>
        <w:t>Ludwig van Beethoven's medical record number was assigned by the Master Patient Index and was first issued at Fairview Hospital within the University Hospitals System.</w:t>
      </w:r>
    </w:p>
    <w:p w14:paraId="163BA854" w14:textId="77777777" w:rsidR="007D2F7A" w:rsidRPr="008A0EE7" w:rsidRDefault="007D2F7A">
      <w:pPr>
        <w:pStyle w:val="Example"/>
      </w:pPr>
      <w:r w:rsidRPr="008A0EE7">
        <w:t>10535^van Beethoven&amp;van^Ludwig^A^III^Dr^PHD^^&amp;MPI.Community Health and Hospitals&amp;L^L^3^M10^MR^&amp; Good Health Hospital.Community Health and Hospitals&amp;L^A</w:t>
      </w:r>
    </w:p>
    <w:p w14:paraId="09B56600" w14:textId="77777777" w:rsidR="007D2F7A" w:rsidRPr="008A0EE7" w:rsidRDefault="007D2F7A">
      <w:pPr>
        <w:pStyle w:val="Heading4"/>
        <w:tabs>
          <w:tab w:val="num" w:pos="7060"/>
        </w:tabs>
        <w:rPr>
          <w:noProof/>
          <w:vanish/>
        </w:rPr>
      </w:pPr>
      <w:bookmarkStart w:id="2362" w:name="_Toc179781145"/>
      <w:bookmarkEnd w:id="2362"/>
    </w:p>
    <w:p w14:paraId="0F16CC6B" w14:textId="77777777" w:rsidR="004633CA" w:rsidRDefault="004633CA" w:rsidP="004633CA">
      <w:pPr>
        <w:pStyle w:val="Heading4"/>
      </w:pPr>
      <w:bookmarkStart w:id="2363" w:name="OLE_LINK17"/>
      <w:bookmarkStart w:id="2364" w:name="OLE_LINK18"/>
      <w:r>
        <w:t>Person Identifier (ST)</w:t>
      </w:r>
    </w:p>
    <w:p w14:paraId="78ACE41C" w14:textId="77777777" w:rsidR="007D2F7A" w:rsidRPr="008A0EE7" w:rsidRDefault="007D2F7A">
      <w:pPr>
        <w:pStyle w:val="NormalIndented"/>
      </w:pPr>
      <w:r w:rsidRPr="008A0EE7">
        <w:t xml:space="preserve">Definition: This component carries the Person Identifier itself. XCN.1, in conjunction with XCN.9 uniquely identifies the entity/person. </w:t>
      </w:r>
      <w:bookmarkEnd w:id="2363"/>
      <w:bookmarkEnd w:id="2364"/>
    </w:p>
    <w:p w14:paraId="1BB7EBB4" w14:textId="77777777" w:rsidR="007D2F7A" w:rsidRPr="008A0EE7" w:rsidRDefault="007D2F7A" w:rsidP="007D2F7A">
      <w:pPr>
        <w:pStyle w:val="NormalIndented"/>
      </w:pPr>
      <w:r w:rsidRPr="008A0EE7">
        <w:rPr>
          <w:rStyle w:val="ReferenceDataType"/>
        </w:rPr>
        <w:t>XCN.1</w:t>
      </w:r>
      <w:r w:rsidRPr="008A0EE7">
        <w:t xml:space="preserve"> is required if </w:t>
      </w:r>
      <w:r w:rsidRPr="008A0EE7">
        <w:rPr>
          <w:rStyle w:val="ReferenceDataType"/>
        </w:rPr>
        <w:t>XCN.2</w:t>
      </w:r>
      <w:r w:rsidRPr="008A0EE7">
        <w:t xml:space="preserve"> is not populated. Both may be populated. </w:t>
      </w:r>
    </w:p>
    <w:p w14:paraId="79DA10A9" w14:textId="77777777" w:rsidR="007D2F7A" w:rsidRPr="008A0EE7" w:rsidRDefault="007D2F7A">
      <w:pPr>
        <w:pStyle w:val="Heading4"/>
        <w:tabs>
          <w:tab w:val="num" w:pos="7060"/>
        </w:tabs>
        <w:rPr>
          <w:noProof/>
        </w:rPr>
      </w:pPr>
      <w:bookmarkStart w:id="2365" w:name="_Toc498146097"/>
      <w:bookmarkStart w:id="2366" w:name="_Toc527864666"/>
      <w:bookmarkStart w:id="2367" w:name="_Toc527866138"/>
      <w:bookmarkStart w:id="2368" w:name="_Toc179781147"/>
      <w:r w:rsidRPr="008A0EE7">
        <w:rPr>
          <w:noProof/>
        </w:rPr>
        <w:t>Family Name (FN)</w:t>
      </w:r>
      <w:bookmarkEnd w:id="2365"/>
      <w:bookmarkEnd w:id="2366"/>
      <w:bookmarkEnd w:id="2367"/>
      <w:bookmarkEnd w:id="2368"/>
      <w:r w:rsidRPr="008A0EE7">
        <w:rPr>
          <w:noProof/>
        </w:rPr>
        <w:t xml:space="preserve"> </w:t>
      </w:r>
    </w:p>
    <w:p w14:paraId="3DBE0D0B" w14:textId="77777777"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Pr="004248E0">
        <w:rPr>
          <w:rStyle w:val="HyperlinkText"/>
        </w:rPr>
        <w:t>2.A.30</w:t>
      </w:r>
      <w:r>
        <w:fldChar w:fldCharType="end"/>
      </w:r>
      <w:r w:rsidRPr="008A0EE7">
        <w:rPr>
          <w:noProof/>
        </w:rPr>
        <w:t>, "</w:t>
      </w:r>
      <w:r>
        <w:fldChar w:fldCharType="begin"/>
      </w:r>
      <w:r>
        <w:instrText xml:space="preserve"> REF _Ref484942591 \h  \* MERGEFORMAT </w:instrText>
      </w:r>
      <w:r>
        <w:fldChar w:fldCharType="separate"/>
      </w:r>
      <w:r w:rsidRPr="004248E0">
        <w:rPr>
          <w:rStyle w:val="HyperlinkText"/>
        </w:rPr>
        <w:t>FN - family name</w:t>
      </w:r>
      <w:r>
        <w:fldChar w:fldCharType="end"/>
      </w:r>
      <w:r w:rsidRPr="008A0EE7">
        <w:rPr>
          <w:noProof/>
        </w:rPr>
        <w:t>".</w:t>
      </w:r>
    </w:p>
    <w:p w14:paraId="3F073D55" w14:textId="77777777" w:rsidR="007D2F7A" w:rsidRPr="008A0EE7" w:rsidRDefault="007D2F7A">
      <w:pPr>
        <w:pStyle w:val="NormalIndented"/>
        <w:rPr>
          <w:noProof/>
        </w:rPr>
      </w:pPr>
      <w:r w:rsidRPr="008A0EE7">
        <w:rPr>
          <w:rStyle w:val="ReferenceDataType"/>
        </w:rPr>
        <w:t>XCN.2</w:t>
      </w:r>
      <w:r w:rsidRPr="008A0EE7">
        <w:t xml:space="preserve"> is required if </w:t>
      </w:r>
      <w:r w:rsidRPr="008A0EE7">
        <w:rPr>
          <w:rStyle w:val="ReferenceDataType"/>
        </w:rPr>
        <w:t>XCN.1</w:t>
      </w:r>
      <w:r w:rsidRPr="008A0EE7">
        <w:t xml:space="preserve"> is not populated. Both may be populated.</w:t>
      </w:r>
    </w:p>
    <w:p w14:paraId="13C8B3A8" w14:textId="77777777" w:rsidR="007D2F7A" w:rsidRPr="008A0EE7" w:rsidRDefault="007D2F7A">
      <w:pPr>
        <w:pStyle w:val="Heading4"/>
        <w:tabs>
          <w:tab w:val="num" w:pos="7060"/>
        </w:tabs>
        <w:rPr>
          <w:noProof/>
        </w:rPr>
      </w:pPr>
      <w:bookmarkStart w:id="2369" w:name="_Toc498146098"/>
      <w:bookmarkStart w:id="2370" w:name="_Toc527864667"/>
      <w:bookmarkStart w:id="2371" w:name="_Toc527866139"/>
      <w:bookmarkStart w:id="2372" w:name="_Toc179781148"/>
      <w:r w:rsidRPr="008A0EE7">
        <w:rPr>
          <w:noProof/>
        </w:rPr>
        <w:t>Given Name (ST)</w:t>
      </w:r>
      <w:bookmarkEnd w:id="2369"/>
      <w:bookmarkEnd w:id="2370"/>
      <w:bookmarkEnd w:id="2371"/>
      <w:bookmarkEnd w:id="2372"/>
    </w:p>
    <w:p w14:paraId="15A0FC57" w14:textId="77777777" w:rsidR="007D2F7A" w:rsidRPr="008A0EE7" w:rsidRDefault="007D2F7A">
      <w:pPr>
        <w:pStyle w:val="NormalIndented"/>
        <w:rPr>
          <w:noProof/>
        </w:rPr>
      </w:pPr>
      <w:r w:rsidRPr="008A0EE7">
        <w:rPr>
          <w:noProof/>
        </w:rPr>
        <w:t>Definition: First name.</w:t>
      </w:r>
    </w:p>
    <w:p w14:paraId="5BFD53F2" w14:textId="77777777" w:rsidR="007D2F7A" w:rsidRPr="008A0EE7" w:rsidRDefault="007D2F7A">
      <w:pPr>
        <w:pStyle w:val="Heading4"/>
        <w:tabs>
          <w:tab w:val="num" w:pos="7060"/>
        </w:tabs>
        <w:rPr>
          <w:noProof/>
        </w:rPr>
      </w:pPr>
      <w:bookmarkStart w:id="2373" w:name="_Toc498146099"/>
      <w:bookmarkStart w:id="2374" w:name="_Toc527864668"/>
      <w:bookmarkStart w:id="2375" w:name="_Toc527866140"/>
      <w:bookmarkStart w:id="2376" w:name="_Toc179781149"/>
      <w:r w:rsidRPr="008A0EE7">
        <w:rPr>
          <w:noProof/>
        </w:rPr>
        <w:t>Second and Further Given Names or Initials Thereof (ST)</w:t>
      </w:r>
      <w:bookmarkEnd w:id="2373"/>
      <w:bookmarkEnd w:id="2374"/>
      <w:bookmarkEnd w:id="2375"/>
      <w:bookmarkEnd w:id="2376"/>
      <w:r w:rsidRPr="008A0EE7">
        <w:rPr>
          <w:noProof/>
        </w:rPr>
        <w:t xml:space="preserve"> </w:t>
      </w:r>
    </w:p>
    <w:p w14:paraId="208A498D" w14:textId="77777777" w:rsidR="007D2F7A" w:rsidRPr="008A0EE7" w:rsidRDefault="007D2F7A">
      <w:pPr>
        <w:pStyle w:val="NormalIndented"/>
        <w:rPr>
          <w:noProof/>
        </w:rPr>
      </w:pPr>
      <w:r w:rsidRPr="008A0EE7">
        <w:rPr>
          <w:noProof/>
        </w:rPr>
        <w:t>Definition: Multiple middle names may be included by separating them with spaces.</w:t>
      </w:r>
    </w:p>
    <w:p w14:paraId="74346981" w14:textId="77777777" w:rsidR="007D2F7A" w:rsidRPr="008A0EE7" w:rsidRDefault="007D2F7A">
      <w:pPr>
        <w:pStyle w:val="Heading4"/>
        <w:tabs>
          <w:tab w:val="num" w:pos="7060"/>
        </w:tabs>
        <w:rPr>
          <w:noProof/>
        </w:rPr>
      </w:pPr>
      <w:bookmarkStart w:id="2377" w:name="_Toc498146100"/>
      <w:bookmarkStart w:id="2378" w:name="_Toc527864669"/>
      <w:bookmarkStart w:id="2379" w:name="_Toc527866141"/>
      <w:bookmarkStart w:id="2380" w:name="_Toc179781150"/>
      <w:r w:rsidRPr="008A0EE7">
        <w:rPr>
          <w:noProof/>
        </w:rPr>
        <w:lastRenderedPageBreak/>
        <w:t>Suffix (ST)</w:t>
      </w:r>
      <w:bookmarkEnd w:id="2377"/>
      <w:bookmarkEnd w:id="2378"/>
      <w:bookmarkEnd w:id="2379"/>
      <w:bookmarkEnd w:id="2380"/>
    </w:p>
    <w:p w14:paraId="19C07E6A" w14:textId="77777777" w:rsidR="007D2F7A" w:rsidRPr="008A0EE7" w:rsidRDefault="007D2F7A">
      <w:pPr>
        <w:pStyle w:val="NormalIndented"/>
        <w:rPr>
          <w:noProof/>
        </w:rPr>
      </w:pPr>
      <w:r w:rsidRPr="008A0EE7">
        <w:rPr>
          <w:noProof/>
        </w:rPr>
        <w:t>Definition: Used to specify a name suffix (e.g., Jr. or III).</w:t>
      </w:r>
    </w:p>
    <w:p w14:paraId="08BE686D" w14:textId="77777777" w:rsidR="007D2F7A" w:rsidRPr="008A0EE7" w:rsidRDefault="007D2F7A">
      <w:pPr>
        <w:pStyle w:val="Heading4"/>
        <w:tabs>
          <w:tab w:val="num" w:pos="7060"/>
        </w:tabs>
        <w:rPr>
          <w:noProof/>
        </w:rPr>
      </w:pPr>
      <w:bookmarkStart w:id="2381" w:name="_Toc498146101"/>
      <w:bookmarkStart w:id="2382" w:name="_Toc527864670"/>
      <w:bookmarkStart w:id="2383" w:name="_Toc527866142"/>
      <w:bookmarkStart w:id="2384" w:name="_Toc179781151"/>
      <w:r w:rsidRPr="008A0EE7">
        <w:rPr>
          <w:noProof/>
        </w:rPr>
        <w:t>Prefix (ST)</w:t>
      </w:r>
      <w:bookmarkEnd w:id="2381"/>
      <w:bookmarkEnd w:id="2382"/>
      <w:bookmarkEnd w:id="2383"/>
      <w:bookmarkEnd w:id="2384"/>
      <w:r w:rsidRPr="008A0EE7">
        <w:rPr>
          <w:noProof/>
        </w:rPr>
        <w:t xml:space="preserve"> </w:t>
      </w:r>
    </w:p>
    <w:p w14:paraId="0BB8CEC1" w14:textId="77777777" w:rsidR="007D2F7A" w:rsidRPr="008A0EE7" w:rsidRDefault="007D2F7A">
      <w:pPr>
        <w:pStyle w:val="NormalIndented"/>
        <w:rPr>
          <w:noProof/>
        </w:rPr>
      </w:pPr>
      <w:r w:rsidRPr="008A0EE7">
        <w:rPr>
          <w:noProof/>
        </w:rPr>
        <w:t>Definition: Used to specify a name prefix (e.g., Dr.).</w:t>
      </w:r>
    </w:p>
    <w:p w14:paraId="4BE07B95" w14:textId="77777777" w:rsidR="007D2F7A" w:rsidRPr="008A0EE7" w:rsidRDefault="007D2F7A">
      <w:pPr>
        <w:pStyle w:val="Heading4"/>
        <w:tabs>
          <w:tab w:val="num" w:pos="7060"/>
        </w:tabs>
        <w:rPr>
          <w:noProof/>
        </w:rPr>
      </w:pPr>
      <w:bookmarkStart w:id="2385" w:name="_Toc498146102"/>
      <w:bookmarkStart w:id="2386" w:name="_Toc527864671"/>
      <w:bookmarkStart w:id="2387" w:name="_Toc527866143"/>
      <w:bookmarkStart w:id="2388" w:name="_Toc179781152"/>
      <w:r w:rsidRPr="008A0EE7">
        <w:rPr>
          <w:noProof/>
        </w:rPr>
        <w:t xml:space="preserve">Degree </w:t>
      </w:r>
      <w:bookmarkEnd w:id="2385"/>
      <w:bookmarkEnd w:id="2386"/>
      <w:bookmarkEnd w:id="2387"/>
      <w:bookmarkEnd w:id="2388"/>
    </w:p>
    <w:p w14:paraId="7DF1E92E" w14:textId="77777777" w:rsidR="007D2F7A" w:rsidRPr="008A0EE7" w:rsidRDefault="007D2F7A">
      <w:pPr>
        <w:pStyle w:val="NormalIndented"/>
        <w:rPr>
          <w:noProof/>
        </w:rPr>
      </w:pPr>
      <w:r w:rsidRPr="008A0EE7">
        <w:rPr>
          <w:rStyle w:val="Strong"/>
          <w:noProof/>
        </w:rPr>
        <w:t xml:space="preserve">Attention: </w:t>
      </w:r>
      <w:r w:rsidRPr="008A0EE7">
        <w:rPr>
          <w:i/>
          <w:noProof/>
        </w:rPr>
        <w:t>The XCN-7 component was deprecated as of v2.5 and the detail was withdrawn and removed from the standard as of v27..</w:t>
      </w:r>
      <w:r w:rsidRPr="008A0EE7">
        <w:rPr>
          <w:noProof/>
        </w:rPr>
        <w:t xml:space="preserve"> Refer to</w:t>
      </w:r>
      <w:r w:rsidRPr="008A0EE7">
        <w:rPr>
          <w:rStyle w:val="ReferenceDataType"/>
        </w:rPr>
        <w:t xml:space="preserve"> XCN.21 Professional Suffix</w:t>
      </w:r>
      <w:r w:rsidRPr="008A0EE7">
        <w:rPr>
          <w:i/>
          <w:noProof/>
        </w:rPr>
        <w:t>.</w:t>
      </w:r>
    </w:p>
    <w:p w14:paraId="448B72AF" w14:textId="77777777" w:rsidR="007D2F7A" w:rsidRPr="008A0EE7" w:rsidRDefault="007D2F7A">
      <w:pPr>
        <w:pStyle w:val="Heading4"/>
        <w:tabs>
          <w:tab w:val="num" w:pos="7060"/>
        </w:tabs>
        <w:rPr>
          <w:noProof/>
        </w:rPr>
      </w:pPr>
      <w:bookmarkStart w:id="2389" w:name="_Toc498146103"/>
      <w:bookmarkStart w:id="2390" w:name="_Toc527864672"/>
      <w:bookmarkStart w:id="2391" w:name="_Toc527866144"/>
      <w:bookmarkStart w:id="2392" w:name="_Toc179781153"/>
      <w:r w:rsidRPr="008A0EE7">
        <w:rPr>
          <w:noProof/>
        </w:rPr>
        <w:t>Source Table (CWE)</w:t>
      </w:r>
      <w:bookmarkEnd w:id="2389"/>
      <w:bookmarkEnd w:id="2390"/>
      <w:bookmarkEnd w:id="2391"/>
      <w:bookmarkEnd w:id="2392"/>
    </w:p>
    <w:p w14:paraId="34BB8FD9" w14:textId="77777777" w:rsidR="007D2F7A" w:rsidRPr="00027913" w:rsidRDefault="007D2F7A" w:rsidP="00027913">
      <w:pPr>
        <w:pStyle w:val="NormalIndented"/>
      </w:pPr>
      <w:r w:rsidRPr="00027913">
        <w:rPr>
          <w:rStyle w:val="Strong"/>
          <w:bCs/>
        </w:rPr>
        <w:t>Attention</w:t>
      </w:r>
      <w:r w:rsidRPr="004A133F">
        <w:rPr>
          <w:rStyle w:val="Strong"/>
          <w:b w:val="0"/>
        </w:rPr>
        <w:t xml:space="preserve">: </w:t>
      </w:r>
      <w:r w:rsidRPr="004A133F">
        <w:rPr>
          <w:i/>
          <w:iCs/>
        </w:rPr>
        <w:t>Retained for backwards compatibility only as of v 2.7</w:t>
      </w:r>
      <w:r w:rsidRPr="00027913">
        <w:t xml:space="preserve">. The reader is referred to </w:t>
      </w:r>
      <w:r w:rsidRPr="00027913">
        <w:rPr>
          <w:rStyle w:val="ReferenceDataType"/>
        </w:rPr>
        <w:t>XCN.9</w:t>
      </w:r>
      <w:r w:rsidRPr="00027913">
        <w:t xml:space="preserve"> instead.</w:t>
      </w:r>
    </w:p>
    <w:p w14:paraId="1A8A3D5E" w14:textId="77777777" w:rsidR="007D2F7A" w:rsidRPr="008A0EE7" w:rsidRDefault="0052791F" w:rsidP="007D2F7A">
      <w:pPr>
        <w:pStyle w:val="NormalIndented"/>
        <w:rPr>
          <w:noProof/>
        </w:rPr>
      </w:pPr>
      <w:hyperlink r:id="rId263" w:anchor="HL70297" w:history="1">
        <w:r w:rsidR="007D2F7A" w:rsidRPr="008A0EE7">
          <w:rPr>
            <w:rStyle w:val="HyperlinkText"/>
            <w:noProof/>
          </w:rPr>
          <w:t>User-de</w:t>
        </w:r>
        <w:bookmarkStart w:id="2393" w:name="_Hlt48568"/>
        <w:r w:rsidR="007D2F7A" w:rsidRPr="008A0EE7">
          <w:rPr>
            <w:rStyle w:val="HyperlinkText"/>
            <w:noProof/>
          </w:rPr>
          <w:t>f</w:t>
        </w:r>
        <w:bookmarkEnd w:id="2393"/>
        <w:r w:rsidR="007D2F7A" w:rsidRPr="008A0EE7">
          <w:rPr>
            <w:rStyle w:val="HyperlinkText"/>
            <w:noProof/>
          </w:rPr>
          <w:t>ined Table 0297 – CN ID</w:t>
        </w:r>
      </w:hyperlink>
      <w:r w:rsidR="007D2F7A" w:rsidRPr="008A0EE7">
        <w:rPr>
          <w:noProof/>
        </w:rPr>
        <w:t xml:space="preserve"> source is used as the HL7 identifier for the user-defined table of values for this component. Used to delineate the first component.</w:t>
      </w:r>
    </w:p>
    <w:p w14:paraId="44610834" w14:textId="77777777" w:rsidR="007D2F7A" w:rsidRPr="008A0EE7" w:rsidRDefault="007D2F7A">
      <w:pPr>
        <w:pStyle w:val="Heading4"/>
        <w:tabs>
          <w:tab w:val="num" w:pos="7060"/>
        </w:tabs>
        <w:rPr>
          <w:noProof/>
        </w:rPr>
      </w:pPr>
      <w:bookmarkStart w:id="2394" w:name="_Toc498146104"/>
      <w:bookmarkStart w:id="2395" w:name="_Toc527864673"/>
      <w:bookmarkStart w:id="2396" w:name="_Toc527866145"/>
      <w:bookmarkStart w:id="2397" w:name="_Toc179781154"/>
      <w:r w:rsidRPr="008A0EE7">
        <w:rPr>
          <w:noProof/>
        </w:rPr>
        <w:t>Assigning Authority (HD)</w:t>
      </w:r>
      <w:bookmarkEnd w:id="2394"/>
      <w:bookmarkEnd w:id="2395"/>
      <w:bookmarkEnd w:id="2396"/>
      <w:bookmarkEnd w:id="2397"/>
    </w:p>
    <w:p w14:paraId="5984908D" w14:textId="77777777" w:rsidR="007D2F7A" w:rsidRPr="008A0EE7" w:rsidRDefault="007D2F7A">
      <w:pPr>
        <w:pStyle w:val="NormalIndented"/>
        <w:rPr>
          <w:noProof/>
        </w:rPr>
      </w:pPr>
      <w:r w:rsidRPr="008A0EE7">
        <w:rPr>
          <w:noProof/>
        </w:rPr>
        <w:t xml:space="preserve">Definition: The assigning authority is a unique identifier of the system (or organization or agency of department) that creates the data. </w:t>
      </w:r>
      <w:hyperlink r:id="rId264" w:anchor="HL70363" w:history="1">
        <w:r w:rsidRPr="008A0EE7">
          <w:rPr>
            <w:rStyle w:val="HyperlinkText"/>
            <w:noProof/>
          </w:rPr>
          <w:t>User-defined Table 0363 – Assig</w:t>
        </w:r>
        <w:bookmarkStart w:id="2398" w:name="_Hlt478371768"/>
        <w:r w:rsidRPr="008A0EE7">
          <w:rPr>
            <w:rStyle w:val="HyperlinkText"/>
            <w:noProof/>
          </w:rPr>
          <w:t>n</w:t>
        </w:r>
        <w:bookmarkEnd w:id="2398"/>
        <w:r w:rsidRPr="008A0EE7">
          <w:rPr>
            <w:rStyle w:val="HyperlinkText"/>
            <w:noProof/>
          </w:rPr>
          <w:t>ing Authority</w:t>
        </w:r>
      </w:hyperlink>
      <w:r w:rsidRPr="008A0EE7">
        <w:rPr>
          <w:noProof/>
        </w:rPr>
        <w:t xml:space="preserve"> is used as the HL7 identifier for the user-defined table of values for the first sub-component of the HD component, &lt;namespace ID&gt;.</w:t>
      </w:r>
    </w:p>
    <w:p w14:paraId="4DAA4D02" w14:textId="77777777" w:rsidR="007D2F7A" w:rsidRPr="008A0EE7" w:rsidRDefault="007D2F7A">
      <w:pPr>
        <w:pStyle w:val="NormalIndented"/>
        <w:rPr>
          <w:snapToGrid w:val="0"/>
        </w:rPr>
      </w:pPr>
      <w:r w:rsidRPr="008A0EE7">
        <w:rPr>
          <w:snapToGrid w:val="0"/>
        </w:rPr>
        <w:t>As of v</w:t>
      </w:r>
      <w:r>
        <w:rPr>
          <w:snapToGrid w:val="0"/>
        </w:rPr>
        <w:t xml:space="preserve"> </w:t>
      </w:r>
      <w:r w:rsidRPr="008A0EE7">
        <w:rPr>
          <w:snapToGrid w:val="0"/>
        </w:rPr>
        <w:t xml:space="preserve">2.7, the Assigning Authority is conditional. It is required if </w:t>
      </w:r>
      <w:r w:rsidRPr="008A0EE7">
        <w:rPr>
          <w:rStyle w:val="ReferenceDataType"/>
        </w:rPr>
        <w:t>XCN.1</w:t>
      </w:r>
      <w:r w:rsidRPr="008A0EE7">
        <w:rPr>
          <w:snapToGrid w:val="0"/>
        </w:rPr>
        <w:t xml:space="preserve"> is populated and neither </w:t>
      </w:r>
      <w:r w:rsidRPr="008A0EE7">
        <w:rPr>
          <w:rStyle w:val="ReferenceDataType"/>
        </w:rPr>
        <w:t>XCN.22</w:t>
      </w:r>
      <w:r w:rsidRPr="008A0EE7">
        <w:rPr>
          <w:snapToGrid w:val="0"/>
        </w:rPr>
        <w:t xml:space="preserve"> nor</w:t>
      </w:r>
      <w:r w:rsidRPr="008A0EE7">
        <w:rPr>
          <w:rStyle w:val="ReferenceDataType"/>
        </w:rPr>
        <w:t xml:space="preserve"> XCN.23</w:t>
      </w:r>
      <w:r w:rsidRPr="008A0EE7">
        <w:rPr>
          <w:snapToGrid w:val="0"/>
        </w:rPr>
        <w:t xml:space="preserve"> are populated. All 3 components may be populated. No assumptions can be safely made based on position or sequence. Best practice is to send an OID in this component when populated.</w:t>
      </w:r>
    </w:p>
    <w:p w14:paraId="19593320" w14:textId="77777777" w:rsidR="007D2F7A" w:rsidRPr="008A0EE7" w:rsidRDefault="007D2F7A" w:rsidP="007D2F7A">
      <w:pPr>
        <w:pStyle w:val="NormalIndented"/>
        <w:rPr>
          <w:snapToGrid w:val="0"/>
        </w:rPr>
      </w:pPr>
      <w:r w:rsidRPr="008A0EE7">
        <w:t xml:space="preserve">The reader is referred to </w:t>
      </w:r>
      <w:r w:rsidRPr="008A0EE7">
        <w:rPr>
          <w:rStyle w:val="ReferenceDataType"/>
        </w:rPr>
        <w:t>XCN.22</w:t>
      </w:r>
      <w:r w:rsidRPr="008A0EE7">
        <w:t xml:space="preserve"> and </w:t>
      </w:r>
      <w:r w:rsidRPr="008A0EE7">
        <w:rPr>
          <w:rStyle w:val="ReferenceDataType"/>
        </w:rPr>
        <w:t>XCN.23</w:t>
      </w:r>
      <w:r w:rsidRPr="008A0EE7">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XCN.22</w:t>
      </w:r>
      <w:r w:rsidRPr="008A0EE7">
        <w:t xml:space="preserve"> and/or </w:t>
      </w:r>
      <w:r w:rsidRPr="008A0EE7">
        <w:rPr>
          <w:rStyle w:val="ReferenceDataType"/>
        </w:rPr>
        <w:t>XCN.23</w:t>
      </w:r>
      <w:r w:rsidRPr="008A0EE7">
        <w:t xml:space="preserve"> conflict with</w:t>
      </w:r>
      <w:r w:rsidRPr="008A0EE7">
        <w:rPr>
          <w:rStyle w:val="ReferenceDataType"/>
        </w:rPr>
        <w:t xml:space="preserve"> XCN.9</w:t>
      </w:r>
      <w:r w:rsidRPr="008A0EE7">
        <w:t>, the user would look to the Message Profile or other implementation agreement for a statement as to which takes precedence.</w:t>
      </w:r>
    </w:p>
    <w:p w14:paraId="0E0B0D99"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265" w:anchor="HL70300" w:history="1">
        <w:r w:rsidRPr="008A0EE7">
          <w:rPr>
            <w:rStyle w:val="HyperlinkText"/>
            <w:noProof/>
          </w:rPr>
          <w:t>User-defined Table 0300 - Namespa</w:t>
        </w:r>
        <w:bookmarkStart w:id="2399" w:name="_Hlt478371778"/>
        <w:r w:rsidRPr="008A0EE7">
          <w:rPr>
            <w:rStyle w:val="HyperlinkText"/>
            <w:noProof/>
          </w:rPr>
          <w:t>c</w:t>
        </w:r>
        <w:bookmarkEnd w:id="2399"/>
        <w:r w:rsidRPr="008A0EE7">
          <w:rPr>
            <w:rStyle w:val="HyperlinkText"/>
            <w:noProof/>
          </w:rPr>
          <w:t>e I</w:t>
        </w:r>
        <w:bookmarkStart w:id="2400" w:name="_Hlt465495218"/>
        <w:r w:rsidRPr="008A0EE7">
          <w:rPr>
            <w:rStyle w:val="HyperlinkText"/>
            <w:noProof/>
          </w:rPr>
          <w:t>D</w:t>
        </w:r>
        <w:bookmarkEnd w:id="2400"/>
      </w:hyperlink>
      <w:r w:rsidRPr="008A0EE7">
        <w:rPr>
          <w:noProof/>
        </w:rPr>
        <w:t xml:space="preserve"> (referenced by the first sub-component of the HD component) may be re-defined (given a different user-defined table number and name) by the technical committee responsible for that segment.</w:t>
      </w:r>
    </w:p>
    <w:p w14:paraId="5915582F" w14:textId="77777777" w:rsidR="007D2F7A" w:rsidRPr="008A0EE7" w:rsidRDefault="007D2F7A">
      <w:pPr>
        <w:pStyle w:val="Note"/>
        <w:rPr>
          <w:noProof/>
        </w:rPr>
      </w:pPr>
      <w:r w:rsidRPr="008A0EE7">
        <w:rPr>
          <w:noProof/>
        </w:rPr>
        <w:t xml:space="preserve">By site agreement, implementors may continue to use </w:t>
      </w:r>
      <w:hyperlink r:id="rId266" w:anchor="HL70300" w:history="1">
        <w:r w:rsidRPr="008A0EE7">
          <w:rPr>
            <w:rStyle w:val="HyperlinkText"/>
            <w:noProof/>
          </w:rPr>
          <w:t>User-defined Table 0300 – Namespace ID</w:t>
        </w:r>
      </w:hyperlink>
      <w:r w:rsidRPr="008A0EE7">
        <w:rPr>
          <w:noProof/>
        </w:rPr>
        <w:t xml:space="preserve"> for the first sub-component.</w:t>
      </w:r>
    </w:p>
    <w:p w14:paraId="22E4E65B" w14:textId="77777777" w:rsidR="007D2F7A" w:rsidRPr="008A0EE7" w:rsidRDefault="007D2F7A">
      <w:pPr>
        <w:pStyle w:val="Heading4"/>
        <w:tabs>
          <w:tab w:val="num" w:pos="7060"/>
        </w:tabs>
        <w:rPr>
          <w:noProof/>
        </w:rPr>
      </w:pPr>
      <w:bookmarkStart w:id="2401" w:name="_Toc498146105"/>
      <w:bookmarkStart w:id="2402" w:name="_Toc527864674"/>
      <w:bookmarkStart w:id="2403" w:name="_Toc527866146"/>
      <w:bookmarkStart w:id="2404" w:name="_Toc179781155"/>
      <w:r w:rsidRPr="008A0EE7">
        <w:rPr>
          <w:noProof/>
        </w:rPr>
        <w:t>Name Type Code (ID)</w:t>
      </w:r>
      <w:bookmarkEnd w:id="2401"/>
      <w:bookmarkEnd w:id="2402"/>
      <w:bookmarkEnd w:id="2403"/>
      <w:bookmarkEnd w:id="2404"/>
    </w:p>
    <w:p w14:paraId="4265FE63" w14:textId="77777777" w:rsidR="007D2F7A" w:rsidRPr="008A0EE7" w:rsidRDefault="007D2F7A">
      <w:pPr>
        <w:pStyle w:val="NormalIndented"/>
        <w:rPr>
          <w:noProof/>
        </w:rPr>
      </w:pPr>
      <w:r w:rsidRPr="008A0EE7">
        <w:rPr>
          <w:noProof/>
        </w:rPr>
        <w:t xml:space="preserve">Definition: A code that represents the type of name. Refer to </w:t>
      </w:r>
      <w:hyperlink r:id="rId267" w:anchor="HL70200" w:history="1">
        <w:r w:rsidRPr="008A0EE7">
          <w:rPr>
            <w:rStyle w:val="HyperlinkText"/>
            <w:noProof/>
          </w:rPr>
          <w:t>HL7 Table 0200 - Nam</w:t>
        </w:r>
        <w:bookmarkStart w:id="2405" w:name="_Hlt478371793"/>
        <w:r w:rsidRPr="008A0EE7">
          <w:rPr>
            <w:rStyle w:val="HyperlinkText"/>
            <w:noProof/>
          </w:rPr>
          <w:t>e</w:t>
        </w:r>
        <w:bookmarkEnd w:id="2405"/>
        <w:r w:rsidRPr="008A0EE7">
          <w:rPr>
            <w:rStyle w:val="HyperlinkText"/>
            <w:noProof/>
          </w:rPr>
          <w:t xml:space="preserve"> Type</w:t>
        </w:r>
      </w:hyperlink>
      <w:r w:rsidRPr="008A0EE7">
        <w:rPr>
          <w:noProof/>
        </w:rPr>
        <w:t xml:space="preserve"> for valid values. See Section </w:t>
      </w:r>
      <w:r>
        <w:fldChar w:fldCharType="begin"/>
      </w:r>
      <w:r>
        <w:instrText xml:space="preserve"> REF _Ref495284619 \w \h  \* MERGEFORMAT </w:instrText>
      </w:r>
      <w:r>
        <w:fldChar w:fldCharType="separate"/>
      </w:r>
      <w:r w:rsidRPr="004248E0">
        <w:rPr>
          <w:rStyle w:val="HyperlinkText"/>
        </w:rPr>
        <w:t>2.A.89.7</w:t>
      </w:r>
      <w:r>
        <w:fldChar w:fldCharType="end"/>
      </w:r>
      <w:r w:rsidRPr="008A0EE7">
        <w:rPr>
          <w:noProof/>
        </w:rPr>
        <w:t>, "</w:t>
      </w:r>
      <w:r>
        <w:fldChar w:fldCharType="begin"/>
      </w:r>
      <w:r>
        <w:instrText xml:space="preserve"> REF _Ref495284623 \h  \* MERGEFORMAT </w:instrText>
      </w:r>
      <w:r>
        <w:fldChar w:fldCharType="separate"/>
      </w:r>
      <w:r w:rsidRPr="004248E0">
        <w:rPr>
          <w:rStyle w:val="HyperlinkText"/>
        </w:rPr>
        <w:t>Name Type Code (ID)</w:t>
      </w:r>
      <w:r>
        <w:fldChar w:fldCharType="end"/>
      </w:r>
      <w:r w:rsidRPr="008A0EE7">
        <w:rPr>
          <w:noProof/>
        </w:rPr>
        <w:t>".</w:t>
      </w:r>
    </w:p>
    <w:p w14:paraId="5DDCE0D3" w14:textId="77777777" w:rsidR="007D2F7A" w:rsidRPr="008A0EE7" w:rsidRDefault="007D2F7A">
      <w:pPr>
        <w:pStyle w:val="NormalIndented"/>
        <w:rPr>
          <w:noProof/>
        </w:rPr>
      </w:pPr>
      <w:r w:rsidRPr="008A0EE7">
        <w:rPr>
          <w:snapToGrid w:val="0"/>
        </w:rPr>
        <w:t>As of v</w:t>
      </w:r>
      <w:r>
        <w:rPr>
          <w:snapToGrid w:val="0"/>
        </w:rPr>
        <w:t xml:space="preserve"> </w:t>
      </w:r>
      <w:r w:rsidRPr="008A0EE7">
        <w:rPr>
          <w:snapToGrid w:val="0"/>
        </w:rPr>
        <w:t xml:space="preserve">2.7, </w:t>
      </w:r>
      <w:r w:rsidRPr="008A0EE7">
        <w:rPr>
          <w:rStyle w:val="ReferenceDataType"/>
        </w:rPr>
        <w:t>XCN.10</w:t>
      </w:r>
      <w:r w:rsidRPr="008A0EE7">
        <w:rPr>
          <w:snapToGrid w:val="0"/>
        </w:rPr>
        <w:t xml:space="preserve"> is conditional. It is required if </w:t>
      </w:r>
      <w:r w:rsidRPr="008A0EE7">
        <w:rPr>
          <w:rStyle w:val="ReferenceDataType"/>
        </w:rPr>
        <w:t>XCN.2</w:t>
      </w:r>
      <w:r w:rsidRPr="008A0EE7">
        <w:rPr>
          <w:snapToGrid w:val="0"/>
        </w:rPr>
        <w:t xml:space="preserve"> is populated.</w:t>
      </w:r>
    </w:p>
    <w:p w14:paraId="7DA9D5B7" w14:textId="77777777" w:rsidR="007D2F7A" w:rsidRPr="008A0EE7" w:rsidRDefault="007D2F7A">
      <w:pPr>
        <w:pStyle w:val="Heading4"/>
        <w:tabs>
          <w:tab w:val="num" w:pos="7060"/>
        </w:tabs>
        <w:rPr>
          <w:noProof/>
        </w:rPr>
      </w:pPr>
      <w:bookmarkStart w:id="2406" w:name="_Toc498146106"/>
      <w:bookmarkStart w:id="2407" w:name="_Toc527864675"/>
      <w:bookmarkStart w:id="2408" w:name="_Toc527866147"/>
      <w:bookmarkStart w:id="2409" w:name="_Toc179781156"/>
      <w:r w:rsidRPr="008A0EE7">
        <w:rPr>
          <w:noProof/>
        </w:rPr>
        <w:t>Identifier Check Digit (ST)</w:t>
      </w:r>
      <w:bookmarkEnd w:id="2406"/>
      <w:bookmarkEnd w:id="2407"/>
      <w:bookmarkEnd w:id="2408"/>
      <w:bookmarkEnd w:id="2409"/>
    </w:p>
    <w:p w14:paraId="7778D03A" w14:textId="77777777" w:rsidR="007D2F7A" w:rsidRPr="008A0EE7" w:rsidRDefault="007D2F7A" w:rsidP="007D2F7A">
      <w:pPr>
        <w:pStyle w:val="NormalIndented"/>
        <w:rPr>
          <w:noProof/>
        </w:rPr>
      </w:pPr>
      <w:r w:rsidRPr="008A0EE7">
        <w:rPr>
          <w:noProof/>
        </w:rPr>
        <w:t xml:space="preserve">Definition: This component contains the digit, or digits, exclusive of the identifier in </w:t>
      </w:r>
      <w:r w:rsidRPr="008A0EE7">
        <w:rPr>
          <w:rStyle w:val="ReferenceDataType"/>
        </w:rPr>
        <w:t>XCN.1</w:t>
      </w:r>
      <w:r w:rsidRPr="008A0EE7">
        <w:rPr>
          <w:noProof/>
        </w:rPr>
        <w:t>, calculated by applying an algorithm to all or some of the digits in the number, which may be used to test validity of the non-check-digit identifier.</w:t>
      </w:r>
    </w:p>
    <w:p w14:paraId="70D93FEC" w14:textId="77777777" w:rsidR="007D2F7A" w:rsidRPr="008A0EE7" w:rsidRDefault="007D2F7A">
      <w:pPr>
        <w:pStyle w:val="Heading4"/>
        <w:tabs>
          <w:tab w:val="num" w:pos="7060"/>
        </w:tabs>
        <w:rPr>
          <w:noProof/>
        </w:rPr>
      </w:pPr>
      <w:bookmarkStart w:id="2410" w:name="_Toc498146107"/>
      <w:bookmarkStart w:id="2411" w:name="_Toc527864676"/>
      <w:bookmarkStart w:id="2412" w:name="_Toc527866148"/>
      <w:bookmarkStart w:id="2413" w:name="_Toc179781157"/>
      <w:r w:rsidRPr="008A0EE7">
        <w:rPr>
          <w:noProof/>
        </w:rPr>
        <w:t>Check Digit Scheme (ID)</w:t>
      </w:r>
      <w:bookmarkEnd w:id="2410"/>
      <w:bookmarkEnd w:id="2411"/>
      <w:bookmarkEnd w:id="2412"/>
      <w:bookmarkEnd w:id="2413"/>
    </w:p>
    <w:p w14:paraId="59762E81" w14:textId="77777777" w:rsidR="007D2F7A" w:rsidRPr="008A0EE7" w:rsidRDefault="007D2F7A">
      <w:pPr>
        <w:pStyle w:val="NormalIndented"/>
        <w:rPr>
          <w:noProof/>
        </w:rPr>
      </w:pPr>
      <w:r w:rsidRPr="008A0EE7">
        <w:rPr>
          <w:noProof/>
        </w:rPr>
        <w:t>Definition: Contains the code identifying the check digit scheme employed.</w:t>
      </w:r>
    </w:p>
    <w:p w14:paraId="25E2E8C0" w14:textId="77777777" w:rsidR="007D2F7A" w:rsidRPr="008A0EE7" w:rsidRDefault="007D2F7A">
      <w:pPr>
        <w:pStyle w:val="NormalIndented"/>
        <w:rPr>
          <w:noProof/>
        </w:rPr>
      </w:pPr>
      <w:r w:rsidRPr="008A0EE7">
        <w:rPr>
          <w:noProof/>
        </w:rPr>
        <w:t xml:space="preserve">Refer to </w:t>
      </w:r>
      <w:hyperlink r:id="rId268" w:anchor="HL70061" w:history="1">
        <w:r w:rsidRPr="008A0EE7">
          <w:rPr>
            <w:rStyle w:val="HyperlinkText"/>
            <w:noProof/>
          </w:rPr>
          <w:t>HL7 T</w:t>
        </w:r>
        <w:bookmarkStart w:id="2414" w:name="_Hlt19778166"/>
        <w:r w:rsidRPr="008A0EE7">
          <w:rPr>
            <w:rStyle w:val="HyperlinkText"/>
            <w:noProof/>
          </w:rPr>
          <w:t>a</w:t>
        </w:r>
        <w:bookmarkEnd w:id="2414"/>
        <w:r w:rsidRPr="008A0EE7">
          <w:rPr>
            <w:rStyle w:val="HyperlinkText"/>
            <w:noProof/>
          </w:rPr>
          <w:t>ble 0061 - Check Digit Scheme</w:t>
        </w:r>
      </w:hyperlink>
      <w:r w:rsidRPr="008A0EE7">
        <w:rPr>
          <w:noProof/>
        </w:rPr>
        <w:t xml:space="preserve"> for valid values.</w:t>
      </w:r>
    </w:p>
    <w:p w14:paraId="0D07D815" w14:textId="77777777" w:rsidR="007D2F7A" w:rsidRPr="008A0EE7" w:rsidRDefault="007D2F7A">
      <w:pPr>
        <w:pStyle w:val="Heading4"/>
        <w:tabs>
          <w:tab w:val="num" w:pos="7060"/>
        </w:tabs>
        <w:rPr>
          <w:noProof/>
        </w:rPr>
      </w:pPr>
      <w:bookmarkStart w:id="2415" w:name="_Toc498146108"/>
      <w:bookmarkStart w:id="2416" w:name="_Toc527864677"/>
      <w:bookmarkStart w:id="2417" w:name="_Toc527866149"/>
      <w:bookmarkStart w:id="2418" w:name="_Toc179781158"/>
      <w:r w:rsidRPr="008A0EE7">
        <w:rPr>
          <w:noProof/>
        </w:rPr>
        <w:lastRenderedPageBreak/>
        <w:t>Identifier Type Code (ID)</w:t>
      </w:r>
      <w:bookmarkEnd w:id="2415"/>
      <w:bookmarkEnd w:id="2416"/>
      <w:bookmarkEnd w:id="2417"/>
      <w:bookmarkEnd w:id="2418"/>
    </w:p>
    <w:p w14:paraId="00F9584D" w14:textId="77777777"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&lt;assigning authority&gt; component. Refer to </w:t>
      </w:r>
      <w:bookmarkStart w:id="2419" w:name="_Hlt22363942"/>
      <w:r w:rsidRPr="008A0EE7">
        <w:rPr>
          <w:rStyle w:val="HyperlinkText"/>
          <w:noProof/>
        </w:rPr>
        <w:fldChar w:fldCharType="begin"/>
      </w:r>
      <w:r w:rsidR="00DC7EF3">
        <w:rPr>
          <w:rStyle w:val="HyperlinkText"/>
          <w:noProof/>
        </w:rPr>
        <w:instrText>HYPERLINK "V29_CH02C_Tables.docx" \l "HL70203"</w:instrText>
      </w:r>
      <w:r w:rsidRPr="008A0EE7">
        <w:rPr>
          <w:rStyle w:val="HyperlinkText"/>
          <w:noProof/>
        </w:rPr>
        <w:fldChar w:fldCharType="separate"/>
      </w:r>
      <w:r w:rsidRPr="008A0EE7">
        <w:rPr>
          <w:rStyle w:val="HyperlinkText"/>
          <w:noProof/>
        </w:rPr>
        <w:t>HL7 Table 0203 - Identifier Type</w:t>
      </w:r>
      <w:r w:rsidRPr="008A0EE7">
        <w:rPr>
          <w:rStyle w:val="HyperlinkText"/>
          <w:noProof/>
        </w:rPr>
        <w:fldChar w:fldCharType="end"/>
      </w:r>
      <w:bookmarkEnd w:id="2419"/>
      <w:r w:rsidRPr="008A0EE7">
        <w:rPr>
          <w:noProof/>
        </w:rPr>
        <w:t xml:space="preserve"> for suggested values.</w:t>
      </w:r>
    </w:p>
    <w:p w14:paraId="78BD3E10" w14:textId="77777777" w:rsidR="007D2F7A" w:rsidRPr="008A0EE7" w:rsidRDefault="007D2F7A">
      <w:pPr>
        <w:pStyle w:val="NormalIndented"/>
        <w:rPr>
          <w:noProof/>
        </w:rPr>
      </w:pPr>
      <w:r w:rsidRPr="008A0EE7">
        <w:rPr>
          <w:snapToGrid w:val="0"/>
        </w:rPr>
        <w:t>As of v</w:t>
      </w:r>
      <w:r>
        <w:rPr>
          <w:snapToGrid w:val="0"/>
        </w:rPr>
        <w:t xml:space="preserve"> </w:t>
      </w:r>
      <w:r w:rsidRPr="008A0EE7">
        <w:rPr>
          <w:snapToGrid w:val="0"/>
        </w:rPr>
        <w:t xml:space="preserve">2.7, </w:t>
      </w:r>
      <w:r w:rsidRPr="008A0EE7">
        <w:rPr>
          <w:rStyle w:val="ReferenceDataType"/>
        </w:rPr>
        <w:t>XCN.13</w:t>
      </w:r>
      <w:r w:rsidRPr="008A0EE7">
        <w:rPr>
          <w:snapToGrid w:val="0"/>
        </w:rPr>
        <w:t xml:space="preserve"> is conditional. It is required if </w:t>
      </w:r>
      <w:r w:rsidRPr="008A0EE7">
        <w:rPr>
          <w:rStyle w:val="ReferenceDataType"/>
        </w:rPr>
        <w:t>XCN.1</w:t>
      </w:r>
      <w:r w:rsidRPr="008A0EE7">
        <w:rPr>
          <w:snapToGrid w:val="0"/>
        </w:rPr>
        <w:t xml:space="preserve"> is populated.</w:t>
      </w:r>
    </w:p>
    <w:p w14:paraId="0F02DF95" w14:textId="77777777" w:rsidR="007D2F7A" w:rsidRPr="008A0EE7" w:rsidRDefault="007D2F7A">
      <w:pPr>
        <w:pStyle w:val="Heading4"/>
        <w:tabs>
          <w:tab w:val="num" w:pos="7060"/>
        </w:tabs>
        <w:rPr>
          <w:noProof/>
        </w:rPr>
      </w:pPr>
      <w:bookmarkStart w:id="2420" w:name="_Toc498146109"/>
      <w:bookmarkStart w:id="2421" w:name="_Toc527864678"/>
      <w:bookmarkStart w:id="2422" w:name="_Toc527866150"/>
      <w:bookmarkStart w:id="2423" w:name="_Toc179781159"/>
      <w:r w:rsidRPr="008A0EE7">
        <w:rPr>
          <w:noProof/>
        </w:rPr>
        <w:t>Assigning Facility (HD)</w:t>
      </w:r>
      <w:bookmarkEnd w:id="2420"/>
      <w:bookmarkEnd w:id="2421"/>
      <w:bookmarkEnd w:id="2422"/>
      <w:bookmarkEnd w:id="2423"/>
    </w:p>
    <w:p w14:paraId="7C480834" w14:textId="77777777" w:rsidR="007D2F7A" w:rsidRPr="008A0EE7" w:rsidRDefault="007D2F7A">
      <w:pPr>
        <w:pStyle w:val="NormalIndented"/>
        <w:rPr>
          <w:noProof/>
        </w:rPr>
      </w:pPr>
      <w:r w:rsidRPr="008A0EE7">
        <w:rPr>
          <w:noProof/>
        </w:rPr>
        <w:t>Definition: The place or location identifier where the identifier was first assigned to the person. This component is not an inherent part of the identifier but rather part of the history of the identifier: as part of this data type, its existence is a convenience for certain intercommunicating systems.</w:t>
      </w:r>
    </w:p>
    <w:p w14:paraId="726FB21E"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269" w:anchor="HL70300" w:history="1">
        <w:r w:rsidRPr="008A0EE7">
          <w:rPr>
            <w:rStyle w:val="HyperlinkText"/>
            <w:noProof/>
          </w:rPr>
          <w:t>User-defined Table 0300 - Nam</w:t>
        </w:r>
        <w:bookmarkStart w:id="2424" w:name="_Hlt478371816"/>
        <w:r w:rsidRPr="008A0EE7">
          <w:rPr>
            <w:rStyle w:val="HyperlinkText"/>
            <w:noProof/>
          </w:rPr>
          <w:t>e</w:t>
        </w:r>
        <w:bookmarkEnd w:id="2424"/>
        <w:r w:rsidRPr="008A0EE7">
          <w:rPr>
            <w:rStyle w:val="HyperlinkText"/>
            <w:noProof/>
          </w:rPr>
          <w:t>space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42111339" w14:textId="77777777" w:rsidR="007D2F7A" w:rsidRPr="008A0EE7" w:rsidRDefault="007D2F7A">
      <w:pPr>
        <w:pStyle w:val="Heading4"/>
        <w:tabs>
          <w:tab w:val="num" w:pos="7060"/>
        </w:tabs>
        <w:rPr>
          <w:noProof/>
        </w:rPr>
      </w:pPr>
      <w:bookmarkStart w:id="2425" w:name="_Toc498146110"/>
      <w:bookmarkStart w:id="2426" w:name="_Toc527864679"/>
      <w:bookmarkStart w:id="2427" w:name="_Toc527866151"/>
      <w:bookmarkStart w:id="2428" w:name="_Toc179781160"/>
      <w:r w:rsidRPr="008A0EE7">
        <w:rPr>
          <w:noProof/>
        </w:rPr>
        <w:t>Name Representation Code (ID)</w:t>
      </w:r>
      <w:bookmarkEnd w:id="2425"/>
      <w:bookmarkEnd w:id="2426"/>
      <w:bookmarkEnd w:id="2427"/>
      <w:bookmarkEnd w:id="2428"/>
    </w:p>
    <w:p w14:paraId="241B41F5" w14:textId="77777777"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14:paraId="44BE1C16" w14:textId="77777777" w:rsidR="007D2F7A" w:rsidRPr="008A0EE7" w:rsidRDefault="007D2F7A">
      <w:pPr>
        <w:pStyle w:val="Note"/>
        <w:rPr>
          <w:noProof/>
        </w:rPr>
      </w:pPr>
      <w:r w:rsidRPr="008A0EE7">
        <w:rPr>
          <w:rStyle w:val="Strong"/>
          <w:noProof/>
        </w:rPr>
        <w:t>Note:</w:t>
      </w:r>
      <w:r w:rsidRPr="008A0EE7">
        <w:rPr>
          <w:noProof/>
        </w:rPr>
        <w:t xml:space="preserve"> </w:t>
      </w:r>
      <w:r w:rsidRPr="008A0EE7">
        <w:rPr>
          <w:noProof/>
        </w:rPr>
        <w:tab/>
        <w:t>This new component remains in “alphabetic” representation with each repetition of the field using these data types. I.e., even though the name may be represented in an ideographic character set, this component will remain represented in an alphabetic character set.</w:t>
      </w:r>
    </w:p>
    <w:p w14:paraId="4C4847CA" w14:textId="77777777" w:rsidR="007D2F7A" w:rsidRPr="008A0EE7" w:rsidRDefault="007D2F7A">
      <w:pPr>
        <w:pStyle w:val="NormalIndented"/>
        <w:rPr>
          <w:noProof/>
        </w:rPr>
      </w:pPr>
      <w:r w:rsidRPr="008A0EE7">
        <w:rPr>
          <w:noProof/>
        </w:rPr>
        <w:t xml:space="preserve">Refer to </w:t>
      </w:r>
      <w:hyperlink r:id="rId270" w:anchor="HL70465" w:history="1">
        <w:r w:rsidRPr="008A0EE7">
          <w:rPr>
            <w:rStyle w:val="HyperlinkText"/>
            <w:noProof/>
          </w:rPr>
          <w:t>HL7 Table 0465 – Name/address Representation</w:t>
        </w:r>
      </w:hyperlink>
      <w:r w:rsidRPr="008A0EE7">
        <w:rPr>
          <w:noProof/>
        </w:rPr>
        <w:t xml:space="preserve"> for valid values.</w:t>
      </w:r>
    </w:p>
    <w:p w14:paraId="0BF6FB62"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1D16A0C4" w14:textId="77777777" w:rsidR="007D2F7A" w:rsidRPr="008A0EE7" w:rsidRDefault="007D2F7A">
      <w:pPr>
        <w:pStyle w:val="Heading4"/>
        <w:tabs>
          <w:tab w:val="num" w:pos="7060"/>
        </w:tabs>
        <w:rPr>
          <w:noProof/>
        </w:rPr>
      </w:pPr>
      <w:bookmarkStart w:id="2429" w:name="_Toc498146111"/>
      <w:bookmarkStart w:id="2430" w:name="_Toc527864680"/>
      <w:bookmarkStart w:id="2431" w:name="_Toc527866152"/>
      <w:bookmarkStart w:id="2432" w:name="_Toc179781161"/>
      <w:r w:rsidRPr="008A0EE7">
        <w:rPr>
          <w:noProof/>
        </w:rPr>
        <w:t>Name Context (CWE)</w:t>
      </w:r>
      <w:bookmarkEnd w:id="2429"/>
      <w:bookmarkEnd w:id="2430"/>
      <w:bookmarkEnd w:id="2431"/>
      <w:bookmarkEnd w:id="2432"/>
    </w:p>
    <w:p w14:paraId="08224198" w14:textId="77777777"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for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w:t>
      </w:r>
      <w:hyperlink r:id="rId271" w:anchor="HL70448" w:history="1">
        <w:r w:rsidRPr="008A0EE7">
          <w:rPr>
            <w:rStyle w:val="HyperlinkText"/>
            <w:noProof/>
          </w:rPr>
          <w:t>User-defined Table 0448 – Name Context</w:t>
        </w:r>
      </w:hyperlink>
      <w:r w:rsidRPr="008A0EE7">
        <w:rPr>
          <w:noProof/>
        </w:rPr>
        <w:t xml:space="preserve"> for suggested values.</w:t>
      </w:r>
    </w:p>
    <w:p w14:paraId="253B1526" w14:textId="77777777" w:rsidR="007D2F7A" w:rsidRPr="008A0EE7" w:rsidRDefault="007D2F7A">
      <w:pPr>
        <w:pStyle w:val="Heading4"/>
        <w:tabs>
          <w:tab w:val="num" w:pos="7060"/>
        </w:tabs>
        <w:rPr>
          <w:noProof/>
        </w:rPr>
      </w:pPr>
      <w:bookmarkStart w:id="2433" w:name="_Toc498146112"/>
      <w:bookmarkStart w:id="2434" w:name="_Toc527864681"/>
      <w:bookmarkStart w:id="2435" w:name="_Toc527866153"/>
      <w:bookmarkStart w:id="2436" w:name="_Toc179781162"/>
      <w:r w:rsidRPr="008A0EE7">
        <w:rPr>
          <w:noProof/>
        </w:rPr>
        <w:t xml:space="preserve">Name Validity Range </w:t>
      </w:r>
      <w:bookmarkEnd w:id="2433"/>
      <w:bookmarkEnd w:id="2434"/>
      <w:bookmarkEnd w:id="2435"/>
      <w:bookmarkEnd w:id="2436"/>
    </w:p>
    <w:p w14:paraId="66A71DBB"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XCN.17 component was deprecated as of v2.5 and the detail was withdrawn and removed from the standard as of v 2.7. </w:t>
      </w:r>
      <w:r w:rsidRPr="008A0EE7">
        <w:rPr>
          <w:noProof/>
        </w:rPr>
        <w:t xml:space="preserve">Refer to </w:t>
      </w:r>
      <w:r w:rsidRPr="008A0EE7">
        <w:rPr>
          <w:rStyle w:val="ReferenceDataType"/>
        </w:rPr>
        <w:t>XCN.19 Effective Date</w:t>
      </w:r>
      <w:r w:rsidRPr="008A0EE7">
        <w:rPr>
          <w:noProof/>
        </w:rPr>
        <w:t xml:space="preserve"> and </w:t>
      </w:r>
      <w:r w:rsidRPr="008A0EE7">
        <w:rPr>
          <w:rStyle w:val="ReferenceDataType"/>
        </w:rPr>
        <w:t>XCN.20 Expiration Date</w:t>
      </w:r>
      <w:r w:rsidRPr="008A0EE7">
        <w:rPr>
          <w:noProof/>
        </w:rPr>
        <w:t xml:space="preserve"> instead.</w:t>
      </w:r>
    </w:p>
    <w:p w14:paraId="342C815A" w14:textId="77777777" w:rsidR="007D2F7A" w:rsidRPr="008A0EE7" w:rsidRDefault="007D2F7A">
      <w:pPr>
        <w:pStyle w:val="NormalIndented"/>
        <w:rPr>
          <w:noProof/>
        </w:rPr>
      </w:pPr>
      <w:r w:rsidRPr="008A0EE7">
        <w:rPr>
          <w:noProof/>
        </w:rPr>
        <w:t>This component contains the start and end date/times that define the period during which this name was valid.</w:t>
      </w:r>
    </w:p>
    <w:p w14:paraId="2A6B1B2F" w14:textId="77777777" w:rsidR="007D2F7A" w:rsidRPr="008A0EE7" w:rsidRDefault="007D2F7A">
      <w:pPr>
        <w:pStyle w:val="Heading4"/>
        <w:tabs>
          <w:tab w:val="num" w:pos="7060"/>
        </w:tabs>
        <w:rPr>
          <w:noProof/>
        </w:rPr>
      </w:pPr>
      <w:bookmarkStart w:id="2437" w:name="_Toc498146113"/>
      <w:bookmarkStart w:id="2438" w:name="_Toc527864682"/>
      <w:bookmarkStart w:id="2439" w:name="_Toc527866154"/>
      <w:bookmarkStart w:id="2440" w:name="_Toc179781163"/>
      <w:r w:rsidRPr="008A0EE7">
        <w:rPr>
          <w:noProof/>
        </w:rPr>
        <w:t>Name Assembly Order (ID)</w:t>
      </w:r>
      <w:bookmarkEnd w:id="2437"/>
      <w:bookmarkEnd w:id="2438"/>
      <w:bookmarkEnd w:id="2439"/>
      <w:bookmarkEnd w:id="2440"/>
    </w:p>
    <w:p w14:paraId="69FEAA78" w14:textId="77777777"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272" w:anchor="HL70444" w:history="1">
        <w:r w:rsidRPr="00027913">
          <w:rPr>
            <w:rStyle w:val="HyperlinkText"/>
          </w:rPr>
          <w:t>HL7 Table 0444 - Name Assembly Order</w:t>
        </w:r>
      </w:hyperlink>
      <w:r w:rsidRPr="008A0EE7">
        <w:rPr>
          <w:noProof/>
        </w:rPr>
        <w:t xml:space="preserve"> for valid values.</w:t>
      </w:r>
    </w:p>
    <w:p w14:paraId="69DEB9F9" w14:textId="77777777" w:rsidR="007D2F7A" w:rsidRPr="008A0EE7" w:rsidRDefault="007D2F7A">
      <w:pPr>
        <w:pStyle w:val="Heading4"/>
        <w:tabs>
          <w:tab w:val="num" w:pos="7060"/>
        </w:tabs>
        <w:rPr>
          <w:noProof/>
        </w:rPr>
      </w:pPr>
      <w:bookmarkStart w:id="2441" w:name="_Toc179781164"/>
      <w:r w:rsidRPr="008A0EE7">
        <w:rPr>
          <w:noProof/>
        </w:rPr>
        <w:t>Effective Date (DTM)</w:t>
      </w:r>
      <w:bookmarkEnd w:id="2441"/>
    </w:p>
    <w:p w14:paraId="20917361" w14:textId="77777777" w:rsidR="007D2F7A" w:rsidRPr="008A0EE7" w:rsidRDefault="007D2F7A">
      <w:pPr>
        <w:pStyle w:val="NormalIndented"/>
        <w:rPr>
          <w:noProof/>
        </w:rPr>
      </w:pPr>
      <w:r w:rsidRPr="008A0EE7">
        <w:rPr>
          <w:noProof/>
        </w:rPr>
        <w:t>Definition: The first date, if known, on which the person name is valid and active.</w:t>
      </w:r>
    </w:p>
    <w:p w14:paraId="070415A0" w14:textId="77777777" w:rsidR="007D2F7A" w:rsidRPr="008A0EE7" w:rsidRDefault="007D2F7A">
      <w:pPr>
        <w:pStyle w:val="Heading4"/>
        <w:tabs>
          <w:tab w:val="num" w:pos="7060"/>
        </w:tabs>
        <w:rPr>
          <w:noProof/>
        </w:rPr>
      </w:pPr>
      <w:bookmarkStart w:id="2442" w:name="_Toc179781165"/>
      <w:r w:rsidRPr="008A0EE7">
        <w:rPr>
          <w:noProof/>
        </w:rPr>
        <w:lastRenderedPageBreak/>
        <w:t>Expiration Date (DTM)</w:t>
      </w:r>
      <w:bookmarkEnd w:id="2442"/>
    </w:p>
    <w:p w14:paraId="42BE563E" w14:textId="77777777" w:rsidR="007D2F7A" w:rsidRPr="008A0EE7" w:rsidRDefault="007D2F7A">
      <w:pPr>
        <w:pStyle w:val="NormalIndented"/>
        <w:rPr>
          <w:noProof/>
        </w:rPr>
      </w:pPr>
      <w:r w:rsidRPr="008A0EE7">
        <w:rPr>
          <w:noProof/>
        </w:rPr>
        <w:t>Definition: The last date, if known, on which the person name is valid and active.</w:t>
      </w:r>
    </w:p>
    <w:p w14:paraId="1AFF6E6E" w14:textId="77777777" w:rsidR="007D2F7A" w:rsidRPr="008A0EE7" w:rsidRDefault="007D2F7A">
      <w:pPr>
        <w:pStyle w:val="Heading4"/>
        <w:tabs>
          <w:tab w:val="num" w:pos="7060"/>
        </w:tabs>
        <w:rPr>
          <w:noProof/>
        </w:rPr>
      </w:pPr>
      <w:bookmarkStart w:id="2443" w:name="_Toc179781166"/>
      <w:r w:rsidRPr="008A0EE7">
        <w:rPr>
          <w:noProof/>
        </w:rPr>
        <w:t>Professional Suffix (ST)</w:t>
      </w:r>
      <w:bookmarkEnd w:id="2443"/>
    </w:p>
    <w:p w14:paraId="543C26A2" w14:textId="77777777"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14:paraId="22A3094B" w14:textId="77777777" w:rsidR="007D2F7A" w:rsidRPr="008A0EE7" w:rsidRDefault="007D2F7A">
      <w:pPr>
        <w:pStyle w:val="Heading4"/>
        <w:tabs>
          <w:tab w:val="num" w:pos="7060"/>
        </w:tabs>
        <w:rPr>
          <w:noProof/>
        </w:rPr>
      </w:pPr>
      <w:bookmarkStart w:id="2444" w:name="_Toc179781167"/>
      <w:r w:rsidRPr="008A0EE7">
        <w:rPr>
          <w:noProof/>
        </w:rPr>
        <w:t>Assigning Jurisdiction (CWE)</w:t>
      </w:r>
      <w:bookmarkEnd w:id="2444"/>
    </w:p>
    <w:p w14:paraId="63A8400F" w14:textId="77777777" w:rsidR="007D2F7A" w:rsidRPr="008A0EE7" w:rsidRDefault="007D2F7A">
      <w:pPr>
        <w:pStyle w:val="NormalIndented"/>
        <w:rPr>
          <w:noProof/>
        </w:rPr>
      </w:pPr>
      <w:r w:rsidRPr="008A0EE7">
        <w:rPr>
          <w:noProof/>
        </w:rPr>
        <w:t xml:space="preserve">Definition: The geo-political body that assigned the identifier in </w:t>
      </w:r>
      <w:r w:rsidRPr="008A0EE7">
        <w:rPr>
          <w:rStyle w:val="ReferenceDataType"/>
        </w:rPr>
        <w:t>XCN.1</w:t>
      </w:r>
      <w:r w:rsidRPr="008A0EE7">
        <w:rPr>
          <w:noProof/>
        </w:rPr>
        <w:t xml:space="preserve">. </w:t>
      </w:r>
    </w:p>
    <w:p w14:paraId="48AE7A08" w14:textId="77777777" w:rsidR="007D2F7A" w:rsidRPr="008A0EE7" w:rsidRDefault="007D2F7A">
      <w:pPr>
        <w:pStyle w:val="NormalIndented"/>
        <w:rPr>
          <w:noProof/>
        </w:rPr>
      </w:pPr>
      <w:r w:rsidRPr="008A0EE7">
        <w:rPr>
          <w:noProof/>
        </w:rPr>
        <w:t xml:space="preserve">See section, </w:t>
      </w:r>
      <w:r>
        <w:fldChar w:fldCharType="begin"/>
      </w:r>
      <w:r>
        <w:instrText xml:space="preserve"> REF _Ref488869 \r \h  \* MERGEFORMAT </w:instrText>
      </w:r>
      <w:r>
        <w:fldChar w:fldCharType="separate"/>
      </w:r>
      <w:r w:rsidRPr="004248E0">
        <w:rPr>
          <w:rStyle w:val="HyperlinkText"/>
        </w:rPr>
        <w:t>2.A.14.9</w:t>
      </w:r>
      <w:r>
        <w:fldChar w:fldCharType="end"/>
      </w:r>
      <w:r w:rsidRPr="008A0EE7">
        <w:rPr>
          <w:noProof/>
        </w:rPr>
        <w:t>, "</w:t>
      </w:r>
      <w:r>
        <w:fldChar w:fldCharType="begin"/>
      </w:r>
      <w:r>
        <w:instrText xml:space="preserve"> REF _Ref488869 \h  \* MERGEFORMAT </w:instrText>
      </w:r>
      <w:r>
        <w:fldChar w:fldCharType="separate"/>
      </w:r>
      <w:r w:rsidRPr="004248E0">
        <w:rPr>
          <w:rStyle w:val="HyperlinkText"/>
        </w:rPr>
        <w:t>Assigning Jurisdiction (CWE)</w:t>
      </w:r>
      <w:r>
        <w:fldChar w:fldCharType="end"/>
      </w:r>
      <w:r w:rsidRPr="008A0EE7">
        <w:rPr>
          <w:noProof/>
        </w:rPr>
        <w:t>" for further detail.</w:t>
      </w:r>
    </w:p>
    <w:p w14:paraId="688C6509" w14:textId="77777777" w:rsidR="007D2F7A" w:rsidRPr="008A0EE7" w:rsidRDefault="007D2F7A" w:rsidP="007D2F7A">
      <w:pPr>
        <w:pStyle w:val="NormalIndented"/>
      </w:pPr>
      <w:r w:rsidRPr="008A0EE7">
        <w:rPr>
          <w:snapToGrid w:val="0"/>
        </w:rPr>
        <w:t>As of v</w:t>
      </w:r>
      <w:r>
        <w:rPr>
          <w:snapToGrid w:val="0"/>
        </w:rPr>
        <w:t xml:space="preserve"> </w:t>
      </w:r>
      <w:r w:rsidRPr="008A0EE7">
        <w:rPr>
          <w:snapToGrid w:val="0"/>
        </w:rPr>
        <w:t xml:space="preserve">2.7, the Assigning Jurisdiction is conditional. It is required if </w:t>
      </w:r>
      <w:r w:rsidRPr="008A0EE7">
        <w:rPr>
          <w:rStyle w:val="ReferenceDataType"/>
        </w:rPr>
        <w:t>XCN.1</w:t>
      </w:r>
      <w:r w:rsidRPr="008A0EE7">
        <w:rPr>
          <w:snapToGrid w:val="0"/>
        </w:rPr>
        <w:t xml:space="preserve"> is populated and neither </w:t>
      </w:r>
      <w:r w:rsidRPr="008A0EE7">
        <w:rPr>
          <w:rStyle w:val="ReferenceDataType"/>
        </w:rPr>
        <w:t>XCN.9</w:t>
      </w:r>
      <w:r w:rsidRPr="008A0EE7">
        <w:rPr>
          <w:snapToGrid w:val="0"/>
        </w:rPr>
        <w:t xml:space="preserve"> nor </w:t>
      </w:r>
      <w:r w:rsidRPr="008A0EE7">
        <w:rPr>
          <w:rStyle w:val="ReferenceDataType"/>
        </w:rPr>
        <w:t>XCN.23</w:t>
      </w:r>
      <w:r w:rsidRPr="008A0EE7">
        <w:rPr>
          <w:snapToGrid w:val="0"/>
        </w:rPr>
        <w:t xml:space="preserve"> are populated. All 3 components may be populated. </w:t>
      </w:r>
      <w:r w:rsidRPr="008A0EE7">
        <w:t xml:space="preserve">The reader is referred to </w:t>
      </w:r>
      <w:r w:rsidRPr="008A0EE7">
        <w:rPr>
          <w:rStyle w:val="ReferenceDataType"/>
        </w:rPr>
        <w:t>XCN.9</w:t>
      </w:r>
      <w:r w:rsidRPr="008A0EE7">
        <w:t xml:space="preserve"> if there is a need to transmit this information as an OID.</w:t>
      </w:r>
    </w:p>
    <w:p w14:paraId="6D0D0C31" w14:textId="77777777" w:rsidR="007D2F7A" w:rsidRPr="008A0EE7" w:rsidRDefault="007D2F7A">
      <w:pPr>
        <w:pStyle w:val="Heading4"/>
        <w:tabs>
          <w:tab w:val="num" w:pos="7060"/>
        </w:tabs>
        <w:rPr>
          <w:noProof/>
        </w:rPr>
      </w:pPr>
      <w:bookmarkStart w:id="2445" w:name="_Toc179781168"/>
      <w:r w:rsidRPr="008A0EE7">
        <w:rPr>
          <w:noProof/>
        </w:rPr>
        <w:t>Assigning Agency or Department (CWE)</w:t>
      </w:r>
      <w:bookmarkEnd w:id="2445"/>
    </w:p>
    <w:p w14:paraId="2899B2A8" w14:textId="77777777" w:rsidR="007D2F7A" w:rsidRPr="008A0EE7" w:rsidRDefault="007D2F7A">
      <w:pPr>
        <w:pStyle w:val="NormalIndented"/>
        <w:rPr>
          <w:noProof/>
        </w:rPr>
      </w:pPr>
      <w:r w:rsidRPr="008A0EE7">
        <w:rPr>
          <w:noProof/>
        </w:rPr>
        <w:t xml:space="preserve">Definition: The agency or department that assigned the identifier in </w:t>
      </w:r>
      <w:r w:rsidRPr="008A0EE7">
        <w:rPr>
          <w:rStyle w:val="ReferenceDataType"/>
        </w:rPr>
        <w:t>XCN.1</w:t>
      </w:r>
      <w:r w:rsidRPr="008A0EE7">
        <w:rPr>
          <w:noProof/>
        </w:rPr>
        <w:t>.</w:t>
      </w:r>
    </w:p>
    <w:p w14:paraId="2B679E71" w14:textId="77777777" w:rsidR="007D2F7A" w:rsidRPr="008A0EE7" w:rsidRDefault="007D2F7A">
      <w:pPr>
        <w:pStyle w:val="NormalIndented"/>
        <w:rPr>
          <w:noProof/>
        </w:rPr>
      </w:pPr>
      <w:r w:rsidRPr="008A0EE7">
        <w:rPr>
          <w:noProof/>
        </w:rPr>
        <w:t xml:space="preserve">See section </w:t>
      </w:r>
      <w:r>
        <w:fldChar w:fldCharType="begin"/>
      </w:r>
      <w:r>
        <w:instrText xml:space="preserve"> REF _Ref22464135 \r \h  \* MERGEFORMAT </w:instrText>
      </w:r>
      <w:r>
        <w:fldChar w:fldCharType="separate"/>
      </w:r>
      <w:r w:rsidRPr="004248E0">
        <w:rPr>
          <w:rStyle w:val="HyperlinkText"/>
        </w:rPr>
        <w:t>2.A.14.10</w:t>
      </w:r>
      <w:r>
        <w:fldChar w:fldCharType="end"/>
      </w:r>
      <w:r w:rsidRPr="008A0EE7">
        <w:rPr>
          <w:noProof/>
        </w:rPr>
        <w:t>, "</w:t>
      </w:r>
      <w:r>
        <w:fldChar w:fldCharType="begin"/>
      </w:r>
      <w:r>
        <w:instrText xml:space="preserve"> REF _Ref22464135 \h  \* MERGEFORMAT </w:instrText>
      </w:r>
      <w:r>
        <w:fldChar w:fldCharType="separate"/>
      </w:r>
      <w:r w:rsidRPr="004248E0">
        <w:rPr>
          <w:rStyle w:val="HyperlinkText"/>
        </w:rPr>
        <w:t>Assigning Agency or Department (CWE)</w:t>
      </w:r>
      <w:r>
        <w:fldChar w:fldCharType="end"/>
      </w:r>
      <w:r w:rsidRPr="008A0EE7">
        <w:rPr>
          <w:noProof/>
        </w:rPr>
        <w:t>" for further details.</w:t>
      </w:r>
    </w:p>
    <w:p w14:paraId="41360C7F" w14:textId="77777777" w:rsidR="007D2F7A" w:rsidRPr="008A0EE7" w:rsidRDefault="007D2F7A">
      <w:pPr>
        <w:pStyle w:val="NormalIndented"/>
      </w:pPr>
      <w:r w:rsidRPr="008A0EE7">
        <w:rPr>
          <w:snapToGrid w:val="0"/>
        </w:rPr>
        <w:t>As of v</w:t>
      </w:r>
      <w:r>
        <w:rPr>
          <w:snapToGrid w:val="0"/>
        </w:rPr>
        <w:t xml:space="preserve"> </w:t>
      </w:r>
      <w:r w:rsidRPr="008A0EE7">
        <w:rPr>
          <w:snapToGrid w:val="0"/>
        </w:rPr>
        <w:t xml:space="preserve">2.7, the Assigning Jurisdiction is conditional. It is required if </w:t>
      </w:r>
      <w:r w:rsidRPr="008A0EE7">
        <w:rPr>
          <w:rStyle w:val="ReferenceDataType"/>
        </w:rPr>
        <w:t>XCN.1</w:t>
      </w:r>
      <w:r w:rsidRPr="008A0EE7">
        <w:rPr>
          <w:snapToGrid w:val="0"/>
        </w:rPr>
        <w:t xml:space="preserve"> is populated and neither </w:t>
      </w:r>
      <w:r w:rsidRPr="008A0EE7">
        <w:rPr>
          <w:rStyle w:val="ReferenceDataType"/>
        </w:rPr>
        <w:t>XCN.9</w:t>
      </w:r>
      <w:r w:rsidRPr="008A0EE7">
        <w:rPr>
          <w:snapToGrid w:val="0"/>
        </w:rPr>
        <w:t xml:space="preserve"> nor </w:t>
      </w:r>
      <w:r w:rsidRPr="008A0EE7">
        <w:rPr>
          <w:rStyle w:val="ReferenceDataType"/>
        </w:rPr>
        <w:t>XCN.22</w:t>
      </w:r>
      <w:r w:rsidRPr="008A0EE7">
        <w:rPr>
          <w:snapToGrid w:val="0"/>
        </w:rPr>
        <w:t xml:space="preserve"> are populated. All 3 components may be populated. </w:t>
      </w:r>
      <w:r w:rsidRPr="008A0EE7">
        <w:t xml:space="preserve">The reader is referred to </w:t>
      </w:r>
      <w:r w:rsidRPr="008A0EE7">
        <w:rPr>
          <w:rStyle w:val="ReferenceDataType"/>
        </w:rPr>
        <w:t>XCN.9</w:t>
      </w:r>
      <w:r w:rsidRPr="008A0EE7">
        <w:t xml:space="preserve"> if there is a need to transmit this information as an OID.</w:t>
      </w:r>
    </w:p>
    <w:p w14:paraId="518A4DDC" w14:textId="77777777" w:rsidR="007D2F7A" w:rsidRPr="008A0EE7" w:rsidRDefault="007D2F7A">
      <w:pPr>
        <w:pStyle w:val="Heading4"/>
        <w:tabs>
          <w:tab w:val="num" w:pos="7060"/>
        </w:tabs>
        <w:rPr>
          <w:noProof/>
        </w:rPr>
      </w:pPr>
      <w:r w:rsidRPr="008A0EE7">
        <w:rPr>
          <w:noProof/>
        </w:rPr>
        <w:t>Security Check (ST)</w:t>
      </w:r>
    </w:p>
    <w:p w14:paraId="41D9D613" w14:textId="77777777" w:rsidR="007D2F7A" w:rsidRPr="008A0EE7" w:rsidRDefault="007D2F7A">
      <w:pPr>
        <w:pStyle w:val="NormalIndented"/>
      </w:pPr>
      <w:r w:rsidRPr="008A0EE7">
        <w:rPr>
          <w:noProof/>
        </w:rPr>
        <w:t xml:space="preserve">Definition: </w:t>
      </w:r>
      <w:r w:rsidRPr="008A0EE7">
        <w:t>This component is used to communicate a version code that may be assigned to the value given in</w:t>
      </w:r>
      <w:r w:rsidRPr="008A0EE7">
        <w:rPr>
          <w:rStyle w:val="ReferenceDataType"/>
        </w:rPr>
        <w:t xml:space="preserve"> XCN.1 Person Identifier</w:t>
      </w:r>
      <w:r w:rsidRPr="008A0EE7">
        <w:t>.</w:t>
      </w:r>
    </w:p>
    <w:p w14:paraId="5CF678FB" w14:textId="77777777" w:rsidR="007D2F7A" w:rsidRPr="008A0EE7" w:rsidRDefault="007D2F7A" w:rsidP="00027913">
      <w:pPr>
        <w:pStyle w:val="Heading4"/>
        <w:rPr>
          <w:noProof/>
        </w:rPr>
      </w:pPr>
      <w:r w:rsidRPr="008A0EE7">
        <w:t>Security Check Scheme</w:t>
      </w:r>
      <w:r w:rsidRPr="008A0EE7">
        <w:rPr>
          <w:noProof/>
        </w:rPr>
        <w:t xml:space="preserve"> (ID)</w:t>
      </w:r>
    </w:p>
    <w:p w14:paraId="768C2C77" w14:textId="77777777"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14:paraId="7A92D806" w14:textId="77777777" w:rsidR="007D2F7A" w:rsidRPr="008A0EE7" w:rsidRDefault="007D2F7A" w:rsidP="007D2F7A">
      <w:pPr>
        <w:pStyle w:val="NormalIndented"/>
        <w:rPr>
          <w:noProof/>
        </w:rPr>
      </w:pPr>
      <w:r w:rsidRPr="008A0EE7">
        <w:rPr>
          <w:noProof/>
        </w:rPr>
        <w:t xml:space="preserve">Refer to </w:t>
      </w:r>
      <w:hyperlink r:id="rId273" w:anchor="HL70904" w:history="1">
        <w:r w:rsidRPr="008A0EE7">
          <w:rPr>
            <w:rStyle w:val="HyperlinkText"/>
          </w:rPr>
          <w:t>HL7 Table 0904 - Security Check Scheme</w:t>
        </w:r>
      </w:hyperlink>
      <w:r w:rsidRPr="008A0EE7">
        <w:rPr>
          <w:noProof/>
        </w:rPr>
        <w:t xml:space="preserve"> for valid values</w:t>
      </w:r>
    </w:p>
    <w:p w14:paraId="6E7655B0"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"XON" </w:instrText>
      </w:r>
      <w:r w:rsidRPr="008A0EE7">
        <w:rPr>
          <w:noProof/>
        </w:rPr>
        <w:fldChar w:fldCharType="end"/>
      </w:r>
      <w:r w:rsidRPr="008A0EE7">
        <w:rPr>
          <w:noProof/>
        </w:rPr>
        <w:fldChar w:fldCharType="begin"/>
      </w:r>
      <w:r w:rsidRPr="008A0EE7">
        <w:rPr>
          <w:noProof/>
        </w:rPr>
        <w:instrText xml:space="preserve"> XE "Data types: XON" </w:instrText>
      </w:r>
      <w:r w:rsidRPr="008A0EE7">
        <w:rPr>
          <w:noProof/>
        </w:rPr>
        <w:fldChar w:fldCharType="end"/>
      </w:r>
      <w:bookmarkStart w:id="2446" w:name="_Ref358258114"/>
      <w:bookmarkStart w:id="2447" w:name="_Toc359236041"/>
      <w:bookmarkStart w:id="2448" w:name="_Toc498146114"/>
      <w:bookmarkStart w:id="2449" w:name="_Toc527864683"/>
      <w:bookmarkStart w:id="2450" w:name="_Toc527866155"/>
      <w:bookmarkStart w:id="2451" w:name="_Toc528481921"/>
      <w:bookmarkStart w:id="2452" w:name="_Toc528482426"/>
      <w:bookmarkStart w:id="2453" w:name="_Toc528482725"/>
      <w:bookmarkStart w:id="2454" w:name="_Toc528482850"/>
      <w:bookmarkStart w:id="2455" w:name="_Toc528486158"/>
      <w:bookmarkStart w:id="2456" w:name="_Toc536689798"/>
      <w:bookmarkStart w:id="2457" w:name="_Toc496543"/>
      <w:bookmarkStart w:id="2458" w:name="_Toc524890"/>
      <w:bookmarkStart w:id="2459" w:name="_Toc1802473"/>
      <w:bookmarkStart w:id="2460" w:name="_Toc22448468"/>
      <w:bookmarkStart w:id="2461" w:name="_Toc22697660"/>
      <w:bookmarkStart w:id="2462" w:name="_Toc24273695"/>
      <w:bookmarkStart w:id="2463" w:name="_Toc179781169"/>
      <w:bookmarkStart w:id="2464" w:name="_Toc25585538"/>
      <w:r w:rsidRPr="008A0EE7">
        <w:rPr>
          <w:noProof/>
        </w:rPr>
        <w:t>XON - extended composite name and identification number for organizations</w:t>
      </w:r>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p>
    <w:p w14:paraId="4CC2365A" w14:textId="77777777" w:rsidR="007D2F7A" w:rsidRPr="008A0EE7" w:rsidRDefault="007D2F7A">
      <w:pPr>
        <w:pStyle w:val="ComponentTableCaption"/>
        <w:rPr>
          <w:noProof/>
        </w:rPr>
      </w:pPr>
      <w:bookmarkStart w:id="2465" w:name="XON"/>
      <w:r w:rsidRPr="008A0EE7">
        <w:rPr>
          <w:noProof/>
        </w:rPr>
        <w:t xml:space="preserve">HL7 Component Table - XON – Extended Composite Name and Identification Number for Organizations </w:t>
      </w:r>
      <w:r w:rsidRPr="008A0EE7">
        <w:rPr>
          <w:noProof/>
        </w:rPr>
        <w:fldChar w:fldCharType="begin"/>
      </w:r>
      <w:r w:rsidRPr="008A0EE7">
        <w:rPr>
          <w:noProof/>
        </w:rPr>
        <w:instrText xml:space="preserve"> XE "HL7 Component Table - XON" </w:instrText>
      </w:r>
      <w:r w:rsidRPr="008A0EE7">
        <w:rPr>
          <w:noProof/>
        </w:rPr>
        <w:fldChar w:fldCharType="end"/>
      </w:r>
      <w:bookmarkEnd w:id="246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C7EEA3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1ABE67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AB495C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CE1EE0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274242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C9BE82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426D16E"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03D1C9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37E861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7EB6498" w14:textId="77777777" w:rsidR="007D2F7A" w:rsidRPr="008A0EE7" w:rsidRDefault="007D2F7A">
            <w:pPr>
              <w:pStyle w:val="ComponentTableHeader"/>
              <w:jc w:val="left"/>
              <w:rPr>
                <w:b w:val="0"/>
                <w:noProof/>
              </w:rPr>
            </w:pPr>
            <w:r w:rsidRPr="008A0EE7">
              <w:rPr>
                <w:noProof/>
              </w:rPr>
              <w:t>SEC.REF.</w:t>
            </w:r>
          </w:p>
        </w:tc>
      </w:tr>
      <w:tr w:rsidR="00EC4B2D" w:rsidRPr="008A0EE7" w14:paraId="3525A11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BEB44D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BBE0E8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53F4F7F" w14:textId="77777777"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14:paraId="68D96C70"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7821F274"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95F5050"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898F6C9" w14:textId="77777777" w:rsidR="007D2F7A" w:rsidRPr="008A0EE7" w:rsidRDefault="007D2F7A">
            <w:pPr>
              <w:pStyle w:val="ComponentTableBody"/>
              <w:jc w:val="left"/>
              <w:rPr>
                <w:noProof/>
              </w:rPr>
            </w:pPr>
            <w:r w:rsidRPr="008A0EE7">
              <w:rPr>
                <w:noProof/>
              </w:rPr>
              <w:t>Organization Name</w:t>
            </w:r>
          </w:p>
        </w:tc>
        <w:tc>
          <w:tcPr>
            <w:tcW w:w="1152" w:type="dxa"/>
            <w:tcBorders>
              <w:top w:val="single" w:sz="4" w:space="0" w:color="auto"/>
              <w:left w:val="nil"/>
              <w:bottom w:val="dotted" w:sz="4" w:space="0" w:color="auto"/>
              <w:right w:val="nil"/>
            </w:tcBorders>
            <w:shd w:val="clear" w:color="auto" w:fill="FFFFFF"/>
          </w:tcPr>
          <w:p w14:paraId="4F40622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403141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389C90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A21C83"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92CC50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58F65B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93D5ACC"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01D104A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AAB30A9" w14:textId="77777777" w:rsidR="007D2F7A" w:rsidRPr="008A0EE7" w:rsidRDefault="0052791F">
            <w:pPr>
              <w:pStyle w:val="ComponentTableBody"/>
              <w:rPr>
                <w:noProof/>
              </w:rPr>
            </w:pPr>
            <w:hyperlink r:id="rId274" w:anchor="HL70204" w:history="1">
              <w:r w:rsidR="007D2F7A" w:rsidRPr="008A0EE7">
                <w:rPr>
                  <w:rStyle w:val="Hyperlink"/>
                  <w:rFonts w:ascii="Arial" w:hAnsi="Arial" w:cs="Arial"/>
                  <w:noProof/>
                  <w:kern w:val="16"/>
                </w:rPr>
                <w:t>0204</w:t>
              </w:r>
            </w:hyperlink>
          </w:p>
        </w:tc>
        <w:tc>
          <w:tcPr>
            <w:tcW w:w="2880" w:type="dxa"/>
            <w:tcBorders>
              <w:top w:val="dotted" w:sz="4" w:space="0" w:color="auto"/>
              <w:left w:val="nil"/>
              <w:bottom w:val="dotted" w:sz="4" w:space="0" w:color="auto"/>
              <w:right w:val="nil"/>
            </w:tcBorders>
            <w:shd w:val="clear" w:color="auto" w:fill="FFFFFF"/>
          </w:tcPr>
          <w:p w14:paraId="2476A8A1" w14:textId="77777777" w:rsidR="007D2F7A" w:rsidRPr="008A0EE7" w:rsidRDefault="007D2F7A">
            <w:pPr>
              <w:pStyle w:val="ComponentTableBody"/>
              <w:jc w:val="left"/>
              <w:rPr>
                <w:noProof/>
              </w:rPr>
            </w:pPr>
            <w:r w:rsidRPr="008A0EE7">
              <w:rPr>
                <w:noProof/>
              </w:rPr>
              <w:t>Organization Name Type Code</w:t>
            </w:r>
          </w:p>
        </w:tc>
        <w:tc>
          <w:tcPr>
            <w:tcW w:w="1152" w:type="dxa"/>
            <w:tcBorders>
              <w:top w:val="dotted" w:sz="4" w:space="0" w:color="auto"/>
              <w:left w:val="nil"/>
              <w:bottom w:val="dotted" w:sz="4" w:space="0" w:color="auto"/>
              <w:right w:val="nil"/>
            </w:tcBorders>
            <w:shd w:val="clear" w:color="auto" w:fill="FFFFFF"/>
          </w:tcPr>
          <w:p w14:paraId="772FDBD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210A4AA"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26733D0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7F1DF05"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4505AC9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5BBEF2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5D2AF7F"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4EA34612"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68C3FD7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1DF079C" w14:textId="77777777" w:rsidR="007D2F7A" w:rsidRPr="008A0EE7" w:rsidRDefault="007D2F7A">
            <w:pPr>
              <w:pStyle w:val="ComponentTableBody"/>
              <w:jc w:val="left"/>
              <w:rPr>
                <w:noProof/>
              </w:rPr>
            </w:pPr>
            <w:r w:rsidRPr="008A0EE7">
              <w:rPr>
                <w:noProof/>
              </w:rPr>
              <w:t>ID Number</w:t>
            </w:r>
          </w:p>
        </w:tc>
        <w:tc>
          <w:tcPr>
            <w:tcW w:w="1152" w:type="dxa"/>
            <w:tcBorders>
              <w:top w:val="dotted" w:sz="4" w:space="0" w:color="auto"/>
              <w:left w:val="nil"/>
              <w:bottom w:val="dotted" w:sz="4" w:space="0" w:color="auto"/>
              <w:right w:val="nil"/>
            </w:tcBorders>
            <w:shd w:val="clear" w:color="auto" w:fill="FFFFFF"/>
          </w:tcPr>
          <w:p w14:paraId="2433B58E" w14:textId="77777777" w:rsidR="007D2F7A" w:rsidRPr="008A0EE7" w:rsidRDefault="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14:paraId="6EC8BFCE" w14:textId="77777777" w:rsidR="007D2F7A" w:rsidRPr="008A0EE7" w:rsidRDefault="007D2F7A" w:rsidP="00EC4B2D">
            <w:pPr>
              <w:pStyle w:val="ComponentTableBody"/>
              <w:rPr>
                <w:rStyle w:val="Hyperlink"/>
                <w:noProof/>
              </w:rPr>
            </w:pPr>
          </w:p>
        </w:tc>
      </w:tr>
      <w:tr w:rsidR="00EC4B2D" w:rsidRPr="008A0EE7" w14:paraId="2318938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DF8B3F9"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91D120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4A583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E26E123"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1497ED89" w14:textId="77777777" w:rsidR="007D2F7A" w:rsidRPr="008A0EE7" w:rsidRDefault="007D2F7A">
            <w:pPr>
              <w:pStyle w:val="Component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38050E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CAB6C62"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27699843" w14:textId="77777777" w:rsidR="007D2F7A" w:rsidRPr="008A0EE7" w:rsidRDefault="007D2F7A" w:rsidP="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14:paraId="1902FFB5" w14:textId="77777777" w:rsidR="007D2F7A" w:rsidRPr="008A0EE7" w:rsidRDefault="007D2F7A" w:rsidP="00EC4B2D">
            <w:pPr>
              <w:pStyle w:val="ComponentTableBody"/>
              <w:rPr>
                <w:rStyle w:val="Hyperlink"/>
                <w:noProof/>
              </w:rPr>
            </w:pPr>
          </w:p>
        </w:tc>
      </w:tr>
      <w:tr w:rsidR="00EC4B2D" w:rsidRPr="008A0EE7" w14:paraId="48C472F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0E0748B" w14:textId="77777777" w:rsidR="007D2F7A" w:rsidRPr="008A0EE7" w:rsidRDefault="007D2F7A">
            <w:pPr>
              <w:pStyle w:val="ComponentTableBody"/>
              <w:rPr>
                <w:noProof/>
              </w:rPr>
            </w:pPr>
            <w:r w:rsidRPr="008A0EE7">
              <w:rPr>
                <w:noProof/>
              </w:rPr>
              <w:lastRenderedPageBreak/>
              <w:t>5</w:t>
            </w:r>
          </w:p>
        </w:tc>
        <w:tc>
          <w:tcPr>
            <w:tcW w:w="648" w:type="dxa"/>
            <w:tcBorders>
              <w:top w:val="dotted" w:sz="4" w:space="0" w:color="auto"/>
              <w:left w:val="nil"/>
              <w:bottom w:val="dotted" w:sz="4" w:space="0" w:color="auto"/>
              <w:right w:val="nil"/>
            </w:tcBorders>
            <w:shd w:val="clear" w:color="auto" w:fill="FFFFFF"/>
          </w:tcPr>
          <w:p w14:paraId="3DE3AB73"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35220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B678E9C"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3ED6BA42" w14:textId="77777777" w:rsidR="007D2F7A" w:rsidRPr="008A0EE7" w:rsidRDefault="007D2F7A">
            <w:pPr>
              <w:pStyle w:val="Component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EB449A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57B2133" w14:textId="77777777"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14:paraId="0FB599F1" w14:textId="77777777" w:rsidR="007D2F7A" w:rsidRPr="008A0EE7" w:rsidRDefault="007D2F7A" w:rsidP="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14:paraId="44DF6221" w14:textId="77777777" w:rsidR="007D2F7A" w:rsidRPr="008A0EE7" w:rsidRDefault="007D2F7A" w:rsidP="00EC4B2D">
            <w:pPr>
              <w:pStyle w:val="ComponentTableBody"/>
              <w:rPr>
                <w:rStyle w:val="Hyperlink"/>
                <w:noProof/>
              </w:rPr>
            </w:pPr>
          </w:p>
        </w:tc>
      </w:tr>
      <w:tr w:rsidR="00EC4B2D" w:rsidRPr="008A0EE7" w14:paraId="6E34333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7A510E"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684673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077AC3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A16F66E"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7DF886C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256FEDF" w14:textId="77777777" w:rsidR="007D2F7A" w:rsidRPr="008A0EE7" w:rsidRDefault="0052791F">
            <w:pPr>
              <w:pStyle w:val="ComponentTableBody"/>
              <w:rPr>
                <w:noProof/>
              </w:rPr>
            </w:pPr>
            <w:hyperlink r:id="rId275"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1E7C799F"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28527C9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F83612F"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14:paraId="7CF663E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39DE1F4"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3AF23C29" w14:textId="77777777" w:rsidR="007D2F7A" w:rsidRPr="008A0EE7" w:rsidRDefault="007D2F7A" w:rsidP="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14:paraId="79FAC7A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4CA854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867910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83418D5" w14:textId="77777777" w:rsidR="007D2F7A" w:rsidRPr="008A0EE7" w:rsidRDefault="0052791F">
            <w:pPr>
              <w:pStyle w:val="ComponentTableBody"/>
              <w:rPr>
                <w:noProof/>
              </w:rPr>
            </w:pPr>
            <w:hyperlink r:id="rId276"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51A961F1"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6A1F4E1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03A5A4"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3D6B971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62D71B"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51E2DFF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7B76A5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27844E2"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7AF7566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DBBD35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9A7838E"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1A6E951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F593C50"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14:paraId="652DC1E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38F1E05"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047FA486"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2FD7621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4DA51F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6881DA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EE60866" w14:textId="77777777" w:rsidR="007D2F7A" w:rsidRPr="008A0EE7" w:rsidRDefault="0052791F">
            <w:pPr>
              <w:pStyle w:val="ComponentTableBody"/>
              <w:rPr>
                <w:noProof/>
              </w:rPr>
            </w:pPr>
            <w:hyperlink r:id="rId277"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39DD1995"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722B2B8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D313E3E"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16C441C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7741AED"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single" w:sz="4" w:space="0" w:color="auto"/>
              <w:right w:val="nil"/>
            </w:tcBorders>
            <w:shd w:val="clear" w:color="auto" w:fill="FFFFFF"/>
          </w:tcPr>
          <w:p w14:paraId="2C39BA6F"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DB200FA" w14:textId="77777777" w:rsidR="007D2F7A" w:rsidRPr="008A0EE7" w:rsidRDefault="007D2F7A" w:rsidP="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0DC49B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4E03E11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5DF2ED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E1393EA" w14:textId="77777777" w:rsidR="007D2F7A" w:rsidRPr="008A0EE7" w:rsidRDefault="007D2F7A">
            <w:pPr>
              <w:pStyle w:val="ComponentTableBody"/>
              <w:jc w:val="left"/>
              <w:rPr>
                <w:noProof/>
              </w:rPr>
            </w:pPr>
            <w:r w:rsidRPr="008A0EE7">
              <w:rPr>
                <w:noProof/>
              </w:rPr>
              <w:t>Organization Identifier</w:t>
            </w:r>
          </w:p>
        </w:tc>
        <w:tc>
          <w:tcPr>
            <w:tcW w:w="1152" w:type="dxa"/>
            <w:tcBorders>
              <w:top w:val="dotted" w:sz="4" w:space="0" w:color="auto"/>
              <w:left w:val="nil"/>
              <w:bottom w:val="single" w:sz="4" w:space="0" w:color="auto"/>
              <w:right w:val="nil"/>
            </w:tcBorders>
            <w:shd w:val="clear" w:color="auto" w:fill="FFFFFF"/>
          </w:tcPr>
          <w:p w14:paraId="301E543F"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692BF5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021B6355" w14:textId="77777777" w:rsidR="007D2F7A" w:rsidRPr="008A0EE7" w:rsidRDefault="007D2F7A">
      <w:pPr>
        <w:pStyle w:val="NormalIndented"/>
        <w:rPr>
          <w:noProof/>
        </w:rPr>
      </w:pPr>
      <w:r w:rsidRPr="008A0EE7">
        <w:rPr>
          <w:noProof/>
        </w:rPr>
        <w:t>This data type is used in fields (e.g., PV2-23, NK1-13, PD1-3, OBR-44) to specify the name and ID number of an organization.</w:t>
      </w:r>
    </w:p>
    <w:p w14:paraId="6FBE5BAA" w14:textId="77777777" w:rsidR="007D2F7A" w:rsidRPr="008A0EE7" w:rsidRDefault="007D2F7A">
      <w:pPr>
        <w:pStyle w:val="NormalIndented"/>
        <w:keepNext/>
        <w:rPr>
          <w:noProof/>
        </w:rPr>
      </w:pPr>
      <w:r w:rsidRPr="008A0EE7">
        <w:rPr>
          <w:noProof/>
        </w:rPr>
        <w:t>Example 1:</w:t>
      </w:r>
    </w:p>
    <w:p w14:paraId="74CF73E8" w14:textId="77777777" w:rsidR="007D2F7A" w:rsidRPr="008A0EE7" w:rsidRDefault="007D2F7A">
      <w:pPr>
        <w:pStyle w:val="NormalIndented"/>
        <w:keepNext/>
        <w:rPr>
          <w:noProof/>
        </w:rPr>
      </w:pPr>
      <w:r w:rsidRPr="008A0EE7">
        <w:rPr>
          <w:noProof/>
        </w:rPr>
        <w:t>The ID for Good Health Hospital was assigned by the Community Health and Hospitals enterprise’s Hospital Master and was first issued at the Central Offices.</w:t>
      </w:r>
    </w:p>
    <w:p w14:paraId="559E7275" w14:textId="77777777" w:rsidR="007D2F7A" w:rsidRPr="008A0EE7" w:rsidRDefault="007D2F7A">
      <w:pPr>
        <w:pStyle w:val="Example"/>
      </w:pPr>
      <w:r w:rsidRPr="008A0EE7">
        <w:t>Good Health Hospital^L^716^9^M10^&amp;Hospital Master.Community Health and Hospitals&amp;L^XX^&amp;Central Offices.Community Health and Hospitals&amp;L^A</w:t>
      </w:r>
    </w:p>
    <w:p w14:paraId="3A99D0FD" w14:textId="77777777" w:rsidR="007D2F7A" w:rsidRPr="008A0EE7" w:rsidRDefault="007D2F7A">
      <w:pPr>
        <w:pStyle w:val="NormalIndented"/>
        <w:keepNext/>
        <w:rPr>
          <w:noProof/>
        </w:rPr>
      </w:pPr>
      <w:r w:rsidRPr="008A0EE7">
        <w:rPr>
          <w:noProof/>
        </w:rPr>
        <w:t>Example 2:</w:t>
      </w:r>
    </w:p>
    <w:p w14:paraId="39F355A0" w14:textId="77777777" w:rsidR="007D2F7A" w:rsidRPr="008A0EE7" w:rsidRDefault="007D2F7A">
      <w:pPr>
        <w:pStyle w:val="NormalIndented"/>
        <w:keepNext/>
        <w:rPr>
          <w:noProof/>
        </w:rPr>
      </w:pPr>
      <w:r w:rsidRPr="008A0EE7">
        <w:rPr>
          <w:noProof/>
        </w:rPr>
        <w:t>Good Health Hospital has another ID that was issued by CMS. Assigning Authority, CMS, values only the first HD component, an IS data type and assigning facility is not relevant. This information might be transmitted accordingly:</w:t>
      </w:r>
    </w:p>
    <w:p w14:paraId="47289B30" w14:textId="77777777" w:rsidR="007D2F7A" w:rsidRPr="008A0EE7" w:rsidRDefault="007D2F7A">
      <w:pPr>
        <w:pStyle w:val="Example"/>
      </w:pPr>
      <w:r w:rsidRPr="008A0EE7">
        <w:t>Good Health Hospital^L^4544^3^M10^CMS^XX^^A</w:t>
      </w:r>
    </w:p>
    <w:p w14:paraId="7BD665E3" w14:textId="77777777" w:rsidR="007D2F7A" w:rsidRPr="008A0EE7" w:rsidRDefault="007D2F7A">
      <w:pPr>
        <w:pStyle w:val="Heading4"/>
        <w:tabs>
          <w:tab w:val="num" w:pos="7060"/>
        </w:tabs>
        <w:rPr>
          <w:noProof/>
          <w:vanish/>
        </w:rPr>
      </w:pPr>
      <w:bookmarkStart w:id="2466" w:name="_Toc179781170"/>
      <w:bookmarkEnd w:id="2466"/>
    </w:p>
    <w:p w14:paraId="6B0FB36B" w14:textId="77777777" w:rsidR="007D2F7A" w:rsidRPr="008A0EE7" w:rsidRDefault="007D2F7A">
      <w:pPr>
        <w:pStyle w:val="Heading4"/>
        <w:tabs>
          <w:tab w:val="num" w:pos="7060"/>
        </w:tabs>
        <w:rPr>
          <w:noProof/>
        </w:rPr>
      </w:pPr>
      <w:bookmarkStart w:id="2467" w:name="_Toc498146115"/>
      <w:bookmarkStart w:id="2468" w:name="_Toc527864684"/>
      <w:bookmarkStart w:id="2469" w:name="_Toc527866156"/>
      <w:bookmarkStart w:id="2470" w:name="_Toc179781171"/>
      <w:r w:rsidRPr="008A0EE7">
        <w:rPr>
          <w:noProof/>
        </w:rPr>
        <w:t>Organization Name (ST)</w:t>
      </w:r>
      <w:bookmarkEnd w:id="2467"/>
      <w:bookmarkEnd w:id="2468"/>
      <w:bookmarkEnd w:id="2469"/>
      <w:bookmarkEnd w:id="2470"/>
    </w:p>
    <w:p w14:paraId="5462F6BF" w14:textId="77777777" w:rsidR="007D2F7A" w:rsidRPr="008A0EE7" w:rsidRDefault="007D2F7A">
      <w:pPr>
        <w:pStyle w:val="NormalIndented"/>
        <w:rPr>
          <w:noProof/>
        </w:rPr>
      </w:pPr>
      <w:r w:rsidRPr="008A0EE7">
        <w:rPr>
          <w:noProof/>
        </w:rPr>
        <w:t>Definition: The name of the specified organization.</w:t>
      </w:r>
    </w:p>
    <w:p w14:paraId="73A0E65C" w14:textId="77777777" w:rsidR="007D2F7A" w:rsidRPr="008A0EE7" w:rsidRDefault="007D2F7A">
      <w:pPr>
        <w:pStyle w:val="Heading4"/>
        <w:tabs>
          <w:tab w:val="num" w:pos="7060"/>
        </w:tabs>
        <w:rPr>
          <w:noProof/>
        </w:rPr>
      </w:pPr>
      <w:bookmarkStart w:id="2471" w:name="_Toc498146116"/>
      <w:bookmarkStart w:id="2472" w:name="_Toc527864685"/>
      <w:bookmarkStart w:id="2473" w:name="_Toc527866157"/>
      <w:bookmarkStart w:id="2474" w:name="_Toc179781172"/>
      <w:r w:rsidRPr="008A0EE7">
        <w:rPr>
          <w:noProof/>
        </w:rPr>
        <w:t>Organization Name Type Code (CWE)</w:t>
      </w:r>
      <w:bookmarkEnd w:id="2471"/>
      <w:bookmarkEnd w:id="2472"/>
      <w:bookmarkEnd w:id="2473"/>
      <w:bookmarkEnd w:id="2474"/>
    </w:p>
    <w:p w14:paraId="7EB2439D" w14:textId="77777777" w:rsidR="007D2F7A" w:rsidRPr="008A0EE7" w:rsidRDefault="007D2F7A">
      <w:pPr>
        <w:pStyle w:val="NormalIndented"/>
        <w:rPr>
          <w:noProof/>
        </w:rPr>
      </w:pPr>
      <w:r w:rsidRPr="008A0EE7">
        <w:rPr>
          <w:noProof/>
        </w:rPr>
        <w:t xml:space="preserve">Definition: A code that represents the type of name i.e., legal name, display name. Refer to </w:t>
      </w:r>
      <w:bookmarkStart w:id="2475" w:name="_Hlt478372244"/>
      <w:bookmarkStart w:id="2476" w:name="_Hlt478372390"/>
      <w:r w:rsidRPr="008A0EE7">
        <w:rPr>
          <w:rStyle w:val="HyperlinkText"/>
          <w:noProof/>
        </w:rPr>
        <w:fldChar w:fldCharType="begin"/>
      </w:r>
      <w:r w:rsidR="00DC7EF3">
        <w:rPr>
          <w:rStyle w:val="HyperlinkText"/>
          <w:noProof/>
        </w:rPr>
        <w:instrText>HYPERLINK "V29_CH02C_Tables.docx" \l "HL70204"</w:instrText>
      </w:r>
      <w:r w:rsidRPr="008A0EE7">
        <w:rPr>
          <w:rStyle w:val="HyperlinkText"/>
          <w:noProof/>
        </w:rPr>
        <w:fldChar w:fldCharType="separate"/>
      </w:r>
      <w:r w:rsidRPr="008A0EE7">
        <w:rPr>
          <w:rStyle w:val="HyperlinkText"/>
          <w:noProof/>
        </w:rPr>
        <w:t>User-defined Table 0204 - Organizational Name Type</w:t>
      </w:r>
      <w:bookmarkEnd w:id="2475"/>
      <w:bookmarkEnd w:id="2476"/>
      <w:r w:rsidRPr="008A0EE7">
        <w:rPr>
          <w:rStyle w:val="HyperlinkText"/>
          <w:noProof/>
        </w:rPr>
        <w:fldChar w:fldCharType="end"/>
      </w:r>
      <w:r w:rsidRPr="008A0EE7">
        <w:rPr>
          <w:noProof/>
        </w:rPr>
        <w:t xml:space="preserve"> for suggested values.</w:t>
      </w:r>
    </w:p>
    <w:p w14:paraId="17D8E954" w14:textId="77777777" w:rsidR="007D2F7A" w:rsidRPr="008A0EE7" w:rsidRDefault="007D2F7A">
      <w:pPr>
        <w:pStyle w:val="Heading4"/>
        <w:tabs>
          <w:tab w:val="num" w:pos="7060"/>
        </w:tabs>
        <w:rPr>
          <w:noProof/>
        </w:rPr>
      </w:pPr>
      <w:bookmarkStart w:id="2477" w:name="_Toc498146117"/>
      <w:bookmarkStart w:id="2478" w:name="_Toc527864686"/>
      <w:bookmarkStart w:id="2479" w:name="_Toc527866158"/>
      <w:bookmarkStart w:id="2480" w:name="_Toc179781173"/>
      <w:r w:rsidRPr="008A0EE7">
        <w:rPr>
          <w:noProof/>
        </w:rPr>
        <w:t xml:space="preserve">ID Number </w:t>
      </w:r>
      <w:bookmarkEnd w:id="2477"/>
      <w:bookmarkEnd w:id="2478"/>
      <w:bookmarkEnd w:id="2479"/>
      <w:bookmarkEnd w:id="2480"/>
    </w:p>
    <w:p w14:paraId="777C08C3" w14:textId="77777777" w:rsidR="007D2F7A" w:rsidRPr="008A0EE7" w:rsidRDefault="007D2F7A">
      <w:pPr>
        <w:pStyle w:val="NormalIndented"/>
        <w:rPr>
          <w:noProof/>
        </w:rPr>
      </w:pPr>
      <w:r w:rsidRPr="008A0EE7">
        <w:rPr>
          <w:rStyle w:val="Strong"/>
          <w:noProof/>
        </w:rPr>
        <w:t xml:space="preserve">Attention: </w:t>
      </w:r>
      <w:r w:rsidRPr="008A0EE7">
        <w:rPr>
          <w:i/>
          <w:noProof/>
        </w:rPr>
        <w:t>The XON.3 component was deprecated as of v</w:t>
      </w:r>
      <w:r>
        <w:rPr>
          <w:i/>
          <w:noProof/>
        </w:rPr>
        <w:t xml:space="preserve"> </w:t>
      </w:r>
      <w:r w:rsidRPr="008A0EE7">
        <w:rPr>
          <w:i/>
          <w:noProof/>
        </w:rPr>
        <w:t xml:space="preserve">2.5 and the detail was withdrawn and removed from the standard as of v 2.7. </w:t>
      </w:r>
      <w:r w:rsidRPr="008A0EE7">
        <w:rPr>
          <w:noProof/>
        </w:rPr>
        <w:t xml:space="preserve">Refer to </w:t>
      </w:r>
      <w:r w:rsidRPr="008A0EE7">
        <w:rPr>
          <w:rStyle w:val="ReferenceDataType"/>
        </w:rPr>
        <w:t>XON.10 Organization Identifier</w:t>
      </w:r>
      <w:r w:rsidRPr="008A0EE7">
        <w:rPr>
          <w:noProof/>
        </w:rPr>
        <w:t>.</w:t>
      </w:r>
    </w:p>
    <w:p w14:paraId="6C692B74" w14:textId="77777777" w:rsidR="007D2F7A" w:rsidRPr="008A0EE7" w:rsidRDefault="007D2F7A">
      <w:pPr>
        <w:pStyle w:val="Heading4"/>
        <w:tabs>
          <w:tab w:val="num" w:pos="7060"/>
        </w:tabs>
        <w:rPr>
          <w:noProof/>
        </w:rPr>
      </w:pPr>
      <w:bookmarkStart w:id="2481" w:name="_Toc498146118"/>
      <w:bookmarkStart w:id="2482" w:name="_Toc527864687"/>
      <w:bookmarkStart w:id="2483" w:name="_Toc527866159"/>
      <w:bookmarkStart w:id="2484" w:name="_Toc179781174"/>
      <w:r w:rsidRPr="008A0EE7">
        <w:rPr>
          <w:noProof/>
        </w:rPr>
        <w:t>Identifier Check Digit (NM)</w:t>
      </w:r>
      <w:bookmarkEnd w:id="2481"/>
      <w:bookmarkEnd w:id="2482"/>
      <w:bookmarkEnd w:id="2483"/>
      <w:bookmarkEnd w:id="2484"/>
    </w:p>
    <w:p w14:paraId="19B502D8" w14:textId="77777777" w:rsidR="007D2F7A" w:rsidRPr="008A0EE7" w:rsidDel="00FA0DBD" w:rsidRDefault="007D2F7A" w:rsidP="007D2F7A">
      <w:pPr>
        <w:pStyle w:val="NormalIndented"/>
        <w:rPr>
          <w:noProof/>
        </w:rPr>
      </w:pPr>
      <w:r w:rsidRPr="008A0EE7">
        <w:rPr>
          <w:rStyle w:val="Strong"/>
          <w:noProof/>
        </w:rPr>
        <w:t xml:space="preserve">Attention: </w:t>
      </w:r>
      <w:r>
        <w:rPr>
          <w:i/>
          <w:noProof/>
        </w:rPr>
        <w:t>The XON.4</w:t>
      </w:r>
      <w:r w:rsidRPr="008A0EE7">
        <w:rPr>
          <w:i/>
          <w:noProof/>
        </w:rPr>
        <w:t xml:space="preserve"> component was deprecated as of v</w:t>
      </w:r>
      <w:r>
        <w:rPr>
          <w:i/>
          <w:noProof/>
        </w:rPr>
        <w:t xml:space="preserve"> </w:t>
      </w:r>
      <w:r w:rsidRPr="008A0EE7">
        <w:rPr>
          <w:i/>
          <w:noProof/>
        </w:rPr>
        <w:t>2.5 and the detail was withdrawn and removed from the standard as of v 2.7.</w:t>
      </w:r>
    </w:p>
    <w:p w14:paraId="503ADC21" w14:textId="77777777" w:rsidR="007D2F7A" w:rsidRPr="008A0EE7" w:rsidRDefault="007D2F7A">
      <w:pPr>
        <w:pStyle w:val="Heading4"/>
        <w:tabs>
          <w:tab w:val="num" w:pos="7060"/>
        </w:tabs>
        <w:rPr>
          <w:noProof/>
        </w:rPr>
      </w:pPr>
      <w:bookmarkStart w:id="2485" w:name="_Toc498146119"/>
      <w:bookmarkStart w:id="2486" w:name="_Toc527864688"/>
      <w:bookmarkStart w:id="2487" w:name="_Toc527866160"/>
      <w:bookmarkStart w:id="2488" w:name="_Toc179781175"/>
      <w:r w:rsidRPr="008A0EE7">
        <w:rPr>
          <w:noProof/>
        </w:rPr>
        <w:t>Check Digit Scheme (ID)</w:t>
      </w:r>
      <w:bookmarkEnd w:id="2485"/>
      <w:bookmarkEnd w:id="2486"/>
      <w:bookmarkEnd w:id="2487"/>
      <w:bookmarkEnd w:id="2488"/>
    </w:p>
    <w:p w14:paraId="7D1BB8A6" w14:textId="77777777" w:rsidR="007D2F7A" w:rsidRPr="008A0EE7" w:rsidRDefault="007D2F7A">
      <w:pPr>
        <w:pStyle w:val="NormalIndented"/>
        <w:rPr>
          <w:noProof/>
        </w:rPr>
      </w:pPr>
      <w:r w:rsidRPr="008A0EE7">
        <w:rPr>
          <w:rStyle w:val="Strong"/>
          <w:noProof/>
        </w:rPr>
        <w:t xml:space="preserve">Attention: </w:t>
      </w:r>
      <w:r>
        <w:rPr>
          <w:i/>
          <w:noProof/>
        </w:rPr>
        <w:t>The XON.5</w:t>
      </w:r>
      <w:r w:rsidRPr="008A0EE7">
        <w:rPr>
          <w:i/>
          <w:noProof/>
        </w:rPr>
        <w:t xml:space="preserve"> component was deprecated as of v</w:t>
      </w:r>
      <w:r>
        <w:rPr>
          <w:i/>
          <w:noProof/>
        </w:rPr>
        <w:t xml:space="preserve"> </w:t>
      </w:r>
      <w:r w:rsidRPr="008A0EE7">
        <w:rPr>
          <w:i/>
          <w:noProof/>
        </w:rPr>
        <w:t xml:space="preserve">2.5 and the detail was withdrawn and removed from the standard as of v 2.7. </w:t>
      </w:r>
      <w:r w:rsidRPr="008A0EE7">
        <w:rPr>
          <w:noProof/>
        </w:rPr>
        <w:t>.</w:t>
      </w:r>
    </w:p>
    <w:p w14:paraId="2B87B044" w14:textId="77777777" w:rsidR="007D2F7A" w:rsidRPr="008A0EE7" w:rsidRDefault="007D2F7A">
      <w:pPr>
        <w:pStyle w:val="Heading4"/>
        <w:tabs>
          <w:tab w:val="num" w:pos="7060"/>
        </w:tabs>
        <w:rPr>
          <w:noProof/>
        </w:rPr>
      </w:pPr>
      <w:bookmarkStart w:id="2489" w:name="_Toc498146120"/>
      <w:bookmarkStart w:id="2490" w:name="_Toc527864689"/>
      <w:bookmarkStart w:id="2491" w:name="_Toc527866161"/>
      <w:bookmarkStart w:id="2492" w:name="_Toc179781176"/>
      <w:r w:rsidRPr="008A0EE7">
        <w:rPr>
          <w:noProof/>
        </w:rPr>
        <w:t>Assigning Authority (HD)</w:t>
      </w:r>
      <w:bookmarkEnd w:id="2489"/>
      <w:bookmarkEnd w:id="2490"/>
      <w:bookmarkEnd w:id="2491"/>
      <w:bookmarkEnd w:id="2492"/>
    </w:p>
    <w:p w14:paraId="0F81F334" w14:textId="77777777" w:rsidR="007D2F7A" w:rsidRPr="008A0EE7" w:rsidRDefault="007D2F7A">
      <w:pPr>
        <w:pStyle w:val="NormalIndented"/>
        <w:rPr>
          <w:noProof/>
        </w:rPr>
      </w:pPr>
      <w:r w:rsidRPr="008A0EE7">
        <w:rPr>
          <w:noProof/>
        </w:rPr>
        <w:t xml:space="preserve">Definition: The assigning authority is a unique identifier of the system (or organization or agency or department) that creates the data. Assigning authorities are unique across a given HL7 implementation. Refer to </w:t>
      </w:r>
      <w:hyperlink r:id="rId278" w:anchor="HL70363" w:history="1">
        <w:r w:rsidRPr="008A0EE7">
          <w:rPr>
            <w:rStyle w:val="HyperlinkText"/>
            <w:noProof/>
          </w:rPr>
          <w:t>User-defined Table 0363 - Assigning</w:t>
        </w:r>
        <w:bookmarkStart w:id="2493" w:name="_Hlt478372407"/>
        <w:r w:rsidRPr="008A0EE7">
          <w:rPr>
            <w:rStyle w:val="HyperlinkText"/>
            <w:noProof/>
          </w:rPr>
          <w:t xml:space="preserve"> </w:t>
        </w:r>
        <w:bookmarkEnd w:id="2493"/>
        <w:r w:rsidRPr="008A0EE7">
          <w:rPr>
            <w:rStyle w:val="HyperlinkText"/>
            <w:noProof/>
          </w:rPr>
          <w:t>Authorit</w:t>
        </w:r>
        <w:bookmarkStart w:id="2494" w:name="_Hlt22364956"/>
        <w:r w:rsidRPr="008A0EE7">
          <w:rPr>
            <w:rStyle w:val="HyperlinkText"/>
            <w:noProof/>
          </w:rPr>
          <w:t>y</w:t>
        </w:r>
        <w:bookmarkEnd w:id="2494"/>
      </w:hyperlink>
      <w:r w:rsidRPr="008A0EE7">
        <w:rPr>
          <w:noProof/>
        </w:rPr>
        <w:t xml:space="preserve"> for suggested values. </w:t>
      </w:r>
    </w:p>
    <w:p w14:paraId="075BC4D8"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279" w:anchor="HL70300" w:history="1">
        <w:r w:rsidRPr="008A0EE7">
          <w:rPr>
            <w:rStyle w:val="HyperlinkText"/>
            <w:noProof/>
          </w:rPr>
          <w:t xml:space="preserve">User-defined Table 0300 </w:t>
        </w:r>
        <w:bookmarkStart w:id="2495" w:name="_Hlt478372427"/>
        <w:r w:rsidRPr="008A0EE7">
          <w:rPr>
            <w:rStyle w:val="HyperlinkText"/>
            <w:noProof/>
          </w:rPr>
          <w:t>-</w:t>
        </w:r>
        <w:bookmarkEnd w:id="2495"/>
        <w:r w:rsidRPr="008A0EE7">
          <w:rPr>
            <w:rStyle w:val="HyperlinkText"/>
            <w:noProof/>
          </w:rPr>
          <w:t xml:space="preserve"> Namespace ID</w:t>
        </w:r>
      </w:hyperlink>
      <w:r w:rsidRPr="008A0EE7">
        <w:rPr>
          <w:noProof/>
        </w:rPr>
        <w:t xml:space="preserve"> (referenced by the first sub-component of the HD component) may be re-defined (given a different user-defined table number and name) by the technical committee </w:t>
      </w:r>
      <w:r w:rsidRPr="008A0EE7">
        <w:rPr>
          <w:noProof/>
        </w:rPr>
        <w:lastRenderedPageBreak/>
        <w:t>responsible for that segment.</w:t>
      </w:r>
      <w:r w:rsidRPr="008A0EE7">
        <w:rPr>
          <w:noProof/>
        </w:rPr>
        <w:tab/>
      </w:r>
      <w:r w:rsidRPr="008A0EE7">
        <w:rPr>
          <w:noProof/>
        </w:rPr>
        <w:br/>
      </w:r>
      <w:r w:rsidRPr="008A0EE7">
        <w:rPr>
          <w:noProof/>
        </w:rPr>
        <w:br/>
        <w:t xml:space="preserve">By site agreement, implementers may continue to use </w:t>
      </w:r>
      <w:hyperlink r:id="rId280" w:anchor="HL70300" w:history="1">
        <w:r w:rsidRPr="008A0EE7">
          <w:rPr>
            <w:rStyle w:val="HyperlinkText"/>
            <w:noProof/>
          </w:rPr>
          <w:t>User-defined Table 0300 – N</w:t>
        </w:r>
        <w:bookmarkStart w:id="2496" w:name="_Hlt478372439"/>
        <w:r w:rsidRPr="008A0EE7">
          <w:rPr>
            <w:rStyle w:val="HyperlinkText"/>
            <w:noProof/>
          </w:rPr>
          <w:t>a</w:t>
        </w:r>
        <w:bookmarkEnd w:id="2496"/>
        <w:r w:rsidRPr="008A0EE7">
          <w:rPr>
            <w:rStyle w:val="HyperlinkText"/>
            <w:noProof/>
          </w:rPr>
          <w:t>mespace ID</w:t>
        </w:r>
      </w:hyperlink>
      <w:r w:rsidRPr="008A0EE7">
        <w:rPr>
          <w:noProof/>
        </w:rPr>
        <w:t xml:space="preserve"> for the first sub-component.</w:t>
      </w:r>
    </w:p>
    <w:p w14:paraId="669B59B9" w14:textId="77777777" w:rsidR="007D2F7A" w:rsidRPr="008A0EE7" w:rsidRDefault="007D2F7A">
      <w:pPr>
        <w:pStyle w:val="Heading4"/>
        <w:tabs>
          <w:tab w:val="num" w:pos="7060"/>
        </w:tabs>
        <w:rPr>
          <w:noProof/>
        </w:rPr>
      </w:pPr>
      <w:bookmarkStart w:id="2497" w:name="_Toc498146121"/>
      <w:bookmarkStart w:id="2498" w:name="_Toc527864690"/>
      <w:bookmarkStart w:id="2499" w:name="_Toc527866162"/>
      <w:bookmarkStart w:id="2500" w:name="_Toc179781177"/>
      <w:r w:rsidRPr="008A0EE7">
        <w:rPr>
          <w:noProof/>
        </w:rPr>
        <w:t>Identifier Type Code (ID)</w:t>
      </w:r>
      <w:bookmarkEnd w:id="2497"/>
      <w:bookmarkEnd w:id="2498"/>
      <w:bookmarkEnd w:id="2499"/>
      <w:bookmarkEnd w:id="2500"/>
    </w:p>
    <w:p w14:paraId="70CE0471" w14:textId="77777777"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"Assigning authority" component. Refer to </w:t>
      </w:r>
      <w:hyperlink r:id="rId281" w:anchor="HL70203" w:history="1">
        <w:r w:rsidRPr="008A0EE7">
          <w:rPr>
            <w:rStyle w:val="HyperlinkText"/>
            <w:noProof/>
          </w:rPr>
          <w:t>HL7 Table 0203 - Iden</w:t>
        </w:r>
        <w:bookmarkStart w:id="2501" w:name="_Hlt926246"/>
        <w:r w:rsidRPr="008A0EE7">
          <w:rPr>
            <w:rStyle w:val="HyperlinkText"/>
            <w:noProof/>
          </w:rPr>
          <w:t>t</w:t>
        </w:r>
        <w:bookmarkEnd w:id="2501"/>
        <w:r w:rsidRPr="008A0EE7">
          <w:rPr>
            <w:rStyle w:val="HyperlinkText"/>
            <w:noProof/>
          </w:rPr>
          <w:t>ifier Typ</w:t>
        </w:r>
        <w:bookmarkStart w:id="2502" w:name="_Hlt485165031"/>
        <w:r w:rsidRPr="008A0EE7">
          <w:rPr>
            <w:rStyle w:val="HyperlinkText"/>
            <w:noProof/>
          </w:rPr>
          <w:t>e</w:t>
        </w:r>
        <w:bookmarkEnd w:id="2502"/>
      </w:hyperlink>
      <w:r w:rsidRPr="008A0EE7">
        <w:rPr>
          <w:noProof/>
        </w:rPr>
        <w:t xml:space="preserve"> for suggested values.</w:t>
      </w:r>
    </w:p>
    <w:p w14:paraId="2A8D5505" w14:textId="77777777" w:rsidR="007D2F7A" w:rsidRPr="008A0EE7" w:rsidRDefault="007D2F7A">
      <w:pPr>
        <w:pStyle w:val="Heading4"/>
        <w:tabs>
          <w:tab w:val="num" w:pos="7060"/>
        </w:tabs>
        <w:rPr>
          <w:noProof/>
        </w:rPr>
      </w:pPr>
      <w:bookmarkStart w:id="2503" w:name="_Toc498146122"/>
      <w:bookmarkStart w:id="2504" w:name="_Toc527864691"/>
      <w:bookmarkStart w:id="2505" w:name="_Toc527866163"/>
      <w:bookmarkStart w:id="2506" w:name="_Toc179781178"/>
      <w:r w:rsidRPr="008A0EE7">
        <w:rPr>
          <w:noProof/>
        </w:rPr>
        <w:t>Assigning Facility (HD)</w:t>
      </w:r>
      <w:bookmarkEnd w:id="2503"/>
      <w:bookmarkEnd w:id="2504"/>
      <w:bookmarkEnd w:id="2505"/>
      <w:bookmarkEnd w:id="2506"/>
    </w:p>
    <w:p w14:paraId="0B035EEF" w14:textId="77777777" w:rsidR="007D2F7A" w:rsidRPr="008A0EE7" w:rsidRDefault="007D2F7A">
      <w:pPr>
        <w:pStyle w:val="NormalIndented"/>
        <w:rPr>
          <w:noProof/>
        </w:rPr>
      </w:pPr>
      <w:r w:rsidRPr="008A0EE7">
        <w:rPr>
          <w:noProof/>
        </w:rPr>
        <w:t>Definition: The place or location identifier where the identifier was first assigned to the person. This component is not an inherent part of the identifier but rather part of the history of the identifier: as part of this data type, its existence is a convenience for certain intercommunicating systems.</w:t>
      </w:r>
    </w:p>
    <w:p w14:paraId="1B5DC08E" w14:textId="77777777" w:rsidR="007D2F7A" w:rsidRPr="008A0EE7" w:rsidRDefault="007D2F7A">
      <w:pPr>
        <w:pStyle w:val="Note"/>
        <w:rPr>
          <w:noProof/>
        </w:rPr>
      </w:pPr>
      <w:r w:rsidRPr="008A0EE7">
        <w:rPr>
          <w:rStyle w:val="Strong"/>
          <w:noProof/>
        </w:rPr>
        <w:t>Note:</w:t>
      </w:r>
      <w:r w:rsidR="00036636">
        <w:rPr>
          <w:noProof/>
        </w:rPr>
        <w:t xml:space="preserve"> </w:t>
      </w:r>
      <w:r w:rsidRPr="008A0EE7">
        <w:rPr>
          <w:noProof/>
        </w:rPr>
        <w:t xml:space="preserve">When the HD data type is used in a given segment as a component of a field of another data type, </w:t>
      </w:r>
      <w:hyperlink r:id="rId282" w:anchor="HL70300" w:history="1">
        <w:r w:rsidRPr="008A0EE7">
          <w:t>User-defined Table 0300 - Name</w:t>
        </w:r>
        <w:bookmarkStart w:id="2507" w:name="_Hlt478372455"/>
        <w:r w:rsidRPr="008A0EE7">
          <w:t>s</w:t>
        </w:r>
        <w:bookmarkEnd w:id="2507"/>
        <w:r w:rsidRPr="008A0EE7">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76B0D73B" w14:textId="77777777" w:rsidR="007D2F7A" w:rsidRPr="008A0EE7" w:rsidRDefault="007D2F7A">
      <w:pPr>
        <w:pStyle w:val="Heading4"/>
        <w:tabs>
          <w:tab w:val="num" w:pos="7060"/>
        </w:tabs>
        <w:rPr>
          <w:noProof/>
        </w:rPr>
      </w:pPr>
      <w:bookmarkStart w:id="2508" w:name="_Toc498146123"/>
      <w:bookmarkStart w:id="2509" w:name="_Toc527864692"/>
      <w:bookmarkStart w:id="2510" w:name="_Toc527866164"/>
      <w:bookmarkStart w:id="2511" w:name="_Toc179781179"/>
      <w:r w:rsidRPr="008A0EE7">
        <w:rPr>
          <w:noProof/>
        </w:rPr>
        <w:t>Name Representation Code (ID)</w:t>
      </w:r>
      <w:bookmarkEnd w:id="2508"/>
      <w:bookmarkEnd w:id="2509"/>
      <w:bookmarkEnd w:id="2510"/>
      <w:bookmarkEnd w:id="2511"/>
    </w:p>
    <w:p w14:paraId="793DF5DB" w14:textId="77777777"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14:paraId="590DC379" w14:textId="77777777" w:rsidR="007D2F7A" w:rsidRPr="008A0EE7" w:rsidRDefault="007D2F7A">
      <w:pPr>
        <w:pStyle w:val="Note"/>
        <w:rPr>
          <w:noProof/>
        </w:rPr>
      </w:pPr>
      <w:r w:rsidRPr="008A0EE7">
        <w:rPr>
          <w:rStyle w:val="Strong"/>
          <w:noProof/>
        </w:rPr>
        <w:t>Note:</w:t>
      </w:r>
      <w:r w:rsidRPr="008A0EE7">
        <w:rPr>
          <w:noProof/>
        </w:rPr>
        <w:t xml:space="preserve"> This new component remains in “alphabetic” representation with each repetition of the field using these data types, i.e. even though the name may be represented in an ideographic character set, this component will remain represented in an alphabetic character set.</w:t>
      </w:r>
    </w:p>
    <w:p w14:paraId="0010EEF9" w14:textId="77777777" w:rsidR="007D2F7A" w:rsidRPr="008A0EE7" w:rsidRDefault="007D2F7A">
      <w:pPr>
        <w:pStyle w:val="NormalIndented"/>
        <w:rPr>
          <w:noProof/>
        </w:rPr>
      </w:pPr>
      <w:r w:rsidRPr="008A0EE7">
        <w:rPr>
          <w:noProof/>
        </w:rPr>
        <w:t xml:space="preserve">Refer to </w:t>
      </w:r>
      <w:hyperlink r:id="rId283" w:anchor="HL70465" w:history="1">
        <w:r w:rsidRPr="008A0EE7">
          <w:rPr>
            <w:rStyle w:val="HyperlinkText"/>
            <w:noProof/>
          </w:rPr>
          <w:t>HL7 Table 0465 – Name/address Representation Code</w:t>
        </w:r>
      </w:hyperlink>
      <w:r w:rsidRPr="008A0EE7">
        <w:rPr>
          <w:noProof/>
        </w:rPr>
        <w:t xml:space="preserve"> for valid values.</w:t>
      </w:r>
    </w:p>
    <w:p w14:paraId="24AC7D28"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084A31F1" w14:textId="77777777" w:rsidR="007D2F7A" w:rsidRPr="008A0EE7" w:rsidRDefault="007D2F7A">
      <w:pPr>
        <w:pStyle w:val="Heading4"/>
        <w:tabs>
          <w:tab w:val="num" w:pos="7060"/>
        </w:tabs>
        <w:rPr>
          <w:noProof/>
        </w:rPr>
      </w:pPr>
      <w:bookmarkStart w:id="2512" w:name="_Toc179781180"/>
      <w:r w:rsidRPr="008A0EE7">
        <w:rPr>
          <w:noProof/>
        </w:rPr>
        <w:t xml:space="preserve">Organization </w:t>
      </w:r>
      <w:r w:rsidR="004633CA">
        <w:rPr>
          <w:noProof/>
        </w:rPr>
        <w:t>I</w:t>
      </w:r>
      <w:r w:rsidRPr="008A0EE7">
        <w:rPr>
          <w:noProof/>
        </w:rPr>
        <w:t>dentifier (ST)</w:t>
      </w:r>
      <w:bookmarkEnd w:id="2512"/>
    </w:p>
    <w:p w14:paraId="216A9377" w14:textId="77777777" w:rsidR="007D2F7A" w:rsidRPr="008A0EE7" w:rsidRDefault="007D2F7A">
      <w:pPr>
        <w:pStyle w:val="NormalIndented"/>
        <w:rPr>
          <w:noProof/>
        </w:rPr>
      </w:pPr>
      <w:r w:rsidRPr="008A0EE7">
        <w:rPr>
          <w:noProof/>
        </w:rPr>
        <w:t xml:space="preserve">Definition: This component contains the sequence of characters (the code) that uniquely identifies the item being referenced by </w:t>
      </w:r>
      <w:r w:rsidRPr="008A0EE7">
        <w:rPr>
          <w:rStyle w:val="ReferenceDataType"/>
        </w:rPr>
        <w:t>XON.1 Organization Name</w:t>
      </w:r>
      <w:r w:rsidRPr="008A0EE7">
        <w:rPr>
          <w:noProof/>
        </w:rPr>
        <w:t>. This component replaces</w:t>
      </w:r>
      <w:r w:rsidRPr="008A0EE7">
        <w:rPr>
          <w:rStyle w:val="ReferenceDataType"/>
        </w:rPr>
        <w:t xml:space="preserve"> XON.3 ID Number</w:t>
      </w:r>
      <w:r w:rsidRPr="008A0EE7">
        <w:rPr>
          <w:noProof/>
        </w:rPr>
        <w:t xml:space="preserve"> as of v 2.5.</w:t>
      </w:r>
    </w:p>
    <w:p w14:paraId="10A7F674" w14:textId="77777777" w:rsidR="007D2F7A" w:rsidRPr="008A0EE7" w:rsidRDefault="007D2F7A">
      <w:pPr>
        <w:pStyle w:val="Note"/>
        <w:rPr>
          <w:noProof/>
        </w:rPr>
      </w:pPr>
      <w:r w:rsidRPr="008A0EE7">
        <w:rPr>
          <w:rStyle w:val="Strong"/>
          <w:noProof/>
        </w:rPr>
        <w:t>Note:</w:t>
      </w:r>
      <w:r w:rsidR="00036636">
        <w:rPr>
          <w:rStyle w:val="Strong"/>
          <w:noProof/>
        </w:rPr>
        <w:t xml:space="preserve"> </w:t>
      </w:r>
      <w:r w:rsidRPr="008A0EE7">
        <w:rPr>
          <w:noProof/>
        </w:rPr>
        <w:t>The check digit and code identifying check digit scheme are null if Organization identifier is alphanumeric.</w:t>
      </w:r>
    </w:p>
    <w:p w14:paraId="16A678CA"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"XPN" </w:instrText>
      </w:r>
      <w:r w:rsidRPr="008A0EE7">
        <w:rPr>
          <w:noProof/>
        </w:rPr>
        <w:fldChar w:fldCharType="end"/>
      </w:r>
      <w:r w:rsidRPr="008A0EE7">
        <w:rPr>
          <w:noProof/>
        </w:rPr>
        <w:fldChar w:fldCharType="begin"/>
      </w:r>
      <w:r w:rsidRPr="008A0EE7">
        <w:rPr>
          <w:noProof/>
        </w:rPr>
        <w:instrText xml:space="preserve"> XE "Data types: XPN" </w:instrText>
      </w:r>
      <w:r w:rsidRPr="008A0EE7">
        <w:rPr>
          <w:noProof/>
        </w:rPr>
        <w:fldChar w:fldCharType="end"/>
      </w:r>
      <w:bookmarkStart w:id="2513" w:name="_Ref358258100"/>
      <w:bookmarkStart w:id="2514" w:name="_Toc359236042"/>
      <w:bookmarkStart w:id="2515" w:name="_Toc498146124"/>
      <w:bookmarkStart w:id="2516" w:name="_Toc527864693"/>
      <w:bookmarkStart w:id="2517" w:name="_Toc527866165"/>
      <w:bookmarkStart w:id="2518" w:name="_Toc528481922"/>
      <w:bookmarkStart w:id="2519" w:name="_Toc528482427"/>
      <w:bookmarkStart w:id="2520" w:name="_Toc528482726"/>
      <w:bookmarkStart w:id="2521" w:name="_Toc528482851"/>
      <w:bookmarkStart w:id="2522" w:name="_Toc528486159"/>
      <w:bookmarkStart w:id="2523" w:name="_Toc536689799"/>
      <w:bookmarkStart w:id="2524" w:name="_Toc496544"/>
      <w:bookmarkStart w:id="2525" w:name="_Toc524891"/>
      <w:bookmarkStart w:id="2526" w:name="_Toc1802474"/>
      <w:bookmarkStart w:id="2527" w:name="_Toc22448469"/>
      <w:bookmarkStart w:id="2528" w:name="_Toc22697661"/>
      <w:bookmarkStart w:id="2529" w:name="_Toc24273696"/>
      <w:bookmarkStart w:id="2530" w:name="_Toc179781181"/>
      <w:bookmarkStart w:id="2531" w:name="_Toc25585539"/>
      <w:r w:rsidRPr="008A0EE7">
        <w:rPr>
          <w:noProof/>
        </w:rPr>
        <w:t>XPN - extended person name</w:t>
      </w:r>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p>
    <w:p w14:paraId="0B749D26" w14:textId="77777777" w:rsidR="007D2F7A" w:rsidRPr="008A0EE7" w:rsidRDefault="007D2F7A">
      <w:pPr>
        <w:pStyle w:val="ComponentTableCaption"/>
        <w:rPr>
          <w:noProof/>
        </w:rPr>
      </w:pPr>
      <w:bookmarkStart w:id="2532" w:name="XPN"/>
      <w:r w:rsidRPr="008A0EE7">
        <w:rPr>
          <w:noProof/>
        </w:rPr>
        <w:t xml:space="preserve">HL7 Component Table </w:t>
      </w:r>
      <w:r w:rsidR="004E5819">
        <w:rPr>
          <w:noProof/>
        </w:rPr>
        <w:t>–</w:t>
      </w:r>
      <w:r w:rsidRPr="008A0EE7">
        <w:rPr>
          <w:noProof/>
        </w:rPr>
        <w:t xml:space="preserve"> XPN</w:t>
      </w:r>
      <w:r w:rsidR="004E5819">
        <w:rPr>
          <w:noProof/>
        </w:rPr>
        <w:t xml:space="preserve"> </w:t>
      </w:r>
      <w:r w:rsidRPr="008A0EE7">
        <w:rPr>
          <w:noProof/>
        </w:rPr>
        <w:t>– Extended Person Name</w:t>
      </w:r>
      <w:r w:rsidRPr="008A0EE7">
        <w:rPr>
          <w:noProof/>
        </w:rPr>
        <w:fldChar w:fldCharType="begin"/>
      </w:r>
      <w:r w:rsidRPr="008A0EE7">
        <w:rPr>
          <w:noProof/>
        </w:rPr>
        <w:instrText xml:space="preserve"> XE "HL7 Component Table – XPN”</w:instrText>
      </w:r>
      <w:r w:rsidRPr="008A0EE7">
        <w:rPr>
          <w:noProof/>
        </w:rPr>
        <w:fldChar w:fldCharType="end"/>
      </w:r>
      <w:bookmarkEnd w:id="253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F281AB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3BD846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88C8BA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2D75126"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9510ED2"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5B27D6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B81E6EE"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18524B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BDF05E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5F26561" w14:textId="77777777" w:rsidR="007D2F7A" w:rsidRPr="008A0EE7" w:rsidRDefault="007D2F7A">
            <w:pPr>
              <w:pStyle w:val="ComponentTableHeader"/>
              <w:jc w:val="left"/>
              <w:rPr>
                <w:b w:val="0"/>
                <w:noProof/>
              </w:rPr>
            </w:pPr>
            <w:r w:rsidRPr="008A0EE7">
              <w:rPr>
                <w:noProof/>
              </w:rPr>
              <w:t>SEC.REF.</w:t>
            </w:r>
          </w:p>
        </w:tc>
      </w:tr>
      <w:tr w:rsidR="00EC4B2D" w:rsidRPr="008A0EE7" w14:paraId="3E7514F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096E96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885E4D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3A9220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A8B9EDF" w14:textId="77777777" w:rsidR="007D2F7A" w:rsidRPr="008A0EE7" w:rsidRDefault="007D2F7A">
            <w:pPr>
              <w:pStyle w:val="ComponentTableBody"/>
              <w:rPr>
                <w:noProof/>
              </w:rPr>
            </w:pPr>
            <w:r w:rsidRPr="008A0EE7">
              <w:rPr>
                <w:noProof/>
              </w:rPr>
              <w:t>FN</w:t>
            </w:r>
          </w:p>
        </w:tc>
        <w:tc>
          <w:tcPr>
            <w:tcW w:w="648" w:type="dxa"/>
            <w:tcBorders>
              <w:top w:val="single" w:sz="4" w:space="0" w:color="auto"/>
              <w:left w:val="nil"/>
              <w:bottom w:val="dotted" w:sz="4" w:space="0" w:color="auto"/>
              <w:right w:val="nil"/>
            </w:tcBorders>
            <w:shd w:val="clear" w:color="auto" w:fill="FFFFFF"/>
          </w:tcPr>
          <w:p w14:paraId="795A7E31" w14:textId="77777777" w:rsidR="007D2F7A" w:rsidRPr="008A0EE7" w:rsidRDefault="007D2F7A">
            <w:pPr>
              <w:pStyle w:val="ComponentTableBody"/>
              <w:rPr>
                <w:noProof/>
              </w:rPr>
            </w:pPr>
            <w:r w:rsidRPr="008A0EE7">
              <w:rPr>
                <w:noProof/>
              </w:rPr>
              <w:t>RE</w:t>
            </w:r>
          </w:p>
        </w:tc>
        <w:tc>
          <w:tcPr>
            <w:tcW w:w="648" w:type="dxa"/>
            <w:tcBorders>
              <w:top w:val="single" w:sz="4" w:space="0" w:color="auto"/>
              <w:left w:val="nil"/>
              <w:bottom w:val="dotted" w:sz="4" w:space="0" w:color="auto"/>
              <w:right w:val="nil"/>
            </w:tcBorders>
            <w:shd w:val="clear" w:color="auto" w:fill="FFFFFF"/>
          </w:tcPr>
          <w:p w14:paraId="1FA80BF3"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CDF1D5B" w14:textId="77777777" w:rsidR="007D2F7A" w:rsidRPr="008A0EE7" w:rsidRDefault="007D2F7A">
            <w:pPr>
              <w:pStyle w:val="ComponentTableBody"/>
              <w:jc w:val="left"/>
              <w:rPr>
                <w:noProof/>
              </w:rPr>
            </w:pPr>
            <w:r w:rsidRPr="008A0EE7">
              <w:rPr>
                <w:noProof/>
              </w:rPr>
              <w:t>Family Name</w:t>
            </w:r>
          </w:p>
        </w:tc>
        <w:tc>
          <w:tcPr>
            <w:tcW w:w="1152" w:type="dxa"/>
            <w:tcBorders>
              <w:top w:val="single" w:sz="4" w:space="0" w:color="auto"/>
              <w:left w:val="nil"/>
              <w:bottom w:val="dotted" w:sz="4" w:space="0" w:color="auto"/>
              <w:right w:val="nil"/>
            </w:tcBorders>
            <w:shd w:val="clear" w:color="auto" w:fill="FFFFFF"/>
          </w:tcPr>
          <w:p w14:paraId="6675E8C0"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46EEC89" w14:textId="77777777"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Pr="004248E0">
              <w:rPr>
                <w:rStyle w:val="Hyperlink"/>
              </w:rPr>
              <w:t>2.A.30</w:t>
            </w:r>
            <w:r>
              <w:fldChar w:fldCharType="end"/>
            </w:r>
          </w:p>
        </w:tc>
      </w:tr>
      <w:tr w:rsidR="00EC4B2D" w:rsidRPr="008A0EE7" w14:paraId="1D6B484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CB32A3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06766E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9E4A854"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641A7FB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7A1C00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351C49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2F06140" w14:textId="77777777"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4ACFA02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A3FD21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86BC4F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7C05456"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87035D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3CE67B3"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106D1BC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4CEEA9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10AB27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26E6D7B" w14:textId="77777777"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016ADC2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8BACA9"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B72BA6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96FD03C" w14:textId="77777777" w:rsidR="007D2F7A" w:rsidRPr="008A0EE7" w:rsidRDefault="007D2F7A">
            <w:pPr>
              <w:pStyle w:val="ComponentTableBody"/>
              <w:rPr>
                <w:noProof/>
              </w:rPr>
            </w:pPr>
            <w:r w:rsidRPr="008A0EE7">
              <w:rPr>
                <w:noProof/>
              </w:rPr>
              <w:lastRenderedPageBreak/>
              <w:t>4</w:t>
            </w:r>
          </w:p>
        </w:tc>
        <w:tc>
          <w:tcPr>
            <w:tcW w:w="648" w:type="dxa"/>
            <w:tcBorders>
              <w:top w:val="dotted" w:sz="4" w:space="0" w:color="auto"/>
              <w:left w:val="nil"/>
              <w:bottom w:val="dotted" w:sz="4" w:space="0" w:color="auto"/>
              <w:right w:val="nil"/>
            </w:tcBorders>
            <w:shd w:val="clear" w:color="auto" w:fill="FFFFFF"/>
          </w:tcPr>
          <w:p w14:paraId="7194507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E071D9"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A7C72B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349AB0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C31F4A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3832904" w14:textId="77777777"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09C97EC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212848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165929A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B66FF2E"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29584CD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B89D397"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18713C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60DD36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B737BF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867AE5D" w14:textId="77777777"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5C98F48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EA01E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54972D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A0DBCA"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371CBD9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4A1D7D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FE33837"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3AF06448"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3343F0E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07CAF98" w14:textId="77777777"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5A693B79"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121B8852" w14:textId="77777777" w:rsidR="007D2F7A" w:rsidRPr="008A0EE7" w:rsidRDefault="007D2F7A" w:rsidP="00EC4B2D">
            <w:pPr>
              <w:pStyle w:val="ComponentTableBody"/>
              <w:rPr>
                <w:rStyle w:val="Hyperlink"/>
                <w:noProof/>
              </w:rPr>
            </w:pPr>
          </w:p>
        </w:tc>
      </w:tr>
      <w:tr w:rsidR="00EC4B2D" w:rsidRPr="008A0EE7" w14:paraId="668B4DD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DC6FBF8"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45BD2179"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03BA0AA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3369D01"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131F30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44507D7" w14:textId="77777777" w:rsidR="007D2F7A" w:rsidRPr="008A0EE7" w:rsidRDefault="0052791F">
            <w:pPr>
              <w:pStyle w:val="ComponentTableBody"/>
              <w:rPr>
                <w:noProof/>
              </w:rPr>
            </w:pPr>
            <w:hyperlink r:id="rId284"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14:paraId="474ABB11" w14:textId="77777777"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14:paraId="18F74D9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268B8ED"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7A7FE36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936009C"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77C2096E"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9F0B9F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31B466B"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869633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E1027D8" w14:textId="77777777" w:rsidR="007D2F7A" w:rsidRPr="008A0EE7" w:rsidRDefault="0052791F">
            <w:pPr>
              <w:pStyle w:val="ComponentTableBody"/>
              <w:rPr>
                <w:noProof/>
              </w:rPr>
            </w:pPr>
            <w:hyperlink r:id="rId285"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2CD574C4"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13ED613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4B8396E"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52EDF0D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743302C"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079BCE5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F47CEF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0DB16F9"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00D081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EFBB4E5" w14:textId="77777777" w:rsidR="007D2F7A" w:rsidRPr="008A0EE7" w:rsidRDefault="0052791F">
            <w:pPr>
              <w:pStyle w:val="ComponentTableBody"/>
              <w:rPr>
                <w:noProof/>
              </w:rPr>
            </w:pPr>
            <w:hyperlink r:id="rId286"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14:paraId="59577B19" w14:textId="77777777"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14:paraId="0C1A59F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FABB3D"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38072A2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D3C8414"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65A3BA4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52ED6F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0F8B385"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600BB23B"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3BC1752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7B71CF4" w14:textId="77777777"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14:paraId="16DE6554"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6CE21331" w14:textId="77777777" w:rsidR="007D2F7A" w:rsidRPr="008A0EE7" w:rsidRDefault="007D2F7A" w:rsidP="00EC4B2D">
            <w:pPr>
              <w:pStyle w:val="ComponentTableBody"/>
              <w:rPr>
                <w:rStyle w:val="Hyperlink"/>
                <w:noProof/>
              </w:rPr>
            </w:pPr>
          </w:p>
        </w:tc>
      </w:tr>
      <w:tr w:rsidR="00EC4B2D" w:rsidRPr="008A0EE7" w14:paraId="2D963D1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E9BF11"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7353A3EC"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AC4902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1DA953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99B144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D64E113" w14:textId="77777777" w:rsidR="007D2F7A" w:rsidRPr="008A0EE7" w:rsidRDefault="0052791F">
            <w:pPr>
              <w:pStyle w:val="ComponentTableBody"/>
              <w:rPr>
                <w:noProof/>
              </w:rPr>
            </w:pPr>
            <w:hyperlink r:id="rId287"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14:paraId="421B591D" w14:textId="77777777"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14:paraId="2E3684C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8FA412"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1F4B61C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B1E986"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7F58C1E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B13771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4CC5B71"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EDCA65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1E70CF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7E9F928"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66087D0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EB13501"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3ADF781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9F3A175"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0285D0E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AB3D9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E670C1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3246F83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7AC279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278E4F7"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02F4A84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EE88FBE"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7BD0819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A0E0150"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76552B6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C702534"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5501AA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D1C301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D6CF87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8856DA2" w14:textId="77777777"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14:paraId="31CBCFB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ECA70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24F64F5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907A991"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single" w:sz="4" w:space="0" w:color="auto"/>
              <w:right w:val="nil"/>
            </w:tcBorders>
            <w:shd w:val="clear" w:color="auto" w:fill="FFFFFF"/>
          </w:tcPr>
          <w:p w14:paraId="0600C5F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6B76799"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single" w:sz="4" w:space="0" w:color="auto"/>
              <w:right w:val="nil"/>
            </w:tcBorders>
            <w:shd w:val="clear" w:color="auto" w:fill="FFFFFF"/>
          </w:tcPr>
          <w:p w14:paraId="250E54B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31D5AFA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DC1519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C641494" w14:textId="77777777" w:rsidR="007D2F7A" w:rsidRPr="008A0EE7" w:rsidRDefault="007D2F7A">
            <w:pPr>
              <w:pStyle w:val="ComponentTableBody"/>
              <w:jc w:val="left"/>
              <w:rPr>
                <w:noProof/>
                <w:snapToGrid w:val="0"/>
              </w:rPr>
            </w:pPr>
            <w:r w:rsidRPr="008A0EE7">
              <w:rPr>
                <w:noProof/>
                <w:snapToGrid w:val="0"/>
              </w:rPr>
              <w:t>Called By</w:t>
            </w:r>
          </w:p>
        </w:tc>
        <w:tc>
          <w:tcPr>
            <w:tcW w:w="1152" w:type="dxa"/>
            <w:tcBorders>
              <w:top w:val="dotted" w:sz="4" w:space="0" w:color="auto"/>
              <w:left w:val="nil"/>
              <w:bottom w:val="single" w:sz="4" w:space="0" w:color="auto"/>
              <w:right w:val="nil"/>
            </w:tcBorders>
            <w:shd w:val="clear" w:color="auto" w:fill="FFFFFF"/>
          </w:tcPr>
          <w:p w14:paraId="16763C0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0E965E1" w14:textId="77777777" w:rsidR="007D2F7A" w:rsidRPr="008A0EE7" w:rsidRDefault="007D2F7A" w:rsidP="00EC4B2D">
            <w:pPr>
              <w:pStyle w:val="ComponentTableBody"/>
              <w:rPr>
                <w:rStyle w:val="Hyperlink"/>
                <w:noProof/>
              </w:rPr>
            </w:pPr>
          </w:p>
        </w:tc>
      </w:tr>
    </w:tbl>
    <w:p w14:paraId="184DA374" w14:textId="77777777" w:rsidR="007D2F7A" w:rsidRPr="008A0EE7" w:rsidRDefault="007D2F7A">
      <w:pPr>
        <w:rPr>
          <w:noProof/>
        </w:rPr>
      </w:pPr>
    </w:p>
    <w:p w14:paraId="7584687D" w14:textId="77777777" w:rsidR="007D2F7A" w:rsidRPr="008A0EE7" w:rsidRDefault="007D2F7A">
      <w:pPr>
        <w:pStyle w:val="Note"/>
        <w:rPr>
          <w:noProof/>
        </w:rPr>
      </w:pPr>
      <w:r w:rsidRPr="008A0EE7">
        <w:rPr>
          <w:rStyle w:val="Strong"/>
          <w:noProof/>
        </w:rPr>
        <w:t>Note:</w:t>
      </w:r>
      <w:r w:rsidR="00036636">
        <w:rPr>
          <w:noProof/>
        </w:rPr>
        <w:t xml:space="preserve"> </w:t>
      </w:r>
      <w:r w:rsidRPr="008A0EE7">
        <w:rPr>
          <w:noProof/>
        </w:rPr>
        <w:t>Replaces PN data type as of v 2.3.</w:t>
      </w:r>
    </w:p>
    <w:p w14:paraId="73A96AF5" w14:textId="77777777" w:rsidR="007D2F7A" w:rsidRPr="008A0EE7" w:rsidRDefault="007D2F7A">
      <w:pPr>
        <w:rPr>
          <w:noProof/>
        </w:rPr>
      </w:pPr>
    </w:p>
    <w:p w14:paraId="45793A68" w14:textId="77777777" w:rsidR="007D2F7A" w:rsidRPr="008A0EE7" w:rsidRDefault="007D2F7A">
      <w:pPr>
        <w:pStyle w:val="Note"/>
        <w:rPr>
          <w:noProof/>
        </w:rPr>
      </w:pPr>
      <w:r w:rsidRPr="008A0EE7">
        <w:rPr>
          <w:b/>
          <w:noProof/>
        </w:rPr>
        <w:t>Internationalization Note:</w:t>
      </w:r>
      <w:r w:rsidRPr="008A0EE7">
        <w:rPr>
          <w:noProof/>
        </w:rPr>
        <w:t xml:space="preserve"> In countries using ideographic or syllabic (phonetic) character sets, it is sometimes necessary to send the name in one or both of these formats, as well as an alphabetic format. The switching between the different character sets can be accomplished using a character set such as JIS X 0202 - ISO 2022 which provides an escape sequence for switching among different character sets and among single-byte and multi-byte character representations. When the name field is repeated, the different repetitions of the name may be represented by these different character sets. The details are as follows. (See also Section 2.9.2, “Escape sequences supporting multiple character sets for PN, XPN, XCN, XON, XAD, FT, ST and TX data types.”)</w:t>
      </w:r>
    </w:p>
    <w:p w14:paraId="56C275EE" w14:textId="77777777" w:rsidR="007D2F7A" w:rsidRPr="008A0EE7" w:rsidRDefault="007D2F7A">
      <w:pPr>
        <w:pStyle w:val="NormalIndented"/>
        <w:rPr>
          <w:noProof/>
        </w:rPr>
      </w:pPr>
      <w:r w:rsidRPr="008A0EE7">
        <w:rPr>
          <w:noProof/>
        </w:rPr>
        <w:t>HL7 supports the following standards for Japanese characters:</w:t>
      </w:r>
    </w:p>
    <w:p w14:paraId="7D33169B" w14:textId="77777777" w:rsidR="007D2F7A" w:rsidRPr="008A0EE7" w:rsidRDefault="007D2F7A">
      <w:pPr>
        <w:pStyle w:val="NormalIndented"/>
        <w:rPr>
          <w:noProof/>
        </w:rPr>
      </w:pPr>
      <w:r w:rsidRPr="008A0EE7">
        <w:rPr>
          <w:noProof/>
        </w:rPr>
        <w:tab/>
        <w:t>JIS X 0201 for ISO-IR 13 (Japanese Katakana)</w:t>
      </w:r>
    </w:p>
    <w:p w14:paraId="2BF72EC6" w14:textId="77777777" w:rsidR="007D2F7A" w:rsidRPr="008A0EE7" w:rsidRDefault="007D2F7A">
      <w:pPr>
        <w:pStyle w:val="NormalIndented"/>
        <w:rPr>
          <w:noProof/>
        </w:rPr>
      </w:pPr>
      <w:r w:rsidRPr="008A0EE7">
        <w:rPr>
          <w:noProof/>
        </w:rPr>
        <w:tab/>
        <w:t>JIS X 0201 for ISO-IR 14 (Japanese Romaji)</w:t>
      </w:r>
    </w:p>
    <w:p w14:paraId="44CA1C26" w14:textId="77777777" w:rsidR="007D2F7A" w:rsidRPr="008A0EE7" w:rsidRDefault="007D2F7A">
      <w:pPr>
        <w:pStyle w:val="NormalIndented"/>
        <w:rPr>
          <w:noProof/>
        </w:rPr>
      </w:pPr>
      <w:r w:rsidRPr="008A0EE7">
        <w:rPr>
          <w:noProof/>
        </w:rPr>
        <w:tab/>
        <w:t>JIS X 0208 for ISO-IR 87 (Japanese Kanji, Hiragana and Katakana)</w:t>
      </w:r>
    </w:p>
    <w:p w14:paraId="18A6BCD1" w14:textId="77777777" w:rsidR="007D2F7A" w:rsidRPr="008A0EE7" w:rsidRDefault="007D2F7A">
      <w:pPr>
        <w:pStyle w:val="NormalIndented"/>
        <w:rPr>
          <w:noProof/>
        </w:rPr>
      </w:pPr>
      <w:r w:rsidRPr="008A0EE7">
        <w:rPr>
          <w:noProof/>
        </w:rPr>
        <w:tab/>
        <w:t xml:space="preserve">JIS X 0212 for ISO-IR 159 (supplementary Japanese Kanji) </w:t>
      </w:r>
    </w:p>
    <w:p w14:paraId="4FA65DB0" w14:textId="77777777" w:rsidR="007D2F7A" w:rsidRPr="008A0EE7" w:rsidRDefault="007D2F7A">
      <w:pPr>
        <w:pStyle w:val="NormalIndented"/>
        <w:rPr>
          <w:noProof/>
        </w:rPr>
      </w:pPr>
      <w:r w:rsidRPr="008A0EE7">
        <w:rPr>
          <w:noProof/>
        </w:rPr>
        <w:t xml:space="preserve">HL7 supports the following standards for European characters: </w:t>
      </w:r>
    </w:p>
    <w:p w14:paraId="3C6518E2" w14:textId="77777777" w:rsidR="007D2F7A" w:rsidRPr="008A0EE7" w:rsidRDefault="007D2F7A">
      <w:pPr>
        <w:pStyle w:val="NormalIndented"/>
        <w:rPr>
          <w:noProof/>
        </w:rPr>
      </w:pPr>
      <w:r w:rsidRPr="008A0EE7">
        <w:rPr>
          <w:noProof/>
        </w:rPr>
        <w:t>ISO 8859 (1-9) for ISO-IR 100, 101, 109, 110, 144,127, 126, 138 and 148.</w:t>
      </w:r>
    </w:p>
    <w:p w14:paraId="0D7857D1" w14:textId="77777777" w:rsidR="007D2F7A" w:rsidRPr="008A0EE7" w:rsidRDefault="007D2F7A">
      <w:pPr>
        <w:pStyle w:val="NormalIndented"/>
        <w:rPr>
          <w:noProof/>
        </w:rPr>
      </w:pPr>
      <w:r w:rsidRPr="008A0EE7">
        <w:rPr>
          <w:noProof/>
        </w:rPr>
        <w:t>Character sets are referenced in HL7 as ASCII, 8859/1,8859/2, ISO IR14, ISO IR87, and ISO IR159. DICOM uses codes laid out in ISO 2375, of the form 'ISO-IR xxx'. HL7 supports this naming as well, to facilitate interoperability.</w:t>
      </w:r>
    </w:p>
    <w:p w14:paraId="5CCDABDD" w14:textId="77777777" w:rsidR="007D2F7A" w:rsidRPr="008A0EE7" w:rsidRDefault="007D2F7A">
      <w:pPr>
        <w:pStyle w:val="NormalIndented"/>
        <w:rPr>
          <w:noProof/>
        </w:rPr>
      </w:pPr>
      <w:r w:rsidRPr="008A0EE7">
        <w:rPr>
          <w:noProof/>
        </w:rPr>
        <w:lastRenderedPageBreak/>
        <w:t xml:space="preserve">HL7 uses the Basic G0 Set of the International Reference Version of ISO 646:1990 (ISO IR-6) as the default character repertoire for character strings. This is a single-byte character set, identical to ASCII. </w:t>
      </w:r>
    </w:p>
    <w:p w14:paraId="59472D4D" w14:textId="77777777" w:rsidR="007D2F7A" w:rsidRPr="008A0EE7" w:rsidRDefault="007D2F7A">
      <w:pPr>
        <w:pStyle w:val="NormalIndented"/>
        <w:rPr>
          <w:noProof/>
        </w:rPr>
      </w:pPr>
      <w:r w:rsidRPr="008A0EE7">
        <w:rPr>
          <w:noProof/>
        </w:rPr>
        <w:t xml:space="preserve">Each repetition of a XPN, XON, XCN, or XAD field is assumed to begin with the default character set. If another character set is to be used, the HL7 defined escape sequence used to announce that character set must be at the beginning of the repetition, and the HL7 defined escape sequence used to start the default character set must be at the end of the repetition. Note also that several character sets may be intermixed within a single repetition as long as the repetition ends with a return to the default character set. </w:t>
      </w:r>
    </w:p>
    <w:p w14:paraId="1AA1D205" w14:textId="77777777" w:rsidR="007D2F7A" w:rsidRPr="008A0EE7" w:rsidRDefault="007D2F7A">
      <w:pPr>
        <w:pStyle w:val="NormalIndented"/>
        <w:rPr>
          <w:noProof/>
        </w:rPr>
      </w:pPr>
      <w:r w:rsidRPr="008A0EE7">
        <w:rPr>
          <w:noProof/>
        </w:rPr>
        <w:t xml:space="preserve">An application must specify which character sets it supports in the field </w:t>
      </w:r>
      <w:r w:rsidRPr="008A0EE7">
        <w:rPr>
          <w:rStyle w:val="ReferenceAttribute"/>
        </w:rPr>
        <w:t>MSH-18 Character Sets</w:t>
      </w:r>
      <w:r w:rsidRPr="008A0EE7">
        <w:rPr>
          <w:noProof/>
        </w:rPr>
        <w:t xml:space="preserve"> and which character set handling scheme it supports in the field </w:t>
      </w:r>
      <w:r w:rsidRPr="008A0EE7">
        <w:rPr>
          <w:rStyle w:val="ReferenceAttribute"/>
        </w:rPr>
        <w:t>MSH-20 Alternate Character Set Handling Scheme</w:t>
      </w:r>
      <w:r w:rsidRPr="008A0EE7">
        <w:rPr>
          <w:noProof/>
        </w:rPr>
        <w:t>. It is assumed that the sending and receiving applications are aware of how to map character set names (i.e., ISO-IR xxx) to escape sequences.</w:t>
      </w:r>
    </w:p>
    <w:p w14:paraId="4D02C4A2" w14:textId="77777777" w:rsidR="007D2F7A" w:rsidRPr="008A0EE7" w:rsidRDefault="007D2F7A">
      <w:pPr>
        <w:pStyle w:val="NormalIndented"/>
        <w:rPr>
          <w:noProof/>
        </w:rPr>
      </w:pPr>
      <w:r w:rsidRPr="008A0EE7">
        <w:rPr>
          <w:noProof/>
        </w:rPr>
        <w:t>For example, in many Japanese messages there is a mix of Romaji (i.e., Roman characters), Katakana (phonetic representation of foreign words), Hiragana (phonetic representation of Japanese words) and Kanji (pictographs). Such a message would require 4 character sets be specified in the MSH.</w:t>
      </w:r>
    </w:p>
    <w:p w14:paraId="7E3E6B3E" w14:textId="77777777" w:rsidR="007D2F7A" w:rsidRPr="008A0EE7" w:rsidRDefault="007D2F7A">
      <w:pPr>
        <w:pStyle w:val="OtherTableCaption"/>
        <w:rPr>
          <w:noProof/>
        </w:rPr>
      </w:pPr>
      <w:r w:rsidRPr="008A0EE7">
        <w:rPr>
          <w:noProof/>
        </w:rPr>
        <w:t>References for Internationalization of Name</w:t>
      </w:r>
    </w:p>
    <w:tbl>
      <w:tblPr>
        <w:tblW w:w="8061" w:type="dxa"/>
        <w:tblInd w:w="720" w:type="dxa"/>
        <w:tblLayout w:type="fixed"/>
        <w:tblLook w:val="0000" w:firstRow="0" w:lastRow="0" w:firstColumn="0" w:lastColumn="0" w:noHBand="0" w:noVBand="0"/>
      </w:tblPr>
      <w:tblGrid>
        <w:gridCol w:w="504"/>
        <w:gridCol w:w="2754"/>
        <w:gridCol w:w="4803"/>
      </w:tblGrid>
      <w:tr w:rsidR="007D2F7A" w:rsidRPr="008A0EE7" w14:paraId="054E4E2A" w14:textId="77777777" w:rsidTr="00036636">
        <w:trPr>
          <w:tblHeader/>
        </w:trPr>
        <w:tc>
          <w:tcPr>
            <w:tcW w:w="504" w:type="dxa"/>
            <w:tcBorders>
              <w:top w:val="single" w:sz="6" w:space="0" w:color="auto"/>
              <w:left w:val="single" w:sz="6" w:space="0" w:color="auto"/>
              <w:bottom w:val="single" w:sz="6" w:space="0" w:color="auto"/>
              <w:right w:val="single" w:sz="6" w:space="0" w:color="auto"/>
            </w:tcBorders>
            <w:shd w:val="pct10" w:color="auto" w:fill="FFFFFF"/>
          </w:tcPr>
          <w:p w14:paraId="3BA5150C" w14:textId="77777777" w:rsidR="007D2F7A" w:rsidRPr="008A0EE7" w:rsidRDefault="007D2F7A">
            <w:pPr>
              <w:pStyle w:val="OtherTableHeader"/>
              <w:rPr>
                <w:noProof/>
              </w:rPr>
            </w:pPr>
          </w:p>
        </w:tc>
        <w:tc>
          <w:tcPr>
            <w:tcW w:w="2754" w:type="dxa"/>
            <w:tcBorders>
              <w:top w:val="single" w:sz="6" w:space="0" w:color="auto"/>
              <w:left w:val="single" w:sz="6" w:space="0" w:color="auto"/>
              <w:bottom w:val="single" w:sz="6" w:space="0" w:color="auto"/>
              <w:right w:val="single" w:sz="6" w:space="0" w:color="auto"/>
            </w:tcBorders>
            <w:shd w:val="pct10" w:color="auto" w:fill="FFFFFF"/>
          </w:tcPr>
          <w:p w14:paraId="47253A03" w14:textId="77777777" w:rsidR="007D2F7A" w:rsidRPr="008A0EE7" w:rsidRDefault="007D2F7A">
            <w:pPr>
              <w:pStyle w:val="OtherTableHeader"/>
              <w:rPr>
                <w:noProof/>
              </w:rPr>
            </w:pPr>
            <w:r w:rsidRPr="008A0EE7">
              <w:rPr>
                <w:noProof/>
              </w:rPr>
              <w:t>Reference</w:t>
            </w:r>
          </w:p>
        </w:tc>
        <w:tc>
          <w:tcPr>
            <w:tcW w:w="4803" w:type="dxa"/>
            <w:tcBorders>
              <w:top w:val="single" w:sz="6" w:space="0" w:color="auto"/>
              <w:left w:val="single" w:sz="6" w:space="0" w:color="auto"/>
              <w:bottom w:val="single" w:sz="6" w:space="0" w:color="auto"/>
              <w:right w:val="single" w:sz="6" w:space="0" w:color="auto"/>
            </w:tcBorders>
            <w:shd w:val="pct10" w:color="auto" w:fill="FFFFFF"/>
          </w:tcPr>
          <w:p w14:paraId="7A2F57F5" w14:textId="77777777" w:rsidR="007D2F7A" w:rsidRPr="008A0EE7" w:rsidRDefault="007D2F7A">
            <w:pPr>
              <w:pStyle w:val="OtherTableHeader"/>
              <w:rPr>
                <w:noProof/>
              </w:rPr>
            </w:pPr>
            <w:r w:rsidRPr="008A0EE7">
              <w:rPr>
                <w:noProof/>
              </w:rPr>
              <w:t>Description</w:t>
            </w:r>
          </w:p>
        </w:tc>
      </w:tr>
      <w:tr w:rsidR="007D2F7A" w:rsidRPr="008A0EE7" w14:paraId="6ED7A151" w14:textId="77777777" w:rsidTr="00036636">
        <w:tc>
          <w:tcPr>
            <w:tcW w:w="504" w:type="dxa"/>
            <w:tcBorders>
              <w:top w:val="single" w:sz="6" w:space="0" w:color="auto"/>
              <w:left w:val="single" w:sz="6" w:space="0" w:color="auto"/>
              <w:bottom w:val="single" w:sz="6" w:space="0" w:color="auto"/>
              <w:right w:val="single" w:sz="6" w:space="0" w:color="auto"/>
            </w:tcBorders>
          </w:tcPr>
          <w:p w14:paraId="281953FC" w14:textId="77777777" w:rsidR="007D2F7A" w:rsidRPr="008A0EE7" w:rsidRDefault="007D2F7A">
            <w:pPr>
              <w:pStyle w:val="OtherTableBody"/>
              <w:rPr>
                <w:noProof/>
              </w:rPr>
            </w:pPr>
            <w:r w:rsidRPr="008A0EE7">
              <w:rPr>
                <w:noProof/>
              </w:rPr>
              <w:t>1.</w:t>
            </w:r>
          </w:p>
        </w:tc>
        <w:tc>
          <w:tcPr>
            <w:tcW w:w="2754" w:type="dxa"/>
            <w:tcBorders>
              <w:top w:val="single" w:sz="6" w:space="0" w:color="auto"/>
              <w:left w:val="single" w:sz="6" w:space="0" w:color="auto"/>
              <w:bottom w:val="single" w:sz="6" w:space="0" w:color="auto"/>
              <w:right w:val="single" w:sz="6" w:space="0" w:color="auto"/>
            </w:tcBorders>
          </w:tcPr>
          <w:p w14:paraId="6EB7C342" w14:textId="77777777" w:rsidR="007D2F7A" w:rsidRPr="008A0EE7" w:rsidRDefault="007D2F7A">
            <w:pPr>
              <w:pStyle w:val="OtherTableBody"/>
              <w:rPr>
                <w:noProof/>
              </w:rPr>
            </w:pPr>
            <w:r w:rsidRPr="008A0EE7">
              <w:rPr>
                <w:noProof/>
              </w:rPr>
              <w:t>“Understanding Japanese Information Processing” by Ken Lunde,  O’Reilly Press</w:t>
            </w:r>
          </w:p>
        </w:tc>
        <w:tc>
          <w:tcPr>
            <w:tcW w:w="4803" w:type="dxa"/>
            <w:tcBorders>
              <w:top w:val="single" w:sz="6" w:space="0" w:color="auto"/>
              <w:left w:val="single" w:sz="6" w:space="0" w:color="auto"/>
              <w:bottom w:val="single" w:sz="6" w:space="0" w:color="auto"/>
              <w:right w:val="single" w:sz="6" w:space="0" w:color="auto"/>
            </w:tcBorders>
          </w:tcPr>
          <w:p w14:paraId="1ACABD94" w14:textId="77777777" w:rsidR="007D2F7A" w:rsidRPr="008A0EE7" w:rsidRDefault="007D2F7A">
            <w:pPr>
              <w:pStyle w:val="OtherTableBody"/>
              <w:rPr>
                <w:noProof/>
              </w:rPr>
            </w:pPr>
          </w:p>
        </w:tc>
      </w:tr>
      <w:tr w:rsidR="007D2F7A" w:rsidRPr="008A0EE7" w14:paraId="63BB0EBF" w14:textId="77777777" w:rsidTr="00036636">
        <w:tc>
          <w:tcPr>
            <w:tcW w:w="504" w:type="dxa"/>
            <w:tcBorders>
              <w:top w:val="single" w:sz="6" w:space="0" w:color="auto"/>
              <w:left w:val="single" w:sz="6" w:space="0" w:color="auto"/>
              <w:bottom w:val="single" w:sz="6" w:space="0" w:color="auto"/>
              <w:right w:val="single" w:sz="6" w:space="0" w:color="auto"/>
            </w:tcBorders>
          </w:tcPr>
          <w:p w14:paraId="6154965C" w14:textId="77777777" w:rsidR="007D2F7A" w:rsidRPr="008A0EE7" w:rsidRDefault="007D2F7A">
            <w:pPr>
              <w:pStyle w:val="OtherTableBody"/>
              <w:rPr>
                <w:noProof/>
              </w:rPr>
            </w:pPr>
            <w:r w:rsidRPr="008A0EE7">
              <w:rPr>
                <w:noProof/>
              </w:rPr>
              <w:t>2.</w:t>
            </w:r>
          </w:p>
        </w:tc>
        <w:tc>
          <w:tcPr>
            <w:tcW w:w="2754" w:type="dxa"/>
            <w:tcBorders>
              <w:top w:val="single" w:sz="6" w:space="0" w:color="auto"/>
              <w:left w:val="single" w:sz="6" w:space="0" w:color="auto"/>
              <w:bottom w:val="single" w:sz="6" w:space="0" w:color="auto"/>
              <w:right w:val="single" w:sz="6" w:space="0" w:color="auto"/>
            </w:tcBorders>
          </w:tcPr>
          <w:p w14:paraId="05194408" w14:textId="77777777" w:rsidR="007D2F7A" w:rsidRPr="008A0EE7" w:rsidRDefault="007D2F7A">
            <w:pPr>
              <w:pStyle w:val="OtherTableBody"/>
              <w:rPr>
                <w:noProof/>
              </w:rPr>
            </w:pPr>
            <w:r w:rsidRPr="008A0EE7">
              <w:rPr>
                <w:noProof/>
              </w:rPr>
              <w:t>NEMA PS3.5 -  DICOM Part 5: Data Structure and Semantics</w:t>
            </w:r>
          </w:p>
        </w:tc>
        <w:tc>
          <w:tcPr>
            <w:tcW w:w="4803" w:type="dxa"/>
            <w:tcBorders>
              <w:top w:val="single" w:sz="6" w:space="0" w:color="auto"/>
              <w:left w:val="single" w:sz="6" w:space="0" w:color="auto"/>
              <w:bottom w:val="single" w:sz="6" w:space="0" w:color="auto"/>
              <w:right w:val="single" w:sz="6" w:space="0" w:color="auto"/>
            </w:tcBorders>
          </w:tcPr>
          <w:p w14:paraId="35539D01" w14:textId="77777777" w:rsidR="007D2F7A" w:rsidRPr="008A0EE7" w:rsidRDefault="007D2F7A" w:rsidP="00F8516E">
            <w:pPr>
              <w:pStyle w:val="OtherTableBody"/>
              <w:rPr>
                <w:noProof/>
              </w:rPr>
            </w:pPr>
          </w:p>
        </w:tc>
      </w:tr>
      <w:tr w:rsidR="007D2F7A" w:rsidRPr="008A0EE7" w14:paraId="57B8FF9B" w14:textId="77777777" w:rsidTr="00036636">
        <w:tc>
          <w:tcPr>
            <w:tcW w:w="504" w:type="dxa"/>
            <w:tcBorders>
              <w:top w:val="single" w:sz="6" w:space="0" w:color="auto"/>
              <w:left w:val="single" w:sz="6" w:space="0" w:color="auto"/>
              <w:bottom w:val="single" w:sz="6" w:space="0" w:color="auto"/>
              <w:right w:val="single" w:sz="6" w:space="0" w:color="auto"/>
            </w:tcBorders>
          </w:tcPr>
          <w:p w14:paraId="1A3197FF" w14:textId="77777777" w:rsidR="007D2F7A" w:rsidRPr="008A0EE7" w:rsidRDefault="007D2F7A">
            <w:pPr>
              <w:pStyle w:val="OtherTableBody"/>
              <w:rPr>
                <w:noProof/>
              </w:rPr>
            </w:pPr>
            <w:r w:rsidRPr="008A0EE7">
              <w:rPr>
                <w:noProof/>
              </w:rPr>
              <w:t>3.</w:t>
            </w:r>
          </w:p>
        </w:tc>
        <w:tc>
          <w:tcPr>
            <w:tcW w:w="2754" w:type="dxa"/>
            <w:tcBorders>
              <w:top w:val="single" w:sz="6" w:space="0" w:color="auto"/>
              <w:left w:val="single" w:sz="6" w:space="0" w:color="auto"/>
              <w:bottom w:val="single" w:sz="6" w:space="0" w:color="auto"/>
              <w:right w:val="single" w:sz="6" w:space="0" w:color="auto"/>
            </w:tcBorders>
          </w:tcPr>
          <w:p w14:paraId="7BA0C69C" w14:textId="77777777" w:rsidR="007D2F7A" w:rsidRPr="008A0EE7" w:rsidRDefault="007D2F7A">
            <w:pPr>
              <w:pStyle w:val="OtherTableBody"/>
              <w:rPr>
                <w:noProof/>
              </w:rPr>
            </w:pPr>
            <w:r w:rsidRPr="008A0EE7">
              <w:rPr>
                <w:noProof/>
              </w:rPr>
              <w:t>ANSI X3.4:1986</w:t>
            </w:r>
          </w:p>
        </w:tc>
        <w:tc>
          <w:tcPr>
            <w:tcW w:w="4803" w:type="dxa"/>
            <w:tcBorders>
              <w:top w:val="single" w:sz="6" w:space="0" w:color="auto"/>
              <w:left w:val="single" w:sz="6" w:space="0" w:color="auto"/>
              <w:bottom w:val="single" w:sz="6" w:space="0" w:color="auto"/>
              <w:right w:val="single" w:sz="6" w:space="0" w:color="auto"/>
            </w:tcBorders>
          </w:tcPr>
          <w:p w14:paraId="61F0389E" w14:textId="77777777" w:rsidR="007D2F7A" w:rsidRPr="008A0EE7" w:rsidRDefault="007D2F7A">
            <w:pPr>
              <w:pStyle w:val="OtherTableBody"/>
              <w:rPr>
                <w:noProof/>
              </w:rPr>
            </w:pPr>
            <w:r w:rsidRPr="008A0EE7">
              <w:rPr>
                <w:noProof/>
              </w:rPr>
              <w:t>ASCII character set</w:t>
            </w:r>
          </w:p>
        </w:tc>
      </w:tr>
      <w:tr w:rsidR="007D2F7A" w:rsidRPr="008A0EE7" w14:paraId="0DA269C7" w14:textId="77777777" w:rsidTr="00036636">
        <w:tc>
          <w:tcPr>
            <w:tcW w:w="504" w:type="dxa"/>
            <w:tcBorders>
              <w:top w:val="single" w:sz="6" w:space="0" w:color="auto"/>
              <w:left w:val="single" w:sz="6" w:space="0" w:color="auto"/>
              <w:bottom w:val="single" w:sz="6" w:space="0" w:color="auto"/>
              <w:right w:val="single" w:sz="6" w:space="0" w:color="auto"/>
            </w:tcBorders>
          </w:tcPr>
          <w:p w14:paraId="6F32C0F6" w14:textId="77777777" w:rsidR="007D2F7A" w:rsidRPr="008A0EE7" w:rsidRDefault="007D2F7A">
            <w:pPr>
              <w:pStyle w:val="OtherTableBody"/>
              <w:rPr>
                <w:noProof/>
              </w:rPr>
            </w:pPr>
            <w:r w:rsidRPr="008A0EE7">
              <w:rPr>
                <w:noProof/>
              </w:rPr>
              <w:t>4.</w:t>
            </w:r>
          </w:p>
        </w:tc>
        <w:tc>
          <w:tcPr>
            <w:tcW w:w="2754" w:type="dxa"/>
            <w:tcBorders>
              <w:top w:val="single" w:sz="6" w:space="0" w:color="auto"/>
              <w:left w:val="single" w:sz="6" w:space="0" w:color="auto"/>
              <w:bottom w:val="single" w:sz="6" w:space="0" w:color="auto"/>
              <w:right w:val="single" w:sz="6" w:space="0" w:color="auto"/>
            </w:tcBorders>
          </w:tcPr>
          <w:p w14:paraId="09218D8A" w14:textId="77777777" w:rsidR="007D2F7A" w:rsidRPr="008A0EE7" w:rsidRDefault="007D2F7A">
            <w:pPr>
              <w:pStyle w:val="OtherTableBody"/>
              <w:rPr>
                <w:noProof/>
              </w:rPr>
            </w:pPr>
            <w:r w:rsidRPr="008A0EE7">
              <w:rPr>
                <w:noProof/>
              </w:rPr>
              <w:t>ISO 646:1990</w:t>
            </w:r>
          </w:p>
        </w:tc>
        <w:tc>
          <w:tcPr>
            <w:tcW w:w="4803" w:type="dxa"/>
            <w:tcBorders>
              <w:top w:val="single" w:sz="6" w:space="0" w:color="auto"/>
              <w:left w:val="single" w:sz="6" w:space="0" w:color="auto"/>
              <w:bottom w:val="single" w:sz="6" w:space="0" w:color="auto"/>
              <w:right w:val="single" w:sz="6" w:space="0" w:color="auto"/>
            </w:tcBorders>
          </w:tcPr>
          <w:p w14:paraId="673F9776" w14:textId="77777777" w:rsidR="007D2F7A" w:rsidRPr="008A0EE7" w:rsidRDefault="007D2F7A">
            <w:pPr>
              <w:pStyle w:val="OtherTableBody"/>
              <w:rPr>
                <w:noProof/>
              </w:rPr>
            </w:pPr>
            <w:r w:rsidRPr="008A0EE7">
              <w:rPr>
                <w:noProof/>
              </w:rPr>
              <w:t>Information Processing - ISO 7-bit coded character set for information interchange</w:t>
            </w:r>
          </w:p>
        </w:tc>
      </w:tr>
      <w:tr w:rsidR="007D2F7A" w:rsidRPr="008A0EE7" w14:paraId="7A09AD5A" w14:textId="77777777" w:rsidTr="00036636">
        <w:tc>
          <w:tcPr>
            <w:tcW w:w="504" w:type="dxa"/>
            <w:tcBorders>
              <w:top w:val="single" w:sz="6" w:space="0" w:color="auto"/>
              <w:left w:val="single" w:sz="6" w:space="0" w:color="auto"/>
              <w:bottom w:val="single" w:sz="6" w:space="0" w:color="auto"/>
              <w:right w:val="single" w:sz="6" w:space="0" w:color="auto"/>
            </w:tcBorders>
          </w:tcPr>
          <w:p w14:paraId="2AC0BDF4" w14:textId="77777777" w:rsidR="007D2F7A" w:rsidRPr="008A0EE7" w:rsidRDefault="007D2F7A">
            <w:pPr>
              <w:pStyle w:val="OtherTableBody"/>
              <w:rPr>
                <w:noProof/>
              </w:rPr>
            </w:pPr>
            <w:r w:rsidRPr="008A0EE7">
              <w:rPr>
                <w:noProof/>
              </w:rPr>
              <w:t>5.</w:t>
            </w:r>
          </w:p>
        </w:tc>
        <w:tc>
          <w:tcPr>
            <w:tcW w:w="2754" w:type="dxa"/>
            <w:tcBorders>
              <w:top w:val="single" w:sz="6" w:space="0" w:color="auto"/>
              <w:left w:val="single" w:sz="6" w:space="0" w:color="auto"/>
              <w:bottom w:val="single" w:sz="6" w:space="0" w:color="auto"/>
              <w:right w:val="single" w:sz="6" w:space="0" w:color="auto"/>
            </w:tcBorders>
          </w:tcPr>
          <w:p w14:paraId="3F43F822" w14:textId="77777777" w:rsidR="007D2F7A" w:rsidRPr="008A0EE7" w:rsidRDefault="007D2F7A">
            <w:pPr>
              <w:pStyle w:val="OtherTableBody"/>
              <w:rPr>
                <w:noProof/>
              </w:rPr>
            </w:pPr>
            <w:r w:rsidRPr="008A0EE7">
              <w:rPr>
                <w:noProof/>
              </w:rPr>
              <w:t>ISO/IEC 2022:1994</w:t>
            </w:r>
          </w:p>
        </w:tc>
        <w:tc>
          <w:tcPr>
            <w:tcW w:w="4803" w:type="dxa"/>
            <w:tcBorders>
              <w:top w:val="single" w:sz="6" w:space="0" w:color="auto"/>
              <w:left w:val="single" w:sz="6" w:space="0" w:color="auto"/>
              <w:bottom w:val="single" w:sz="6" w:space="0" w:color="auto"/>
              <w:right w:val="single" w:sz="6" w:space="0" w:color="auto"/>
            </w:tcBorders>
          </w:tcPr>
          <w:p w14:paraId="2D92F690" w14:textId="77777777" w:rsidR="007D2F7A" w:rsidRPr="008A0EE7" w:rsidRDefault="007D2F7A">
            <w:pPr>
              <w:pStyle w:val="OtherTableBody"/>
              <w:rPr>
                <w:noProof/>
              </w:rPr>
            </w:pPr>
            <w:r w:rsidRPr="008A0EE7">
              <w:rPr>
                <w:noProof/>
              </w:rPr>
              <w:t>Information Technology - Character code structure and extension techniques</w:t>
            </w:r>
          </w:p>
        </w:tc>
      </w:tr>
      <w:tr w:rsidR="007D2F7A" w:rsidRPr="008A0EE7" w14:paraId="3DE450EC" w14:textId="77777777" w:rsidTr="00036636">
        <w:tc>
          <w:tcPr>
            <w:tcW w:w="504" w:type="dxa"/>
            <w:tcBorders>
              <w:top w:val="single" w:sz="6" w:space="0" w:color="auto"/>
              <w:left w:val="single" w:sz="6" w:space="0" w:color="auto"/>
              <w:bottom w:val="single" w:sz="6" w:space="0" w:color="auto"/>
              <w:right w:val="single" w:sz="6" w:space="0" w:color="auto"/>
            </w:tcBorders>
          </w:tcPr>
          <w:p w14:paraId="604C5AFE" w14:textId="77777777" w:rsidR="007D2F7A" w:rsidRPr="008A0EE7" w:rsidRDefault="007D2F7A">
            <w:pPr>
              <w:pStyle w:val="OtherTableBody"/>
              <w:rPr>
                <w:noProof/>
              </w:rPr>
            </w:pPr>
            <w:r w:rsidRPr="008A0EE7">
              <w:rPr>
                <w:noProof/>
              </w:rPr>
              <w:t>6.</w:t>
            </w:r>
          </w:p>
        </w:tc>
        <w:tc>
          <w:tcPr>
            <w:tcW w:w="2754" w:type="dxa"/>
            <w:tcBorders>
              <w:top w:val="single" w:sz="6" w:space="0" w:color="auto"/>
              <w:left w:val="single" w:sz="6" w:space="0" w:color="auto"/>
              <w:bottom w:val="single" w:sz="6" w:space="0" w:color="auto"/>
              <w:right w:val="single" w:sz="6" w:space="0" w:color="auto"/>
            </w:tcBorders>
          </w:tcPr>
          <w:p w14:paraId="6C4BA181" w14:textId="77777777" w:rsidR="007D2F7A" w:rsidRPr="008A0EE7" w:rsidRDefault="007D2F7A">
            <w:pPr>
              <w:pStyle w:val="OtherTableBody"/>
              <w:rPr>
                <w:noProof/>
              </w:rPr>
            </w:pPr>
            <w:r w:rsidRPr="008A0EE7">
              <w:rPr>
                <w:noProof/>
              </w:rPr>
              <w:t>ISO 2375:1986</w:t>
            </w:r>
          </w:p>
        </w:tc>
        <w:tc>
          <w:tcPr>
            <w:tcW w:w="4803" w:type="dxa"/>
            <w:tcBorders>
              <w:top w:val="single" w:sz="6" w:space="0" w:color="auto"/>
              <w:left w:val="single" w:sz="6" w:space="0" w:color="auto"/>
              <w:bottom w:val="single" w:sz="6" w:space="0" w:color="auto"/>
              <w:right w:val="single" w:sz="6" w:space="0" w:color="auto"/>
            </w:tcBorders>
          </w:tcPr>
          <w:p w14:paraId="2C7FCCE6" w14:textId="77777777" w:rsidR="007D2F7A" w:rsidRPr="008A0EE7" w:rsidRDefault="007D2F7A">
            <w:pPr>
              <w:pStyle w:val="OtherTableBody"/>
              <w:rPr>
                <w:noProof/>
              </w:rPr>
            </w:pPr>
            <w:r w:rsidRPr="008A0EE7">
              <w:rPr>
                <w:noProof/>
              </w:rPr>
              <w:t>Data Processing - Procedure for the registration of escape sequences</w:t>
            </w:r>
          </w:p>
        </w:tc>
      </w:tr>
      <w:tr w:rsidR="007D2F7A" w:rsidRPr="008A0EE7" w14:paraId="103870E3" w14:textId="77777777" w:rsidTr="00036636">
        <w:tc>
          <w:tcPr>
            <w:tcW w:w="504" w:type="dxa"/>
            <w:tcBorders>
              <w:top w:val="single" w:sz="6" w:space="0" w:color="auto"/>
              <w:left w:val="single" w:sz="6" w:space="0" w:color="auto"/>
              <w:bottom w:val="single" w:sz="6" w:space="0" w:color="auto"/>
              <w:right w:val="single" w:sz="6" w:space="0" w:color="auto"/>
            </w:tcBorders>
          </w:tcPr>
          <w:p w14:paraId="7B013E81" w14:textId="77777777" w:rsidR="007D2F7A" w:rsidRPr="008A0EE7" w:rsidRDefault="007D2F7A">
            <w:pPr>
              <w:pStyle w:val="OtherTableBody"/>
              <w:rPr>
                <w:noProof/>
              </w:rPr>
            </w:pPr>
            <w:r w:rsidRPr="008A0EE7">
              <w:rPr>
                <w:noProof/>
              </w:rPr>
              <w:t>7.</w:t>
            </w:r>
          </w:p>
        </w:tc>
        <w:tc>
          <w:tcPr>
            <w:tcW w:w="2754" w:type="dxa"/>
            <w:tcBorders>
              <w:top w:val="single" w:sz="6" w:space="0" w:color="auto"/>
              <w:left w:val="single" w:sz="6" w:space="0" w:color="auto"/>
              <w:bottom w:val="single" w:sz="6" w:space="0" w:color="auto"/>
              <w:right w:val="single" w:sz="6" w:space="0" w:color="auto"/>
            </w:tcBorders>
          </w:tcPr>
          <w:p w14:paraId="79C7D3B8" w14:textId="77777777" w:rsidR="007D2F7A" w:rsidRPr="008A0EE7" w:rsidRDefault="007D2F7A">
            <w:pPr>
              <w:pStyle w:val="OtherTableBody"/>
              <w:rPr>
                <w:noProof/>
              </w:rPr>
            </w:pPr>
            <w:r w:rsidRPr="008A0EE7">
              <w:rPr>
                <w:noProof/>
              </w:rPr>
              <w:t>ISO 6429:1990</w:t>
            </w:r>
          </w:p>
        </w:tc>
        <w:tc>
          <w:tcPr>
            <w:tcW w:w="4803" w:type="dxa"/>
            <w:tcBorders>
              <w:top w:val="single" w:sz="6" w:space="0" w:color="auto"/>
              <w:left w:val="single" w:sz="6" w:space="0" w:color="auto"/>
              <w:bottom w:val="single" w:sz="6" w:space="0" w:color="auto"/>
              <w:right w:val="single" w:sz="6" w:space="0" w:color="auto"/>
            </w:tcBorders>
          </w:tcPr>
          <w:p w14:paraId="0212399A" w14:textId="77777777" w:rsidR="007D2F7A" w:rsidRPr="008A0EE7" w:rsidRDefault="007D2F7A">
            <w:pPr>
              <w:pStyle w:val="OtherTableBody"/>
              <w:rPr>
                <w:noProof/>
              </w:rPr>
            </w:pPr>
            <w:r w:rsidRPr="008A0EE7">
              <w:rPr>
                <w:noProof/>
              </w:rPr>
              <w:t>Information Processing - Control functions for 7-bit and 8-bit coded character sets</w:t>
            </w:r>
          </w:p>
        </w:tc>
      </w:tr>
      <w:tr w:rsidR="007D2F7A" w:rsidRPr="008A0EE7" w14:paraId="3DB0C47A" w14:textId="77777777" w:rsidTr="00036636">
        <w:tc>
          <w:tcPr>
            <w:tcW w:w="504" w:type="dxa"/>
            <w:tcBorders>
              <w:top w:val="single" w:sz="6" w:space="0" w:color="auto"/>
              <w:left w:val="single" w:sz="6" w:space="0" w:color="auto"/>
              <w:bottom w:val="single" w:sz="6" w:space="0" w:color="auto"/>
              <w:right w:val="single" w:sz="6" w:space="0" w:color="auto"/>
            </w:tcBorders>
          </w:tcPr>
          <w:p w14:paraId="604F60D3" w14:textId="77777777" w:rsidR="007D2F7A" w:rsidRPr="008A0EE7" w:rsidRDefault="007D2F7A">
            <w:pPr>
              <w:pStyle w:val="OtherTableBody"/>
              <w:rPr>
                <w:noProof/>
              </w:rPr>
            </w:pPr>
            <w:r w:rsidRPr="008A0EE7">
              <w:rPr>
                <w:noProof/>
              </w:rPr>
              <w:t>8.</w:t>
            </w:r>
          </w:p>
        </w:tc>
        <w:tc>
          <w:tcPr>
            <w:tcW w:w="2754" w:type="dxa"/>
            <w:tcBorders>
              <w:top w:val="single" w:sz="6" w:space="0" w:color="auto"/>
              <w:left w:val="single" w:sz="6" w:space="0" w:color="auto"/>
              <w:bottom w:val="single" w:sz="6" w:space="0" w:color="auto"/>
              <w:right w:val="single" w:sz="6" w:space="0" w:color="auto"/>
            </w:tcBorders>
          </w:tcPr>
          <w:p w14:paraId="60425D83" w14:textId="77777777" w:rsidR="007D2F7A" w:rsidRPr="008A0EE7" w:rsidRDefault="007D2F7A">
            <w:pPr>
              <w:pStyle w:val="OtherTableBody"/>
              <w:rPr>
                <w:noProof/>
              </w:rPr>
            </w:pPr>
            <w:r w:rsidRPr="008A0EE7">
              <w:rPr>
                <w:noProof/>
              </w:rPr>
              <w:t>ISO 8859 (1-9)</w:t>
            </w:r>
          </w:p>
        </w:tc>
        <w:tc>
          <w:tcPr>
            <w:tcW w:w="4803" w:type="dxa"/>
            <w:tcBorders>
              <w:top w:val="single" w:sz="6" w:space="0" w:color="auto"/>
              <w:left w:val="single" w:sz="6" w:space="0" w:color="auto"/>
              <w:bottom w:val="single" w:sz="6" w:space="0" w:color="auto"/>
              <w:right w:val="single" w:sz="6" w:space="0" w:color="auto"/>
            </w:tcBorders>
          </w:tcPr>
          <w:p w14:paraId="6D0A42C7" w14:textId="77777777" w:rsidR="007D2F7A" w:rsidRPr="008A0EE7" w:rsidRDefault="007D2F7A">
            <w:pPr>
              <w:pStyle w:val="OtherTableBody"/>
              <w:rPr>
                <w:noProof/>
              </w:rPr>
            </w:pPr>
            <w:r w:rsidRPr="008A0EE7">
              <w:rPr>
                <w:noProof/>
              </w:rPr>
              <w:t>Information Processing - 8-bit single-byte coded graphic character sets - parts 1-9</w:t>
            </w:r>
          </w:p>
        </w:tc>
      </w:tr>
      <w:tr w:rsidR="007D2F7A" w:rsidRPr="008A0EE7" w14:paraId="121856E7" w14:textId="77777777" w:rsidTr="00036636">
        <w:tc>
          <w:tcPr>
            <w:tcW w:w="504" w:type="dxa"/>
            <w:tcBorders>
              <w:top w:val="single" w:sz="6" w:space="0" w:color="auto"/>
              <w:left w:val="single" w:sz="6" w:space="0" w:color="auto"/>
              <w:bottom w:val="single" w:sz="6" w:space="0" w:color="auto"/>
              <w:right w:val="single" w:sz="6" w:space="0" w:color="auto"/>
            </w:tcBorders>
          </w:tcPr>
          <w:p w14:paraId="416E63A6" w14:textId="77777777" w:rsidR="007D2F7A" w:rsidRPr="008A0EE7" w:rsidRDefault="007D2F7A">
            <w:pPr>
              <w:pStyle w:val="OtherTableBody"/>
              <w:rPr>
                <w:noProof/>
              </w:rPr>
            </w:pPr>
            <w:r w:rsidRPr="008A0EE7">
              <w:rPr>
                <w:noProof/>
              </w:rPr>
              <w:t>9.</w:t>
            </w:r>
          </w:p>
        </w:tc>
        <w:tc>
          <w:tcPr>
            <w:tcW w:w="2754" w:type="dxa"/>
            <w:tcBorders>
              <w:top w:val="single" w:sz="6" w:space="0" w:color="auto"/>
              <w:left w:val="single" w:sz="6" w:space="0" w:color="auto"/>
              <w:bottom w:val="single" w:sz="6" w:space="0" w:color="auto"/>
              <w:right w:val="single" w:sz="6" w:space="0" w:color="auto"/>
            </w:tcBorders>
          </w:tcPr>
          <w:p w14:paraId="42F19D4A" w14:textId="77777777" w:rsidR="007D2F7A" w:rsidRPr="008A0EE7" w:rsidRDefault="007D2F7A">
            <w:pPr>
              <w:pStyle w:val="OtherTableBody"/>
              <w:rPr>
                <w:noProof/>
              </w:rPr>
            </w:pPr>
            <w:r w:rsidRPr="008A0EE7">
              <w:rPr>
                <w:noProof/>
              </w:rPr>
              <w:t>ENV 41 503:1990</w:t>
            </w:r>
          </w:p>
        </w:tc>
        <w:tc>
          <w:tcPr>
            <w:tcW w:w="4803" w:type="dxa"/>
            <w:tcBorders>
              <w:top w:val="single" w:sz="6" w:space="0" w:color="auto"/>
              <w:left w:val="single" w:sz="6" w:space="0" w:color="auto"/>
              <w:bottom w:val="single" w:sz="6" w:space="0" w:color="auto"/>
              <w:right w:val="single" w:sz="6" w:space="0" w:color="auto"/>
            </w:tcBorders>
          </w:tcPr>
          <w:p w14:paraId="4A2BEC62" w14:textId="77777777" w:rsidR="007D2F7A" w:rsidRPr="008A0EE7" w:rsidRDefault="007D2F7A">
            <w:pPr>
              <w:pStyle w:val="OtherTableBody"/>
              <w:rPr>
                <w:noProof/>
              </w:rPr>
            </w:pPr>
            <w:r w:rsidRPr="008A0EE7">
              <w:rPr>
                <w:noProof/>
              </w:rPr>
              <w:t>Information systems interconnection - European graphic character repertoires and their coding</w:t>
            </w:r>
          </w:p>
        </w:tc>
      </w:tr>
      <w:tr w:rsidR="007D2F7A" w:rsidRPr="008A0EE7" w14:paraId="31197BEE" w14:textId="77777777" w:rsidTr="00036636">
        <w:tc>
          <w:tcPr>
            <w:tcW w:w="504" w:type="dxa"/>
            <w:tcBorders>
              <w:top w:val="single" w:sz="6" w:space="0" w:color="auto"/>
              <w:left w:val="single" w:sz="6" w:space="0" w:color="auto"/>
              <w:bottom w:val="single" w:sz="6" w:space="0" w:color="auto"/>
              <w:right w:val="single" w:sz="6" w:space="0" w:color="auto"/>
            </w:tcBorders>
          </w:tcPr>
          <w:p w14:paraId="4ACA9397" w14:textId="77777777" w:rsidR="007D2F7A" w:rsidRPr="008A0EE7" w:rsidRDefault="007D2F7A">
            <w:pPr>
              <w:pStyle w:val="OtherTableBody"/>
              <w:rPr>
                <w:noProof/>
              </w:rPr>
            </w:pPr>
            <w:r w:rsidRPr="008A0EE7">
              <w:rPr>
                <w:noProof/>
              </w:rPr>
              <w:t>10.</w:t>
            </w:r>
          </w:p>
        </w:tc>
        <w:tc>
          <w:tcPr>
            <w:tcW w:w="2754" w:type="dxa"/>
            <w:tcBorders>
              <w:top w:val="single" w:sz="6" w:space="0" w:color="auto"/>
              <w:left w:val="single" w:sz="6" w:space="0" w:color="auto"/>
              <w:bottom w:val="single" w:sz="6" w:space="0" w:color="auto"/>
              <w:right w:val="single" w:sz="6" w:space="0" w:color="auto"/>
            </w:tcBorders>
          </w:tcPr>
          <w:p w14:paraId="588CE01F" w14:textId="77777777" w:rsidR="007D2F7A" w:rsidRPr="008A0EE7" w:rsidRDefault="007D2F7A">
            <w:pPr>
              <w:pStyle w:val="OtherTableBody"/>
              <w:rPr>
                <w:noProof/>
              </w:rPr>
            </w:pPr>
            <w:r w:rsidRPr="008A0EE7">
              <w:rPr>
                <w:noProof/>
              </w:rPr>
              <w:t>ENV 41 508:1990</w:t>
            </w:r>
          </w:p>
        </w:tc>
        <w:tc>
          <w:tcPr>
            <w:tcW w:w="4803" w:type="dxa"/>
            <w:tcBorders>
              <w:top w:val="single" w:sz="6" w:space="0" w:color="auto"/>
              <w:left w:val="single" w:sz="6" w:space="0" w:color="auto"/>
              <w:bottom w:val="single" w:sz="6" w:space="0" w:color="auto"/>
              <w:right w:val="single" w:sz="6" w:space="0" w:color="auto"/>
            </w:tcBorders>
          </w:tcPr>
          <w:p w14:paraId="2F7EDE0E" w14:textId="77777777" w:rsidR="007D2F7A" w:rsidRPr="008A0EE7" w:rsidRDefault="007D2F7A">
            <w:pPr>
              <w:pStyle w:val="OtherTableBody"/>
              <w:rPr>
                <w:noProof/>
              </w:rPr>
            </w:pPr>
            <w:r w:rsidRPr="008A0EE7">
              <w:rPr>
                <w:noProof/>
              </w:rPr>
              <w:t>Information systems interconnection - East European graphic character repertoires and their coding</w:t>
            </w:r>
          </w:p>
        </w:tc>
      </w:tr>
      <w:tr w:rsidR="007D2F7A" w:rsidRPr="008A0EE7" w14:paraId="49BBEF62" w14:textId="77777777" w:rsidTr="00036636">
        <w:tc>
          <w:tcPr>
            <w:tcW w:w="504" w:type="dxa"/>
            <w:tcBorders>
              <w:top w:val="single" w:sz="6" w:space="0" w:color="auto"/>
              <w:left w:val="single" w:sz="6" w:space="0" w:color="auto"/>
              <w:bottom w:val="single" w:sz="6" w:space="0" w:color="auto"/>
              <w:right w:val="single" w:sz="6" w:space="0" w:color="auto"/>
            </w:tcBorders>
          </w:tcPr>
          <w:p w14:paraId="39B41FD2" w14:textId="77777777" w:rsidR="007D2F7A" w:rsidRPr="008A0EE7" w:rsidRDefault="007D2F7A">
            <w:pPr>
              <w:pStyle w:val="OtherTableBody"/>
              <w:rPr>
                <w:noProof/>
              </w:rPr>
            </w:pPr>
            <w:r w:rsidRPr="008A0EE7">
              <w:rPr>
                <w:noProof/>
              </w:rPr>
              <w:t>11.</w:t>
            </w:r>
          </w:p>
        </w:tc>
        <w:tc>
          <w:tcPr>
            <w:tcW w:w="2754" w:type="dxa"/>
            <w:tcBorders>
              <w:top w:val="single" w:sz="6" w:space="0" w:color="auto"/>
              <w:left w:val="single" w:sz="6" w:space="0" w:color="auto"/>
              <w:bottom w:val="single" w:sz="6" w:space="0" w:color="auto"/>
              <w:right w:val="single" w:sz="6" w:space="0" w:color="auto"/>
            </w:tcBorders>
          </w:tcPr>
          <w:p w14:paraId="4E358445" w14:textId="77777777" w:rsidR="007D2F7A" w:rsidRPr="008A0EE7" w:rsidRDefault="007D2F7A">
            <w:pPr>
              <w:pStyle w:val="OtherTableBody"/>
              <w:rPr>
                <w:noProof/>
              </w:rPr>
            </w:pPr>
            <w:r w:rsidRPr="008A0EE7">
              <w:rPr>
                <w:noProof/>
              </w:rPr>
              <w:t>JIS X 0201-1976</w:t>
            </w:r>
          </w:p>
        </w:tc>
        <w:tc>
          <w:tcPr>
            <w:tcW w:w="4803" w:type="dxa"/>
            <w:tcBorders>
              <w:top w:val="single" w:sz="6" w:space="0" w:color="auto"/>
              <w:left w:val="single" w:sz="6" w:space="0" w:color="auto"/>
              <w:bottom w:val="single" w:sz="6" w:space="0" w:color="auto"/>
              <w:right w:val="single" w:sz="6" w:space="0" w:color="auto"/>
            </w:tcBorders>
          </w:tcPr>
          <w:p w14:paraId="762021C1" w14:textId="77777777" w:rsidR="007D2F7A" w:rsidRPr="008A0EE7" w:rsidRDefault="007D2F7A">
            <w:pPr>
              <w:pStyle w:val="OtherTableBody"/>
              <w:rPr>
                <w:noProof/>
              </w:rPr>
            </w:pPr>
            <w:r w:rsidRPr="008A0EE7">
              <w:rPr>
                <w:noProof/>
              </w:rPr>
              <w:t>Code for Information Exchange</w:t>
            </w:r>
          </w:p>
        </w:tc>
      </w:tr>
      <w:tr w:rsidR="007D2F7A" w:rsidRPr="008A0EE7" w14:paraId="712185B7" w14:textId="77777777" w:rsidTr="00036636">
        <w:tc>
          <w:tcPr>
            <w:tcW w:w="504" w:type="dxa"/>
            <w:tcBorders>
              <w:top w:val="single" w:sz="6" w:space="0" w:color="auto"/>
              <w:left w:val="single" w:sz="6" w:space="0" w:color="auto"/>
              <w:bottom w:val="single" w:sz="6" w:space="0" w:color="auto"/>
              <w:right w:val="single" w:sz="6" w:space="0" w:color="auto"/>
            </w:tcBorders>
          </w:tcPr>
          <w:p w14:paraId="49DB6F9F" w14:textId="77777777" w:rsidR="007D2F7A" w:rsidRPr="008A0EE7" w:rsidRDefault="007D2F7A">
            <w:pPr>
              <w:pStyle w:val="OtherTableBody"/>
              <w:rPr>
                <w:noProof/>
              </w:rPr>
            </w:pPr>
            <w:r w:rsidRPr="008A0EE7">
              <w:rPr>
                <w:noProof/>
              </w:rPr>
              <w:t>12.</w:t>
            </w:r>
          </w:p>
        </w:tc>
        <w:tc>
          <w:tcPr>
            <w:tcW w:w="2754" w:type="dxa"/>
            <w:tcBorders>
              <w:top w:val="single" w:sz="6" w:space="0" w:color="auto"/>
              <w:left w:val="single" w:sz="6" w:space="0" w:color="auto"/>
              <w:bottom w:val="single" w:sz="6" w:space="0" w:color="auto"/>
              <w:right w:val="single" w:sz="6" w:space="0" w:color="auto"/>
            </w:tcBorders>
          </w:tcPr>
          <w:p w14:paraId="02560B9F" w14:textId="77777777" w:rsidR="007D2F7A" w:rsidRPr="008A0EE7" w:rsidRDefault="007D2F7A">
            <w:pPr>
              <w:pStyle w:val="OtherTableBody"/>
              <w:rPr>
                <w:noProof/>
              </w:rPr>
            </w:pPr>
            <w:r w:rsidRPr="008A0EE7">
              <w:rPr>
                <w:noProof/>
              </w:rPr>
              <w:t>JIS X 0212-1990</w:t>
            </w:r>
          </w:p>
        </w:tc>
        <w:tc>
          <w:tcPr>
            <w:tcW w:w="4803" w:type="dxa"/>
            <w:tcBorders>
              <w:top w:val="single" w:sz="6" w:space="0" w:color="auto"/>
              <w:left w:val="single" w:sz="6" w:space="0" w:color="auto"/>
              <w:bottom w:val="single" w:sz="6" w:space="0" w:color="auto"/>
              <w:right w:val="single" w:sz="6" w:space="0" w:color="auto"/>
            </w:tcBorders>
          </w:tcPr>
          <w:p w14:paraId="3A08729B" w14:textId="77777777" w:rsidR="007D2F7A" w:rsidRPr="008A0EE7" w:rsidRDefault="007D2F7A">
            <w:pPr>
              <w:pStyle w:val="OtherTableBody"/>
              <w:rPr>
                <w:noProof/>
              </w:rPr>
            </w:pPr>
            <w:r w:rsidRPr="008A0EE7">
              <w:rPr>
                <w:noProof/>
              </w:rPr>
              <w:t>Code of the supplementary Japanese Graphic Character set for information interchange</w:t>
            </w:r>
          </w:p>
        </w:tc>
      </w:tr>
      <w:tr w:rsidR="007D2F7A" w:rsidRPr="008A0EE7" w14:paraId="4CB39005" w14:textId="77777777" w:rsidTr="00036636">
        <w:tc>
          <w:tcPr>
            <w:tcW w:w="504" w:type="dxa"/>
            <w:tcBorders>
              <w:top w:val="single" w:sz="6" w:space="0" w:color="auto"/>
              <w:left w:val="single" w:sz="6" w:space="0" w:color="auto"/>
              <w:bottom w:val="single" w:sz="6" w:space="0" w:color="auto"/>
              <w:right w:val="single" w:sz="6" w:space="0" w:color="auto"/>
            </w:tcBorders>
          </w:tcPr>
          <w:p w14:paraId="2E13B36B" w14:textId="77777777" w:rsidR="007D2F7A" w:rsidRPr="008A0EE7" w:rsidRDefault="007D2F7A">
            <w:pPr>
              <w:pStyle w:val="OtherTableBody"/>
              <w:rPr>
                <w:noProof/>
              </w:rPr>
            </w:pPr>
            <w:r w:rsidRPr="008A0EE7">
              <w:rPr>
                <w:noProof/>
              </w:rPr>
              <w:t>13.</w:t>
            </w:r>
          </w:p>
        </w:tc>
        <w:tc>
          <w:tcPr>
            <w:tcW w:w="2754" w:type="dxa"/>
            <w:tcBorders>
              <w:top w:val="single" w:sz="6" w:space="0" w:color="auto"/>
              <w:left w:val="single" w:sz="6" w:space="0" w:color="auto"/>
              <w:bottom w:val="single" w:sz="6" w:space="0" w:color="auto"/>
              <w:right w:val="single" w:sz="6" w:space="0" w:color="auto"/>
            </w:tcBorders>
          </w:tcPr>
          <w:p w14:paraId="44D6E61D" w14:textId="77777777" w:rsidR="007D2F7A" w:rsidRPr="008A0EE7" w:rsidRDefault="007D2F7A">
            <w:pPr>
              <w:pStyle w:val="OtherTableBody"/>
              <w:rPr>
                <w:noProof/>
              </w:rPr>
            </w:pPr>
            <w:r w:rsidRPr="008A0EE7">
              <w:rPr>
                <w:noProof/>
              </w:rPr>
              <w:t>JIS X 0208-1990</w:t>
            </w:r>
          </w:p>
        </w:tc>
        <w:tc>
          <w:tcPr>
            <w:tcW w:w="4803" w:type="dxa"/>
            <w:tcBorders>
              <w:top w:val="single" w:sz="6" w:space="0" w:color="auto"/>
              <w:left w:val="single" w:sz="6" w:space="0" w:color="auto"/>
              <w:bottom w:val="single" w:sz="6" w:space="0" w:color="auto"/>
              <w:right w:val="single" w:sz="6" w:space="0" w:color="auto"/>
            </w:tcBorders>
          </w:tcPr>
          <w:p w14:paraId="0346C300" w14:textId="77777777" w:rsidR="007D2F7A" w:rsidRPr="008A0EE7" w:rsidRDefault="007D2F7A">
            <w:pPr>
              <w:pStyle w:val="OtherTableBody"/>
              <w:rPr>
                <w:noProof/>
              </w:rPr>
            </w:pPr>
            <w:r w:rsidRPr="008A0EE7">
              <w:rPr>
                <w:noProof/>
              </w:rPr>
              <w:t>Code for the Japanese Graphic Character set for information interchange</w:t>
            </w:r>
          </w:p>
        </w:tc>
      </w:tr>
      <w:tr w:rsidR="007D2F7A" w:rsidRPr="008A0EE7" w14:paraId="20CEB00A" w14:textId="77777777" w:rsidTr="00036636">
        <w:tc>
          <w:tcPr>
            <w:tcW w:w="504" w:type="dxa"/>
            <w:tcBorders>
              <w:top w:val="single" w:sz="6" w:space="0" w:color="auto"/>
              <w:left w:val="single" w:sz="6" w:space="0" w:color="auto"/>
              <w:bottom w:val="single" w:sz="6" w:space="0" w:color="auto"/>
              <w:right w:val="single" w:sz="6" w:space="0" w:color="auto"/>
            </w:tcBorders>
          </w:tcPr>
          <w:p w14:paraId="1FA8F26D" w14:textId="77777777" w:rsidR="007D2F7A" w:rsidRPr="008A0EE7" w:rsidRDefault="007D2F7A">
            <w:pPr>
              <w:pStyle w:val="OtherTableBody"/>
              <w:rPr>
                <w:noProof/>
              </w:rPr>
            </w:pPr>
            <w:r w:rsidRPr="008A0EE7">
              <w:rPr>
                <w:noProof/>
              </w:rPr>
              <w:t>14.</w:t>
            </w:r>
          </w:p>
        </w:tc>
        <w:tc>
          <w:tcPr>
            <w:tcW w:w="2754" w:type="dxa"/>
            <w:tcBorders>
              <w:top w:val="single" w:sz="6" w:space="0" w:color="auto"/>
              <w:left w:val="single" w:sz="6" w:space="0" w:color="auto"/>
              <w:bottom w:val="single" w:sz="6" w:space="0" w:color="auto"/>
              <w:right w:val="single" w:sz="6" w:space="0" w:color="auto"/>
            </w:tcBorders>
          </w:tcPr>
          <w:p w14:paraId="2F690B94" w14:textId="77777777" w:rsidR="007D2F7A" w:rsidRPr="008A0EE7" w:rsidRDefault="007D2F7A">
            <w:pPr>
              <w:pStyle w:val="OtherTableBody"/>
              <w:rPr>
                <w:noProof/>
              </w:rPr>
            </w:pPr>
            <w:r w:rsidRPr="008A0EE7">
              <w:rPr>
                <w:noProof/>
              </w:rPr>
              <w:t>RFC 1468</w:t>
            </w:r>
            <w:r w:rsidRPr="008A0EE7">
              <w:rPr>
                <w:noProof/>
              </w:rPr>
              <w:tab/>
            </w:r>
          </w:p>
        </w:tc>
        <w:tc>
          <w:tcPr>
            <w:tcW w:w="4803" w:type="dxa"/>
            <w:tcBorders>
              <w:top w:val="single" w:sz="6" w:space="0" w:color="auto"/>
              <w:left w:val="single" w:sz="6" w:space="0" w:color="auto"/>
              <w:bottom w:val="single" w:sz="6" w:space="0" w:color="auto"/>
              <w:right w:val="single" w:sz="6" w:space="0" w:color="auto"/>
            </w:tcBorders>
          </w:tcPr>
          <w:p w14:paraId="6BEDE748" w14:textId="77777777" w:rsidR="007D2F7A" w:rsidRPr="008A0EE7" w:rsidRDefault="007D2F7A">
            <w:pPr>
              <w:pStyle w:val="OtherTableBody"/>
              <w:rPr>
                <w:noProof/>
              </w:rPr>
            </w:pPr>
            <w:r w:rsidRPr="008A0EE7">
              <w:rPr>
                <w:noProof/>
              </w:rPr>
              <w:t>Japanese Character Encoding for Internet Messages</w:t>
            </w:r>
          </w:p>
        </w:tc>
      </w:tr>
    </w:tbl>
    <w:p w14:paraId="34444547" w14:textId="77777777" w:rsidR="007D2F7A" w:rsidRPr="008A0EE7" w:rsidRDefault="007D2F7A" w:rsidP="00F8516E">
      <w:pPr>
        <w:pStyle w:val="NormalIndented"/>
        <w:rPr>
          <w:noProof/>
        </w:rPr>
      </w:pPr>
      <w:r w:rsidRPr="008A0EE7">
        <w:rPr>
          <w:noProof/>
        </w:rPr>
        <w:t xml:space="preserve">Character Repertoires supported by DICOM are defined in Part 5, section 6.1. The DICOM Standard is available free on the Internet at </w:t>
      </w:r>
      <w:hyperlink r:id="rId288" w:history="1">
        <w:r w:rsidRPr="008A0EE7">
          <w:rPr>
            <w:rStyle w:val="HyperlinkText"/>
            <w:noProof/>
          </w:rPr>
          <w:t>http://medical.nema.org/</w:t>
        </w:r>
      </w:hyperlink>
      <w:r w:rsidRPr="008A0EE7">
        <w:rPr>
          <w:noProof/>
        </w:rPr>
        <w:t>.</w:t>
      </w:r>
    </w:p>
    <w:p w14:paraId="3A227FDF" w14:textId="77777777" w:rsidR="007D2F7A" w:rsidRPr="008A0EE7" w:rsidRDefault="007D2F7A">
      <w:pPr>
        <w:pStyle w:val="NormalIndented"/>
        <w:rPr>
          <w:b/>
          <w:noProof/>
        </w:rPr>
      </w:pPr>
      <w:r w:rsidRPr="008A0EE7">
        <w:rPr>
          <w:b/>
          <w:noProof/>
        </w:rPr>
        <w:t>Examples of names requiring only one iteration of the field where the XPN is applied:</w:t>
      </w:r>
    </w:p>
    <w:p w14:paraId="58906800" w14:textId="77777777" w:rsidR="007D2F7A" w:rsidRPr="008A0EE7" w:rsidRDefault="007D2F7A">
      <w:pPr>
        <w:pStyle w:val="NormalIndented"/>
        <w:keepNext/>
        <w:rPr>
          <w:noProof/>
        </w:rPr>
      </w:pPr>
      <w:r w:rsidRPr="008A0EE7">
        <w:rPr>
          <w:noProof/>
        </w:rPr>
        <w:lastRenderedPageBreak/>
        <w:t>Example 1: Adam A. Everyman III PhD</w:t>
      </w:r>
    </w:p>
    <w:p w14:paraId="36F2A79C" w14:textId="77777777" w:rsidR="007D2F7A" w:rsidRPr="008A0EE7" w:rsidRDefault="007D2F7A">
      <w:pPr>
        <w:pStyle w:val="Example"/>
        <w:keepNext w:val="0"/>
      </w:pPr>
      <w:r w:rsidRPr="008A0EE7">
        <w:t>|Everyman^Adam^A^III^DR^^L^^^^^^^PHD|</w:t>
      </w:r>
    </w:p>
    <w:p w14:paraId="1614DCD2" w14:textId="77777777" w:rsidR="007D2F7A" w:rsidRPr="008A0EE7" w:rsidRDefault="007D2F7A">
      <w:pPr>
        <w:pStyle w:val="NormalIndented"/>
        <w:keepNext/>
        <w:rPr>
          <w:noProof/>
        </w:rPr>
      </w:pPr>
      <w:r w:rsidRPr="008A0EE7">
        <w:rPr>
          <w:noProof/>
        </w:rPr>
        <w:t>Example 2: Ludwig van Beethoven</w:t>
      </w:r>
    </w:p>
    <w:p w14:paraId="39683344" w14:textId="77777777" w:rsidR="007D2F7A" w:rsidRPr="008A0EE7" w:rsidRDefault="007D2F7A">
      <w:pPr>
        <w:pStyle w:val="Example"/>
        <w:keepNext w:val="0"/>
      </w:pPr>
      <w:r w:rsidRPr="008A0EE7">
        <w:t>|Beethoven&amp;van^Ludwig^^^^^L|</w:t>
      </w:r>
    </w:p>
    <w:p w14:paraId="6D837C69" w14:textId="77777777" w:rsidR="007D2F7A" w:rsidRPr="004E5819" w:rsidRDefault="007D2F7A">
      <w:pPr>
        <w:pStyle w:val="NormalIndented"/>
        <w:keepNext/>
        <w:rPr>
          <w:noProof/>
          <w:lang w:val="de-DE"/>
        </w:rPr>
      </w:pPr>
      <w:r w:rsidRPr="004E5819">
        <w:rPr>
          <w:noProof/>
          <w:lang w:val="de-DE"/>
        </w:rPr>
        <w:t>Example 3: Hermann Egon Mayer zur alten Schildesche</w:t>
      </w:r>
    </w:p>
    <w:p w14:paraId="6848B7A3" w14:textId="77777777" w:rsidR="007D2F7A" w:rsidRPr="004E5819" w:rsidRDefault="007D2F7A">
      <w:pPr>
        <w:pStyle w:val="Example"/>
        <w:keepNext w:val="0"/>
        <w:rPr>
          <w:lang w:val="de-DE"/>
        </w:rPr>
      </w:pPr>
      <w:r w:rsidRPr="004E5819">
        <w:rPr>
          <w:lang w:val="de-DE"/>
        </w:rPr>
        <w:t>|Mayer^Hermann^Egon^zur alten Schildesche|</w:t>
      </w:r>
    </w:p>
    <w:p w14:paraId="48B9CCD8" w14:textId="77777777" w:rsidR="007D2F7A" w:rsidRPr="008A0EE7" w:rsidRDefault="007D2F7A">
      <w:pPr>
        <w:pStyle w:val="NormalIndented"/>
        <w:keepNext/>
        <w:rPr>
          <w:noProof/>
        </w:rPr>
      </w:pPr>
      <w:r w:rsidRPr="008A0EE7">
        <w:rPr>
          <w:noProof/>
        </w:rPr>
        <w:t>Example 4: Sister Margot</w:t>
      </w:r>
    </w:p>
    <w:p w14:paraId="1AF45223" w14:textId="77777777" w:rsidR="007D2F7A" w:rsidRPr="008A0EE7" w:rsidRDefault="007D2F7A">
      <w:pPr>
        <w:pStyle w:val="Example"/>
        <w:keepNext w:val="0"/>
      </w:pPr>
      <w:r w:rsidRPr="008A0EE7">
        <w:t>|^Margot^^^Sister^^C|</w:t>
      </w:r>
    </w:p>
    <w:p w14:paraId="29FFD020" w14:textId="77777777" w:rsidR="007D2F7A" w:rsidRPr="008A0EE7" w:rsidRDefault="007D2F7A">
      <w:pPr>
        <w:pStyle w:val="NormalIndented"/>
        <w:keepNext/>
        <w:rPr>
          <w:noProof/>
          <w:snapToGrid w:val="0"/>
          <w:lang w:eastAsia="de-DE"/>
        </w:rPr>
      </w:pPr>
      <w:r w:rsidRPr="008A0EE7">
        <w:rPr>
          <w:noProof/>
          <w:snapToGrid w:val="0"/>
          <w:lang w:eastAsia="de-DE"/>
        </w:rPr>
        <w:t>Example 5: Dr Harold Henry Hippocrates AO. MBBS. ASCTS. A physician who holds an Honorarium, an academic degree and a board certificate. Professional suffixes are displayed as concatenated. (AO = Order of Australia (Honorarium), MBBS = Bachelor of Medicine and Bachelor of Surgery, ASCTS = Australian Society of Cardiothoracic Surgeons</w:t>
      </w:r>
    </w:p>
    <w:p w14:paraId="55E01312" w14:textId="77777777" w:rsidR="007D2F7A" w:rsidRPr="008A0EE7" w:rsidRDefault="007D2F7A">
      <w:pPr>
        <w:pStyle w:val="Example"/>
        <w:keepNext w:val="0"/>
      </w:pPr>
      <w:r w:rsidRPr="008A0EE7">
        <w:t>|Hippocrates^Harold^Henry^^^^L^^^^^^^AO.MBBS.ASCTS|</w:t>
      </w:r>
    </w:p>
    <w:p w14:paraId="10488344" w14:textId="77777777" w:rsidR="007D2F7A" w:rsidRPr="008A0EE7" w:rsidRDefault="007D2F7A">
      <w:pPr>
        <w:pStyle w:val="NormalIndented"/>
        <w:keepNext/>
        <w:rPr>
          <w:noProof/>
          <w:snapToGrid w:val="0"/>
          <w:lang w:eastAsia="de-DE"/>
        </w:rPr>
      </w:pPr>
      <w:r w:rsidRPr="008A0EE7">
        <w:rPr>
          <w:noProof/>
          <w:snapToGrid w:val="0"/>
          <w:lang w:eastAsia="de-DE"/>
        </w:rPr>
        <w:t>Example 6: Nancy N. Nightingale, RN, PHN, BSN, MSN. A registered nurse who is a Public Health Nurse with 2 academic degrees, BSN and MSN.</w:t>
      </w:r>
    </w:p>
    <w:p w14:paraId="48E0867E" w14:textId="77777777" w:rsidR="007D2F7A" w:rsidRPr="008A0EE7" w:rsidRDefault="007D2F7A">
      <w:pPr>
        <w:pStyle w:val="Example"/>
        <w:keepNext w:val="0"/>
      </w:pPr>
      <w:r w:rsidRPr="008A0EE7">
        <w:t>|Nightingale^Nancy^N^^^^^^^^^^^RN, PHN, BSN, MSN|</w:t>
      </w:r>
    </w:p>
    <w:p w14:paraId="689471DA" w14:textId="77777777" w:rsidR="007D2F7A" w:rsidRPr="008A0EE7" w:rsidRDefault="007D2F7A">
      <w:pPr>
        <w:pStyle w:val="NormalIndented"/>
        <w:keepNext/>
        <w:rPr>
          <w:noProof/>
        </w:rPr>
      </w:pPr>
      <w:r w:rsidRPr="008A0EE7">
        <w:rPr>
          <w:noProof/>
        </w:rPr>
        <w:t>Example 7: H.Horrace Helper Jr., RN, CNP. A registered nurse who is a certified nurse practitioner.</w:t>
      </w:r>
    </w:p>
    <w:p w14:paraId="21E0AF7C" w14:textId="77777777" w:rsidR="007D2F7A" w:rsidRPr="008A0EE7" w:rsidRDefault="007D2F7A">
      <w:pPr>
        <w:pStyle w:val="Example"/>
        <w:keepNext w:val="0"/>
      </w:pPr>
      <w:r w:rsidRPr="008A0EE7">
        <w:t>|Helper^H^Horrace^Jr^^^^^^^^^^ RN, CNP|</w:t>
      </w:r>
    </w:p>
    <w:p w14:paraId="43B8E21E" w14:textId="77777777" w:rsidR="006E5B23" w:rsidRDefault="007D2F7A">
      <w:pPr>
        <w:pStyle w:val="NormalIndented"/>
        <w:keepNext/>
        <w:rPr>
          <w:noProof/>
          <w:lang w:val="es-MX"/>
        </w:rPr>
      </w:pPr>
      <w:r w:rsidRPr="004248E0">
        <w:rPr>
          <w:noProof/>
          <w:lang w:val="es-MX"/>
        </w:rPr>
        <w:t xml:space="preserve">Example 8: Mevrouw Irma Jongeneel de Haas. </w:t>
      </w:r>
    </w:p>
    <w:p w14:paraId="26C769F9" w14:textId="77777777" w:rsidR="007D2F7A" w:rsidRPr="008A0EE7" w:rsidRDefault="007D2F7A">
      <w:pPr>
        <w:pStyle w:val="NormalIndented"/>
        <w:keepNext/>
        <w:rPr>
          <w:noProof/>
        </w:rPr>
      </w:pPr>
      <w:r w:rsidRPr="008A0EE7">
        <w:rPr>
          <w:noProof/>
        </w:rPr>
        <w:t>An individual whose birth name (geboortenaam) is de Haas and whose partner's name is Jongeneel.</w:t>
      </w:r>
    </w:p>
    <w:p w14:paraId="4B393D76" w14:textId="77777777" w:rsidR="007D2F7A" w:rsidRPr="004248E0" w:rsidRDefault="007D2F7A">
      <w:pPr>
        <w:pStyle w:val="Example"/>
        <w:keepNext w:val="0"/>
        <w:rPr>
          <w:lang w:val="es-MX"/>
        </w:rPr>
      </w:pPr>
      <w:r w:rsidRPr="004248E0">
        <w:rPr>
          <w:lang w:val="es-MX"/>
        </w:rPr>
        <w:t>| Jongeneel-de Haas&amp;de&amp;Haas&amp;&amp;Jongeneel^Irma^^^Mevrouw^^L |</w:t>
      </w:r>
    </w:p>
    <w:p w14:paraId="6DF7C70F" w14:textId="77777777" w:rsidR="007D2F7A" w:rsidRPr="008A0EE7" w:rsidRDefault="007D2F7A">
      <w:pPr>
        <w:pStyle w:val="NormalIndented"/>
        <w:keepNext/>
        <w:rPr>
          <w:b/>
          <w:noProof/>
        </w:rPr>
      </w:pPr>
      <w:r w:rsidRPr="008A0EE7">
        <w:rPr>
          <w:b/>
          <w:noProof/>
        </w:rPr>
        <w:t>Examples of names requiring more than one iteration of the field where the XPN is applied:</w:t>
      </w:r>
    </w:p>
    <w:p w14:paraId="559C7991" w14:textId="77777777" w:rsidR="007D2F7A" w:rsidRPr="008A0EE7" w:rsidRDefault="007D2F7A">
      <w:pPr>
        <w:pStyle w:val="NormalIndented"/>
        <w:keepNext/>
        <w:rPr>
          <w:noProof/>
        </w:rPr>
      </w:pPr>
      <w:r w:rsidRPr="008A0EE7">
        <w:rPr>
          <w:noProof/>
        </w:rPr>
        <w:t>Example 9: Herr Prof. Dr. med. Joachim W. Dudeck</w:t>
      </w:r>
    </w:p>
    <w:p w14:paraId="6EF097E6" w14:textId="77777777" w:rsidR="007D2F7A" w:rsidRPr="008A0EE7" w:rsidRDefault="007D2F7A">
      <w:pPr>
        <w:pStyle w:val="Example"/>
        <w:keepNext w:val="0"/>
      </w:pPr>
      <w:r w:rsidRPr="008A0EE7">
        <w:t>|Dudeck^Joachim^W.^^Dr.med.^^L^^^^^^^ MD ~Dudeck^J.W.^^^Herr Prof.Dr.^^D|</w:t>
      </w:r>
    </w:p>
    <w:p w14:paraId="1F0045CC" w14:textId="77777777" w:rsidR="006E5B23" w:rsidRDefault="007D2F7A">
      <w:pPr>
        <w:pStyle w:val="NormalIndented"/>
        <w:keepNext/>
        <w:rPr>
          <w:noProof/>
        </w:rPr>
      </w:pPr>
      <w:r w:rsidRPr="008A0EE7">
        <w:rPr>
          <w:noProof/>
        </w:rPr>
        <w:t xml:space="preserve">Example 10: Herr Dr. Otto Graf Lambsdorff mdB a.D. </w:t>
      </w:r>
    </w:p>
    <w:p w14:paraId="688264AB" w14:textId="77777777" w:rsidR="007D2F7A" w:rsidRPr="008A0EE7" w:rsidRDefault="007D2F7A">
      <w:pPr>
        <w:pStyle w:val="NormalIndented"/>
        <w:keepNext/>
        <w:rPr>
          <w:noProof/>
        </w:rPr>
      </w:pPr>
      <w:r w:rsidRPr="008A0EE7">
        <w:rPr>
          <w:noProof/>
        </w:rPr>
        <w:t>According to German law “Adelstitel” like “Graf” or “Baron” belongs to the family name and therefore must be encoded in the family name field separated by blanks.</w:t>
      </w:r>
    </w:p>
    <w:p w14:paraId="6D5CF1D9" w14:textId="77777777" w:rsidR="007D2F7A" w:rsidRPr="008A0EE7" w:rsidRDefault="007D2F7A">
      <w:pPr>
        <w:pStyle w:val="Example"/>
        <w:keepNext w:val="0"/>
      </w:pPr>
      <w:r w:rsidRPr="008A0EE7">
        <w:t>|Graf Lambsdorff&amp;Graf&amp;Lambsdorff^Otto^^^Dr.^^L~Graf Lambsdorff&amp;Graf&amp;Lambsdorff^Otto^^mdB a.D.^Herr Dr.^^D|</w:t>
      </w:r>
    </w:p>
    <w:p w14:paraId="21B70A18" w14:textId="77777777" w:rsidR="007D2F7A" w:rsidRPr="004E5819" w:rsidRDefault="007D2F7A">
      <w:pPr>
        <w:pStyle w:val="NormalIndented"/>
        <w:keepNext/>
        <w:rPr>
          <w:noProof/>
          <w:lang w:val="de-DE"/>
        </w:rPr>
      </w:pPr>
      <w:r w:rsidRPr="004E5819">
        <w:rPr>
          <w:noProof/>
          <w:lang w:val="de-DE"/>
        </w:rPr>
        <w:t>Example 11: Walter Kemper genannt (named) Mölleken</w:t>
      </w:r>
    </w:p>
    <w:p w14:paraId="060B02BB" w14:textId="77777777" w:rsidR="007D2F7A" w:rsidRPr="004E5819" w:rsidRDefault="007D2F7A">
      <w:pPr>
        <w:pStyle w:val="Example"/>
        <w:rPr>
          <w:lang w:val="de-DE"/>
        </w:rPr>
      </w:pPr>
      <w:r w:rsidRPr="004E5819">
        <w:rPr>
          <w:lang w:val="de-DE"/>
        </w:rPr>
        <w:t>|Kemper^Walter^^^^^L~Mölleken^Walter^^^^^A|</w:t>
      </w:r>
    </w:p>
    <w:p w14:paraId="6F746266" w14:textId="77777777" w:rsidR="007D2F7A" w:rsidRPr="008A0EE7" w:rsidRDefault="007D2F7A">
      <w:pPr>
        <w:pStyle w:val="NormalIndented"/>
        <w:keepNext/>
        <w:rPr>
          <w:noProof/>
        </w:rPr>
      </w:pPr>
      <w:r w:rsidRPr="008A0EE7">
        <w:rPr>
          <w:noProof/>
        </w:rPr>
        <w:t>Example 12: Herr Dr. med. Dr. h.c. Egon Maier</w:t>
      </w:r>
    </w:p>
    <w:p w14:paraId="5EEFD22C" w14:textId="77777777" w:rsidR="007D2F7A" w:rsidRPr="008A0EE7" w:rsidRDefault="007D2F7A">
      <w:pPr>
        <w:pStyle w:val="Example"/>
        <w:keepNext w:val="0"/>
      </w:pPr>
      <w:r w:rsidRPr="008A0EE7">
        <w:t>|Maier^Egon^^^Dr.med. Dr.h.c.^^L^^^^^^^MD~Maier^Egon^^^Herr Dr.med. Dr.h.c^^D|</w:t>
      </w:r>
    </w:p>
    <w:p w14:paraId="315ECA36" w14:textId="77777777" w:rsidR="007D2F7A" w:rsidRPr="008A0EE7" w:rsidRDefault="007D2F7A">
      <w:pPr>
        <w:pStyle w:val="NormalIndented"/>
        <w:keepNext/>
        <w:rPr>
          <w:noProof/>
        </w:rPr>
      </w:pPr>
      <w:r w:rsidRPr="008A0EE7">
        <w:rPr>
          <w:noProof/>
        </w:rPr>
        <w:t>Example 13: Herr Dipl.Ing. Egon Maier</w:t>
      </w:r>
    </w:p>
    <w:p w14:paraId="1C80467F" w14:textId="77777777" w:rsidR="007D2F7A" w:rsidRPr="004E5819" w:rsidRDefault="007D2F7A">
      <w:pPr>
        <w:pStyle w:val="Example"/>
        <w:keepNext w:val="0"/>
        <w:rPr>
          <w:lang w:val="de-DE"/>
        </w:rPr>
      </w:pPr>
      <w:r w:rsidRPr="004E5819">
        <w:rPr>
          <w:lang w:val="de-DE"/>
        </w:rPr>
        <w:t>|Maier^Egon^^^^^L^^^^^^^ DIPL~Maier^Egon^^^Herr Dipl.Ing.^^D|</w:t>
      </w:r>
    </w:p>
    <w:p w14:paraId="001D378E" w14:textId="77777777" w:rsidR="007D2F7A" w:rsidRPr="004E5819" w:rsidRDefault="007D2F7A">
      <w:pPr>
        <w:pStyle w:val="NormalIndented"/>
        <w:keepNext/>
        <w:rPr>
          <w:noProof/>
          <w:lang w:val="de-DE"/>
        </w:rPr>
      </w:pPr>
      <w:r w:rsidRPr="004E5819">
        <w:rPr>
          <w:noProof/>
          <w:lang w:val="de-DE"/>
        </w:rPr>
        <w:t>Example 14: Frau Gerda Müller geb. Maier, verheiratet seit 16.2.2000</w:t>
      </w:r>
    </w:p>
    <w:p w14:paraId="7BE8E5A6" w14:textId="77777777" w:rsidR="007D2F7A" w:rsidRPr="004248E0" w:rsidRDefault="007D2F7A">
      <w:pPr>
        <w:pStyle w:val="Example"/>
        <w:keepNext w:val="0"/>
        <w:rPr>
          <w:lang w:val="es-MX"/>
        </w:rPr>
      </w:pPr>
      <w:r w:rsidRPr="004248E0">
        <w:rPr>
          <w:lang w:val="es-MX"/>
        </w:rPr>
        <w:t>|Müller^Gerda^^^Frau^^L^^^^^20000216~Maier^Gerda^^^Frau^^M|</w:t>
      </w:r>
    </w:p>
    <w:p w14:paraId="30BF11CF" w14:textId="77777777" w:rsidR="007D2F7A" w:rsidRPr="008A0EE7" w:rsidRDefault="007D2F7A">
      <w:pPr>
        <w:pStyle w:val="NormalIndented"/>
        <w:keepNext/>
        <w:rPr>
          <w:noProof/>
        </w:rPr>
      </w:pPr>
      <w:r w:rsidRPr="008A0EE7">
        <w:rPr>
          <w:noProof/>
        </w:rPr>
        <w:lastRenderedPageBreak/>
        <w:t>Example 15: President Adam A Everyman III, president from 1997 until 2001, aka Sonny Everyman</w:t>
      </w:r>
    </w:p>
    <w:p w14:paraId="2D1B07D8" w14:textId="77777777" w:rsidR="007D2F7A" w:rsidRPr="008A0EE7" w:rsidRDefault="007D2F7A">
      <w:pPr>
        <w:pStyle w:val="Example"/>
        <w:keepNext w:val="0"/>
      </w:pPr>
      <w:r w:rsidRPr="008A0EE7">
        <w:t>|Everyman^Adam^A.^III^President^^L~^^^^Mr. President^^D^^^^^19970816^20010320~Everyman^Sonny^^^^^A|</w:t>
      </w:r>
    </w:p>
    <w:p w14:paraId="0108B48D" w14:textId="77777777" w:rsidR="007D2F7A" w:rsidRPr="008A0EE7" w:rsidRDefault="007D2F7A">
      <w:pPr>
        <w:pStyle w:val="NormalIndented"/>
        <w:keepNext/>
        <w:rPr>
          <w:noProof/>
          <w:snapToGrid w:val="0"/>
          <w:lang w:eastAsia="de-DE"/>
        </w:rPr>
      </w:pPr>
      <w:r w:rsidRPr="008A0EE7">
        <w:rPr>
          <w:noProof/>
          <w:snapToGrid w:val="0"/>
          <w:lang w:eastAsia="de-DE"/>
        </w:rPr>
        <w:t>Example 16: Michio Kimura</w:t>
      </w:r>
    </w:p>
    <w:p w14:paraId="460338D9" w14:textId="77777777" w:rsidR="007D2F7A" w:rsidRPr="008A0EE7" w:rsidRDefault="007D2F7A" w:rsidP="006E5B23">
      <w:pPr>
        <w:pStyle w:val="NormalIndented"/>
        <w:rPr>
          <w:noProof/>
        </w:rPr>
      </w:pPr>
      <w:r w:rsidRPr="008A0EE7">
        <w:rPr>
          <w:noProof/>
        </w:rPr>
        <w:t>This example doesn’t use title and degrees, but shows the repetition of this name for different purposes. The first iteration is the legal name in Kanji; the second, Katakana; the third, alphabetic.</w:t>
      </w:r>
    </w:p>
    <w:p w14:paraId="04A8BC72" w14:textId="77777777" w:rsidR="007D2F7A" w:rsidRPr="008A0EE7" w:rsidRDefault="007D2F7A" w:rsidP="004D6B43">
      <w:pPr>
        <w:pStyle w:val="NormalIndented"/>
        <w:rPr>
          <w:noProof/>
        </w:rPr>
      </w:pPr>
      <w:r w:rsidRPr="008A0EE7">
        <w:rPr>
          <w:noProof/>
        </w:rPr>
        <w:object w:dxaOrig="10904" w:dyaOrig="855" w14:anchorId="09CBB3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33.35pt" o:ole="">
            <v:imagedata r:id="rId289" o:title=""/>
          </v:shape>
          <o:OLEObject Type="Embed" ProgID="MSPhotoEd.3" ShapeID="_x0000_i1025" DrawAspect="Content" ObjectID="_1667042823" r:id="rId290"/>
        </w:object>
      </w:r>
    </w:p>
    <w:p w14:paraId="585217A9" w14:textId="77777777" w:rsidR="007D2F7A" w:rsidRPr="008A0EE7" w:rsidRDefault="007D2F7A">
      <w:pPr>
        <w:pStyle w:val="Heading4"/>
        <w:tabs>
          <w:tab w:val="num" w:pos="7060"/>
        </w:tabs>
        <w:rPr>
          <w:noProof/>
          <w:vanish/>
        </w:rPr>
      </w:pPr>
      <w:bookmarkStart w:id="2533" w:name="_Toc179781182"/>
      <w:bookmarkEnd w:id="2533"/>
    </w:p>
    <w:p w14:paraId="60629BB7" w14:textId="77777777" w:rsidR="007D2F7A" w:rsidRPr="008A0EE7" w:rsidRDefault="007D2F7A">
      <w:pPr>
        <w:pStyle w:val="Heading4"/>
        <w:tabs>
          <w:tab w:val="num" w:pos="7060"/>
        </w:tabs>
        <w:rPr>
          <w:noProof/>
        </w:rPr>
      </w:pPr>
      <w:bookmarkStart w:id="2534" w:name="_Toc498146125"/>
      <w:bookmarkStart w:id="2535" w:name="_Toc527864694"/>
      <w:bookmarkStart w:id="2536" w:name="_Toc527866166"/>
      <w:bookmarkStart w:id="2537" w:name="_Toc179781183"/>
      <w:r w:rsidRPr="008A0EE7">
        <w:rPr>
          <w:noProof/>
        </w:rPr>
        <w:t>Family Name (FN)</w:t>
      </w:r>
      <w:bookmarkEnd w:id="2534"/>
      <w:bookmarkEnd w:id="2535"/>
      <w:bookmarkEnd w:id="2536"/>
      <w:bookmarkEnd w:id="2537"/>
      <w:r w:rsidRPr="008A0EE7">
        <w:rPr>
          <w:noProof/>
        </w:rPr>
        <w:t xml:space="preserve"> </w:t>
      </w:r>
    </w:p>
    <w:p w14:paraId="41FC95D8" w14:textId="77777777"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Pr="004248E0">
        <w:rPr>
          <w:rStyle w:val="HyperlinkText"/>
        </w:rPr>
        <w:t>2.A.30</w:t>
      </w:r>
      <w:r>
        <w:fldChar w:fldCharType="end"/>
      </w:r>
      <w:r w:rsidRPr="008A0EE7">
        <w:rPr>
          <w:noProof/>
        </w:rPr>
        <w:t>, "</w:t>
      </w:r>
      <w:r>
        <w:fldChar w:fldCharType="begin"/>
      </w:r>
      <w:r>
        <w:instrText xml:space="preserve"> REF _Ref484942591 \h  \* MERGEFORMAT </w:instrText>
      </w:r>
      <w:r>
        <w:fldChar w:fldCharType="separate"/>
      </w:r>
      <w:r w:rsidRPr="004248E0">
        <w:rPr>
          <w:rStyle w:val="HyperlinkText"/>
        </w:rPr>
        <w:t>FN - family name</w:t>
      </w:r>
      <w:r>
        <w:fldChar w:fldCharType="end"/>
      </w:r>
      <w:r w:rsidRPr="008A0EE7">
        <w:rPr>
          <w:noProof/>
        </w:rPr>
        <w:t>".</w:t>
      </w:r>
    </w:p>
    <w:p w14:paraId="120D5B8F" w14:textId="77777777" w:rsidR="007D2F7A" w:rsidRPr="008A0EE7" w:rsidRDefault="007D2F7A">
      <w:pPr>
        <w:pStyle w:val="NormalIndented"/>
        <w:rPr>
          <w:noProof/>
        </w:rPr>
      </w:pPr>
      <w:r w:rsidRPr="008A0EE7">
        <w:rPr>
          <w:rStyle w:val="ReferenceDataType"/>
        </w:rPr>
        <w:t>XPN.1</w:t>
      </w:r>
      <w:r w:rsidRPr="008A0EE7">
        <w:rPr>
          <w:noProof/>
        </w:rPr>
        <w:t xml:space="preserve"> will be empty when </w:t>
      </w:r>
      <w:r w:rsidRPr="008A0EE7">
        <w:rPr>
          <w:rStyle w:val="ReferenceDataType"/>
        </w:rPr>
        <w:t>XPN.7</w:t>
      </w:r>
      <w:r w:rsidRPr="008A0EE7">
        <w:rPr>
          <w:noProof/>
        </w:rPr>
        <w:t xml:space="preserve"> is MSK. It MAY be empty when </w:t>
      </w:r>
      <w:r w:rsidRPr="008A0EE7">
        <w:rPr>
          <w:rStyle w:val="ReferenceDataType"/>
        </w:rPr>
        <w:t>XPN.7</w:t>
      </w:r>
      <w:r w:rsidRPr="008A0EE7">
        <w:rPr>
          <w:noProof/>
        </w:rPr>
        <w:t xml:space="preserve"> is NAV.</w:t>
      </w:r>
    </w:p>
    <w:p w14:paraId="257E397E" w14:textId="77777777" w:rsidR="007D2F7A" w:rsidRPr="008A0EE7" w:rsidRDefault="007D2F7A" w:rsidP="004D6B43">
      <w:pPr>
        <w:pStyle w:val="NormalIndented"/>
        <w:rPr>
          <w:noProof/>
        </w:rPr>
      </w:pPr>
      <w:r w:rsidRPr="005D1142">
        <w:rPr>
          <w:b/>
          <w:noProof/>
        </w:rPr>
        <w:t>Usage Note:</w:t>
      </w:r>
      <w:r w:rsidRPr="008A0EE7">
        <w:rPr>
          <w:noProof/>
        </w:rPr>
        <w:t xml:space="preserve"> </w:t>
      </w:r>
      <w:r w:rsidRPr="008A0EE7">
        <w:t xml:space="preserve">If a person’s name has only one component, that name will be sent in </w:t>
      </w:r>
      <w:r w:rsidRPr="008A0EE7">
        <w:rPr>
          <w:rStyle w:val="ReferenceDataType"/>
        </w:rPr>
        <w:t>XPN.1 Family Name</w:t>
      </w:r>
      <w:r w:rsidRPr="008A0EE7">
        <w:t xml:space="preserve">. This is common practice in some </w:t>
      </w:r>
      <w:r w:rsidRPr="004D6B43">
        <w:t>countries</w:t>
      </w:r>
      <w:r w:rsidRPr="008A0EE7">
        <w:t xml:space="preserve"> such as Indonesia. This note does not cover the case where only one part of a person's multi-part name is known (e.g., only know "John" of "John Doe").</w:t>
      </w:r>
    </w:p>
    <w:p w14:paraId="7670679E" w14:textId="77777777" w:rsidR="007D2F7A" w:rsidRPr="008A0EE7" w:rsidRDefault="007D2F7A">
      <w:pPr>
        <w:pStyle w:val="Heading4"/>
        <w:tabs>
          <w:tab w:val="num" w:pos="7060"/>
        </w:tabs>
        <w:rPr>
          <w:noProof/>
        </w:rPr>
      </w:pPr>
      <w:bookmarkStart w:id="2538" w:name="_Toc498146126"/>
      <w:bookmarkStart w:id="2539" w:name="_Toc527864695"/>
      <w:bookmarkStart w:id="2540" w:name="_Toc527866167"/>
      <w:bookmarkStart w:id="2541" w:name="_Toc179781184"/>
      <w:r w:rsidRPr="008A0EE7">
        <w:rPr>
          <w:noProof/>
        </w:rPr>
        <w:t>Given Name (ST)</w:t>
      </w:r>
      <w:bookmarkEnd w:id="2538"/>
      <w:bookmarkEnd w:id="2539"/>
      <w:bookmarkEnd w:id="2540"/>
      <w:bookmarkEnd w:id="2541"/>
    </w:p>
    <w:p w14:paraId="5144183A" w14:textId="77777777" w:rsidR="007D2F7A" w:rsidRPr="008A0EE7" w:rsidRDefault="007D2F7A">
      <w:pPr>
        <w:pStyle w:val="NormalIndented"/>
        <w:rPr>
          <w:noProof/>
        </w:rPr>
      </w:pPr>
      <w:r w:rsidRPr="008A0EE7">
        <w:rPr>
          <w:noProof/>
        </w:rPr>
        <w:t>Definition: First name.</w:t>
      </w:r>
    </w:p>
    <w:p w14:paraId="3C623E6A" w14:textId="77777777" w:rsidR="007D2F7A" w:rsidRPr="008A0EE7" w:rsidRDefault="007D2F7A">
      <w:pPr>
        <w:pStyle w:val="Heading4"/>
        <w:tabs>
          <w:tab w:val="num" w:pos="7060"/>
        </w:tabs>
        <w:rPr>
          <w:noProof/>
        </w:rPr>
      </w:pPr>
      <w:bookmarkStart w:id="2542" w:name="_Toc498146127"/>
      <w:bookmarkStart w:id="2543" w:name="_Toc527864696"/>
      <w:bookmarkStart w:id="2544" w:name="_Toc527866168"/>
      <w:bookmarkStart w:id="2545" w:name="_Toc179781185"/>
      <w:r w:rsidRPr="008A0EE7">
        <w:rPr>
          <w:noProof/>
        </w:rPr>
        <w:t>Second and Further Given Names or Initials Thereof (ST)</w:t>
      </w:r>
      <w:bookmarkEnd w:id="2542"/>
      <w:bookmarkEnd w:id="2543"/>
      <w:bookmarkEnd w:id="2544"/>
      <w:bookmarkEnd w:id="2545"/>
    </w:p>
    <w:p w14:paraId="20013E14" w14:textId="77777777" w:rsidR="007D2F7A" w:rsidRPr="008A0EE7" w:rsidRDefault="007D2F7A">
      <w:pPr>
        <w:pStyle w:val="NormalIndented"/>
        <w:rPr>
          <w:noProof/>
        </w:rPr>
      </w:pPr>
      <w:r w:rsidRPr="008A0EE7">
        <w:rPr>
          <w:noProof/>
        </w:rPr>
        <w:t>Definition: Multiple middle names may be included by separating them with spaces.</w:t>
      </w:r>
    </w:p>
    <w:p w14:paraId="6AB74960" w14:textId="77777777" w:rsidR="007D2F7A" w:rsidRPr="008A0EE7" w:rsidRDefault="007D2F7A">
      <w:pPr>
        <w:pStyle w:val="Heading4"/>
        <w:tabs>
          <w:tab w:val="num" w:pos="7060"/>
        </w:tabs>
        <w:rPr>
          <w:noProof/>
        </w:rPr>
      </w:pPr>
      <w:bookmarkStart w:id="2546" w:name="_Toc498146128"/>
      <w:bookmarkStart w:id="2547" w:name="_Toc527864697"/>
      <w:bookmarkStart w:id="2548" w:name="_Toc527866169"/>
      <w:bookmarkStart w:id="2549" w:name="_Toc179781186"/>
      <w:r w:rsidRPr="008A0EE7">
        <w:rPr>
          <w:noProof/>
        </w:rPr>
        <w:t>Suffix (ST)</w:t>
      </w:r>
      <w:bookmarkEnd w:id="2546"/>
      <w:bookmarkEnd w:id="2547"/>
      <w:bookmarkEnd w:id="2548"/>
      <w:bookmarkEnd w:id="2549"/>
    </w:p>
    <w:p w14:paraId="1486C5FD" w14:textId="77777777" w:rsidR="007D2F7A" w:rsidRPr="008A0EE7" w:rsidRDefault="007D2F7A">
      <w:pPr>
        <w:pStyle w:val="NormalIndented"/>
        <w:rPr>
          <w:noProof/>
        </w:rPr>
      </w:pPr>
      <w:r w:rsidRPr="008A0EE7">
        <w:rPr>
          <w:noProof/>
        </w:rPr>
        <w:t>Definition: Used to specify a name suffix (e.g., Jr. or III).</w:t>
      </w:r>
    </w:p>
    <w:p w14:paraId="116633C9" w14:textId="77777777" w:rsidR="007D2F7A" w:rsidRPr="008A0EE7" w:rsidRDefault="007D2F7A">
      <w:pPr>
        <w:pStyle w:val="Heading4"/>
        <w:tabs>
          <w:tab w:val="num" w:pos="7060"/>
        </w:tabs>
        <w:rPr>
          <w:noProof/>
        </w:rPr>
      </w:pPr>
      <w:bookmarkStart w:id="2550" w:name="_Toc498146129"/>
      <w:bookmarkStart w:id="2551" w:name="_Toc527864698"/>
      <w:bookmarkStart w:id="2552" w:name="_Toc527866170"/>
      <w:bookmarkStart w:id="2553" w:name="_Toc179781187"/>
      <w:r w:rsidRPr="008A0EE7">
        <w:rPr>
          <w:noProof/>
        </w:rPr>
        <w:t>Prefix (ST)</w:t>
      </w:r>
      <w:bookmarkEnd w:id="2550"/>
      <w:bookmarkEnd w:id="2551"/>
      <w:bookmarkEnd w:id="2552"/>
      <w:bookmarkEnd w:id="2553"/>
    </w:p>
    <w:p w14:paraId="18DD5454" w14:textId="77777777" w:rsidR="007D2F7A" w:rsidRPr="008A0EE7" w:rsidRDefault="007D2F7A">
      <w:pPr>
        <w:pStyle w:val="NormalIndented"/>
        <w:rPr>
          <w:noProof/>
        </w:rPr>
      </w:pPr>
      <w:r w:rsidRPr="008A0EE7">
        <w:rPr>
          <w:noProof/>
        </w:rPr>
        <w:t>Definition: Used to specify a name prefix (e.g., Dr.).</w:t>
      </w:r>
    </w:p>
    <w:p w14:paraId="7DF8D7BB" w14:textId="77777777" w:rsidR="007D2F7A" w:rsidRPr="008A0EE7" w:rsidRDefault="007D2F7A">
      <w:pPr>
        <w:pStyle w:val="Heading4"/>
        <w:tabs>
          <w:tab w:val="num" w:pos="7060"/>
        </w:tabs>
        <w:rPr>
          <w:noProof/>
        </w:rPr>
      </w:pPr>
      <w:bookmarkStart w:id="2554" w:name="_Toc498146130"/>
      <w:bookmarkStart w:id="2555" w:name="_Toc527864699"/>
      <w:bookmarkStart w:id="2556" w:name="_Toc527866171"/>
      <w:bookmarkStart w:id="2557" w:name="_Toc179781188"/>
      <w:r w:rsidRPr="008A0EE7">
        <w:rPr>
          <w:noProof/>
        </w:rPr>
        <w:t>Degree</w:t>
      </w:r>
      <w:bookmarkEnd w:id="2554"/>
      <w:bookmarkEnd w:id="2555"/>
      <w:bookmarkEnd w:id="2556"/>
      <w:bookmarkEnd w:id="2557"/>
    </w:p>
    <w:p w14:paraId="4E790A22" w14:textId="77777777" w:rsidR="007D2F7A" w:rsidRPr="008A0EE7" w:rsidRDefault="007D2F7A" w:rsidP="007D2F7A">
      <w:pPr>
        <w:pStyle w:val="NormalIndented"/>
        <w:rPr>
          <w:noProof/>
        </w:rPr>
      </w:pPr>
      <w:r w:rsidRPr="008A0EE7">
        <w:rPr>
          <w:rStyle w:val="Strong"/>
          <w:noProof/>
        </w:rPr>
        <w:t xml:space="preserve">Attention: </w:t>
      </w:r>
      <w:r w:rsidRPr="008A0EE7">
        <w:rPr>
          <w:i/>
          <w:noProof/>
        </w:rPr>
        <w:t xml:space="preserve">The XPN-6 component was deprecated as of v2.5 and the detail was withdrawn and removed from the standard as of v 2.7. </w:t>
      </w:r>
      <w:r w:rsidRPr="008A0EE7">
        <w:t xml:space="preserve">See </w:t>
      </w:r>
      <w:r w:rsidRPr="008A0EE7">
        <w:rPr>
          <w:rStyle w:val="ReferenceDataType"/>
        </w:rPr>
        <w:t>XPN.14 Professional Suffix</w:t>
      </w:r>
      <w:r w:rsidRPr="008A0EE7">
        <w:rPr>
          <w:noProof/>
        </w:rPr>
        <w:t>.</w:t>
      </w:r>
    </w:p>
    <w:p w14:paraId="14869518" w14:textId="77777777" w:rsidR="007D2F7A" w:rsidRPr="008A0EE7" w:rsidRDefault="007D2F7A">
      <w:pPr>
        <w:pStyle w:val="Heading4"/>
        <w:tabs>
          <w:tab w:val="num" w:pos="7060"/>
        </w:tabs>
        <w:rPr>
          <w:noProof/>
        </w:rPr>
      </w:pPr>
      <w:bookmarkStart w:id="2558" w:name="_Hlt478367143"/>
      <w:bookmarkStart w:id="2559" w:name="_Ref495284619"/>
      <w:bookmarkStart w:id="2560" w:name="_Ref495284623"/>
      <w:bookmarkStart w:id="2561" w:name="_Toc498146131"/>
      <w:bookmarkStart w:id="2562" w:name="_Toc527864700"/>
      <w:bookmarkStart w:id="2563" w:name="_Toc527866172"/>
      <w:bookmarkStart w:id="2564" w:name="_Toc179781189"/>
      <w:bookmarkEnd w:id="2558"/>
      <w:r w:rsidRPr="008A0EE7">
        <w:rPr>
          <w:noProof/>
        </w:rPr>
        <w:t>Name Type Code (ID)</w:t>
      </w:r>
      <w:bookmarkEnd w:id="2559"/>
      <w:bookmarkEnd w:id="2560"/>
      <w:bookmarkEnd w:id="2561"/>
      <w:bookmarkEnd w:id="2562"/>
      <w:bookmarkEnd w:id="2563"/>
      <w:bookmarkEnd w:id="2564"/>
      <w:r w:rsidRPr="008A0EE7">
        <w:rPr>
          <w:noProof/>
        </w:rPr>
        <w:t xml:space="preserve"> </w:t>
      </w:r>
    </w:p>
    <w:p w14:paraId="0A126BED" w14:textId="77777777" w:rsidR="007D2F7A" w:rsidRPr="008A0EE7" w:rsidRDefault="007D2F7A">
      <w:pPr>
        <w:pStyle w:val="NormalIndented"/>
        <w:rPr>
          <w:noProof/>
        </w:rPr>
      </w:pPr>
      <w:r w:rsidRPr="008A0EE7">
        <w:rPr>
          <w:noProof/>
        </w:rPr>
        <w:t xml:space="preserve">Definition: A code that represents the type of name. Refer to </w:t>
      </w:r>
      <w:hyperlink r:id="rId291" w:anchor="HL70200" w:history="1">
        <w:r w:rsidRPr="008A0EE7">
          <w:rPr>
            <w:rStyle w:val="HyperlinkText"/>
            <w:noProof/>
          </w:rPr>
          <w:t>HL7 Table 0200 - Name Type</w:t>
        </w:r>
      </w:hyperlink>
      <w:r w:rsidRPr="008A0EE7">
        <w:rPr>
          <w:noProof/>
        </w:rPr>
        <w:t xml:space="preserve"> for valid values.</w:t>
      </w:r>
      <w:bookmarkStart w:id="2565" w:name="_Toc349735662"/>
      <w:bookmarkStart w:id="2566" w:name="_Toc349803934"/>
    </w:p>
    <w:p w14:paraId="7FC30B08" w14:textId="77777777" w:rsidR="007D2F7A" w:rsidRPr="008A0EE7" w:rsidRDefault="007D2F7A">
      <w:pPr>
        <w:pStyle w:val="Note"/>
        <w:rPr>
          <w:noProof/>
        </w:rPr>
      </w:pPr>
      <w:bookmarkStart w:id="2567" w:name="_Hlt478368568"/>
      <w:bookmarkStart w:id="2568" w:name="HL70200"/>
      <w:bookmarkEnd w:id="2565"/>
      <w:bookmarkEnd w:id="2566"/>
      <w:bookmarkEnd w:id="2567"/>
      <w:bookmarkEnd w:id="2568"/>
      <w:r w:rsidRPr="008A0EE7">
        <w:rPr>
          <w:rStyle w:val="Strong"/>
          <w:noProof/>
        </w:rPr>
        <w:t>Note:</w:t>
      </w:r>
      <w:r w:rsidR="00036636">
        <w:rPr>
          <w:noProof/>
        </w:rPr>
        <w:t xml:space="preserve"> </w:t>
      </w:r>
      <w:r w:rsidRPr="008A0EE7">
        <w:rPr>
          <w:noProof/>
        </w:rPr>
        <w:t>The content of Legal Name is country specific. In the US the legal name is the same as the current married name.</w:t>
      </w:r>
    </w:p>
    <w:p w14:paraId="788B2AFD" w14:textId="77777777" w:rsidR="007D2F7A" w:rsidRPr="008A0EE7" w:rsidRDefault="007D2F7A">
      <w:pPr>
        <w:pStyle w:val="Heading4"/>
        <w:tabs>
          <w:tab w:val="num" w:pos="7060"/>
        </w:tabs>
        <w:rPr>
          <w:noProof/>
        </w:rPr>
      </w:pPr>
      <w:bookmarkStart w:id="2569" w:name="_Toc498146132"/>
      <w:bookmarkStart w:id="2570" w:name="_Toc527864701"/>
      <w:bookmarkStart w:id="2571" w:name="_Toc527866173"/>
      <w:bookmarkStart w:id="2572" w:name="_Toc179781190"/>
      <w:r w:rsidRPr="008A0EE7">
        <w:rPr>
          <w:noProof/>
        </w:rPr>
        <w:t>Name Representation Code (ID)</w:t>
      </w:r>
      <w:bookmarkEnd w:id="2569"/>
      <w:bookmarkEnd w:id="2570"/>
      <w:bookmarkEnd w:id="2571"/>
      <w:bookmarkEnd w:id="2572"/>
    </w:p>
    <w:p w14:paraId="0DFD1A22" w14:textId="77777777"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14:paraId="41E04552" w14:textId="77777777" w:rsidR="007D2F7A" w:rsidRPr="008A0EE7" w:rsidRDefault="007D2F7A">
      <w:pPr>
        <w:pStyle w:val="Note"/>
        <w:rPr>
          <w:noProof/>
        </w:rPr>
      </w:pPr>
      <w:r w:rsidRPr="008A0EE7">
        <w:rPr>
          <w:rStyle w:val="Strong"/>
          <w:noProof/>
        </w:rPr>
        <w:t>Note:</w:t>
      </w:r>
      <w:r w:rsidRPr="008A0EE7">
        <w:rPr>
          <w:noProof/>
        </w:rPr>
        <w:t xml:space="preserve"> This new component remains in "alphabetic" representation with each repetition of the field using these data types, i.e., even though the name may be represented in an ideographic character set, this component will remain represented in an alphabetic character set.</w:t>
      </w:r>
    </w:p>
    <w:p w14:paraId="53D032C1" w14:textId="77777777" w:rsidR="007D2F7A" w:rsidRPr="008A0EE7" w:rsidRDefault="007D2F7A">
      <w:pPr>
        <w:pStyle w:val="NormalIndented"/>
        <w:rPr>
          <w:noProof/>
        </w:rPr>
      </w:pPr>
      <w:r w:rsidRPr="008A0EE7">
        <w:rPr>
          <w:noProof/>
        </w:rPr>
        <w:lastRenderedPageBreak/>
        <w:t xml:space="preserve">Refer to </w:t>
      </w:r>
      <w:hyperlink r:id="rId292" w:anchor="HL70465" w:history="1">
        <w:r w:rsidRPr="008A0EE7">
          <w:rPr>
            <w:i/>
            <w:noProof/>
            <w:color w:val="0000FF"/>
          </w:rPr>
          <w:t>HL7 Table 0465 – Name/ad</w:t>
        </w:r>
        <w:bookmarkStart w:id="2573" w:name="_Hlt866919"/>
        <w:r w:rsidRPr="008A0EE7">
          <w:rPr>
            <w:i/>
            <w:noProof/>
            <w:color w:val="0000FF"/>
          </w:rPr>
          <w:t>d</w:t>
        </w:r>
        <w:bookmarkEnd w:id="2573"/>
        <w:r w:rsidRPr="008A0EE7">
          <w:rPr>
            <w:i/>
            <w:noProof/>
            <w:color w:val="0000FF"/>
          </w:rPr>
          <w:t>ress Representation</w:t>
        </w:r>
      </w:hyperlink>
      <w:r w:rsidRPr="008A0EE7">
        <w:rPr>
          <w:noProof/>
        </w:rPr>
        <w:t xml:space="preserve"> for valid values.</w:t>
      </w:r>
    </w:p>
    <w:p w14:paraId="7537F964"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7F676504" w14:textId="77777777" w:rsidR="007D2F7A" w:rsidRPr="008A0EE7" w:rsidRDefault="007D2F7A">
      <w:pPr>
        <w:pStyle w:val="Heading4"/>
        <w:tabs>
          <w:tab w:val="num" w:pos="7060"/>
        </w:tabs>
        <w:rPr>
          <w:noProof/>
        </w:rPr>
      </w:pPr>
      <w:bookmarkStart w:id="2574" w:name="_Toc498146133"/>
      <w:bookmarkStart w:id="2575" w:name="_Toc527864702"/>
      <w:bookmarkStart w:id="2576" w:name="_Toc527866174"/>
      <w:bookmarkStart w:id="2577" w:name="_Toc179781191"/>
      <w:r w:rsidRPr="008A0EE7">
        <w:rPr>
          <w:noProof/>
        </w:rPr>
        <w:t>Name Context (CWE)</w:t>
      </w:r>
      <w:bookmarkEnd w:id="2574"/>
      <w:bookmarkEnd w:id="2575"/>
      <w:bookmarkEnd w:id="2576"/>
      <w:bookmarkEnd w:id="2577"/>
    </w:p>
    <w:p w14:paraId="3C9B35AD" w14:textId="77777777"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for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w:t>
      </w:r>
      <w:hyperlink r:id="rId293" w:anchor="HL70448" w:history="1">
        <w:r w:rsidRPr="008A0EE7">
          <w:rPr>
            <w:rStyle w:val="HyperlinkText"/>
            <w:noProof/>
          </w:rPr>
          <w:t>User-defined T</w:t>
        </w:r>
        <w:bookmarkStart w:id="2578" w:name="_Hlt481229116"/>
        <w:r w:rsidRPr="008A0EE7">
          <w:rPr>
            <w:rStyle w:val="HyperlinkText"/>
            <w:noProof/>
          </w:rPr>
          <w:t>a</w:t>
        </w:r>
        <w:bookmarkEnd w:id="2578"/>
        <w:r w:rsidRPr="008A0EE7">
          <w:rPr>
            <w:rStyle w:val="HyperlinkText"/>
            <w:noProof/>
          </w:rPr>
          <w:t>ble 0448 – Nam</w:t>
        </w:r>
        <w:bookmarkStart w:id="2579" w:name="_Hlt478372536"/>
        <w:r w:rsidRPr="008A0EE7">
          <w:rPr>
            <w:rStyle w:val="HyperlinkText"/>
            <w:noProof/>
          </w:rPr>
          <w:t>e</w:t>
        </w:r>
        <w:bookmarkEnd w:id="2579"/>
        <w:r w:rsidRPr="008A0EE7">
          <w:rPr>
            <w:rStyle w:val="HyperlinkText"/>
            <w:noProof/>
          </w:rPr>
          <w:t xml:space="preserve"> Context</w:t>
        </w:r>
      </w:hyperlink>
      <w:r w:rsidRPr="008A0EE7">
        <w:rPr>
          <w:noProof/>
        </w:rPr>
        <w:t xml:space="preserve"> for suggested values.</w:t>
      </w:r>
    </w:p>
    <w:p w14:paraId="296704FE" w14:textId="77777777" w:rsidR="007D2F7A" w:rsidRPr="008A0EE7" w:rsidRDefault="007D2F7A">
      <w:pPr>
        <w:pStyle w:val="Heading4"/>
        <w:tabs>
          <w:tab w:val="num" w:pos="7060"/>
        </w:tabs>
        <w:rPr>
          <w:noProof/>
        </w:rPr>
      </w:pPr>
      <w:bookmarkStart w:id="2580" w:name="_Toc498146134"/>
      <w:bookmarkStart w:id="2581" w:name="_Toc527864703"/>
      <w:bookmarkStart w:id="2582" w:name="_Toc527866175"/>
      <w:bookmarkStart w:id="2583" w:name="_Toc179781192"/>
      <w:r w:rsidRPr="008A0EE7">
        <w:rPr>
          <w:noProof/>
        </w:rPr>
        <w:t xml:space="preserve">Name Validity Range </w:t>
      </w:r>
      <w:bookmarkEnd w:id="2580"/>
      <w:bookmarkEnd w:id="2581"/>
      <w:bookmarkEnd w:id="2582"/>
      <w:bookmarkEnd w:id="2583"/>
    </w:p>
    <w:p w14:paraId="70374143"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XPN.10 component was deprecated as of v2.5 and the detail was withdrawn and removed from the standard as of v2.7. </w:t>
      </w:r>
      <w:r w:rsidRPr="008A0EE7">
        <w:rPr>
          <w:noProof/>
        </w:rPr>
        <w:t xml:space="preserve">Refer to </w:t>
      </w:r>
      <w:r w:rsidRPr="008A0EE7">
        <w:rPr>
          <w:noProof/>
        </w:rPr>
        <w:fldChar w:fldCharType="begin"/>
      </w:r>
      <w:r w:rsidRPr="008A0EE7">
        <w:rPr>
          <w:noProof/>
        </w:rPr>
        <w:instrText xml:space="preserve"> REF _Ref228328477 \r \h </w:instrText>
      </w:r>
      <w:r w:rsidRPr="008A0EE7">
        <w:rPr>
          <w:noProof/>
        </w:rPr>
      </w:r>
      <w:r w:rsidRPr="008A0EE7">
        <w:rPr>
          <w:noProof/>
        </w:rPr>
        <w:fldChar w:fldCharType="separate"/>
      </w:r>
      <w:r>
        <w:rPr>
          <w:noProof/>
        </w:rPr>
        <w:t>2.A.89.12</w:t>
      </w:r>
      <w:r w:rsidRPr="008A0EE7">
        <w:rPr>
          <w:noProof/>
        </w:rPr>
        <w:fldChar w:fldCharType="end"/>
      </w:r>
      <w:r w:rsidRPr="008A0EE7">
        <w:rPr>
          <w:noProof/>
        </w:rPr>
        <w:t>, "</w:t>
      </w:r>
      <w:r w:rsidRPr="008A0EE7">
        <w:rPr>
          <w:noProof/>
        </w:rPr>
        <w:fldChar w:fldCharType="begin"/>
      </w:r>
      <w:r w:rsidRPr="008A0EE7">
        <w:rPr>
          <w:noProof/>
        </w:rPr>
        <w:instrText xml:space="preserve"> REF _Ref228328420 \h </w:instrText>
      </w:r>
      <w:r w:rsidRPr="008A0EE7">
        <w:rPr>
          <w:noProof/>
        </w:rPr>
      </w:r>
      <w:r w:rsidRPr="008A0EE7">
        <w:rPr>
          <w:noProof/>
        </w:rPr>
        <w:fldChar w:fldCharType="separate"/>
      </w:r>
      <w:r w:rsidRPr="008A0EE7">
        <w:rPr>
          <w:noProof/>
        </w:rPr>
        <w:t>Effective date (DTM)</w:t>
      </w:r>
      <w:r w:rsidRPr="008A0EE7">
        <w:rPr>
          <w:noProof/>
        </w:rPr>
        <w:fldChar w:fldCharType="end"/>
      </w:r>
      <w:r w:rsidRPr="008A0EE7">
        <w:rPr>
          <w:noProof/>
        </w:rPr>
        <w:t xml:space="preserve">" and </w:t>
      </w:r>
      <w:r w:rsidRPr="008A0EE7">
        <w:rPr>
          <w:noProof/>
        </w:rPr>
        <w:fldChar w:fldCharType="begin"/>
      </w:r>
      <w:r w:rsidRPr="008A0EE7">
        <w:rPr>
          <w:noProof/>
        </w:rPr>
        <w:instrText xml:space="preserve"> REF _Ref228328519 \r \h </w:instrText>
      </w:r>
      <w:r w:rsidRPr="008A0EE7">
        <w:rPr>
          <w:noProof/>
        </w:rPr>
      </w:r>
      <w:r w:rsidRPr="008A0EE7">
        <w:rPr>
          <w:noProof/>
        </w:rPr>
        <w:fldChar w:fldCharType="separate"/>
      </w:r>
      <w:r>
        <w:rPr>
          <w:noProof/>
        </w:rPr>
        <w:t>2.A.89.13</w:t>
      </w:r>
      <w:r w:rsidRPr="008A0EE7">
        <w:rPr>
          <w:noProof/>
        </w:rPr>
        <w:fldChar w:fldCharType="end"/>
      </w:r>
      <w:r w:rsidRPr="008A0EE7">
        <w:rPr>
          <w:noProof/>
        </w:rPr>
        <w:t>, "</w:t>
      </w:r>
      <w:r w:rsidRPr="008A0EE7">
        <w:rPr>
          <w:noProof/>
        </w:rPr>
        <w:fldChar w:fldCharType="begin"/>
      </w:r>
      <w:r w:rsidRPr="008A0EE7">
        <w:rPr>
          <w:noProof/>
        </w:rPr>
        <w:instrText xml:space="preserve"> REF _Ref228328447 \h </w:instrText>
      </w:r>
      <w:r w:rsidRPr="008A0EE7">
        <w:rPr>
          <w:noProof/>
        </w:rPr>
      </w:r>
      <w:r w:rsidRPr="008A0EE7">
        <w:rPr>
          <w:noProof/>
        </w:rPr>
        <w:fldChar w:fldCharType="separate"/>
      </w:r>
      <w:r w:rsidRPr="008A0EE7">
        <w:rPr>
          <w:noProof/>
        </w:rPr>
        <w:t>Expiration date (DTM)</w:t>
      </w:r>
      <w:r w:rsidRPr="008A0EE7">
        <w:rPr>
          <w:noProof/>
        </w:rPr>
        <w:fldChar w:fldCharType="end"/>
      </w:r>
      <w:r w:rsidRPr="008A0EE7">
        <w:rPr>
          <w:noProof/>
        </w:rPr>
        <w:t>" components.</w:t>
      </w:r>
    </w:p>
    <w:p w14:paraId="12CFA200" w14:textId="77777777" w:rsidR="007D2F7A" w:rsidRPr="008A0EE7" w:rsidRDefault="007D2F7A">
      <w:pPr>
        <w:pStyle w:val="Heading4"/>
        <w:tabs>
          <w:tab w:val="num" w:pos="7060"/>
        </w:tabs>
        <w:rPr>
          <w:noProof/>
        </w:rPr>
      </w:pPr>
      <w:bookmarkStart w:id="2584" w:name="_Toc498146135"/>
      <w:bookmarkStart w:id="2585" w:name="_Toc527864704"/>
      <w:bookmarkStart w:id="2586" w:name="_Toc527866176"/>
      <w:bookmarkStart w:id="2587" w:name="_Toc179781193"/>
      <w:r w:rsidRPr="008A0EE7">
        <w:rPr>
          <w:noProof/>
        </w:rPr>
        <w:t>Name Assembly Order (ID)</w:t>
      </w:r>
      <w:bookmarkEnd w:id="2584"/>
      <w:bookmarkEnd w:id="2585"/>
      <w:bookmarkEnd w:id="2586"/>
      <w:bookmarkEnd w:id="2587"/>
    </w:p>
    <w:p w14:paraId="42869AD0" w14:textId="77777777"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294" w:anchor="HL70444" w:history="1">
        <w:r w:rsidRPr="008A0EE7">
          <w:rPr>
            <w:rStyle w:val="HyperlinkText"/>
            <w:noProof/>
          </w:rPr>
          <w:t>HL7 0444 – Name Assembly Order</w:t>
        </w:r>
      </w:hyperlink>
      <w:r w:rsidRPr="008A0EE7">
        <w:rPr>
          <w:noProof/>
        </w:rPr>
        <w:t xml:space="preserve"> for valid values.</w:t>
      </w:r>
    </w:p>
    <w:p w14:paraId="40EDFBF9" w14:textId="77777777" w:rsidR="007D2F7A" w:rsidRPr="008A0EE7" w:rsidRDefault="007D2F7A">
      <w:pPr>
        <w:pStyle w:val="Heading4"/>
        <w:tabs>
          <w:tab w:val="num" w:pos="7060"/>
        </w:tabs>
        <w:rPr>
          <w:noProof/>
        </w:rPr>
      </w:pPr>
      <w:bookmarkStart w:id="2588" w:name="_Toc179781194"/>
      <w:bookmarkStart w:id="2589" w:name="_Ref228328420"/>
      <w:bookmarkStart w:id="2590" w:name="_Ref228328467"/>
      <w:bookmarkStart w:id="2591" w:name="_Ref228328477"/>
      <w:r w:rsidRPr="008A0EE7">
        <w:rPr>
          <w:noProof/>
        </w:rPr>
        <w:t xml:space="preserve">Effective </w:t>
      </w:r>
      <w:r w:rsidR="00876940">
        <w:rPr>
          <w:noProof/>
        </w:rPr>
        <w:t>D</w:t>
      </w:r>
      <w:r w:rsidRPr="008A0EE7">
        <w:rPr>
          <w:noProof/>
        </w:rPr>
        <w:t>ate (DTM)</w:t>
      </w:r>
      <w:bookmarkEnd w:id="2588"/>
      <w:bookmarkEnd w:id="2589"/>
      <w:bookmarkEnd w:id="2590"/>
      <w:bookmarkEnd w:id="2591"/>
    </w:p>
    <w:p w14:paraId="04E85434" w14:textId="77777777" w:rsidR="007D2F7A" w:rsidRPr="008A0EE7" w:rsidRDefault="007D2F7A">
      <w:pPr>
        <w:pStyle w:val="NormalIndented"/>
        <w:rPr>
          <w:noProof/>
        </w:rPr>
      </w:pPr>
      <w:r w:rsidRPr="008A0EE7">
        <w:rPr>
          <w:noProof/>
        </w:rPr>
        <w:t>Definition: The first date, if known, on which the person name is valid and active.</w:t>
      </w:r>
    </w:p>
    <w:p w14:paraId="5FF31313" w14:textId="77777777" w:rsidR="007D2F7A" w:rsidRPr="008A0EE7" w:rsidRDefault="007D2F7A">
      <w:pPr>
        <w:pStyle w:val="Heading4"/>
        <w:tabs>
          <w:tab w:val="num" w:pos="7060"/>
        </w:tabs>
        <w:rPr>
          <w:noProof/>
        </w:rPr>
      </w:pPr>
      <w:bookmarkStart w:id="2592" w:name="_Toc179781195"/>
      <w:bookmarkStart w:id="2593" w:name="_Ref228328447"/>
      <w:bookmarkStart w:id="2594" w:name="_Ref228328519"/>
      <w:r w:rsidRPr="008A0EE7">
        <w:rPr>
          <w:noProof/>
        </w:rPr>
        <w:t xml:space="preserve">Expiration </w:t>
      </w:r>
      <w:r w:rsidR="00876940">
        <w:rPr>
          <w:noProof/>
        </w:rPr>
        <w:t>D</w:t>
      </w:r>
      <w:r w:rsidRPr="008A0EE7">
        <w:rPr>
          <w:noProof/>
        </w:rPr>
        <w:t>ate (DTM)</w:t>
      </w:r>
      <w:bookmarkEnd w:id="2592"/>
      <w:bookmarkEnd w:id="2593"/>
      <w:bookmarkEnd w:id="2594"/>
    </w:p>
    <w:p w14:paraId="0B2FA4FC" w14:textId="77777777" w:rsidR="007D2F7A" w:rsidRPr="008A0EE7" w:rsidRDefault="007D2F7A">
      <w:pPr>
        <w:pStyle w:val="NormalIndented"/>
        <w:rPr>
          <w:noProof/>
        </w:rPr>
      </w:pPr>
      <w:r w:rsidRPr="008A0EE7">
        <w:rPr>
          <w:noProof/>
        </w:rPr>
        <w:t>Definition: The last date, if known, on which the person name is valid and active.</w:t>
      </w:r>
    </w:p>
    <w:p w14:paraId="3DD90C4C" w14:textId="77777777" w:rsidR="007D2F7A" w:rsidRPr="008A0EE7" w:rsidRDefault="007D2F7A">
      <w:pPr>
        <w:pStyle w:val="Heading4"/>
        <w:tabs>
          <w:tab w:val="num" w:pos="7060"/>
        </w:tabs>
        <w:rPr>
          <w:noProof/>
        </w:rPr>
      </w:pPr>
      <w:bookmarkStart w:id="2595" w:name="_Toc179781196"/>
      <w:r w:rsidRPr="008A0EE7">
        <w:rPr>
          <w:noProof/>
        </w:rPr>
        <w:t>Professional Suffix (ST)</w:t>
      </w:r>
      <w:bookmarkEnd w:id="2595"/>
    </w:p>
    <w:p w14:paraId="4AB994A7" w14:textId="77777777"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14:paraId="4C88AABA" w14:textId="77777777" w:rsidR="007D2F7A" w:rsidRPr="008A0EE7" w:rsidRDefault="007D2F7A" w:rsidP="007D2F7A">
      <w:pPr>
        <w:pStyle w:val="Heading4"/>
        <w:rPr>
          <w:noProof/>
        </w:rPr>
      </w:pPr>
      <w:r w:rsidRPr="008A0EE7">
        <w:rPr>
          <w:noProof/>
        </w:rPr>
        <w:t>Called By (ST)</w:t>
      </w:r>
    </w:p>
    <w:p w14:paraId="320A762A" w14:textId="77777777" w:rsidR="007D2F7A" w:rsidRPr="008A0EE7" w:rsidRDefault="007D2F7A" w:rsidP="007D2F7A">
      <w:pPr>
        <w:pStyle w:val="NormalIndented"/>
      </w:pPr>
      <w:r w:rsidRPr="008A0EE7">
        <w:t>Definition: A "called by" name is the name that is preferred when a person is directly addressed; sometimes known as a nickname.</w:t>
      </w:r>
    </w:p>
    <w:p w14:paraId="566405DE" w14:textId="77777777" w:rsidR="00036636" w:rsidRDefault="00036636" w:rsidP="00036636">
      <w:pPr>
        <w:pStyle w:val="Note"/>
      </w:pPr>
      <w:r w:rsidRPr="005D1142">
        <w:rPr>
          <w:b/>
        </w:rPr>
        <w:t>Note:</w:t>
      </w:r>
      <w:r w:rsidRPr="008A0EE7">
        <w:t xml:space="preserve"> The called by component contains a name that could be categorized as a nickname using the name usage types in </w:t>
      </w:r>
      <w:hyperlink r:id="rId295" w:anchor="HL70200" w:history="1">
        <w:r w:rsidRPr="008A0EE7">
          <w:rPr>
            <w:rStyle w:val="HyperlinkText"/>
            <w:noProof/>
          </w:rPr>
          <w:t>HL7 Table 0200 - Name type</w:t>
        </w:r>
      </w:hyperlink>
      <w:r w:rsidRPr="008A0EE7">
        <w:t>. Its use is reserved for instances in which the nickname is a single name part that is provided in addition to a name that has some other type, such as legal. It is understood that the "called by" name is not part of the full name. Where a nickname has more parts, possibly including a family name, a different XPN with a type of nickname should instead be used.</w:t>
      </w:r>
    </w:p>
    <w:p w14:paraId="564202F8" w14:textId="77777777" w:rsidR="007D2F7A" w:rsidRPr="008A0EE7" w:rsidRDefault="007D2F7A" w:rsidP="007D2F7A">
      <w:pPr>
        <w:pStyle w:val="NormalIndented"/>
      </w:pPr>
      <w:r w:rsidRPr="008A0EE7">
        <w:t>Examples:</w:t>
      </w:r>
    </w:p>
    <w:p w14:paraId="3D78BE75" w14:textId="77777777" w:rsidR="007D2F7A" w:rsidRPr="008A0EE7" w:rsidRDefault="007D2F7A" w:rsidP="007D2F7A">
      <w:pPr>
        <w:pStyle w:val="NormalIndented"/>
        <w:numPr>
          <w:ilvl w:val="0"/>
          <w:numId w:val="17"/>
        </w:numPr>
      </w:pPr>
      <w:r w:rsidRPr="008A0EE7">
        <w:t>James Robert Smith is Called By Jim Bob</w:t>
      </w:r>
    </w:p>
    <w:p w14:paraId="5C2F6A97" w14:textId="77777777" w:rsidR="007D2F7A" w:rsidRPr="008A0EE7" w:rsidRDefault="007D2F7A" w:rsidP="007D2F7A">
      <w:pPr>
        <w:pStyle w:val="NormalIndented"/>
        <w:numPr>
          <w:ilvl w:val="0"/>
          <w:numId w:val="17"/>
        </w:numPr>
      </w:pPr>
      <w:r w:rsidRPr="008A0EE7">
        <w:t>James Robert Smith is Called By JR</w:t>
      </w:r>
    </w:p>
    <w:p w14:paraId="221905C3" w14:textId="77777777" w:rsidR="007D2F7A" w:rsidRPr="008A0EE7" w:rsidRDefault="007D2F7A" w:rsidP="007D2F7A">
      <w:pPr>
        <w:pStyle w:val="NormalIndented"/>
        <w:numPr>
          <w:ilvl w:val="0"/>
          <w:numId w:val="17"/>
        </w:numPr>
      </w:pPr>
      <w:r w:rsidRPr="008A0EE7">
        <w:t>Peter Richard Smith is Called By Richard</w:t>
      </w:r>
    </w:p>
    <w:p w14:paraId="34FEDAB0" w14:textId="77777777" w:rsidR="007D2F7A" w:rsidRPr="008A0EE7" w:rsidRDefault="007D2F7A" w:rsidP="007D2F7A">
      <w:pPr>
        <w:pStyle w:val="NormalIndented"/>
        <w:numPr>
          <w:ilvl w:val="0"/>
          <w:numId w:val="17"/>
        </w:numPr>
      </w:pPr>
      <w:r w:rsidRPr="008A0EE7">
        <w:t>Mary Margaret Elizabeth Jones is Called By Meg.</w:t>
      </w:r>
    </w:p>
    <w:p w14:paraId="30186B67" w14:textId="77777777" w:rsidR="007D2F7A" w:rsidRPr="008A0EE7" w:rsidRDefault="007D2F7A">
      <w:pPr>
        <w:pStyle w:val="Heading3"/>
        <w:tabs>
          <w:tab w:val="num" w:pos="1440"/>
        </w:tabs>
        <w:rPr>
          <w:noProof/>
        </w:rPr>
      </w:pPr>
      <w:r w:rsidRPr="008A0EE7">
        <w:rPr>
          <w:noProof/>
        </w:rPr>
        <w:lastRenderedPageBreak/>
        <w:fldChar w:fldCharType="begin"/>
      </w:r>
      <w:r w:rsidRPr="008A0EE7">
        <w:rPr>
          <w:noProof/>
        </w:rPr>
        <w:instrText xml:space="preserve"> XE "XTN" </w:instrText>
      </w:r>
      <w:r w:rsidRPr="008A0EE7">
        <w:rPr>
          <w:noProof/>
        </w:rPr>
        <w:fldChar w:fldCharType="end"/>
      </w:r>
      <w:r w:rsidRPr="008A0EE7">
        <w:rPr>
          <w:noProof/>
        </w:rPr>
        <w:fldChar w:fldCharType="begin"/>
      </w:r>
      <w:r w:rsidRPr="008A0EE7">
        <w:rPr>
          <w:noProof/>
        </w:rPr>
        <w:instrText xml:space="preserve"> XE "Data types: XTN" </w:instrText>
      </w:r>
      <w:r w:rsidRPr="008A0EE7">
        <w:rPr>
          <w:noProof/>
        </w:rPr>
        <w:fldChar w:fldCharType="end"/>
      </w:r>
      <w:bookmarkStart w:id="2596" w:name="_Ref358258122"/>
      <w:bookmarkStart w:id="2597" w:name="_Toc359236043"/>
      <w:bookmarkStart w:id="2598" w:name="_Toc498146136"/>
      <w:bookmarkStart w:id="2599" w:name="_Toc527864705"/>
      <w:bookmarkStart w:id="2600" w:name="_Toc527866177"/>
      <w:bookmarkStart w:id="2601" w:name="_Toc528481923"/>
      <w:bookmarkStart w:id="2602" w:name="_Toc528482428"/>
      <w:bookmarkStart w:id="2603" w:name="_Toc528482727"/>
      <w:bookmarkStart w:id="2604" w:name="_Toc528482852"/>
      <w:bookmarkStart w:id="2605" w:name="_Toc528486160"/>
      <w:bookmarkStart w:id="2606" w:name="_Toc536689800"/>
      <w:bookmarkStart w:id="2607" w:name="_Toc496545"/>
      <w:bookmarkStart w:id="2608" w:name="_Toc524892"/>
      <w:bookmarkStart w:id="2609" w:name="_Toc1802475"/>
      <w:bookmarkStart w:id="2610" w:name="_Toc22448470"/>
      <w:bookmarkStart w:id="2611" w:name="_Toc22697662"/>
      <w:bookmarkStart w:id="2612" w:name="_Toc24273697"/>
      <w:bookmarkStart w:id="2613" w:name="_Toc179781197"/>
      <w:bookmarkStart w:id="2614" w:name="_Toc25585540"/>
      <w:r w:rsidRPr="008A0EE7">
        <w:rPr>
          <w:noProof/>
        </w:rPr>
        <w:t>XTN - extended telecommunication number</w:t>
      </w:r>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p>
    <w:p w14:paraId="33DD239D" w14:textId="77777777" w:rsidR="007D2F7A" w:rsidRPr="008A0EE7" w:rsidRDefault="007D2F7A">
      <w:pPr>
        <w:pStyle w:val="ComponentTableCaption"/>
        <w:rPr>
          <w:noProof/>
        </w:rPr>
      </w:pPr>
      <w:bookmarkStart w:id="2615" w:name="XTN"/>
      <w:r w:rsidRPr="008A0EE7">
        <w:rPr>
          <w:noProof/>
        </w:rPr>
        <w:t xml:space="preserve">HL7 Component Table - XTN – Extended Telecommunication Number </w:t>
      </w:r>
      <w:r w:rsidRPr="008A0EE7">
        <w:rPr>
          <w:noProof/>
        </w:rPr>
        <w:fldChar w:fldCharType="begin"/>
      </w:r>
      <w:r w:rsidRPr="008A0EE7">
        <w:rPr>
          <w:noProof/>
        </w:rPr>
        <w:instrText xml:space="preserve"> XE "HL7 Component Table - XTN" </w:instrText>
      </w:r>
      <w:r w:rsidRPr="008A0EE7">
        <w:rPr>
          <w:noProof/>
        </w:rPr>
        <w:fldChar w:fldCharType="end"/>
      </w:r>
      <w:bookmarkEnd w:id="261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C7965D6"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5AC05A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3623D7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ADD285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16091D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0C83DA6"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CF1E0E4"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64D97F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9CCCD3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0E92D3D" w14:textId="77777777" w:rsidR="007D2F7A" w:rsidRPr="008A0EE7" w:rsidRDefault="007D2F7A">
            <w:pPr>
              <w:pStyle w:val="ComponentTableHeader"/>
              <w:jc w:val="left"/>
              <w:rPr>
                <w:b w:val="0"/>
                <w:noProof/>
              </w:rPr>
            </w:pPr>
            <w:r w:rsidRPr="008A0EE7">
              <w:rPr>
                <w:noProof/>
              </w:rPr>
              <w:t>SEC.REF.</w:t>
            </w:r>
          </w:p>
        </w:tc>
      </w:tr>
      <w:tr w:rsidR="00EC4B2D" w:rsidRPr="008A0EE7" w14:paraId="403E810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844931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9CAC23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289F6D2"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31CEC8B5" w14:textId="77777777" w:rsidR="007D2F7A" w:rsidRPr="008A0EE7" w:rsidRDefault="007D2F7A">
            <w:pPr>
              <w:pStyle w:val="ComponentTableBody"/>
              <w:rPr>
                <w:noProof/>
              </w:rPr>
            </w:pPr>
          </w:p>
        </w:tc>
        <w:tc>
          <w:tcPr>
            <w:tcW w:w="648" w:type="dxa"/>
            <w:tcBorders>
              <w:top w:val="single" w:sz="4" w:space="0" w:color="auto"/>
              <w:left w:val="nil"/>
              <w:bottom w:val="dotted" w:sz="4" w:space="0" w:color="auto"/>
              <w:right w:val="nil"/>
            </w:tcBorders>
            <w:shd w:val="clear" w:color="auto" w:fill="FFFFFF"/>
          </w:tcPr>
          <w:p w14:paraId="64F68950" w14:textId="77777777" w:rsidR="007D2F7A" w:rsidRPr="008A0EE7" w:rsidRDefault="007D2F7A">
            <w:pPr>
              <w:pStyle w:val="ComponentTableBody"/>
              <w:rPr>
                <w:noProof/>
              </w:rPr>
            </w:pPr>
            <w:r w:rsidRPr="008A0EE7">
              <w:rPr>
                <w:noProof/>
              </w:rPr>
              <w:t>W</w:t>
            </w:r>
          </w:p>
        </w:tc>
        <w:tc>
          <w:tcPr>
            <w:tcW w:w="648" w:type="dxa"/>
            <w:tcBorders>
              <w:top w:val="single" w:sz="4" w:space="0" w:color="auto"/>
              <w:left w:val="nil"/>
              <w:bottom w:val="dotted" w:sz="4" w:space="0" w:color="auto"/>
              <w:right w:val="nil"/>
            </w:tcBorders>
            <w:shd w:val="clear" w:color="auto" w:fill="FFFFFF"/>
          </w:tcPr>
          <w:p w14:paraId="60FEBFC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810A0A5" w14:textId="77777777" w:rsidR="007D2F7A" w:rsidRPr="008A0EE7" w:rsidRDefault="007D2F7A">
            <w:pPr>
              <w:pStyle w:val="ComponentTableBody"/>
              <w:jc w:val="left"/>
              <w:rPr>
                <w:noProof/>
              </w:rPr>
            </w:pPr>
            <w:r w:rsidRPr="008A0EE7">
              <w:rPr>
                <w:noProof/>
              </w:rPr>
              <w:t>Telephone Number</w:t>
            </w:r>
          </w:p>
        </w:tc>
        <w:tc>
          <w:tcPr>
            <w:tcW w:w="1152" w:type="dxa"/>
            <w:tcBorders>
              <w:top w:val="single" w:sz="4" w:space="0" w:color="auto"/>
              <w:left w:val="nil"/>
              <w:bottom w:val="dotted" w:sz="4" w:space="0" w:color="auto"/>
              <w:right w:val="nil"/>
            </w:tcBorders>
            <w:shd w:val="clear" w:color="auto" w:fill="FFFFFF"/>
          </w:tcPr>
          <w:p w14:paraId="20EFA1E0"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421D03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96262C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8E91E0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2327BCA"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45C3CE8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3D6B1D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E72343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E490B86" w14:textId="77777777" w:rsidR="007D2F7A" w:rsidRPr="008A0EE7" w:rsidRDefault="0052791F">
            <w:pPr>
              <w:pStyle w:val="ComponentTableBody"/>
              <w:rPr>
                <w:noProof/>
              </w:rPr>
            </w:pPr>
            <w:hyperlink r:id="rId296" w:anchor="HL70201" w:history="1">
              <w:r w:rsidR="007D2F7A" w:rsidRPr="008A0EE7">
                <w:rPr>
                  <w:rStyle w:val="Hyperlink"/>
                  <w:rFonts w:ascii="Arial" w:hAnsi="Arial" w:cs="Arial"/>
                  <w:noProof/>
                  <w:kern w:val="16"/>
                </w:rPr>
                <w:t>0201</w:t>
              </w:r>
            </w:hyperlink>
          </w:p>
        </w:tc>
        <w:tc>
          <w:tcPr>
            <w:tcW w:w="2880" w:type="dxa"/>
            <w:tcBorders>
              <w:top w:val="dotted" w:sz="4" w:space="0" w:color="auto"/>
              <w:left w:val="nil"/>
              <w:bottom w:val="dotted" w:sz="4" w:space="0" w:color="auto"/>
              <w:right w:val="nil"/>
            </w:tcBorders>
            <w:shd w:val="clear" w:color="auto" w:fill="FFFFFF"/>
          </w:tcPr>
          <w:p w14:paraId="334BF7B6" w14:textId="77777777" w:rsidR="007D2F7A" w:rsidRPr="008A0EE7" w:rsidRDefault="007D2F7A">
            <w:pPr>
              <w:pStyle w:val="ComponentTableBody"/>
              <w:jc w:val="left"/>
              <w:rPr>
                <w:noProof/>
              </w:rPr>
            </w:pPr>
            <w:r w:rsidRPr="008A0EE7">
              <w:rPr>
                <w:noProof/>
              </w:rPr>
              <w:t>Telecommunication Use Code</w:t>
            </w:r>
          </w:p>
        </w:tc>
        <w:tc>
          <w:tcPr>
            <w:tcW w:w="1152" w:type="dxa"/>
            <w:tcBorders>
              <w:top w:val="dotted" w:sz="4" w:space="0" w:color="auto"/>
              <w:left w:val="nil"/>
              <w:bottom w:val="dotted" w:sz="4" w:space="0" w:color="auto"/>
              <w:right w:val="nil"/>
            </w:tcBorders>
            <w:shd w:val="clear" w:color="auto" w:fill="FFFFFF"/>
          </w:tcPr>
          <w:p w14:paraId="046AC76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F707C6F"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2FE9951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E742576"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48CE1069" w14:textId="77777777" w:rsidR="007D2F7A" w:rsidRPr="008A0EE7" w:rsidRDefault="007D2F7A" w:rsidP="007D2F7A">
            <w:pPr>
              <w:pStyle w:val="ComponentTableBody"/>
              <w:rPr>
                <w:noProof/>
              </w:rPr>
            </w:pPr>
            <w:r w:rsidRPr="008A0EE7">
              <w:rPr>
                <w:noProof/>
              </w:rPr>
              <w:t>2..8</w:t>
            </w:r>
          </w:p>
        </w:tc>
        <w:tc>
          <w:tcPr>
            <w:tcW w:w="720" w:type="dxa"/>
            <w:tcBorders>
              <w:top w:val="dotted" w:sz="4" w:space="0" w:color="auto"/>
              <w:left w:val="nil"/>
              <w:bottom w:val="dotted" w:sz="4" w:space="0" w:color="auto"/>
              <w:right w:val="nil"/>
            </w:tcBorders>
            <w:shd w:val="clear" w:color="auto" w:fill="FFFFFF"/>
          </w:tcPr>
          <w:p w14:paraId="24585F6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D50519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D57455B"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580C87C1" w14:textId="77777777" w:rsidR="007D2F7A" w:rsidRPr="008A0EE7" w:rsidRDefault="0052791F">
            <w:pPr>
              <w:pStyle w:val="ComponentTableBody"/>
              <w:rPr>
                <w:noProof/>
              </w:rPr>
            </w:pPr>
            <w:hyperlink r:id="rId297" w:anchor="HL70202" w:history="1">
              <w:r w:rsidR="007D2F7A" w:rsidRPr="008A0EE7">
                <w:rPr>
                  <w:rStyle w:val="Hyperlink"/>
                  <w:rFonts w:ascii="Arial" w:hAnsi="Arial" w:cs="Arial"/>
                  <w:noProof/>
                  <w:kern w:val="16"/>
                </w:rPr>
                <w:t>0202</w:t>
              </w:r>
            </w:hyperlink>
          </w:p>
        </w:tc>
        <w:tc>
          <w:tcPr>
            <w:tcW w:w="2880" w:type="dxa"/>
            <w:tcBorders>
              <w:top w:val="dotted" w:sz="4" w:space="0" w:color="auto"/>
              <w:left w:val="nil"/>
              <w:bottom w:val="dotted" w:sz="4" w:space="0" w:color="auto"/>
              <w:right w:val="nil"/>
            </w:tcBorders>
            <w:shd w:val="clear" w:color="auto" w:fill="FFFFFF"/>
          </w:tcPr>
          <w:p w14:paraId="73C0CCD4" w14:textId="77777777" w:rsidR="007D2F7A" w:rsidRPr="008A0EE7" w:rsidRDefault="007D2F7A">
            <w:pPr>
              <w:pStyle w:val="ComponentTableBody"/>
              <w:jc w:val="left"/>
              <w:rPr>
                <w:noProof/>
              </w:rPr>
            </w:pPr>
            <w:r w:rsidRPr="008A0EE7">
              <w:rPr>
                <w:noProof/>
              </w:rPr>
              <w:t>Telecommunication Equipment Type</w:t>
            </w:r>
          </w:p>
        </w:tc>
        <w:tc>
          <w:tcPr>
            <w:tcW w:w="1152" w:type="dxa"/>
            <w:tcBorders>
              <w:top w:val="dotted" w:sz="4" w:space="0" w:color="auto"/>
              <w:left w:val="nil"/>
              <w:bottom w:val="dotted" w:sz="4" w:space="0" w:color="auto"/>
              <w:right w:val="nil"/>
            </w:tcBorders>
            <w:shd w:val="clear" w:color="auto" w:fill="FFFFFF"/>
          </w:tcPr>
          <w:p w14:paraId="467ED96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B68008B"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366F430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F09368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0F7C873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75D3EF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F44B98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A8F6F2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BA7FA9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6456161" w14:textId="77777777" w:rsidR="007D2F7A" w:rsidRPr="008A0EE7" w:rsidRDefault="007D2F7A">
            <w:pPr>
              <w:pStyle w:val="ComponentTableBody"/>
              <w:jc w:val="left"/>
              <w:rPr>
                <w:noProof/>
              </w:rPr>
            </w:pPr>
            <w:r w:rsidRPr="008A0EE7">
              <w:rPr>
                <w:noProof/>
              </w:rPr>
              <w:t>Communication Address</w:t>
            </w:r>
          </w:p>
        </w:tc>
        <w:tc>
          <w:tcPr>
            <w:tcW w:w="1152" w:type="dxa"/>
            <w:tcBorders>
              <w:top w:val="dotted" w:sz="4" w:space="0" w:color="auto"/>
              <w:left w:val="nil"/>
              <w:bottom w:val="dotted" w:sz="4" w:space="0" w:color="auto"/>
              <w:right w:val="nil"/>
            </w:tcBorders>
            <w:shd w:val="clear" w:color="auto" w:fill="FFFFFF"/>
          </w:tcPr>
          <w:p w14:paraId="2EB576A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2955875"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E0417C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6BBBDC"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7112E6F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D33C88D" w14:textId="77777777" w:rsidR="007D2F7A" w:rsidRPr="008A0EE7" w:rsidRDefault="007D2F7A">
            <w:pPr>
              <w:pStyle w:val="ComponentTableBody"/>
              <w:rPr>
                <w:noProof/>
              </w:rPr>
            </w:pPr>
            <w:r w:rsidRPr="008A0EE7">
              <w:rPr>
                <w:noProof/>
              </w:rPr>
              <w:t>3=</w:t>
            </w:r>
          </w:p>
        </w:tc>
        <w:tc>
          <w:tcPr>
            <w:tcW w:w="576" w:type="dxa"/>
            <w:tcBorders>
              <w:top w:val="dotted" w:sz="4" w:space="0" w:color="auto"/>
              <w:left w:val="nil"/>
              <w:bottom w:val="dotted" w:sz="4" w:space="0" w:color="auto"/>
              <w:right w:val="nil"/>
            </w:tcBorders>
            <w:shd w:val="clear" w:color="auto" w:fill="FFFFFF"/>
          </w:tcPr>
          <w:p w14:paraId="46A1D138"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48E41EE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28210F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2D151B6" w14:textId="77777777" w:rsidR="007D2F7A" w:rsidRPr="008A0EE7" w:rsidRDefault="007D2F7A">
            <w:pPr>
              <w:pStyle w:val="ComponentTableBody"/>
              <w:jc w:val="left"/>
              <w:rPr>
                <w:noProof/>
              </w:rPr>
            </w:pPr>
            <w:r w:rsidRPr="008A0EE7">
              <w:rPr>
                <w:noProof/>
              </w:rPr>
              <w:t>Country Code</w:t>
            </w:r>
          </w:p>
        </w:tc>
        <w:tc>
          <w:tcPr>
            <w:tcW w:w="1152" w:type="dxa"/>
            <w:tcBorders>
              <w:top w:val="dotted" w:sz="4" w:space="0" w:color="auto"/>
              <w:left w:val="nil"/>
              <w:bottom w:val="dotted" w:sz="4" w:space="0" w:color="auto"/>
              <w:right w:val="nil"/>
            </w:tcBorders>
            <w:shd w:val="clear" w:color="auto" w:fill="FFFFFF"/>
          </w:tcPr>
          <w:p w14:paraId="33386A5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654606E"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60B8877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E101F01"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0B8245A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FB7CF4C" w14:textId="77777777" w:rsidR="007D2F7A" w:rsidRPr="008A0EE7" w:rsidRDefault="007D2F7A">
            <w:pPr>
              <w:pStyle w:val="ComponentTableBody"/>
              <w:rPr>
                <w:noProof/>
              </w:rPr>
            </w:pPr>
            <w:r w:rsidRPr="008A0EE7">
              <w:rPr>
                <w:noProof/>
              </w:rPr>
              <w:t>3=</w:t>
            </w:r>
          </w:p>
        </w:tc>
        <w:tc>
          <w:tcPr>
            <w:tcW w:w="576" w:type="dxa"/>
            <w:tcBorders>
              <w:top w:val="dotted" w:sz="4" w:space="0" w:color="auto"/>
              <w:left w:val="nil"/>
              <w:bottom w:val="dotted" w:sz="4" w:space="0" w:color="auto"/>
              <w:right w:val="nil"/>
            </w:tcBorders>
            <w:shd w:val="clear" w:color="auto" w:fill="FFFFFF"/>
          </w:tcPr>
          <w:p w14:paraId="69985B17"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14EB824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9F2DB5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4D4FC0E" w14:textId="77777777" w:rsidR="007D2F7A" w:rsidRPr="008A0EE7" w:rsidRDefault="007D2F7A">
            <w:pPr>
              <w:pStyle w:val="ComponentTableBody"/>
              <w:jc w:val="left"/>
              <w:rPr>
                <w:noProof/>
              </w:rPr>
            </w:pPr>
            <w:r w:rsidRPr="008A0EE7">
              <w:rPr>
                <w:noProof/>
              </w:rPr>
              <w:t>Area/City Code</w:t>
            </w:r>
          </w:p>
        </w:tc>
        <w:tc>
          <w:tcPr>
            <w:tcW w:w="1152" w:type="dxa"/>
            <w:tcBorders>
              <w:top w:val="dotted" w:sz="4" w:space="0" w:color="auto"/>
              <w:left w:val="nil"/>
              <w:bottom w:val="dotted" w:sz="4" w:space="0" w:color="auto"/>
              <w:right w:val="nil"/>
            </w:tcBorders>
            <w:shd w:val="clear" w:color="auto" w:fill="FFFFFF"/>
          </w:tcPr>
          <w:p w14:paraId="59D69D6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620723"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6BFD32A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23160C2"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5B59B05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ACFE157" w14:textId="77777777" w:rsidR="007D2F7A" w:rsidRPr="008A0EE7" w:rsidRDefault="007D2F7A">
            <w:pPr>
              <w:pStyle w:val="ComponentTableBody"/>
              <w:rPr>
                <w:noProof/>
              </w:rPr>
            </w:pPr>
            <w:r w:rsidRPr="008A0EE7">
              <w:rPr>
                <w:noProof/>
              </w:rPr>
              <w:t>9=</w:t>
            </w:r>
          </w:p>
        </w:tc>
        <w:tc>
          <w:tcPr>
            <w:tcW w:w="576" w:type="dxa"/>
            <w:tcBorders>
              <w:top w:val="dotted" w:sz="4" w:space="0" w:color="auto"/>
              <w:left w:val="nil"/>
              <w:bottom w:val="dotted" w:sz="4" w:space="0" w:color="auto"/>
              <w:right w:val="nil"/>
            </w:tcBorders>
            <w:shd w:val="clear" w:color="auto" w:fill="FFFFFF"/>
          </w:tcPr>
          <w:p w14:paraId="34047C41"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2B1FA58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81EE73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4981BE4" w14:textId="77777777" w:rsidR="007D2F7A" w:rsidRPr="008A0EE7" w:rsidRDefault="007D2F7A">
            <w:pPr>
              <w:pStyle w:val="ComponentTableBody"/>
              <w:jc w:val="left"/>
              <w:rPr>
                <w:noProof/>
              </w:rPr>
            </w:pPr>
            <w:r w:rsidRPr="008A0EE7">
              <w:rPr>
                <w:noProof/>
              </w:rPr>
              <w:t>Local Number</w:t>
            </w:r>
          </w:p>
        </w:tc>
        <w:tc>
          <w:tcPr>
            <w:tcW w:w="1152" w:type="dxa"/>
            <w:tcBorders>
              <w:top w:val="dotted" w:sz="4" w:space="0" w:color="auto"/>
              <w:left w:val="nil"/>
              <w:bottom w:val="dotted" w:sz="4" w:space="0" w:color="auto"/>
              <w:right w:val="nil"/>
            </w:tcBorders>
            <w:shd w:val="clear" w:color="auto" w:fill="FFFFFF"/>
          </w:tcPr>
          <w:p w14:paraId="6A72D29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06DA9A"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0D4E355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B8D9319"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3151234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0C39571" w14:textId="77777777" w:rsidR="007D2F7A" w:rsidRPr="008A0EE7" w:rsidRDefault="007D2F7A">
            <w:pPr>
              <w:pStyle w:val="ComponentTableBody"/>
              <w:rPr>
                <w:noProof/>
              </w:rPr>
            </w:pPr>
            <w:r w:rsidRPr="008A0EE7">
              <w:rPr>
                <w:noProof/>
              </w:rPr>
              <w:t>5=</w:t>
            </w:r>
          </w:p>
        </w:tc>
        <w:tc>
          <w:tcPr>
            <w:tcW w:w="576" w:type="dxa"/>
            <w:tcBorders>
              <w:top w:val="dotted" w:sz="4" w:space="0" w:color="auto"/>
              <w:left w:val="nil"/>
              <w:bottom w:val="dotted" w:sz="4" w:space="0" w:color="auto"/>
              <w:right w:val="nil"/>
            </w:tcBorders>
            <w:shd w:val="clear" w:color="auto" w:fill="FFFFFF"/>
          </w:tcPr>
          <w:p w14:paraId="3A48D56F"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1730E4C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9C698B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2DE65B2" w14:textId="77777777" w:rsidR="007D2F7A" w:rsidRPr="008A0EE7" w:rsidRDefault="007D2F7A">
            <w:pPr>
              <w:pStyle w:val="ComponentTableBody"/>
              <w:jc w:val="left"/>
              <w:rPr>
                <w:noProof/>
              </w:rPr>
            </w:pPr>
            <w:r w:rsidRPr="008A0EE7">
              <w:rPr>
                <w:noProof/>
              </w:rPr>
              <w:t>Extension</w:t>
            </w:r>
          </w:p>
        </w:tc>
        <w:tc>
          <w:tcPr>
            <w:tcW w:w="1152" w:type="dxa"/>
            <w:tcBorders>
              <w:top w:val="dotted" w:sz="4" w:space="0" w:color="auto"/>
              <w:left w:val="nil"/>
              <w:bottom w:val="dotted" w:sz="4" w:space="0" w:color="auto"/>
              <w:right w:val="nil"/>
            </w:tcBorders>
            <w:shd w:val="clear" w:color="auto" w:fill="FFFFFF"/>
          </w:tcPr>
          <w:p w14:paraId="08F0521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68A93A1"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1995459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61511B"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0C712E0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CFEDB37"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82CBAA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70255B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F9E2EC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2759370" w14:textId="77777777" w:rsidR="007D2F7A" w:rsidRPr="008A0EE7" w:rsidRDefault="007D2F7A">
            <w:pPr>
              <w:pStyle w:val="ComponentTableBody"/>
              <w:jc w:val="left"/>
              <w:rPr>
                <w:noProof/>
              </w:rPr>
            </w:pPr>
            <w:r w:rsidRPr="008A0EE7">
              <w:rPr>
                <w:noProof/>
              </w:rPr>
              <w:t>Any Text</w:t>
            </w:r>
          </w:p>
        </w:tc>
        <w:tc>
          <w:tcPr>
            <w:tcW w:w="1152" w:type="dxa"/>
            <w:tcBorders>
              <w:top w:val="dotted" w:sz="4" w:space="0" w:color="auto"/>
              <w:left w:val="nil"/>
              <w:bottom w:val="dotted" w:sz="4" w:space="0" w:color="auto"/>
              <w:right w:val="nil"/>
            </w:tcBorders>
            <w:shd w:val="clear" w:color="auto" w:fill="FFFFFF"/>
          </w:tcPr>
          <w:p w14:paraId="13A5EF0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FCEBF7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F60AB9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E9AFB76"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6AAD964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06B661B"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5338EFC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A527FB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9F9E5E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2F5634C" w14:textId="77777777" w:rsidR="007D2F7A" w:rsidRPr="008A0EE7" w:rsidRDefault="007D2F7A">
            <w:pPr>
              <w:pStyle w:val="ComponentTableBody"/>
              <w:jc w:val="left"/>
              <w:rPr>
                <w:noProof/>
              </w:rPr>
            </w:pPr>
            <w:r w:rsidRPr="008A0EE7">
              <w:rPr>
                <w:noProof/>
              </w:rPr>
              <w:t>Extension Prefix</w:t>
            </w:r>
          </w:p>
        </w:tc>
        <w:tc>
          <w:tcPr>
            <w:tcW w:w="1152" w:type="dxa"/>
            <w:tcBorders>
              <w:top w:val="dotted" w:sz="4" w:space="0" w:color="auto"/>
              <w:left w:val="nil"/>
              <w:bottom w:val="dotted" w:sz="4" w:space="0" w:color="auto"/>
              <w:right w:val="nil"/>
            </w:tcBorders>
            <w:shd w:val="clear" w:color="auto" w:fill="FFFFFF"/>
          </w:tcPr>
          <w:p w14:paraId="7AEF440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811D68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064E91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AA303C3"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0AD4364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A32B429"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14:paraId="56363A1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9609E0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A9CADB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7C23B73" w14:textId="77777777" w:rsidR="007D2F7A" w:rsidRPr="008A0EE7" w:rsidRDefault="007D2F7A">
            <w:pPr>
              <w:pStyle w:val="ComponentTableBody"/>
              <w:jc w:val="left"/>
              <w:rPr>
                <w:noProof/>
              </w:rPr>
            </w:pPr>
            <w:r w:rsidRPr="008A0EE7">
              <w:rPr>
                <w:noProof/>
              </w:rPr>
              <w:t>Speed Dial Code</w:t>
            </w:r>
          </w:p>
        </w:tc>
        <w:tc>
          <w:tcPr>
            <w:tcW w:w="1152" w:type="dxa"/>
            <w:tcBorders>
              <w:top w:val="dotted" w:sz="4" w:space="0" w:color="auto"/>
              <w:left w:val="nil"/>
              <w:bottom w:val="dotted" w:sz="4" w:space="0" w:color="auto"/>
              <w:right w:val="nil"/>
            </w:tcBorders>
            <w:shd w:val="clear" w:color="auto" w:fill="FFFFFF"/>
          </w:tcPr>
          <w:p w14:paraId="316F740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C42FA7"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37E3D4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4F05E0"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54A1392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1A00F4"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8A3798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27A885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1CE1A7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ADA60C2" w14:textId="77777777" w:rsidR="007D2F7A" w:rsidRPr="008A0EE7" w:rsidRDefault="007D2F7A">
            <w:pPr>
              <w:pStyle w:val="ComponentTableBody"/>
              <w:jc w:val="left"/>
              <w:rPr>
                <w:noProof/>
              </w:rPr>
            </w:pPr>
            <w:r w:rsidRPr="008A0EE7">
              <w:rPr>
                <w:noProof/>
              </w:rPr>
              <w:t xml:space="preserve">Unformatted Telephone </w:t>
            </w:r>
            <w:r w:rsidR="00876940">
              <w:rPr>
                <w:noProof/>
              </w:rPr>
              <w:t>N</w:t>
            </w:r>
            <w:r w:rsidRPr="008A0EE7">
              <w:rPr>
                <w:noProof/>
              </w:rPr>
              <w:t xml:space="preserve">umber </w:t>
            </w:r>
          </w:p>
        </w:tc>
        <w:tc>
          <w:tcPr>
            <w:tcW w:w="1152" w:type="dxa"/>
            <w:tcBorders>
              <w:top w:val="dotted" w:sz="4" w:space="0" w:color="auto"/>
              <w:left w:val="nil"/>
              <w:bottom w:val="dotted" w:sz="4" w:space="0" w:color="auto"/>
              <w:right w:val="nil"/>
            </w:tcBorders>
            <w:shd w:val="clear" w:color="auto" w:fill="FFFFFF"/>
          </w:tcPr>
          <w:p w14:paraId="56BED348"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71BC6511"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EE9246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D02A430"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6961B0E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3CBBA3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9B3FAAB"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8A4436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0BB3CC8" w14:textId="77777777" w:rsidR="007D2F7A" w:rsidRPr="008A0EE7" w:rsidRDefault="007D2F7A">
            <w:pPr>
              <w:pStyle w:val="ComponentTableBody"/>
              <w:rPr>
                <w:noProof/>
                <w:sz w:val="18"/>
              </w:rPr>
            </w:pPr>
          </w:p>
        </w:tc>
        <w:tc>
          <w:tcPr>
            <w:tcW w:w="2880" w:type="dxa"/>
            <w:tcBorders>
              <w:top w:val="dotted" w:sz="4" w:space="0" w:color="auto"/>
              <w:left w:val="nil"/>
              <w:bottom w:val="dotted" w:sz="4" w:space="0" w:color="auto"/>
              <w:right w:val="nil"/>
            </w:tcBorders>
            <w:shd w:val="clear" w:color="auto" w:fill="FFFFFF"/>
          </w:tcPr>
          <w:p w14:paraId="6A17A77C" w14:textId="77777777" w:rsidR="007D2F7A" w:rsidRPr="008A0EE7" w:rsidRDefault="007D2F7A">
            <w:pPr>
              <w:pStyle w:val="ComponentTableBody"/>
              <w:jc w:val="left"/>
              <w:rPr>
                <w:noProof/>
              </w:rPr>
            </w:pPr>
            <w:r w:rsidRPr="008A0EE7">
              <w:rPr>
                <w:noProof/>
              </w:rPr>
              <w:t>Effective Start Date</w:t>
            </w:r>
          </w:p>
        </w:tc>
        <w:tc>
          <w:tcPr>
            <w:tcW w:w="1152" w:type="dxa"/>
            <w:tcBorders>
              <w:top w:val="dotted" w:sz="4" w:space="0" w:color="auto"/>
              <w:left w:val="nil"/>
              <w:bottom w:val="dotted" w:sz="4" w:space="0" w:color="auto"/>
              <w:right w:val="nil"/>
            </w:tcBorders>
            <w:shd w:val="clear" w:color="auto" w:fill="FFFFFF"/>
          </w:tcPr>
          <w:p w14:paraId="2881304B"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7F266477"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4DD483B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126C1A9"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56E0516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6A0A50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BE8D77E"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7E9FA24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D22B0FA" w14:textId="77777777" w:rsidR="007D2F7A" w:rsidRPr="008A0EE7" w:rsidRDefault="007D2F7A">
            <w:pPr>
              <w:pStyle w:val="ComponentTableBody"/>
              <w:rPr>
                <w:noProof/>
                <w:sz w:val="18"/>
              </w:rPr>
            </w:pPr>
          </w:p>
        </w:tc>
        <w:tc>
          <w:tcPr>
            <w:tcW w:w="2880" w:type="dxa"/>
            <w:tcBorders>
              <w:top w:val="dotted" w:sz="4" w:space="0" w:color="auto"/>
              <w:left w:val="nil"/>
              <w:bottom w:val="dotted" w:sz="4" w:space="0" w:color="auto"/>
              <w:right w:val="nil"/>
            </w:tcBorders>
            <w:shd w:val="clear" w:color="auto" w:fill="FFFFFF"/>
          </w:tcPr>
          <w:p w14:paraId="46EC3F76"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14:paraId="704B6722"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17C07851"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03755DA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CCE81A3"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495028D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33BF68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E6E8ABD"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01CD56B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D8587F2" w14:textId="77777777" w:rsidR="007D2F7A" w:rsidRPr="008A0EE7" w:rsidRDefault="0052791F">
            <w:pPr>
              <w:pStyle w:val="ComponentTableBody"/>
              <w:rPr>
                <w:noProof/>
              </w:rPr>
            </w:pPr>
            <w:hyperlink r:id="rId298" w:anchor="HL70868" w:history="1">
              <w:r w:rsidR="007D2F7A" w:rsidRPr="008A0EE7">
                <w:rPr>
                  <w:rStyle w:val="Hyperlink"/>
                  <w:rFonts w:ascii="Arial" w:hAnsi="Arial" w:cs="Arial"/>
                  <w:noProof/>
                  <w:kern w:val="16"/>
                </w:rPr>
                <w:t>0868</w:t>
              </w:r>
            </w:hyperlink>
          </w:p>
        </w:tc>
        <w:tc>
          <w:tcPr>
            <w:tcW w:w="2880" w:type="dxa"/>
            <w:tcBorders>
              <w:top w:val="dotted" w:sz="4" w:space="0" w:color="auto"/>
              <w:left w:val="nil"/>
              <w:bottom w:val="dotted" w:sz="4" w:space="0" w:color="auto"/>
              <w:right w:val="nil"/>
            </w:tcBorders>
            <w:shd w:val="clear" w:color="auto" w:fill="FFFFFF"/>
          </w:tcPr>
          <w:p w14:paraId="46BD2F59" w14:textId="77777777" w:rsidR="007D2F7A" w:rsidRPr="008A0EE7" w:rsidRDefault="007D2F7A">
            <w:pPr>
              <w:pStyle w:val="ComponentTableBody"/>
              <w:jc w:val="left"/>
              <w:rPr>
                <w:noProof/>
                <w:snapToGrid w:val="0"/>
              </w:rPr>
            </w:pPr>
            <w:r w:rsidRPr="008A0EE7">
              <w:rPr>
                <w:noProof/>
              </w:rPr>
              <w:t>Expiration Reason</w:t>
            </w:r>
          </w:p>
        </w:tc>
        <w:tc>
          <w:tcPr>
            <w:tcW w:w="1152" w:type="dxa"/>
            <w:tcBorders>
              <w:top w:val="dotted" w:sz="4" w:space="0" w:color="auto"/>
              <w:left w:val="nil"/>
              <w:bottom w:val="dotted" w:sz="4" w:space="0" w:color="auto"/>
              <w:right w:val="nil"/>
            </w:tcBorders>
            <w:shd w:val="clear" w:color="auto" w:fill="FFFFFF"/>
          </w:tcPr>
          <w:p w14:paraId="62CE5168"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2015E816"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287FBD1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89671FC"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4E9FB1B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F721CF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7CDF4E4"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3389B6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DAEB0AF" w14:textId="77777777" w:rsidR="007D2F7A" w:rsidRPr="008A0EE7" w:rsidRDefault="0052791F">
            <w:pPr>
              <w:pStyle w:val="ComponentTableBody"/>
              <w:rPr>
                <w:noProof/>
              </w:rPr>
            </w:pPr>
            <w:hyperlink r:id="rId299" w:anchor="HL70618" w:history="1">
              <w:r w:rsidR="007D2F7A" w:rsidRPr="008A0EE7">
                <w:rPr>
                  <w:rStyle w:val="Hyperlink"/>
                  <w:rFonts w:ascii="Arial" w:hAnsi="Arial" w:cs="Arial"/>
                  <w:noProof/>
                  <w:kern w:val="16"/>
                </w:rPr>
                <w:t>0618</w:t>
              </w:r>
            </w:hyperlink>
          </w:p>
        </w:tc>
        <w:tc>
          <w:tcPr>
            <w:tcW w:w="2880" w:type="dxa"/>
            <w:tcBorders>
              <w:top w:val="dotted" w:sz="4" w:space="0" w:color="auto"/>
              <w:left w:val="nil"/>
              <w:bottom w:val="dotted" w:sz="4" w:space="0" w:color="auto"/>
              <w:right w:val="nil"/>
            </w:tcBorders>
            <w:shd w:val="clear" w:color="auto" w:fill="FFFFFF"/>
          </w:tcPr>
          <w:p w14:paraId="11BD0391" w14:textId="77777777" w:rsidR="007D2F7A" w:rsidRPr="008A0EE7" w:rsidRDefault="007D2F7A">
            <w:pPr>
              <w:pStyle w:val="ComponentTableBody"/>
              <w:jc w:val="left"/>
              <w:rPr>
                <w:noProof/>
                <w:snapToGrid w:val="0"/>
              </w:rPr>
            </w:pPr>
            <w:r w:rsidRPr="008A0EE7">
              <w:rPr>
                <w:noProof/>
              </w:rPr>
              <w:t>Protection Code</w:t>
            </w:r>
          </w:p>
        </w:tc>
        <w:tc>
          <w:tcPr>
            <w:tcW w:w="1152" w:type="dxa"/>
            <w:tcBorders>
              <w:top w:val="dotted" w:sz="4" w:space="0" w:color="auto"/>
              <w:left w:val="nil"/>
              <w:bottom w:val="dotted" w:sz="4" w:space="0" w:color="auto"/>
              <w:right w:val="nil"/>
            </w:tcBorders>
            <w:shd w:val="clear" w:color="auto" w:fill="FFFFFF"/>
          </w:tcPr>
          <w:p w14:paraId="1B3E8AEC"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496450E2"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0DD8A5C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7856CFA"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64B27BF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E49FDE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79E84F2"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dotted" w:sz="4" w:space="0" w:color="auto"/>
              <w:right w:val="nil"/>
            </w:tcBorders>
            <w:shd w:val="clear" w:color="auto" w:fill="FFFFFF"/>
          </w:tcPr>
          <w:p w14:paraId="475F25A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835886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8BE0154" w14:textId="77777777" w:rsidR="007D2F7A" w:rsidRPr="008A0EE7" w:rsidRDefault="007D2F7A">
            <w:pPr>
              <w:pStyle w:val="ComponentTableBody"/>
              <w:jc w:val="left"/>
              <w:rPr>
                <w:noProof/>
                <w:snapToGrid w:val="0"/>
              </w:rPr>
            </w:pPr>
            <w:r w:rsidRPr="008A0EE7">
              <w:rPr>
                <w:noProof/>
              </w:rPr>
              <w:t>Shared Telecommunication Identifier</w:t>
            </w:r>
          </w:p>
        </w:tc>
        <w:tc>
          <w:tcPr>
            <w:tcW w:w="1152" w:type="dxa"/>
            <w:tcBorders>
              <w:top w:val="dotted" w:sz="4" w:space="0" w:color="auto"/>
              <w:left w:val="nil"/>
              <w:bottom w:val="dotted" w:sz="4" w:space="0" w:color="auto"/>
              <w:right w:val="nil"/>
            </w:tcBorders>
            <w:shd w:val="clear" w:color="auto" w:fill="FFFFFF"/>
          </w:tcPr>
          <w:p w14:paraId="1C45B24F"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38D63C6B" w14:textId="77777777"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Pr="004248E0">
              <w:rPr>
                <w:rStyle w:val="Hyperlink"/>
              </w:rPr>
              <w:t>2.A.25</w:t>
            </w:r>
            <w:r>
              <w:fldChar w:fldCharType="end"/>
            </w:r>
          </w:p>
        </w:tc>
      </w:tr>
      <w:tr w:rsidR="00C75BFC" w:rsidRPr="008A0EE7" w14:paraId="558B55D4"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B5D3D2E"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single" w:sz="4" w:space="0" w:color="auto"/>
              <w:right w:val="nil"/>
            </w:tcBorders>
            <w:shd w:val="clear" w:color="auto" w:fill="FFFFFF"/>
          </w:tcPr>
          <w:p w14:paraId="5300DEC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36F8D06" w14:textId="77777777" w:rsidR="007D2F7A" w:rsidRPr="008A0EE7" w:rsidRDefault="007D2F7A">
            <w:pPr>
              <w:pStyle w:val="ComponentTableBody"/>
              <w:rPr>
                <w:noProof/>
              </w:rPr>
            </w:pPr>
            <w:r w:rsidRPr="008A0EE7">
              <w:rPr>
                <w:noProof/>
              </w:rPr>
              <w:t>2=</w:t>
            </w:r>
          </w:p>
        </w:tc>
        <w:tc>
          <w:tcPr>
            <w:tcW w:w="576" w:type="dxa"/>
            <w:tcBorders>
              <w:top w:val="dotted" w:sz="4" w:space="0" w:color="auto"/>
              <w:left w:val="nil"/>
              <w:bottom w:val="single" w:sz="4" w:space="0" w:color="auto"/>
              <w:right w:val="nil"/>
            </w:tcBorders>
            <w:shd w:val="clear" w:color="auto" w:fill="FFFFFF"/>
          </w:tcPr>
          <w:p w14:paraId="49820E5F"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1D6E41A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9D8A5A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7574A7C" w14:textId="77777777" w:rsidR="007D2F7A" w:rsidRPr="008A0EE7" w:rsidRDefault="007D2F7A">
            <w:pPr>
              <w:pStyle w:val="ComponentTableBody"/>
              <w:jc w:val="left"/>
              <w:rPr>
                <w:noProof/>
                <w:snapToGrid w:val="0"/>
              </w:rPr>
            </w:pPr>
            <w:r w:rsidRPr="008A0EE7">
              <w:rPr>
                <w:noProof/>
              </w:rPr>
              <w:t>Preference Order</w:t>
            </w:r>
          </w:p>
        </w:tc>
        <w:tc>
          <w:tcPr>
            <w:tcW w:w="1152" w:type="dxa"/>
            <w:tcBorders>
              <w:top w:val="dotted" w:sz="4" w:space="0" w:color="auto"/>
              <w:left w:val="nil"/>
              <w:bottom w:val="single" w:sz="4" w:space="0" w:color="auto"/>
              <w:right w:val="nil"/>
            </w:tcBorders>
            <w:shd w:val="clear" w:color="auto" w:fill="FFFFFF"/>
          </w:tcPr>
          <w:p w14:paraId="6AD162F1" w14:textId="77777777" w:rsidR="007D2F7A" w:rsidRPr="008A0EE7" w:rsidRDefault="007D2F7A">
            <w:pPr>
              <w:pStyle w:val="ComponentTableBody"/>
              <w:jc w:val="left"/>
              <w:rPr>
                <w:strike/>
                <w:noProof/>
              </w:rPr>
            </w:pPr>
          </w:p>
        </w:tc>
        <w:tc>
          <w:tcPr>
            <w:tcW w:w="936" w:type="dxa"/>
            <w:tcBorders>
              <w:top w:val="dotted" w:sz="4" w:space="0" w:color="auto"/>
              <w:left w:val="nil"/>
              <w:bottom w:val="single" w:sz="4" w:space="0" w:color="auto"/>
              <w:right w:val="nil"/>
            </w:tcBorders>
            <w:shd w:val="clear" w:color="auto" w:fill="FFFFFF"/>
          </w:tcPr>
          <w:p w14:paraId="7DCDA6F7"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14:paraId="5D6888D8" w14:textId="77777777" w:rsidR="007D2F7A" w:rsidRPr="008A0EE7" w:rsidRDefault="007D2F7A">
      <w:pPr>
        <w:pStyle w:val="NormalIndented"/>
        <w:keepNext/>
        <w:rPr>
          <w:noProof/>
        </w:rPr>
      </w:pPr>
      <w:r w:rsidRPr="008A0EE7">
        <w:rPr>
          <w:noProof/>
        </w:rPr>
        <w:t>Example 1: A Work fax number</w:t>
      </w:r>
    </w:p>
    <w:p w14:paraId="0E56B6B7" w14:textId="77777777" w:rsidR="007D2F7A" w:rsidRPr="008A0EE7" w:rsidRDefault="007D2F7A">
      <w:pPr>
        <w:pStyle w:val="Example"/>
      </w:pPr>
      <w:r w:rsidRPr="008A0EE7">
        <w:t>^WPN^FX^^^734^6777777</w:t>
      </w:r>
    </w:p>
    <w:p w14:paraId="2FAC41B4" w14:textId="77777777" w:rsidR="007D2F7A" w:rsidRPr="008A0EE7" w:rsidRDefault="007D2F7A">
      <w:pPr>
        <w:pStyle w:val="NormalIndented"/>
        <w:rPr>
          <w:noProof/>
        </w:rPr>
      </w:pPr>
      <w:r w:rsidRPr="008A0EE7">
        <w:rPr>
          <w:noProof/>
        </w:rPr>
        <w:t>Example 2: Telephone number with extension</w:t>
      </w:r>
    </w:p>
    <w:p w14:paraId="7E616B35" w14:textId="77777777" w:rsidR="007D2F7A" w:rsidRPr="008A0EE7" w:rsidRDefault="007D2F7A">
      <w:pPr>
        <w:pStyle w:val="Example"/>
      </w:pPr>
      <w:r w:rsidRPr="008A0EE7">
        <w:t>^WPN^PH^^^734^6777777^1</w:t>
      </w:r>
    </w:p>
    <w:p w14:paraId="7A5AC1C4" w14:textId="77777777" w:rsidR="007D2F7A" w:rsidRPr="008A0EE7" w:rsidRDefault="007D2F7A">
      <w:pPr>
        <w:pStyle w:val="NormalIndented"/>
        <w:rPr>
          <w:noProof/>
        </w:rPr>
      </w:pPr>
      <w:r w:rsidRPr="008A0EE7">
        <w:rPr>
          <w:noProof/>
        </w:rPr>
        <w:t>Example 2: Telephone number with internal code. In this example, assume that a corporation's telephone system supports a full external telephone number (area code and telephone number). It also supports internal dialing standards that assign a code to each facility and an extension to each telephone (which happens to be the last 4 digits of the external telephone number, by convention).</w:t>
      </w:r>
    </w:p>
    <w:p w14:paraId="06C8839A" w14:textId="77777777" w:rsidR="007D2F7A" w:rsidRPr="008A0EE7" w:rsidRDefault="007D2F7A">
      <w:pPr>
        <w:pStyle w:val="NormalIndented"/>
        <w:rPr>
          <w:noProof/>
        </w:rPr>
      </w:pPr>
      <w:r w:rsidRPr="008A0EE7">
        <w:rPr>
          <w:noProof/>
        </w:rPr>
        <w:t>So, if the Los Angeles facility were assigned code 333, and if the "outside" telephone number at the LA office is (626) 555-1234, the components would be:</w:t>
      </w:r>
    </w:p>
    <w:tbl>
      <w:tblPr>
        <w:tblW w:w="0" w:type="auto"/>
        <w:tblInd w:w="2538" w:type="dxa"/>
        <w:tblLook w:val="01E0" w:firstRow="1" w:lastRow="1" w:firstColumn="1" w:lastColumn="1" w:noHBand="0" w:noVBand="0"/>
      </w:tblPr>
      <w:tblGrid>
        <w:gridCol w:w="2184"/>
        <w:gridCol w:w="3126"/>
      </w:tblGrid>
      <w:tr w:rsidR="007D2F7A" w:rsidRPr="008A0EE7" w14:paraId="2DE566FD" w14:textId="77777777">
        <w:tc>
          <w:tcPr>
            <w:tcW w:w="2184" w:type="dxa"/>
          </w:tcPr>
          <w:p w14:paraId="556D671D" w14:textId="77777777" w:rsidR="007D2F7A" w:rsidRPr="008A0EE7" w:rsidRDefault="007D2F7A">
            <w:pPr>
              <w:pStyle w:val="OtherTableHeader"/>
              <w:rPr>
                <w:noProof/>
              </w:rPr>
            </w:pPr>
            <w:r w:rsidRPr="008A0EE7">
              <w:rPr>
                <w:noProof/>
              </w:rPr>
              <w:t>Component</w:t>
            </w:r>
          </w:p>
        </w:tc>
        <w:tc>
          <w:tcPr>
            <w:tcW w:w="3126" w:type="dxa"/>
          </w:tcPr>
          <w:p w14:paraId="611997E7" w14:textId="77777777" w:rsidR="007D2F7A" w:rsidRPr="008A0EE7" w:rsidRDefault="007D2F7A">
            <w:pPr>
              <w:pStyle w:val="OtherTableHeader"/>
              <w:rPr>
                <w:noProof/>
              </w:rPr>
            </w:pPr>
            <w:r w:rsidRPr="008A0EE7">
              <w:rPr>
                <w:noProof/>
              </w:rPr>
              <w:t>Value</w:t>
            </w:r>
          </w:p>
        </w:tc>
      </w:tr>
      <w:tr w:rsidR="007D2F7A" w:rsidRPr="008A0EE7" w14:paraId="2CB20023" w14:textId="77777777">
        <w:tc>
          <w:tcPr>
            <w:tcW w:w="2184" w:type="dxa"/>
          </w:tcPr>
          <w:p w14:paraId="54ACCB3B" w14:textId="77777777" w:rsidR="007D2F7A" w:rsidRPr="008A0EE7" w:rsidRDefault="007D2F7A">
            <w:pPr>
              <w:pStyle w:val="OtherTableBody"/>
              <w:rPr>
                <w:noProof/>
              </w:rPr>
            </w:pPr>
            <w:r w:rsidRPr="008A0EE7">
              <w:rPr>
                <w:noProof/>
              </w:rPr>
              <w:t>area/city code</w:t>
            </w:r>
          </w:p>
        </w:tc>
        <w:tc>
          <w:tcPr>
            <w:tcW w:w="3126" w:type="dxa"/>
          </w:tcPr>
          <w:p w14:paraId="03FD6FAD" w14:textId="77777777" w:rsidR="007D2F7A" w:rsidRPr="008A0EE7" w:rsidRDefault="007D2F7A">
            <w:pPr>
              <w:pStyle w:val="OtherTableBody"/>
              <w:rPr>
                <w:noProof/>
              </w:rPr>
            </w:pPr>
            <w:r w:rsidRPr="008A0EE7">
              <w:rPr>
                <w:noProof/>
              </w:rPr>
              <w:t>626</w:t>
            </w:r>
          </w:p>
        </w:tc>
      </w:tr>
      <w:tr w:rsidR="007D2F7A" w:rsidRPr="008A0EE7" w14:paraId="612266E5" w14:textId="77777777">
        <w:tc>
          <w:tcPr>
            <w:tcW w:w="2184" w:type="dxa"/>
          </w:tcPr>
          <w:p w14:paraId="43BC12B6" w14:textId="77777777" w:rsidR="007D2F7A" w:rsidRPr="008A0EE7" w:rsidRDefault="007D2F7A">
            <w:pPr>
              <w:pStyle w:val="OtherTableBody"/>
              <w:rPr>
                <w:noProof/>
              </w:rPr>
            </w:pPr>
            <w:r w:rsidRPr="008A0EE7">
              <w:rPr>
                <w:noProof/>
              </w:rPr>
              <w:t>phone number</w:t>
            </w:r>
          </w:p>
        </w:tc>
        <w:tc>
          <w:tcPr>
            <w:tcW w:w="3126" w:type="dxa"/>
          </w:tcPr>
          <w:p w14:paraId="21269B59" w14:textId="77777777" w:rsidR="007D2F7A" w:rsidRPr="008A0EE7" w:rsidRDefault="007D2F7A">
            <w:pPr>
              <w:pStyle w:val="OtherTableBody"/>
              <w:rPr>
                <w:noProof/>
              </w:rPr>
            </w:pPr>
            <w:r w:rsidRPr="008A0EE7">
              <w:rPr>
                <w:noProof/>
              </w:rPr>
              <w:t>555-1234</w:t>
            </w:r>
          </w:p>
        </w:tc>
      </w:tr>
      <w:tr w:rsidR="007D2F7A" w:rsidRPr="008A0EE7" w14:paraId="63E295D6" w14:textId="77777777">
        <w:tc>
          <w:tcPr>
            <w:tcW w:w="2184" w:type="dxa"/>
          </w:tcPr>
          <w:p w14:paraId="7FD2368E" w14:textId="77777777" w:rsidR="007D2F7A" w:rsidRPr="008A0EE7" w:rsidRDefault="007D2F7A">
            <w:pPr>
              <w:pStyle w:val="OtherTableBody"/>
              <w:rPr>
                <w:noProof/>
              </w:rPr>
            </w:pPr>
            <w:r w:rsidRPr="008A0EE7">
              <w:rPr>
                <w:noProof/>
              </w:rPr>
              <w:lastRenderedPageBreak/>
              <w:t>extension</w:t>
            </w:r>
          </w:p>
        </w:tc>
        <w:tc>
          <w:tcPr>
            <w:tcW w:w="3126" w:type="dxa"/>
          </w:tcPr>
          <w:p w14:paraId="3E83DDD9" w14:textId="77777777" w:rsidR="007D2F7A" w:rsidRPr="008A0EE7" w:rsidRDefault="007D2F7A">
            <w:pPr>
              <w:pStyle w:val="OtherTableBody"/>
              <w:rPr>
                <w:noProof/>
              </w:rPr>
            </w:pPr>
            <w:r w:rsidRPr="008A0EE7">
              <w:rPr>
                <w:noProof/>
              </w:rPr>
              <w:t>1234</w:t>
            </w:r>
          </w:p>
        </w:tc>
      </w:tr>
      <w:tr w:rsidR="007D2F7A" w:rsidRPr="008A0EE7" w14:paraId="0E6A51B4" w14:textId="77777777">
        <w:tc>
          <w:tcPr>
            <w:tcW w:w="2184" w:type="dxa"/>
          </w:tcPr>
          <w:p w14:paraId="069B21F1" w14:textId="77777777" w:rsidR="007D2F7A" w:rsidRPr="008A0EE7" w:rsidRDefault="007D2F7A">
            <w:pPr>
              <w:pStyle w:val="OtherTableBody"/>
              <w:rPr>
                <w:noProof/>
              </w:rPr>
            </w:pPr>
            <w:r w:rsidRPr="008A0EE7">
              <w:rPr>
                <w:noProof/>
              </w:rPr>
              <w:t>extension prefix</w:t>
            </w:r>
          </w:p>
        </w:tc>
        <w:tc>
          <w:tcPr>
            <w:tcW w:w="3126" w:type="dxa"/>
          </w:tcPr>
          <w:p w14:paraId="0871BCF2" w14:textId="77777777" w:rsidR="007D2F7A" w:rsidRPr="008A0EE7" w:rsidRDefault="007D2F7A">
            <w:pPr>
              <w:pStyle w:val="OtherTableBody"/>
              <w:rPr>
                <w:noProof/>
              </w:rPr>
            </w:pPr>
            <w:r w:rsidRPr="008A0EE7">
              <w:rPr>
                <w:noProof/>
              </w:rPr>
              <w:t>333</w:t>
            </w:r>
          </w:p>
        </w:tc>
      </w:tr>
    </w:tbl>
    <w:p w14:paraId="1FCD2C4D" w14:textId="77777777" w:rsidR="007D2F7A" w:rsidRPr="008A0EE7" w:rsidRDefault="007D2F7A">
      <w:pPr>
        <w:pStyle w:val="NormalIndented"/>
        <w:rPr>
          <w:noProof/>
        </w:rPr>
      </w:pPr>
      <w:r w:rsidRPr="008A0EE7">
        <w:rPr>
          <w:noProof/>
        </w:rPr>
        <w:t>The field would be transmitted as follows:</w:t>
      </w:r>
    </w:p>
    <w:p w14:paraId="1D294B82" w14:textId="77777777" w:rsidR="007D2F7A" w:rsidRPr="004D6B43" w:rsidRDefault="007D2F7A" w:rsidP="004D6B43">
      <w:pPr>
        <w:pStyle w:val="Example"/>
      </w:pPr>
      <w:r w:rsidRPr="004D6B43">
        <w:t>^WPN^PH^^^626^5551234^1234^333</w:t>
      </w:r>
    </w:p>
    <w:p w14:paraId="54428348" w14:textId="77777777" w:rsidR="007D2F7A" w:rsidRPr="008A0EE7" w:rsidRDefault="007D2F7A">
      <w:pPr>
        <w:pStyle w:val="NormalIndented"/>
        <w:rPr>
          <w:noProof/>
        </w:rPr>
      </w:pPr>
      <w:r w:rsidRPr="008A0EE7">
        <w:rPr>
          <w:noProof/>
        </w:rPr>
        <w:t>Example 3: speed dial. In this example, assume that a corporation's telephone system supports speed dialing numbers. For example, suppose that a corporation has a contract with a travel agency, whose external number is 1-610-555-1234.  Since it is so frequently dialed, the company assigns a speed code: #6098.  The components would be:</w:t>
      </w:r>
    </w:p>
    <w:tbl>
      <w:tblPr>
        <w:tblW w:w="0" w:type="auto"/>
        <w:tblInd w:w="2538" w:type="dxa"/>
        <w:tblLook w:val="01E0" w:firstRow="1" w:lastRow="1" w:firstColumn="1" w:lastColumn="1" w:noHBand="0" w:noVBand="0"/>
      </w:tblPr>
      <w:tblGrid>
        <w:gridCol w:w="2184"/>
        <w:gridCol w:w="3126"/>
      </w:tblGrid>
      <w:tr w:rsidR="007D2F7A" w:rsidRPr="008A0EE7" w14:paraId="72643A82" w14:textId="77777777">
        <w:tc>
          <w:tcPr>
            <w:tcW w:w="2184" w:type="dxa"/>
          </w:tcPr>
          <w:p w14:paraId="16B33ED2" w14:textId="77777777" w:rsidR="007D2F7A" w:rsidRPr="008A0EE7" w:rsidRDefault="007D2F7A">
            <w:pPr>
              <w:pStyle w:val="OtherTableHeader"/>
              <w:rPr>
                <w:noProof/>
              </w:rPr>
            </w:pPr>
            <w:r w:rsidRPr="008A0EE7">
              <w:rPr>
                <w:noProof/>
              </w:rPr>
              <w:t>Component</w:t>
            </w:r>
          </w:p>
        </w:tc>
        <w:tc>
          <w:tcPr>
            <w:tcW w:w="3126" w:type="dxa"/>
          </w:tcPr>
          <w:p w14:paraId="757DB3B6" w14:textId="77777777" w:rsidR="007D2F7A" w:rsidRPr="008A0EE7" w:rsidRDefault="007D2F7A">
            <w:pPr>
              <w:pStyle w:val="OtherTableHeader"/>
              <w:rPr>
                <w:noProof/>
              </w:rPr>
            </w:pPr>
            <w:r w:rsidRPr="008A0EE7">
              <w:rPr>
                <w:noProof/>
              </w:rPr>
              <w:t>Value</w:t>
            </w:r>
          </w:p>
        </w:tc>
      </w:tr>
      <w:tr w:rsidR="007D2F7A" w:rsidRPr="008A0EE7" w14:paraId="45510B2E" w14:textId="77777777">
        <w:tc>
          <w:tcPr>
            <w:tcW w:w="2184" w:type="dxa"/>
          </w:tcPr>
          <w:p w14:paraId="0A2594ED" w14:textId="77777777" w:rsidR="007D2F7A" w:rsidRPr="008A0EE7" w:rsidRDefault="007D2F7A">
            <w:pPr>
              <w:pStyle w:val="OtherTableBody"/>
              <w:rPr>
                <w:noProof/>
              </w:rPr>
            </w:pPr>
            <w:r w:rsidRPr="008A0EE7">
              <w:rPr>
                <w:noProof/>
              </w:rPr>
              <w:t>Area/city code</w:t>
            </w:r>
          </w:p>
        </w:tc>
        <w:tc>
          <w:tcPr>
            <w:tcW w:w="3126" w:type="dxa"/>
          </w:tcPr>
          <w:p w14:paraId="5ECEF9C6" w14:textId="77777777" w:rsidR="007D2F7A" w:rsidRPr="008A0EE7" w:rsidRDefault="007D2F7A">
            <w:pPr>
              <w:pStyle w:val="OtherTableBody"/>
              <w:rPr>
                <w:noProof/>
              </w:rPr>
            </w:pPr>
            <w:r w:rsidRPr="008A0EE7">
              <w:rPr>
                <w:noProof/>
              </w:rPr>
              <w:t>610</w:t>
            </w:r>
          </w:p>
        </w:tc>
      </w:tr>
      <w:tr w:rsidR="007D2F7A" w:rsidRPr="008A0EE7" w14:paraId="3353A5DB" w14:textId="77777777">
        <w:tc>
          <w:tcPr>
            <w:tcW w:w="2184" w:type="dxa"/>
          </w:tcPr>
          <w:p w14:paraId="5126ACEA" w14:textId="77777777" w:rsidR="007D2F7A" w:rsidRPr="008A0EE7" w:rsidRDefault="007D2F7A">
            <w:pPr>
              <w:pStyle w:val="OtherTableBody"/>
              <w:rPr>
                <w:noProof/>
              </w:rPr>
            </w:pPr>
            <w:r w:rsidRPr="008A0EE7">
              <w:rPr>
                <w:noProof/>
              </w:rPr>
              <w:t>Phone number</w:t>
            </w:r>
          </w:p>
        </w:tc>
        <w:tc>
          <w:tcPr>
            <w:tcW w:w="3126" w:type="dxa"/>
          </w:tcPr>
          <w:p w14:paraId="53C4789B" w14:textId="77777777" w:rsidR="007D2F7A" w:rsidRPr="008A0EE7" w:rsidRDefault="007D2F7A">
            <w:pPr>
              <w:pStyle w:val="OtherTableBody"/>
              <w:rPr>
                <w:noProof/>
              </w:rPr>
            </w:pPr>
            <w:r w:rsidRPr="008A0EE7">
              <w:rPr>
                <w:noProof/>
              </w:rPr>
              <w:t>555-1234</w:t>
            </w:r>
          </w:p>
        </w:tc>
      </w:tr>
      <w:tr w:rsidR="007D2F7A" w:rsidRPr="008A0EE7" w14:paraId="4B94F74F" w14:textId="77777777">
        <w:tc>
          <w:tcPr>
            <w:tcW w:w="2184" w:type="dxa"/>
          </w:tcPr>
          <w:p w14:paraId="2B0E8A57" w14:textId="77777777" w:rsidR="007D2F7A" w:rsidRPr="008A0EE7" w:rsidRDefault="007D2F7A">
            <w:pPr>
              <w:pStyle w:val="OtherTableBody"/>
              <w:rPr>
                <w:noProof/>
              </w:rPr>
            </w:pPr>
            <w:r w:rsidRPr="008A0EE7">
              <w:rPr>
                <w:noProof/>
              </w:rPr>
              <w:t>Speed Dial</w:t>
            </w:r>
          </w:p>
        </w:tc>
        <w:tc>
          <w:tcPr>
            <w:tcW w:w="3126" w:type="dxa"/>
          </w:tcPr>
          <w:p w14:paraId="67DE05E4" w14:textId="77777777" w:rsidR="007D2F7A" w:rsidRPr="008A0EE7" w:rsidRDefault="007D2F7A">
            <w:pPr>
              <w:pStyle w:val="OtherTableBody"/>
              <w:rPr>
                <w:noProof/>
              </w:rPr>
            </w:pPr>
            <w:r w:rsidRPr="008A0EE7">
              <w:rPr>
                <w:noProof/>
              </w:rPr>
              <w:t>#6098</w:t>
            </w:r>
          </w:p>
        </w:tc>
      </w:tr>
    </w:tbl>
    <w:p w14:paraId="2CE078BA" w14:textId="77777777" w:rsidR="007D2F7A" w:rsidRPr="008A0EE7" w:rsidRDefault="007D2F7A">
      <w:pPr>
        <w:pStyle w:val="NormalIndented"/>
        <w:rPr>
          <w:noProof/>
        </w:rPr>
      </w:pPr>
      <w:r w:rsidRPr="008A0EE7">
        <w:rPr>
          <w:noProof/>
        </w:rPr>
        <w:t>The field would be transmitted as follows:</w:t>
      </w:r>
    </w:p>
    <w:p w14:paraId="3A84480B" w14:textId="77777777" w:rsidR="007D2F7A" w:rsidRPr="004D6B43" w:rsidRDefault="007D2F7A" w:rsidP="004D6B43">
      <w:pPr>
        <w:pStyle w:val="Example"/>
      </w:pPr>
      <w:r w:rsidRPr="004D6B43">
        <w:t>^WPN^PH^^^610^5551234^^^#6098</w:t>
      </w:r>
    </w:p>
    <w:p w14:paraId="7FCCAAFB" w14:textId="77777777" w:rsidR="007D2F7A" w:rsidRPr="008A0EE7" w:rsidRDefault="007D2F7A">
      <w:pPr>
        <w:pStyle w:val="NormalIndented"/>
        <w:rPr>
          <w:noProof/>
        </w:rPr>
      </w:pPr>
      <w:r w:rsidRPr="008A0EE7">
        <w:rPr>
          <w:noProof/>
        </w:rPr>
        <w:t>Example 4: home e-mail address. In this example, assume that a person has a primary home e-mail address such as someone@somewhere.com.  The components would be:</w:t>
      </w:r>
    </w:p>
    <w:tbl>
      <w:tblPr>
        <w:tblW w:w="0" w:type="auto"/>
        <w:tblInd w:w="2538" w:type="dxa"/>
        <w:tblLook w:val="01E0" w:firstRow="1" w:lastRow="1" w:firstColumn="1" w:lastColumn="1" w:noHBand="0" w:noVBand="0"/>
      </w:tblPr>
      <w:tblGrid>
        <w:gridCol w:w="2970"/>
        <w:gridCol w:w="2340"/>
      </w:tblGrid>
      <w:tr w:rsidR="007D2F7A" w:rsidRPr="008A0EE7" w14:paraId="2032DB4C" w14:textId="77777777">
        <w:tc>
          <w:tcPr>
            <w:tcW w:w="2970" w:type="dxa"/>
          </w:tcPr>
          <w:p w14:paraId="69C848FB" w14:textId="77777777" w:rsidR="007D2F7A" w:rsidRPr="008A0EE7" w:rsidRDefault="007D2F7A">
            <w:pPr>
              <w:pStyle w:val="OtherTableHeader"/>
              <w:rPr>
                <w:noProof/>
              </w:rPr>
            </w:pPr>
            <w:r w:rsidRPr="008A0EE7">
              <w:rPr>
                <w:noProof/>
              </w:rPr>
              <w:t>Component</w:t>
            </w:r>
          </w:p>
        </w:tc>
        <w:tc>
          <w:tcPr>
            <w:tcW w:w="2340" w:type="dxa"/>
          </w:tcPr>
          <w:p w14:paraId="43A4B14E" w14:textId="77777777" w:rsidR="007D2F7A" w:rsidRPr="008A0EE7" w:rsidRDefault="007D2F7A">
            <w:pPr>
              <w:pStyle w:val="OtherTableHeader"/>
              <w:rPr>
                <w:noProof/>
              </w:rPr>
            </w:pPr>
            <w:r w:rsidRPr="008A0EE7">
              <w:rPr>
                <w:noProof/>
              </w:rPr>
              <w:t>Value</w:t>
            </w:r>
          </w:p>
        </w:tc>
      </w:tr>
      <w:tr w:rsidR="007D2F7A" w:rsidRPr="008A0EE7" w14:paraId="5AC2D2A1" w14:textId="77777777">
        <w:tc>
          <w:tcPr>
            <w:tcW w:w="2970" w:type="dxa"/>
          </w:tcPr>
          <w:p w14:paraId="5A13C3E8" w14:textId="77777777" w:rsidR="007D2F7A" w:rsidRPr="008A0EE7" w:rsidRDefault="007D2F7A">
            <w:pPr>
              <w:pStyle w:val="OtherTableBody"/>
              <w:rPr>
                <w:noProof/>
              </w:rPr>
            </w:pPr>
            <w:r w:rsidRPr="008A0EE7">
              <w:rPr>
                <w:noProof/>
              </w:rPr>
              <w:t>Telecommunication Use Code</w:t>
            </w:r>
          </w:p>
        </w:tc>
        <w:tc>
          <w:tcPr>
            <w:tcW w:w="2340" w:type="dxa"/>
          </w:tcPr>
          <w:p w14:paraId="434F7831" w14:textId="77777777" w:rsidR="007D2F7A" w:rsidRPr="008A0EE7" w:rsidRDefault="007D2F7A">
            <w:pPr>
              <w:pStyle w:val="OtherTableBody"/>
              <w:rPr>
                <w:noProof/>
              </w:rPr>
            </w:pPr>
            <w:r w:rsidRPr="008A0EE7">
              <w:rPr>
                <w:noProof/>
              </w:rPr>
              <w:t>PRN</w:t>
            </w:r>
          </w:p>
        </w:tc>
      </w:tr>
      <w:tr w:rsidR="007D2F7A" w:rsidRPr="008A0EE7" w14:paraId="3774E436" w14:textId="77777777">
        <w:tc>
          <w:tcPr>
            <w:tcW w:w="2970" w:type="dxa"/>
          </w:tcPr>
          <w:p w14:paraId="7F175ABA" w14:textId="77777777" w:rsidR="007D2F7A" w:rsidRPr="008A0EE7" w:rsidRDefault="007D2F7A">
            <w:pPr>
              <w:pStyle w:val="OtherTableBody"/>
              <w:rPr>
                <w:noProof/>
              </w:rPr>
            </w:pPr>
            <w:r w:rsidRPr="008A0EE7">
              <w:rPr>
                <w:noProof/>
                <w:snapToGrid w:val="0"/>
              </w:rPr>
              <w:t>Telecommunication Equipment Type</w:t>
            </w:r>
            <w:r w:rsidRPr="008A0EE7">
              <w:rPr>
                <w:noProof/>
              </w:rPr>
              <w:t xml:space="preserve"> </w:t>
            </w:r>
          </w:p>
        </w:tc>
        <w:tc>
          <w:tcPr>
            <w:tcW w:w="2340" w:type="dxa"/>
          </w:tcPr>
          <w:p w14:paraId="3E009585" w14:textId="77777777" w:rsidR="007D2F7A" w:rsidRPr="008A0EE7" w:rsidRDefault="007D2F7A">
            <w:pPr>
              <w:pStyle w:val="OtherTableBody"/>
              <w:rPr>
                <w:noProof/>
              </w:rPr>
            </w:pPr>
            <w:r w:rsidRPr="008A0EE7">
              <w:rPr>
                <w:noProof/>
              </w:rPr>
              <w:t>Internet</w:t>
            </w:r>
          </w:p>
        </w:tc>
      </w:tr>
      <w:tr w:rsidR="007D2F7A" w:rsidRPr="008A0EE7" w14:paraId="73E85BFF" w14:textId="77777777">
        <w:tc>
          <w:tcPr>
            <w:tcW w:w="2970" w:type="dxa"/>
          </w:tcPr>
          <w:p w14:paraId="1A63BDBE" w14:textId="77777777" w:rsidR="007D2F7A" w:rsidRPr="008A0EE7" w:rsidRDefault="007D2F7A">
            <w:pPr>
              <w:pStyle w:val="OtherTableBody"/>
              <w:rPr>
                <w:noProof/>
              </w:rPr>
            </w:pPr>
            <w:r w:rsidRPr="008A0EE7">
              <w:rPr>
                <w:noProof/>
              </w:rPr>
              <w:t>Communication Address</w:t>
            </w:r>
          </w:p>
        </w:tc>
        <w:tc>
          <w:tcPr>
            <w:tcW w:w="2340" w:type="dxa"/>
          </w:tcPr>
          <w:p w14:paraId="7F72D87E" w14:textId="77777777" w:rsidR="007D2F7A" w:rsidRPr="008A0EE7" w:rsidRDefault="007D2F7A">
            <w:pPr>
              <w:pStyle w:val="OtherTableBody"/>
              <w:rPr>
                <w:noProof/>
              </w:rPr>
            </w:pPr>
            <w:r w:rsidRPr="008A0EE7">
              <w:rPr>
                <w:noProof/>
              </w:rPr>
              <w:t>someone@somewhere.com</w:t>
            </w:r>
          </w:p>
        </w:tc>
      </w:tr>
    </w:tbl>
    <w:p w14:paraId="341E3A27" w14:textId="77777777" w:rsidR="007D2F7A" w:rsidRPr="008A0EE7" w:rsidRDefault="007D2F7A">
      <w:pPr>
        <w:pStyle w:val="NormalIndented"/>
        <w:rPr>
          <w:noProof/>
        </w:rPr>
      </w:pPr>
      <w:r w:rsidRPr="008A0EE7">
        <w:rPr>
          <w:noProof/>
        </w:rPr>
        <w:t>The field would be transmitted as follows:</w:t>
      </w:r>
    </w:p>
    <w:p w14:paraId="06A9AF08" w14:textId="77777777" w:rsidR="007D2F7A" w:rsidRPr="004D6B43" w:rsidRDefault="007D2F7A">
      <w:pPr>
        <w:pStyle w:val="Example"/>
      </w:pPr>
      <w:r w:rsidRPr="004D6B43">
        <w:t>^</w:t>
      </w:r>
      <w:r w:rsidRPr="008A0EE7">
        <w:t>PRN</w:t>
      </w:r>
      <w:r w:rsidRPr="004D6B43">
        <w:t>^</w:t>
      </w:r>
      <w:r w:rsidRPr="008A0EE7">
        <w:t>Internet</w:t>
      </w:r>
      <w:r w:rsidRPr="004D6B43">
        <w:t>^someone@somewhere.com</w:t>
      </w:r>
    </w:p>
    <w:p w14:paraId="36AC769C" w14:textId="77777777" w:rsidR="007D2F7A" w:rsidRPr="008A0EE7" w:rsidRDefault="007D2F7A">
      <w:pPr>
        <w:pStyle w:val="NormalIndented"/>
        <w:rPr>
          <w:noProof/>
        </w:rPr>
      </w:pPr>
      <w:r w:rsidRPr="008A0EE7">
        <w:rPr>
          <w:noProof/>
        </w:rPr>
        <w:t>Example 5: work e-mail address. In this example, assume that a person has a work e-mail address such as someone@somewhere.com.  The components would be:</w:t>
      </w:r>
    </w:p>
    <w:tbl>
      <w:tblPr>
        <w:tblW w:w="0" w:type="auto"/>
        <w:tblInd w:w="2538" w:type="dxa"/>
        <w:tblLook w:val="01E0" w:firstRow="1" w:lastRow="1" w:firstColumn="1" w:lastColumn="1" w:noHBand="0" w:noVBand="0"/>
      </w:tblPr>
      <w:tblGrid>
        <w:gridCol w:w="3150"/>
        <w:gridCol w:w="2700"/>
      </w:tblGrid>
      <w:tr w:rsidR="007D2F7A" w:rsidRPr="008A0EE7" w14:paraId="501E9303" w14:textId="77777777">
        <w:tc>
          <w:tcPr>
            <w:tcW w:w="3150" w:type="dxa"/>
          </w:tcPr>
          <w:p w14:paraId="114F1B10" w14:textId="77777777" w:rsidR="007D2F7A" w:rsidRPr="008A0EE7" w:rsidRDefault="007D2F7A">
            <w:pPr>
              <w:pStyle w:val="OtherTableHeader"/>
              <w:rPr>
                <w:noProof/>
              </w:rPr>
            </w:pPr>
            <w:r w:rsidRPr="008A0EE7">
              <w:rPr>
                <w:noProof/>
              </w:rPr>
              <w:t>Component</w:t>
            </w:r>
          </w:p>
        </w:tc>
        <w:tc>
          <w:tcPr>
            <w:tcW w:w="2700" w:type="dxa"/>
          </w:tcPr>
          <w:p w14:paraId="22CDE6DE" w14:textId="77777777" w:rsidR="007D2F7A" w:rsidRPr="008A0EE7" w:rsidRDefault="007D2F7A">
            <w:pPr>
              <w:pStyle w:val="OtherTableHeader"/>
              <w:rPr>
                <w:noProof/>
              </w:rPr>
            </w:pPr>
            <w:r w:rsidRPr="008A0EE7">
              <w:rPr>
                <w:noProof/>
              </w:rPr>
              <w:t>Value</w:t>
            </w:r>
          </w:p>
        </w:tc>
      </w:tr>
      <w:tr w:rsidR="007D2F7A" w:rsidRPr="008A0EE7" w14:paraId="0334BD1B" w14:textId="77777777">
        <w:tc>
          <w:tcPr>
            <w:tcW w:w="3150" w:type="dxa"/>
          </w:tcPr>
          <w:p w14:paraId="3FFAB50E" w14:textId="77777777" w:rsidR="007D2F7A" w:rsidRPr="008A0EE7" w:rsidRDefault="007D2F7A">
            <w:pPr>
              <w:pStyle w:val="OtherTableBody"/>
              <w:rPr>
                <w:noProof/>
              </w:rPr>
            </w:pPr>
            <w:r w:rsidRPr="008A0EE7">
              <w:rPr>
                <w:noProof/>
              </w:rPr>
              <w:t>Telecommunication Use Code</w:t>
            </w:r>
          </w:p>
        </w:tc>
        <w:tc>
          <w:tcPr>
            <w:tcW w:w="2700" w:type="dxa"/>
          </w:tcPr>
          <w:p w14:paraId="1000A132" w14:textId="77777777" w:rsidR="007D2F7A" w:rsidRPr="008A0EE7" w:rsidRDefault="007D2F7A">
            <w:pPr>
              <w:pStyle w:val="OtherTableBody"/>
              <w:rPr>
                <w:noProof/>
              </w:rPr>
            </w:pPr>
            <w:r w:rsidRPr="008A0EE7">
              <w:rPr>
                <w:noProof/>
              </w:rPr>
              <w:t>WPN</w:t>
            </w:r>
          </w:p>
        </w:tc>
      </w:tr>
      <w:tr w:rsidR="007D2F7A" w:rsidRPr="008A0EE7" w14:paraId="2C5952F1" w14:textId="77777777">
        <w:tc>
          <w:tcPr>
            <w:tcW w:w="3150" w:type="dxa"/>
          </w:tcPr>
          <w:p w14:paraId="1947624B" w14:textId="77777777" w:rsidR="007D2F7A" w:rsidRPr="008A0EE7" w:rsidRDefault="007D2F7A">
            <w:pPr>
              <w:pStyle w:val="OtherTableBody"/>
              <w:rPr>
                <w:noProof/>
              </w:rPr>
            </w:pPr>
            <w:r w:rsidRPr="008A0EE7">
              <w:rPr>
                <w:noProof/>
                <w:snapToGrid w:val="0"/>
              </w:rPr>
              <w:t>Telecommunication Equipment Type</w:t>
            </w:r>
            <w:r w:rsidRPr="008A0EE7">
              <w:rPr>
                <w:noProof/>
              </w:rPr>
              <w:t xml:space="preserve"> </w:t>
            </w:r>
          </w:p>
        </w:tc>
        <w:tc>
          <w:tcPr>
            <w:tcW w:w="2700" w:type="dxa"/>
          </w:tcPr>
          <w:p w14:paraId="6292948A" w14:textId="77777777" w:rsidR="007D2F7A" w:rsidRPr="008A0EE7" w:rsidRDefault="007D2F7A">
            <w:pPr>
              <w:pStyle w:val="OtherTableBody"/>
              <w:rPr>
                <w:noProof/>
              </w:rPr>
            </w:pPr>
            <w:r w:rsidRPr="008A0EE7">
              <w:rPr>
                <w:noProof/>
              </w:rPr>
              <w:t>Internet</w:t>
            </w:r>
          </w:p>
        </w:tc>
      </w:tr>
      <w:tr w:rsidR="007D2F7A" w:rsidRPr="008A0EE7" w14:paraId="743A6278" w14:textId="77777777">
        <w:tc>
          <w:tcPr>
            <w:tcW w:w="3150" w:type="dxa"/>
          </w:tcPr>
          <w:p w14:paraId="79CFB519" w14:textId="77777777" w:rsidR="007D2F7A" w:rsidRPr="008A0EE7" w:rsidRDefault="007D2F7A">
            <w:pPr>
              <w:pStyle w:val="OtherTableBody"/>
              <w:rPr>
                <w:noProof/>
              </w:rPr>
            </w:pPr>
            <w:r w:rsidRPr="008A0EE7">
              <w:rPr>
                <w:noProof/>
              </w:rPr>
              <w:t>Communication Address</w:t>
            </w:r>
          </w:p>
        </w:tc>
        <w:tc>
          <w:tcPr>
            <w:tcW w:w="2700" w:type="dxa"/>
          </w:tcPr>
          <w:p w14:paraId="30638036" w14:textId="77777777" w:rsidR="007D2F7A" w:rsidRPr="008A0EE7" w:rsidRDefault="007D2F7A">
            <w:pPr>
              <w:pStyle w:val="OtherTableBody"/>
              <w:rPr>
                <w:noProof/>
              </w:rPr>
            </w:pPr>
            <w:r w:rsidRPr="008A0EE7">
              <w:rPr>
                <w:noProof/>
              </w:rPr>
              <w:t>someone@somewhere.com</w:t>
            </w:r>
          </w:p>
        </w:tc>
      </w:tr>
    </w:tbl>
    <w:p w14:paraId="7EE0810A" w14:textId="77777777" w:rsidR="007D2F7A" w:rsidRPr="008A0EE7" w:rsidRDefault="007D2F7A">
      <w:pPr>
        <w:pStyle w:val="NormalIndented"/>
        <w:rPr>
          <w:noProof/>
        </w:rPr>
      </w:pPr>
      <w:r w:rsidRPr="008A0EE7">
        <w:rPr>
          <w:noProof/>
        </w:rPr>
        <w:t>The field would be transmitted as follows:</w:t>
      </w:r>
    </w:p>
    <w:p w14:paraId="05C348C2" w14:textId="77777777" w:rsidR="007D2F7A" w:rsidRPr="004D6B43" w:rsidRDefault="007D2F7A" w:rsidP="004D6B43">
      <w:pPr>
        <w:pStyle w:val="Example"/>
      </w:pPr>
      <w:r w:rsidRPr="004D6B43">
        <w:t>^WPN^Internet^someone@somewhere.com</w:t>
      </w:r>
    </w:p>
    <w:p w14:paraId="2FCAF226" w14:textId="77777777" w:rsidR="007D2F7A" w:rsidRPr="008A0EE7" w:rsidRDefault="007D2F7A">
      <w:pPr>
        <w:pStyle w:val="Heading4"/>
        <w:tabs>
          <w:tab w:val="num" w:pos="7060"/>
        </w:tabs>
        <w:rPr>
          <w:noProof/>
          <w:vanish/>
        </w:rPr>
      </w:pPr>
      <w:bookmarkStart w:id="2616" w:name="_Toc179781198"/>
      <w:bookmarkEnd w:id="2616"/>
    </w:p>
    <w:p w14:paraId="17B87413" w14:textId="77777777" w:rsidR="007D2F7A" w:rsidRPr="008A0EE7" w:rsidRDefault="007D2F7A">
      <w:pPr>
        <w:pStyle w:val="Heading4"/>
        <w:tabs>
          <w:tab w:val="num" w:pos="7060"/>
        </w:tabs>
        <w:rPr>
          <w:noProof/>
        </w:rPr>
      </w:pPr>
      <w:bookmarkStart w:id="2617" w:name="_Toc179781199"/>
      <w:bookmarkStart w:id="2618" w:name="_Toc498146137"/>
      <w:bookmarkStart w:id="2619" w:name="_Toc527864706"/>
      <w:bookmarkStart w:id="2620" w:name="_Toc527866178"/>
      <w:r w:rsidRPr="008A0EE7">
        <w:rPr>
          <w:noProof/>
        </w:rPr>
        <w:t>Telephone Number</w:t>
      </w:r>
      <w:bookmarkEnd w:id="2617"/>
      <w:r w:rsidRPr="008A0EE7">
        <w:rPr>
          <w:noProof/>
        </w:rPr>
        <w:t xml:space="preserve"> </w:t>
      </w:r>
      <w:bookmarkEnd w:id="2618"/>
      <w:bookmarkEnd w:id="2619"/>
      <w:bookmarkEnd w:id="2620"/>
    </w:p>
    <w:p w14:paraId="1A49AF55" w14:textId="77777777" w:rsidR="007D2F7A" w:rsidRPr="008A0EE7" w:rsidRDefault="007D2F7A">
      <w:pPr>
        <w:pStyle w:val="NormalIndented"/>
        <w:rPr>
          <w:noProof/>
        </w:rPr>
      </w:pPr>
      <w:r w:rsidRPr="008A0EE7">
        <w:rPr>
          <w:rStyle w:val="Strong"/>
          <w:noProof/>
        </w:rPr>
        <w:t xml:space="preserve">Attention: </w:t>
      </w:r>
      <w:r w:rsidRPr="008A0EE7">
        <w:rPr>
          <w:i/>
          <w:noProof/>
        </w:rPr>
        <w:t>The XTN-1 component was deprecated as of v2.3 and the detail was withdrawn and removed from the standard as of v2.6.</w:t>
      </w:r>
    </w:p>
    <w:p w14:paraId="17D80CB9" w14:textId="77777777" w:rsidR="007D2F7A" w:rsidRPr="008A0EE7" w:rsidRDefault="007D2F7A">
      <w:pPr>
        <w:pStyle w:val="Heading4"/>
        <w:tabs>
          <w:tab w:val="num" w:pos="7060"/>
        </w:tabs>
        <w:rPr>
          <w:noProof/>
        </w:rPr>
      </w:pPr>
      <w:bookmarkStart w:id="2621" w:name="_Toc498146138"/>
      <w:bookmarkStart w:id="2622" w:name="_Toc527864707"/>
      <w:bookmarkStart w:id="2623" w:name="_Toc527866179"/>
      <w:bookmarkStart w:id="2624" w:name="_Toc179781200"/>
      <w:r w:rsidRPr="008A0EE7">
        <w:rPr>
          <w:noProof/>
        </w:rPr>
        <w:t>Telecommunication Use Code (ID)</w:t>
      </w:r>
      <w:bookmarkEnd w:id="2621"/>
      <w:bookmarkEnd w:id="2622"/>
      <w:bookmarkEnd w:id="2623"/>
      <w:bookmarkEnd w:id="2624"/>
      <w:r w:rsidRPr="008A0EE7">
        <w:rPr>
          <w:noProof/>
        </w:rPr>
        <w:t xml:space="preserve"> </w:t>
      </w:r>
    </w:p>
    <w:p w14:paraId="566CDB90" w14:textId="77777777" w:rsidR="007D2F7A" w:rsidRPr="008A0EE7" w:rsidRDefault="007D2F7A">
      <w:pPr>
        <w:pStyle w:val="NormalIndented"/>
        <w:rPr>
          <w:noProof/>
        </w:rPr>
      </w:pPr>
      <w:r w:rsidRPr="008A0EE7">
        <w:rPr>
          <w:noProof/>
        </w:rPr>
        <w:t>Definition: A code that represents a specific use of a telecommunication</w:t>
      </w:r>
      <w:r w:rsidRPr="008A0EE7">
        <w:rPr>
          <w:b/>
          <w:noProof/>
        </w:rPr>
        <w:t xml:space="preserve"> </w:t>
      </w:r>
      <w:r w:rsidRPr="008A0EE7">
        <w:rPr>
          <w:noProof/>
        </w:rPr>
        <w:t xml:space="preserve">number. Refer to </w:t>
      </w:r>
      <w:hyperlink r:id="rId300" w:anchor="HL70201" w:history="1">
        <w:r w:rsidRPr="008A0EE7">
          <w:rPr>
            <w:rStyle w:val="HyperlinkText"/>
            <w:noProof/>
          </w:rPr>
          <w:t>HL7 Table 0201 - Telecommunication Use Code</w:t>
        </w:r>
      </w:hyperlink>
      <w:r w:rsidRPr="008A0EE7">
        <w:rPr>
          <w:noProof/>
        </w:rPr>
        <w:t xml:space="preserve"> for valid values. </w:t>
      </w:r>
      <w:r w:rsidRPr="008A0EE7">
        <w:t>This component along with</w:t>
      </w:r>
      <w:r w:rsidRPr="008A0EE7">
        <w:rPr>
          <w:rStyle w:val="ReferenceDataType"/>
        </w:rPr>
        <w:t xml:space="preserve"> XTN.3</w:t>
      </w:r>
      <w:r w:rsidRPr="008A0EE7">
        <w:t xml:space="preserve"> describes the nature of the telecommunication data that follows. Best practice requires the population of </w:t>
      </w:r>
      <w:r w:rsidRPr="008A0EE7">
        <w:rPr>
          <w:rStyle w:val="ReferenceDataType"/>
        </w:rPr>
        <w:t>XTN.2</w:t>
      </w:r>
      <w:r w:rsidRPr="008A0EE7">
        <w:t xml:space="preserve"> when </w:t>
      </w:r>
      <w:r w:rsidRPr="008A0EE7">
        <w:rPr>
          <w:rStyle w:val="ReferenceDataType"/>
        </w:rPr>
        <w:t>XTN.4</w:t>
      </w:r>
      <w:r w:rsidRPr="008A0EE7">
        <w:t xml:space="preserve"> or </w:t>
      </w:r>
      <w:r w:rsidRPr="008A0EE7">
        <w:rPr>
          <w:rStyle w:val="ReferenceDataType"/>
        </w:rPr>
        <w:t>XTN.7</w:t>
      </w:r>
      <w:r w:rsidRPr="008A0EE7">
        <w:t xml:space="preserve"> is populated. </w:t>
      </w:r>
    </w:p>
    <w:p w14:paraId="293012A8" w14:textId="77777777" w:rsidR="007D2F7A" w:rsidRPr="008A0EE7" w:rsidRDefault="007D2F7A">
      <w:pPr>
        <w:pStyle w:val="Heading4"/>
        <w:tabs>
          <w:tab w:val="num" w:pos="7060"/>
        </w:tabs>
        <w:rPr>
          <w:noProof/>
        </w:rPr>
      </w:pPr>
      <w:bookmarkStart w:id="2625" w:name="HL70201"/>
      <w:bookmarkStart w:id="2626" w:name="OLE_LINK8"/>
      <w:bookmarkStart w:id="2627" w:name="_Toc498146139"/>
      <w:bookmarkStart w:id="2628" w:name="_Toc527864708"/>
      <w:bookmarkStart w:id="2629" w:name="_Toc527866180"/>
      <w:bookmarkStart w:id="2630" w:name="_Toc179781201"/>
      <w:bookmarkEnd w:id="2625"/>
      <w:r w:rsidRPr="008A0EE7">
        <w:rPr>
          <w:noProof/>
        </w:rPr>
        <w:t xml:space="preserve">Telecommunication Equipment Type </w:t>
      </w:r>
      <w:bookmarkEnd w:id="2626"/>
      <w:r w:rsidRPr="008A0EE7">
        <w:rPr>
          <w:noProof/>
        </w:rPr>
        <w:t>(ID)</w:t>
      </w:r>
      <w:bookmarkEnd w:id="2627"/>
      <w:bookmarkEnd w:id="2628"/>
      <w:bookmarkEnd w:id="2629"/>
      <w:bookmarkEnd w:id="2630"/>
    </w:p>
    <w:p w14:paraId="34488DB9" w14:textId="77777777" w:rsidR="007D2F7A" w:rsidRPr="008A0EE7" w:rsidRDefault="007D2F7A">
      <w:pPr>
        <w:pStyle w:val="NormalIndented"/>
        <w:rPr>
          <w:noProof/>
        </w:rPr>
      </w:pPr>
      <w:r w:rsidRPr="008A0EE7">
        <w:rPr>
          <w:noProof/>
        </w:rPr>
        <w:t>Definition: A code that represents the type of telecommunication</w:t>
      </w:r>
      <w:r w:rsidRPr="008A0EE7">
        <w:rPr>
          <w:b/>
          <w:noProof/>
        </w:rPr>
        <w:t xml:space="preserve"> </w:t>
      </w:r>
      <w:r w:rsidRPr="008A0EE7">
        <w:rPr>
          <w:noProof/>
        </w:rPr>
        <w:t xml:space="preserve">equipment. Refer to </w:t>
      </w:r>
      <w:hyperlink r:id="rId301" w:anchor="HL70202" w:history="1">
        <w:r w:rsidRPr="008A0EE7">
          <w:rPr>
            <w:rStyle w:val="HyperlinkText"/>
            <w:noProof/>
          </w:rPr>
          <w:t>HL7 Tabl</w:t>
        </w:r>
        <w:bookmarkStart w:id="2631" w:name="_Hlt3251"/>
        <w:r w:rsidRPr="008A0EE7">
          <w:rPr>
            <w:rStyle w:val="HyperlinkText"/>
            <w:noProof/>
          </w:rPr>
          <w:t>e</w:t>
        </w:r>
        <w:bookmarkEnd w:id="2631"/>
        <w:r w:rsidRPr="008A0EE7">
          <w:rPr>
            <w:rStyle w:val="HyperlinkText"/>
            <w:noProof/>
          </w:rPr>
          <w:t xml:space="preserve"> 0202 - Telecommunication Equipment Type</w:t>
        </w:r>
      </w:hyperlink>
      <w:r w:rsidRPr="008A0EE7">
        <w:rPr>
          <w:noProof/>
        </w:rPr>
        <w:t xml:space="preserve"> for valid values. </w:t>
      </w:r>
      <w:r w:rsidRPr="008A0EE7">
        <w:t xml:space="preserve">This component along with </w:t>
      </w:r>
      <w:r w:rsidRPr="008A0EE7">
        <w:rPr>
          <w:rStyle w:val="ReferenceDataType"/>
        </w:rPr>
        <w:t>XTN.2</w:t>
      </w:r>
      <w:r w:rsidRPr="008A0EE7">
        <w:t xml:space="preserve"> </w:t>
      </w:r>
      <w:r w:rsidRPr="008A0EE7">
        <w:lastRenderedPageBreak/>
        <w:t>describes the nature of the telecommunication data that follows and is necessary to accurately interpret it.</w:t>
      </w:r>
    </w:p>
    <w:p w14:paraId="5E71D21D" w14:textId="77777777" w:rsidR="007D2F7A" w:rsidRPr="008A0EE7" w:rsidRDefault="007D2F7A">
      <w:pPr>
        <w:pStyle w:val="Heading4"/>
        <w:tabs>
          <w:tab w:val="num" w:pos="7060"/>
        </w:tabs>
        <w:rPr>
          <w:noProof/>
        </w:rPr>
      </w:pPr>
      <w:bookmarkStart w:id="2632" w:name="HL70202"/>
      <w:bookmarkStart w:id="2633" w:name="_Toc498146140"/>
      <w:bookmarkStart w:id="2634" w:name="_Toc527864709"/>
      <w:bookmarkStart w:id="2635" w:name="_Toc527866181"/>
      <w:bookmarkStart w:id="2636" w:name="_Toc179781202"/>
      <w:bookmarkEnd w:id="2632"/>
      <w:r w:rsidRPr="008A0EE7">
        <w:rPr>
          <w:noProof/>
        </w:rPr>
        <w:t>Communication Address (ST)</w:t>
      </w:r>
      <w:bookmarkEnd w:id="2633"/>
      <w:bookmarkEnd w:id="2634"/>
      <w:bookmarkEnd w:id="2635"/>
      <w:bookmarkEnd w:id="2636"/>
    </w:p>
    <w:p w14:paraId="4F968F8E" w14:textId="77777777" w:rsidR="001F4873" w:rsidRDefault="00036636" w:rsidP="007D2F7A">
      <w:pPr>
        <w:pStyle w:val="Note"/>
      </w:pPr>
      <w:r w:rsidRPr="00036636">
        <w:rPr>
          <w:b/>
          <w:bCs/>
        </w:rPr>
        <w:t>Note</w:t>
      </w:r>
      <w:r>
        <w:t>:</w:t>
      </w:r>
      <w:r w:rsidR="001F4873">
        <w:t xml:space="preserve"> </w:t>
      </w:r>
      <w:r w:rsidR="007D2F7A" w:rsidRPr="008A0EE7">
        <w:t xml:space="preserve">This component is required if, and only allowed if, XTN.7 or XTN.12 are not populated.  </w:t>
      </w:r>
    </w:p>
    <w:p w14:paraId="5E0E1F70" w14:textId="77777777" w:rsidR="007D2F7A" w:rsidRPr="008A0EE7" w:rsidRDefault="007D2F7A" w:rsidP="007D2F7A">
      <w:pPr>
        <w:pStyle w:val="Note"/>
      </w:pPr>
      <w:r w:rsidRPr="001F4873">
        <w:rPr>
          <w:b/>
          <w:bCs/>
        </w:rPr>
        <w:t>Note</w:t>
      </w:r>
      <w:r w:rsidRPr="008A0EE7">
        <w:t>: If any of the HL7 delimiters are found in the Communication Address, such as @, the appropriate HL7 escape sequence SHALL be used when encoding an Internet address (see Chapter 2, "Control", section 2.7.1, "Formatting Codes").</w:t>
      </w:r>
    </w:p>
    <w:p w14:paraId="5ED8F842" w14:textId="77777777" w:rsidR="007D2F7A" w:rsidRPr="008A0EE7" w:rsidRDefault="007D2F7A">
      <w:pPr>
        <w:pStyle w:val="Heading4"/>
        <w:tabs>
          <w:tab w:val="num" w:pos="7060"/>
        </w:tabs>
        <w:rPr>
          <w:noProof/>
        </w:rPr>
      </w:pPr>
      <w:bookmarkStart w:id="2637" w:name="_Toc498146141"/>
      <w:bookmarkStart w:id="2638" w:name="_Toc527864710"/>
      <w:bookmarkStart w:id="2639" w:name="_Toc527866182"/>
      <w:bookmarkStart w:id="2640" w:name="_Toc179781203"/>
      <w:bookmarkStart w:id="2641" w:name="_Toc498146142"/>
      <w:bookmarkStart w:id="2642" w:name="_Toc527864711"/>
      <w:bookmarkStart w:id="2643" w:name="_Toc527866183"/>
      <w:r w:rsidRPr="008A0EE7">
        <w:rPr>
          <w:noProof/>
        </w:rPr>
        <w:t>Country Code (SNM)</w:t>
      </w:r>
      <w:bookmarkEnd w:id="2637"/>
      <w:bookmarkEnd w:id="2638"/>
      <w:bookmarkEnd w:id="2639"/>
      <w:bookmarkEnd w:id="2640"/>
    </w:p>
    <w:p w14:paraId="44B8DD62" w14:textId="77777777" w:rsidR="007D2F7A" w:rsidRPr="008A0EE7" w:rsidRDefault="007D2F7A">
      <w:pPr>
        <w:pStyle w:val="NormalIndented"/>
        <w:rPr>
          <w:noProof/>
        </w:rPr>
      </w:pPr>
      <w:r w:rsidRPr="008A0EE7">
        <w:rPr>
          <w:noProof/>
        </w:rPr>
        <w:t xml:space="preserve">Definition: The numeric code assigned by the </w:t>
      </w:r>
      <w:hyperlink r:id="rId302" w:tooltip="International Telecommunication Union" w:history="1">
        <w:r w:rsidRPr="008A0EE7">
          <w:rPr>
            <w:rStyle w:val="Hyperlink"/>
            <w:rFonts w:ascii="Times New Roman" w:hAnsi="Times New Roman"/>
            <w:noProof/>
            <w:color w:val="auto"/>
            <w:sz w:val="20"/>
          </w:rPr>
          <w:t>International Telecommunication Union</w:t>
        </w:r>
      </w:hyperlink>
      <w:r w:rsidRPr="008A0EE7">
        <w:rPr>
          <w:noProof/>
        </w:rPr>
        <w:t xml:space="preserve"> in standard </w:t>
      </w:r>
      <w:hyperlink r:id="rId303" w:tooltip="E.164" w:history="1">
        <w:r w:rsidRPr="008A0EE7">
          <w:rPr>
            <w:rStyle w:val="Hyperlink"/>
            <w:rFonts w:ascii="Times New Roman" w:hAnsi="Times New Roman"/>
            <w:noProof/>
            <w:color w:val="auto"/>
            <w:sz w:val="20"/>
          </w:rPr>
          <w:t>E.164</w:t>
        </w:r>
      </w:hyperlink>
      <w:r w:rsidRPr="008A0EE7">
        <w:rPr>
          <w:noProof/>
        </w:rPr>
        <w:t xml:space="preserve"> to access telephone services in another country.  For example, "+1" is the country code for the United States, "+49" is the code for Germany.</w:t>
      </w:r>
    </w:p>
    <w:p w14:paraId="0311D78A" w14:textId="77777777" w:rsidR="007D2F7A" w:rsidRPr="008A0EE7" w:rsidRDefault="007D2F7A">
      <w:pPr>
        <w:pStyle w:val="Heading4"/>
        <w:tabs>
          <w:tab w:val="num" w:pos="7060"/>
        </w:tabs>
        <w:rPr>
          <w:noProof/>
        </w:rPr>
      </w:pPr>
      <w:bookmarkStart w:id="2644" w:name="_Toc179781204"/>
      <w:r w:rsidRPr="008A0EE7">
        <w:rPr>
          <w:noProof/>
        </w:rPr>
        <w:t>Area/</w:t>
      </w:r>
      <w:r w:rsidR="00876940">
        <w:rPr>
          <w:noProof/>
        </w:rPr>
        <w:t>C</w:t>
      </w:r>
      <w:r w:rsidRPr="008A0EE7">
        <w:rPr>
          <w:noProof/>
        </w:rPr>
        <w:t>ity Code (SNM)</w:t>
      </w:r>
      <w:bookmarkEnd w:id="2641"/>
      <w:bookmarkEnd w:id="2642"/>
      <w:bookmarkEnd w:id="2643"/>
      <w:bookmarkEnd w:id="2644"/>
    </w:p>
    <w:p w14:paraId="5E8681ED" w14:textId="77777777" w:rsidR="007D2F7A" w:rsidRPr="008A0EE7" w:rsidRDefault="007D2F7A">
      <w:pPr>
        <w:pStyle w:val="NormalIndented"/>
        <w:rPr>
          <w:noProof/>
        </w:rPr>
      </w:pPr>
      <w:r w:rsidRPr="008A0EE7">
        <w:rPr>
          <w:noProof/>
        </w:rPr>
        <w:t>Definition: The numeric code to access telephone services in another area/city within a country. This number historically needs not be dialed if the caller is located in the same area/city as the phone number of the called party.</w:t>
      </w:r>
    </w:p>
    <w:p w14:paraId="69335529" w14:textId="77777777" w:rsidR="007D2F7A" w:rsidRPr="00CB7003" w:rsidRDefault="007D2F7A" w:rsidP="00CB7003">
      <w:pPr>
        <w:pStyle w:val="NormalIndented"/>
        <w:rPr>
          <w:i/>
          <w:iCs/>
          <w:noProof/>
          <w:sz w:val="21"/>
        </w:rPr>
      </w:pPr>
      <w:r w:rsidRPr="008A0EE7">
        <w:rPr>
          <w:noProof/>
        </w:rPr>
        <w:t>The use and size of area/city codes is however country specific: some countries do not use area/city codes, or the use of area/city codes may be mandatory when dialing, or area/city codes may be used to group phone numbers based on other criteria than geographic location, such as cell-phone area/city-codes, or free information numbers (e.g., 800 numbers).</w:t>
      </w:r>
    </w:p>
    <w:p w14:paraId="71570498" w14:textId="77777777" w:rsidR="007D2F7A" w:rsidRPr="008A0EE7" w:rsidRDefault="007D2F7A">
      <w:pPr>
        <w:pStyle w:val="NormalIndented"/>
        <w:rPr>
          <w:noProof/>
        </w:rPr>
      </w:pPr>
      <w:r w:rsidRPr="008A0EE7">
        <w:rPr>
          <w:noProof/>
        </w:rPr>
        <w:t>Most countries have a prefix for Area/City codes which only has to be dialed if one doesn't use a country code. This prefix (mostly "0", sometimes "9") should be omitted from the content of this field. If the prefix for the Area/Code is also mandatory if one uses the country code (e.g., in Italy) then this field should also contain the prefix.</w:t>
      </w:r>
    </w:p>
    <w:p w14:paraId="32584157" w14:textId="77777777" w:rsidR="007D2F7A" w:rsidRPr="008A0EE7" w:rsidRDefault="007D2F7A">
      <w:pPr>
        <w:pStyle w:val="Heading4"/>
        <w:tabs>
          <w:tab w:val="num" w:pos="7060"/>
        </w:tabs>
        <w:rPr>
          <w:noProof/>
        </w:rPr>
      </w:pPr>
      <w:bookmarkStart w:id="2645" w:name="_Toc498146143"/>
      <w:bookmarkStart w:id="2646" w:name="_Toc527864712"/>
      <w:bookmarkStart w:id="2647" w:name="_Toc527866184"/>
      <w:bookmarkStart w:id="2648" w:name="_Toc179781205"/>
      <w:r w:rsidRPr="008A0EE7">
        <w:rPr>
          <w:noProof/>
        </w:rPr>
        <w:t>Local Number (SNM)</w:t>
      </w:r>
      <w:bookmarkEnd w:id="2645"/>
      <w:bookmarkEnd w:id="2646"/>
      <w:bookmarkEnd w:id="2647"/>
      <w:bookmarkEnd w:id="2648"/>
    </w:p>
    <w:p w14:paraId="7ECF85D6" w14:textId="77777777" w:rsidR="007D2F7A" w:rsidRPr="008A0EE7" w:rsidRDefault="007D2F7A" w:rsidP="007D2F7A">
      <w:pPr>
        <w:pStyle w:val="NormalIndented"/>
      </w:pPr>
      <w:r w:rsidRPr="008A0EE7">
        <w:t xml:space="preserve">Definition: The numeric code used to contact the called party, exclusive of country and area/city codes. The Local Number is required when, and allowed only if, </w:t>
      </w:r>
      <w:r w:rsidRPr="008A0EE7">
        <w:rPr>
          <w:rStyle w:val="ReferenceDataType"/>
        </w:rPr>
        <w:t>XTN.4</w:t>
      </w:r>
      <w:r w:rsidRPr="008A0EE7">
        <w:t xml:space="preserve"> and </w:t>
      </w:r>
      <w:r w:rsidRPr="008A0EE7">
        <w:rPr>
          <w:rStyle w:val="ReferenceDataType"/>
        </w:rPr>
        <w:t>XTN.12</w:t>
      </w:r>
      <w:r w:rsidRPr="008A0EE7">
        <w:t xml:space="preserve"> are not populated. </w:t>
      </w:r>
    </w:p>
    <w:p w14:paraId="7A4E5DC5" w14:textId="77777777" w:rsidR="007D2F7A" w:rsidRDefault="007D2F7A">
      <w:pPr>
        <w:pStyle w:val="NormalIndented"/>
        <w:rPr>
          <w:noProof/>
        </w:rPr>
      </w:pPr>
      <w:r w:rsidRPr="008A0EE7">
        <w:rPr>
          <w:noProof/>
        </w:rPr>
        <w:t>The size of the Local Number is country specific.</w:t>
      </w:r>
    </w:p>
    <w:p w14:paraId="2B7058A9" w14:textId="77777777" w:rsidR="00036636" w:rsidRDefault="00036636" w:rsidP="00036636">
      <w:pPr>
        <w:pStyle w:val="Note"/>
        <w:rPr>
          <w:noProof/>
        </w:rPr>
      </w:pPr>
      <w:r w:rsidRPr="005D1142">
        <w:rPr>
          <w:b/>
          <w:noProof/>
        </w:rPr>
        <w:t>Note</w:t>
      </w:r>
      <w:r>
        <w:rPr>
          <w:noProof/>
        </w:rPr>
        <w:t>: The</w:t>
      </w:r>
      <w:r w:rsidRPr="008A0EE7">
        <w:rPr>
          <w:noProof/>
        </w:rPr>
        <w:t xml:space="preserve"> Local Number does not include the numeric codes that have to be dialed once a connection has been established. Examples include (automated) organizational phone systems which allow external callers to dial additional numeric codes. These additional numeric codes should be specified as an extension.</w:t>
      </w:r>
    </w:p>
    <w:p w14:paraId="10061C3F" w14:textId="77777777" w:rsidR="007D2F7A" w:rsidRPr="008A0EE7" w:rsidRDefault="007D2F7A">
      <w:pPr>
        <w:pStyle w:val="Heading4"/>
        <w:tabs>
          <w:tab w:val="num" w:pos="7060"/>
        </w:tabs>
        <w:rPr>
          <w:noProof/>
        </w:rPr>
      </w:pPr>
      <w:bookmarkStart w:id="2649" w:name="_Toc498146144"/>
      <w:bookmarkStart w:id="2650" w:name="_Toc527864713"/>
      <w:bookmarkStart w:id="2651" w:name="_Toc527866185"/>
      <w:bookmarkStart w:id="2652" w:name="_Toc179781206"/>
      <w:r w:rsidRPr="008A0EE7">
        <w:rPr>
          <w:noProof/>
        </w:rPr>
        <w:t>Extension (SNM)</w:t>
      </w:r>
      <w:bookmarkEnd w:id="2649"/>
      <w:bookmarkEnd w:id="2650"/>
      <w:bookmarkEnd w:id="2651"/>
      <w:bookmarkEnd w:id="2652"/>
    </w:p>
    <w:p w14:paraId="55764FFD" w14:textId="77777777" w:rsidR="007D2F7A" w:rsidRPr="008A0EE7" w:rsidRDefault="007D2F7A">
      <w:pPr>
        <w:pStyle w:val="NormalIndented"/>
        <w:rPr>
          <w:noProof/>
        </w:rPr>
      </w:pPr>
      <w:r w:rsidRPr="008A0EE7">
        <w:rPr>
          <w:noProof/>
        </w:rPr>
        <w:t>Definition: The numeric code to contact the called party used within an organization, e.g., the number used if both caller and called party are located within the same organization. The extension is often the same as the last few digits of the Local Number. The use of extensions is country and site specific, and may depend on the type of phone system (PBX) used by the organization.</w:t>
      </w:r>
    </w:p>
    <w:p w14:paraId="36E7721B" w14:textId="77777777" w:rsidR="007D2F7A" w:rsidRPr="008A0EE7" w:rsidRDefault="007D2F7A">
      <w:pPr>
        <w:pStyle w:val="Heading4"/>
        <w:tabs>
          <w:tab w:val="num" w:pos="7060"/>
        </w:tabs>
        <w:rPr>
          <w:noProof/>
        </w:rPr>
      </w:pPr>
      <w:bookmarkStart w:id="2653" w:name="_Toc498146145"/>
      <w:bookmarkStart w:id="2654" w:name="_Toc527864714"/>
      <w:bookmarkStart w:id="2655" w:name="_Toc527866186"/>
      <w:bookmarkStart w:id="2656" w:name="_Toc179781207"/>
      <w:r w:rsidRPr="008A0EE7">
        <w:rPr>
          <w:noProof/>
        </w:rPr>
        <w:t>Any Text (ST)</w:t>
      </w:r>
      <w:bookmarkEnd w:id="2653"/>
      <w:bookmarkEnd w:id="2654"/>
      <w:bookmarkEnd w:id="2655"/>
      <w:bookmarkEnd w:id="2656"/>
    </w:p>
    <w:p w14:paraId="68113D70" w14:textId="77777777" w:rsidR="007D2F7A" w:rsidRPr="008A0EE7" w:rsidRDefault="007D2F7A">
      <w:pPr>
        <w:pStyle w:val="NormalIndented"/>
        <w:keepNext/>
        <w:rPr>
          <w:noProof/>
        </w:rPr>
      </w:pPr>
      <w:r w:rsidRPr="008A0EE7">
        <w:rPr>
          <w:noProof/>
        </w:rPr>
        <w:t>Definition: Contains comments with respect to the telephone number.</w:t>
      </w:r>
    </w:p>
    <w:p w14:paraId="786EE466" w14:textId="77777777" w:rsidR="007D2F7A" w:rsidRPr="004D6B43" w:rsidRDefault="007D2F7A" w:rsidP="004D6B43">
      <w:pPr>
        <w:pStyle w:val="Example"/>
      </w:pPr>
      <w:r w:rsidRPr="004D6B43">
        <w:t>Example: |^^^^^^^^Do not use after 5PM|</w:t>
      </w:r>
    </w:p>
    <w:p w14:paraId="513D20C7" w14:textId="77777777" w:rsidR="007D2F7A" w:rsidRPr="008A0EE7" w:rsidRDefault="007D2F7A">
      <w:pPr>
        <w:pStyle w:val="Heading4"/>
        <w:tabs>
          <w:tab w:val="num" w:pos="7060"/>
        </w:tabs>
        <w:rPr>
          <w:noProof/>
        </w:rPr>
      </w:pPr>
      <w:bookmarkStart w:id="2657" w:name="_Toc179781208"/>
      <w:r w:rsidRPr="008A0EE7">
        <w:rPr>
          <w:noProof/>
        </w:rPr>
        <w:t>Extension Prefix (ST)</w:t>
      </w:r>
      <w:bookmarkEnd w:id="2657"/>
    </w:p>
    <w:p w14:paraId="311F58B9" w14:textId="77777777" w:rsidR="005D1142" w:rsidRDefault="007D2F7A">
      <w:pPr>
        <w:pStyle w:val="NormalIndented"/>
        <w:rPr>
          <w:noProof/>
        </w:rPr>
      </w:pPr>
      <w:r w:rsidRPr="008A0EE7">
        <w:rPr>
          <w:noProof/>
        </w:rPr>
        <w:t xml:space="preserve">Definition: The characters established within a company’s internal telephone system network used as a prefix to the Extension component for internal dialing. </w:t>
      </w:r>
    </w:p>
    <w:p w14:paraId="1A9B704D" w14:textId="77777777" w:rsidR="005D1142" w:rsidRDefault="00036636" w:rsidP="00036636">
      <w:pPr>
        <w:pStyle w:val="Note"/>
        <w:rPr>
          <w:noProof/>
        </w:rPr>
      </w:pPr>
      <w:r w:rsidRPr="005D1142">
        <w:rPr>
          <w:b/>
          <w:noProof/>
        </w:rPr>
        <w:t>Note:</w:t>
      </w:r>
      <w:r>
        <w:rPr>
          <w:noProof/>
        </w:rPr>
        <w:t xml:space="preserve"> The</w:t>
      </w:r>
      <w:r w:rsidRPr="008A0EE7">
        <w:rPr>
          <w:noProof/>
        </w:rPr>
        <w:t xml:space="preserve"> use of Extension Prefix requires that the Extension component be valued and that digits, as well as special characters (e.g., *, #) may be used.</w:t>
      </w:r>
    </w:p>
    <w:p w14:paraId="582FEB33" w14:textId="77777777" w:rsidR="007D2F7A" w:rsidRPr="008A0EE7" w:rsidRDefault="007D2F7A">
      <w:pPr>
        <w:pStyle w:val="Heading4"/>
        <w:tabs>
          <w:tab w:val="num" w:pos="7060"/>
        </w:tabs>
        <w:rPr>
          <w:noProof/>
        </w:rPr>
      </w:pPr>
      <w:bookmarkStart w:id="2658" w:name="_Toc179781209"/>
      <w:r w:rsidRPr="008A0EE7">
        <w:rPr>
          <w:noProof/>
        </w:rPr>
        <w:lastRenderedPageBreak/>
        <w:t>Speed Dial Code (ST)</w:t>
      </w:r>
      <w:bookmarkEnd w:id="2658"/>
    </w:p>
    <w:p w14:paraId="415EEA54" w14:textId="77777777" w:rsidR="005D1142" w:rsidRDefault="007D2F7A">
      <w:pPr>
        <w:pStyle w:val="NormalIndented"/>
        <w:rPr>
          <w:noProof/>
        </w:rPr>
      </w:pPr>
      <w:r w:rsidRPr="008A0EE7">
        <w:rPr>
          <w:noProof/>
        </w:rPr>
        <w:t xml:space="preserve">Definition: The characters established within a company’s internal telephone system used in place of the (external) telephone number to facilitate calling because its length is shorter than that of the telephone number. </w:t>
      </w:r>
    </w:p>
    <w:p w14:paraId="71507A72" w14:textId="77777777" w:rsidR="005D1142" w:rsidRDefault="00036636" w:rsidP="00036636">
      <w:pPr>
        <w:pStyle w:val="Note"/>
        <w:rPr>
          <w:noProof/>
        </w:rPr>
      </w:pPr>
      <w:r w:rsidRPr="005D1142">
        <w:rPr>
          <w:b/>
          <w:noProof/>
        </w:rPr>
        <w:t>Note:</w:t>
      </w:r>
      <w:r>
        <w:rPr>
          <w:noProof/>
        </w:rPr>
        <w:t xml:space="preserve"> D</w:t>
      </w:r>
      <w:r w:rsidRPr="008A0EE7">
        <w:rPr>
          <w:noProof/>
        </w:rPr>
        <w:t>igits, as well as special characters (e.g., *, #) may be used.</w:t>
      </w:r>
    </w:p>
    <w:p w14:paraId="377650C4" w14:textId="77777777" w:rsidR="007D2F7A" w:rsidRPr="008A0EE7" w:rsidRDefault="007D2F7A">
      <w:pPr>
        <w:pStyle w:val="Heading4"/>
        <w:tabs>
          <w:tab w:val="num" w:pos="7060"/>
        </w:tabs>
        <w:rPr>
          <w:noProof/>
        </w:rPr>
      </w:pPr>
      <w:bookmarkStart w:id="2659" w:name="_Toc179781210"/>
      <w:r w:rsidRPr="008A0EE7">
        <w:rPr>
          <w:noProof/>
        </w:rPr>
        <w:t>Unformatted Telephone Number (ST)</w:t>
      </w:r>
      <w:bookmarkEnd w:id="2659"/>
    </w:p>
    <w:p w14:paraId="510531AA" w14:textId="77777777" w:rsidR="007D2F7A" w:rsidRPr="008A0EE7" w:rsidRDefault="007D2F7A" w:rsidP="007D2F7A">
      <w:pPr>
        <w:pStyle w:val="NormalIndented"/>
      </w:pPr>
      <w:r w:rsidRPr="008A0EE7">
        <w:t xml:space="preserve">Definition: An expression of the telephone number as an unparsable string. The Unformatted Telephone number is required when, and allowed only if, </w:t>
      </w:r>
      <w:r w:rsidRPr="008A0EE7">
        <w:rPr>
          <w:rStyle w:val="ReferenceDataType"/>
        </w:rPr>
        <w:t>XTN.4</w:t>
      </w:r>
      <w:r w:rsidRPr="008A0EE7">
        <w:t xml:space="preserve"> and </w:t>
      </w:r>
      <w:r w:rsidRPr="008A0EE7">
        <w:rPr>
          <w:rStyle w:val="ReferenceDataType"/>
        </w:rPr>
        <w:t>XTN.7</w:t>
      </w:r>
      <w:r w:rsidRPr="008A0EE7">
        <w:t xml:space="preserve"> are not populated.</w:t>
      </w:r>
    </w:p>
    <w:p w14:paraId="4F4F2504" w14:textId="77777777" w:rsidR="007D2F7A" w:rsidRPr="008A0EE7" w:rsidRDefault="007D2F7A">
      <w:pPr>
        <w:pStyle w:val="NormalIndented"/>
        <w:rPr>
          <w:noProof/>
        </w:rPr>
      </w:pPr>
      <w:r w:rsidRPr="008A0EE7">
        <w:rPr>
          <w:noProof/>
        </w:rPr>
        <w:t xml:space="preserve">The phone number was entered as free text and sending system does not know how to parse it. </w:t>
      </w:r>
    </w:p>
    <w:p w14:paraId="2A4BF7A0" w14:textId="77777777" w:rsidR="007D2F7A" w:rsidRPr="008A0EE7" w:rsidRDefault="007D2F7A">
      <w:pPr>
        <w:pStyle w:val="Example"/>
      </w:pPr>
      <w:r w:rsidRPr="008A0EE7">
        <w:t>Example: |^^^^^^^^^^^1-800-Dentist|</w:t>
      </w:r>
    </w:p>
    <w:p w14:paraId="3F67818D" w14:textId="77777777" w:rsidR="007D2F7A" w:rsidRPr="008A0EE7" w:rsidRDefault="007D2F7A">
      <w:pPr>
        <w:pStyle w:val="Heading4"/>
        <w:tabs>
          <w:tab w:val="num" w:pos="7060"/>
        </w:tabs>
        <w:rPr>
          <w:noProof/>
        </w:rPr>
      </w:pPr>
      <w:bookmarkStart w:id="2660" w:name="_Toc179781211"/>
      <w:r w:rsidRPr="008A0EE7">
        <w:rPr>
          <w:noProof/>
        </w:rPr>
        <w:t>Effective Start Date (DTM)</w:t>
      </w:r>
      <w:bookmarkEnd w:id="2660"/>
    </w:p>
    <w:p w14:paraId="00E1E28E" w14:textId="77777777" w:rsidR="007D2F7A" w:rsidRPr="008A0EE7" w:rsidRDefault="007D2F7A">
      <w:pPr>
        <w:pStyle w:val="NormalIndented"/>
        <w:rPr>
          <w:noProof/>
        </w:rPr>
      </w:pPr>
      <w:r w:rsidRPr="008A0EE7">
        <w:rPr>
          <w:noProof/>
        </w:rPr>
        <w:t>Definition: The first date, if known, on which the telecommunication number is valid and active.</w:t>
      </w:r>
    </w:p>
    <w:p w14:paraId="74BD1D60" w14:textId="77777777" w:rsidR="007D2F7A" w:rsidRPr="008A0EE7" w:rsidRDefault="007D2F7A">
      <w:pPr>
        <w:pStyle w:val="Heading4"/>
        <w:tabs>
          <w:tab w:val="num" w:pos="7060"/>
        </w:tabs>
        <w:rPr>
          <w:noProof/>
        </w:rPr>
      </w:pPr>
      <w:bookmarkStart w:id="2661" w:name="_Toc179781212"/>
      <w:r w:rsidRPr="008A0EE7">
        <w:rPr>
          <w:noProof/>
        </w:rPr>
        <w:t>Expiration Date (DTM)</w:t>
      </w:r>
      <w:bookmarkEnd w:id="2661"/>
    </w:p>
    <w:p w14:paraId="161CEA22" w14:textId="77777777" w:rsidR="007D2F7A" w:rsidRPr="008A0EE7" w:rsidRDefault="007D2F7A">
      <w:pPr>
        <w:pStyle w:val="NormalIndented"/>
        <w:rPr>
          <w:noProof/>
        </w:rPr>
      </w:pPr>
      <w:r w:rsidRPr="008A0EE7">
        <w:rPr>
          <w:noProof/>
        </w:rPr>
        <w:t>Definition: The last date, if known, on which the telecommunication number is valid and active.</w:t>
      </w:r>
    </w:p>
    <w:p w14:paraId="6E4EDBE9" w14:textId="77777777" w:rsidR="007D2F7A" w:rsidRPr="008A0EE7" w:rsidRDefault="007D2F7A">
      <w:pPr>
        <w:pStyle w:val="Heading4"/>
        <w:tabs>
          <w:tab w:val="num" w:pos="7060"/>
        </w:tabs>
        <w:rPr>
          <w:noProof/>
        </w:rPr>
      </w:pPr>
      <w:bookmarkStart w:id="2662" w:name="_Toc179781213"/>
      <w:r w:rsidRPr="008A0EE7">
        <w:rPr>
          <w:noProof/>
        </w:rPr>
        <w:t>Expiration Reason (CWE)</w:t>
      </w:r>
      <w:bookmarkEnd w:id="2662"/>
    </w:p>
    <w:p w14:paraId="6257775F" w14:textId="77777777" w:rsidR="007D2F7A" w:rsidRPr="008A0EE7" w:rsidRDefault="007D2F7A">
      <w:pPr>
        <w:pStyle w:val="NormalIndented"/>
        <w:rPr>
          <w:noProof/>
        </w:rPr>
      </w:pPr>
      <w:r w:rsidRPr="008A0EE7">
        <w:rPr>
          <w:noProof/>
        </w:rPr>
        <w:t xml:space="preserve">Definition: Indicates why this contact number/e-mail was marked as "ended".  Refer to </w:t>
      </w:r>
      <w:hyperlink r:id="rId304" w:anchor="HL70868" w:history="1">
        <w:r w:rsidRPr="008A0EE7">
          <w:t>User-defined Table 0868 – Telecommunication Expiration Reason</w:t>
        </w:r>
      </w:hyperlink>
      <w:r w:rsidRPr="008A0EE7">
        <w:rPr>
          <w:noProof/>
        </w:rPr>
        <w:t xml:space="preserve"> for valid values.</w:t>
      </w:r>
    </w:p>
    <w:p w14:paraId="508B6FEC" w14:textId="77777777" w:rsidR="007D2F7A" w:rsidRPr="008A0EE7" w:rsidRDefault="007D2F7A">
      <w:pPr>
        <w:pStyle w:val="Heading4"/>
        <w:tabs>
          <w:tab w:val="num" w:pos="7060"/>
        </w:tabs>
        <w:rPr>
          <w:noProof/>
        </w:rPr>
      </w:pPr>
      <w:bookmarkStart w:id="2663" w:name="HL70868"/>
      <w:bookmarkStart w:id="2664" w:name="_Toc179781214"/>
      <w:bookmarkEnd w:id="2663"/>
      <w:r w:rsidRPr="008A0EE7">
        <w:rPr>
          <w:noProof/>
        </w:rPr>
        <w:t>Protection Code (CWE)</w:t>
      </w:r>
      <w:bookmarkEnd w:id="2664"/>
    </w:p>
    <w:p w14:paraId="1051869B" w14:textId="77777777" w:rsidR="007D2F7A" w:rsidRPr="008A0EE7" w:rsidRDefault="007D2F7A">
      <w:pPr>
        <w:pStyle w:val="NormalIndented"/>
        <w:rPr>
          <w:noProof/>
        </w:rPr>
      </w:pPr>
      <w:r w:rsidRPr="008A0EE7">
        <w:rPr>
          <w:noProof/>
        </w:rPr>
        <w:t xml:space="preserve">Definition: Indicates whether this information is considered sensitive or should be protected in some way. Refer to </w:t>
      </w:r>
      <w:hyperlink r:id="rId305" w:anchor="HL70618" w:history="1">
        <w:r w:rsidRPr="008A0EE7">
          <w:rPr>
            <w:rStyle w:val="HyperlinkText"/>
            <w:noProof/>
          </w:rPr>
          <w:t>User-defined table 0618 - Protection Code</w:t>
        </w:r>
      </w:hyperlink>
      <w:r w:rsidRPr="008A0EE7">
        <w:rPr>
          <w:noProof/>
        </w:rPr>
        <w:t xml:space="preserve"> for suggested values.</w:t>
      </w:r>
    </w:p>
    <w:p w14:paraId="22A5A1EE" w14:textId="77777777" w:rsidR="007D2F7A" w:rsidRPr="008A0EE7" w:rsidRDefault="007D2F7A">
      <w:pPr>
        <w:pStyle w:val="NormalIndented"/>
        <w:rPr>
          <w:noProof/>
        </w:rPr>
      </w:pPr>
      <w:r w:rsidRPr="008A0EE7">
        <w:rPr>
          <w:noProof/>
        </w:rPr>
        <w:t>The specific set of codes and appropriate handling of such telecommunications addresses will vary by jurisdiction and is subject to site-specific negotiation. For example, a provider address marked as 'unlisted' might not be printed in an internal address listing.</w:t>
      </w:r>
    </w:p>
    <w:p w14:paraId="4741F516" w14:textId="77777777" w:rsidR="007D2F7A" w:rsidRPr="008A0EE7" w:rsidRDefault="007D2F7A">
      <w:pPr>
        <w:pStyle w:val="Heading4"/>
        <w:tabs>
          <w:tab w:val="num" w:pos="7060"/>
        </w:tabs>
        <w:rPr>
          <w:noProof/>
        </w:rPr>
      </w:pPr>
      <w:bookmarkStart w:id="2665" w:name="_Toc179781215"/>
      <w:r w:rsidRPr="008A0EE7">
        <w:rPr>
          <w:noProof/>
        </w:rPr>
        <w:t>Shared Telecommunication Identifier (EI)</w:t>
      </w:r>
      <w:bookmarkEnd w:id="2665"/>
    </w:p>
    <w:p w14:paraId="48642DB9" w14:textId="77777777" w:rsidR="007D2F7A" w:rsidRPr="008A0EE7" w:rsidRDefault="007D2F7A">
      <w:pPr>
        <w:pStyle w:val="NormalIndented"/>
        <w:rPr>
          <w:noProof/>
        </w:rPr>
      </w:pPr>
      <w:r w:rsidRPr="008A0EE7">
        <w:rPr>
          <w:noProof/>
        </w:rPr>
        <w:t>Definition: A unique identifier for the phone number or e-mail address.</w:t>
      </w:r>
    </w:p>
    <w:p w14:paraId="463AFF27" w14:textId="77777777" w:rsidR="007D2F7A" w:rsidRPr="008A0EE7" w:rsidRDefault="007D2F7A">
      <w:pPr>
        <w:pStyle w:val="NormalIndented"/>
        <w:rPr>
          <w:noProof/>
        </w:rPr>
      </w:pPr>
      <w:r w:rsidRPr="008A0EE7">
        <w:rPr>
          <w:noProof/>
        </w:rPr>
        <w:t>This component allows a phone number to be uniquely identified, and enables the linking of a single phone number to multiple people and contexts. For example, each member of a family living at the same location would share the same phone number, having the same identifier. A correction to the phone number of one family member could be automatically propagated to other members of the family.</w:t>
      </w:r>
    </w:p>
    <w:p w14:paraId="605B590D" w14:textId="77777777" w:rsidR="007D2F7A" w:rsidRPr="008A0EE7" w:rsidRDefault="007D2F7A">
      <w:pPr>
        <w:pStyle w:val="NormalIndented"/>
        <w:rPr>
          <w:noProof/>
        </w:rPr>
      </w:pPr>
      <w:r w:rsidRPr="008A0EE7">
        <w:rPr>
          <w:noProof/>
        </w:rPr>
        <w:t>HL7 does not assume responsibility for the processing rules for this component.</w:t>
      </w:r>
    </w:p>
    <w:p w14:paraId="2B74386B" w14:textId="77777777" w:rsidR="007D2F7A" w:rsidRPr="008A0EE7" w:rsidRDefault="007D2F7A">
      <w:pPr>
        <w:pStyle w:val="Heading4"/>
        <w:tabs>
          <w:tab w:val="num" w:pos="7060"/>
        </w:tabs>
        <w:rPr>
          <w:noProof/>
        </w:rPr>
      </w:pPr>
      <w:bookmarkStart w:id="2666" w:name="_Toc179781216"/>
      <w:r w:rsidRPr="008A0EE7">
        <w:rPr>
          <w:noProof/>
        </w:rPr>
        <w:t>Preference Order (NM)</w:t>
      </w:r>
      <w:bookmarkEnd w:id="2666"/>
    </w:p>
    <w:p w14:paraId="24A51B8B" w14:textId="77777777" w:rsidR="007D2F7A" w:rsidRPr="008A0EE7" w:rsidRDefault="007D2F7A">
      <w:pPr>
        <w:pStyle w:val="NormalIndented"/>
        <w:rPr>
          <w:noProof/>
        </w:rPr>
      </w:pPr>
      <w:r w:rsidRPr="008A0EE7">
        <w:rPr>
          <w:noProof/>
        </w:rPr>
        <w:t>Definition: For an entity having multiple telecommunication addresses, indicates which is the "most preferred" (lowest number) to "least preferred" (highest number).</w:t>
      </w:r>
    </w:p>
    <w:p w14:paraId="6D1E5F96" w14:textId="77777777" w:rsidR="007D2F7A" w:rsidRPr="008A0EE7" w:rsidRDefault="007D2F7A">
      <w:pPr>
        <w:pStyle w:val="NormalIndented"/>
        <w:rPr>
          <w:noProof/>
        </w:rPr>
      </w:pPr>
      <w:r w:rsidRPr="008A0EE7">
        <w:rPr>
          <w:noProof/>
        </w:rPr>
        <w:t>If the preference order is unique across all usages for a given type, then it indicates the preference across all usages, (e.g. first try my home number, then my business number). If the preference order is unique across all usages and types, then it indicates the preference across all types of telecommunication addresses.  (E.g., first try my phone; if that doesn't work, use my pager.) Otherwise, the preference order is assumed to only apply within a specific type and usage.</w:t>
      </w:r>
    </w:p>
    <w:p w14:paraId="4145F142" w14:textId="77777777" w:rsidR="007D2F7A" w:rsidRPr="008A0EE7" w:rsidRDefault="007D2F7A">
      <w:pPr>
        <w:pStyle w:val="NormalIndented"/>
        <w:rPr>
          <w:noProof/>
        </w:rPr>
      </w:pPr>
      <w:r w:rsidRPr="008A0EE7">
        <w:rPr>
          <w:noProof/>
        </w:rPr>
        <w:t>Preference order numbers need not be sequential (i.e., three numbers with the priority orders of 0, 5 and 15 are legitimate).  The preference order numbers must be non-negative.</w:t>
      </w:r>
    </w:p>
    <w:p w14:paraId="33453CE1" w14:textId="77777777" w:rsidR="007D2F7A" w:rsidRPr="008A0EE7" w:rsidRDefault="007D2F7A">
      <w:pPr>
        <w:rPr>
          <w:noProof/>
        </w:rPr>
      </w:pPr>
    </w:p>
    <w:sectPr w:rsidR="007D2F7A" w:rsidRPr="008A0EE7" w:rsidSect="00EC16A3">
      <w:headerReference w:type="even" r:id="rId306"/>
      <w:headerReference w:type="default" r:id="rId307"/>
      <w:footerReference w:type="even" r:id="rId308"/>
      <w:footerReference w:type="default" r:id="rId309"/>
      <w:headerReference w:type="first" r:id="rId310"/>
      <w:footerReference w:type="first" r:id="rId3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72B11" w14:textId="77777777" w:rsidR="0052791F" w:rsidRDefault="0052791F">
      <w:r>
        <w:separator/>
      </w:r>
    </w:p>
  </w:endnote>
  <w:endnote w:type="continuationSeparator" w:id="0">
    <w:p w14:paraId="3F41ABFA" w14:textId="77777777" w:rsidR="0052791F" w:rsidRDefault="00527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Helv">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9276E" w14:textId="77777777" w:rsidR="00DC7EF3" w:rsidRDefault="00DC7EF3" w:rsidP="00BA2A82">
    <w:pPr>
      <w:pStyle w:val="Footer"/>
      <w:tabs>
        <w:tab w:val="right" w:pos="8640"/>
      </w:tabs>
      <w:spacing w:after="0"/>
    </w:pPr>
    <w:r>
      <w:t xml:space="preserve">Page </w:t>
    </w:r>
    <w:r>
      <w:rPr>
        <w:rStyle w:val="PageNumber"/>
      </w:rPr>
      <w:fldChar w:fldCharType="begin"/>
    </w:r>
    <w:r>
      <w:rPr>
        <w:rStyle w:val="PageNumber"/>
      </w:rPr>
      <w:instrText xml:space="preserve"> PAGE </w:instrText>
    </w:r>
    <w:r>
      <w:rPr>
        <w:rStyle w:val="PageNumber"/>
      </w:rPr>
      <w:fldChar w:fldCharType="separate"/>
    </w:r>
    <w:r w:rsidR="00CA6749">
      <w:rPr>
        <w:rStyle w:val="PageNumber"/>
        <w:noProof/>
      </w:rPr>
      <w:t>26</w:t>
    </w:r>
    <w:r>
      <w:rPr>
        <w:rStyle w:val="PageNumber"/>
      </w:rPr>
      <w:fldChar w:fldCharType="end"/>
    </w:r>
    <w:r>
      <w:rPr>
        <w:rStyle w:val="PageNumber"/>
        <w:rFonts w:ascii="Arial" w:hAnsi="Arial"/>
        <w:kern w:val="16"/>
        <w:sz w:val="16"/>
      </w:rPr>
      <w:tab/>
    </w:r>
    <w:r>
      <w:t xml:space="preserve">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3873F3">
      <w:t xml:space="preserve"> </w:t>
    </w:r>
    <w:r>
      <w:t>Health Level Seven, International.  All rights reserved.</w:t>
    </w:r>
  </w:p>
  <w:p w14:paraId="7E9A6021" w14:textId="77777777" w:rsidR="00DC7EF3" w:rsidRDefault="00DC7EF3" w:rsidP="00BA2A82">
    <w:pPr>
      <w:pStyle w:val="Footer"/>
      <w:tabs>
        <w:tab w:val="right" w:pos="8640"/>
      </w:tabs>
      <w:spacing w:after="0"/>
    </w:pPr>
    <w:r>
      <w:rPr>
        <w:bCs/>
      </w:rPr>
      <w:fldChar w:fldCharType="begin"/>
    </w:r>
    <w:r>
      <w:rPr>
        <w:bCs/>
      </w:rPr>
      <w:instrText xml:space="preserve"> DOCPROPERTY release_month \* MERGEFORMAT </w:instrText>
    </w:r>
    <w:r>
      <w:rPr>
        <w:bCs/>
      </w:rPr>
      <w:fldChar w:fldCharType="separate"/>
    </w:r>
    <w:r>
      <w:rPr>
        <w:bCs/>
      </w:rPr>
      <w:t>December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w:t>
    </w:r>
    <w:r>
      <w:tab/>
    </w:r>
    <w:r>
      <w:rPr>
        <w:bCs/>
      </w:rPr>
      <w:fldChar w:fldCharType="begin"/>
    </w:r>
    <w:r>
      <w:rPr>
        <w:bCs/>
      </w:rPr>
      <w:instrText xml:space="preserve"> DOCPROPERTY release_status \* MERGEFORMAT </w:instrText>
    </w:r>
    <w:r>
      <w:rPr>
        <w:bCs/>
      </w:rPr>
      <w:fldChar w:fldCharType="separate"/>
    </w:r>
    <w:r>
      <w:rPr>
        <w:bCs/>
      </w:rPr>
      <w:t>Normative Publication</w:t>
    </w:r>
    <w:r>
      <w:fldChar w:fldCharType="end"/>
    </w:r>
    <w: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1AEA8" w14:textId="77777777" w:rsidR="00DC7EF3" w:rsidRDefault="00DC7EF3" w:rsidP="00BA2A82">
    <w:pPr>
      <w:pStyle w:val="Footer"/>
      <w:spacing w:after="0"/>
    </w:pPr>
    <w:r>
      <w:t xml:space="preserve">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3873F3">
      <w:t xml:space="preserve"> </w:t>
    </w:r>
    <w:r>
      <w:t>Health Level Seven International.  All rights reserved.</w:t>
    </w:r>
    <w:r>
      <w:tab/>
      <w:t xml:space="preserve">Page </w:t>
    </w:r>
    <w:r>
      <w:rPr>
        <w:rStyle w:val="PageNumber"/>
        <w:rFonts w:ascii="Arial" w:hAnsi="Arial"/>
        <w:kern w:val="16"/>
        <w:sz w:val="16"/>
      </w:rPr>
      <w:fldChar w:fldCharType="begin"/>
    </w:r>
    <w:r>
      <w:rPr>
        <w:rStyle w:val="PageNumber"/>
        <w:rFonts w:ascii="Arial" w:hAnsi="Arial"/>
        <w:kern w:val="16"/>
        <w:sz w:val="16"/>
      </w:rPr>
      <w:instrText xml:space="preserve"> PAGE </w:instrText>
    </w:r>
    <w:r>
      <w:rPr>
        <w:rStyle w:val="PageNumber"/>
        <w:rFonts w:ascii="Arial" w:hAnsi="Arial"/>
        <w:kern w:val="16"/>
        <w:sz w:val="16"/>
      </w:rPr>
      <w:fldChar w:fldCharType="separate"/>
    </w:r>
    <w:r w:rsidR="00CA6749">
      <w:rPr>
        <w:rStyle w:val="PageNumber"/>
        <w:rFonts w:ascii="Arial" w:hAnsi="Arial"/>
        <w:noProof/>
        <w:kern w:val="16"/>
        <w:sz w:val="16"/>
      </w:rPr>
      <w:t>25</w:t>
    </w:r>
    <w:r>
      <w:rPr>
        <w:rStyle w:val="PageNumber"/>
        <w:rFonts w:ascii="Arial" w:hAnsi="Arial"/>
        <w:kern w:val="16"/>
        <w:sz w:val="16"/>
      </w:rPr>
      <w:fldChar w:fldCharType="end"/>
    </w:r>
  </w:p>
  <w:p w14:paraId="2AD60EF1" w14:textId="77777777" w:rsidR="00DC7EF3" w:rsidRDefault="0052791F" w:rsidP="00BA2A82">
    <w:pPr>
      <w:pStyle w:val="Footer"/>
      <w:tabs>
        <w:tab w:val="left" w:pos="2730"/>
      </w:tabs>
      <w:spacing w:after="0"/>
    </w:pPr>
    <w:r>
      <w:fldChar w:fldCharType="begin"/>
    </w:r>
    <w:r>
      <w:instrText xml:space="preserve"> DOCPROPERTY release_status \* MERGEFORMAT </w:instrText>
    </w:r>
    <w:r>
      <w:fldChar w:fldCharType="separate"/>
    </w:r>
    <w:r w:rsidR="00DC7EF3">
      <w:t>Normative Publication</w:t>
    </w:r>
    <w:r>
      <w:fldChar w:fldCharType="end"/>
    </w:r>
    <w:r w:rsidR="00DC7EF3">
      <w:t>.</w:t>
    </w:r>
    <w:r w:rsidR="00DC7EF3">
      <w:tab/>
    </w:r>
    <w:r w:rsidR="00DC7EF3">
      <w:tab/>
    </w:r>
    <w:r>
      <w:fldChar w:fldCharType="begin"/>
    </w:r>
    <w:r>
      <w:instrText xml:space="preserve"> DOCPROPERTY release_month \* MERGEFORMAT </w:instrText>
    </w:r>
    <w:r>
      <w:fldChar w:fldCharType="separate"/>
    </w:r>
    <w:r w:rsidR="00DC7EF3">
      <w:t>December</w:t>
    </w:r>
    <w:r>
      <w:fldChar w:fldCharType="end"/>
    </w:r>
    <w:r w:rsidR="00DC7EF3">
      <w:t xml:space="preserve">  </w:t>
    </w:r>
    <w:r>
      <w:fldChar w:fldCharType="begin"/>
    </w:r>
    <w:r>
      <w:instrText xml:space="preserve"> DOCPROPERTY release_year \* MERGEFORMAT </w:instrText>
    </w:r>
    <w:r>
      <w:fldChar w:fldCharType="separate"/>
    </w:r>
    <w:r w:rsidR="00DC7EF3">
      <w:t>2019</w:t>
    </w:r>
    <w:r>
      <w:fldChar w:fldCharType="end"/>
    </w:r>
    <w:r w:rsidR="00DC7EF3">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F6048F" w14:textId="77777777" w:rsidR="00DC7EF3" w:rsidRDefault="00DC7EF3" w:rsidP="00BA2A82">
    <w:pPr>
      <w:pStyle w:val="Footer"/>
      <w:tabs>
        <w:tab w:val="right" w:pos="8640"/>
      </w:tabs>
      <w:spacing w:after="0"/>
    </w:pPr>
    <w:r>
      <w:t xml:space="preserve">Health Level Seven, 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  All rights reserved.</w:t>
    </w:r>
    <w:r>
      <w:tab/>
      <w:t xml:space="preserve">Page </w:t>
    </w:r>
    <w:r>
      <w:rPr>
        <w:rStyle w:val="PageNumber"/>
        <w:rFonts w:ascii="Arial" w:hAnsi="Arial"/>
        <w:kern w:val="16"/>
        <w:sz w:val="16"/>
      </w:rPr>
      <w:fldChar w:fldCharType="begin"/>
    </w:r>
    <w:r>
      <w:rPr>
        <w:rStyle w:val="PageNumber"/>
        <w:rFonts w:ascii="Arial" w:hAnsi="Arial"/>
        <w:kern w:val="16"/>
        <w:sz w:val="16"/>
      </w:rPr>
      <w:instrText xml:space="preserve"> PAGE </w:instrText>
    </w:r>
    <w:r>
      <w:rPr>
        <w:rStyle w:val="PageNumber"/>
        <w:rFonts w:ascii="Arial" w:hAnsi="Arial"/>
        <w:kern w:val="16"/>
        <w:sz w:val="16"/>
      </w:rPr>
      <w:fldChar w:fldCharType="separate"/>
    </w:r>
    <w:r w:rsidR="00CA6749">
      <w:rPr>
        <w:rStyle w:val="PageNumber"/>
        <w:rFonts w:ascii="Arial" w:hAnsi="Arial"/>
        <w:noProof/>
        <w:kern w:val="16"/>
        <w:sz w:val="16"/>
      </w:rPr>
      <w:t>1</w:t>
    </w:r>
    <w:r>
      <w:rPr>
        <w:rStyle w:val="PageNumber"/>
        <w:rFonts w:ascii="Arial" w:hAnsi="Arial"/>
        <w:kern w:val="16"/>
        <w:sz w:val="16"/>
      </w:rPr>
      <w:fldChar w:fldCharType="end"/>
    </w:r>
  </w:p>
  <w:p w14:paraId="7C19DDCD" w14:textId="77777777" w:rsidR="00DC7EF3" w:rsidRDefault="00DC7EF3" w:rsidP="00BA2A82">
    <w:pPr>
      <w:pStyle w:val="Footer"/>
      <w:tabs>
        <w:tab w:val="left" w:pos="4128"/>
        <w:tab w:val="left" w:pos="4485"/>
        <w:tab w:val="left" w:pos="5910"/>
        <w:tab w:val="right" w:pos="8640"/>
      </w:tabs>
      <w:spacing w:after="0"/>
    </w:pPr>
    <w:r>
      <w:rPr>
        <w:bCs/>
      </w:rPr>
      <w:fldChar w:fldCharType="begin"/>
    </w:r>
    <w:r>
      <w:rPr>
        <w:bCs/>
      </w:rPr>
      <w:instrText xml:space="preserve"> DOCPROPERTY release_status \* MERGEFORMAT </w:instrText>
    </w:r>
    <w:r>
      <w:rPr>
        <w:bCs/>
      </w:rPr>
      <w:fldChar w:fldCharType="separate"/>
    </w:r>
    <w:r>
      <w:rPr>
        <w:bCs/>
      </w:rPr>
      <w:t>Normative Publication</w:t>
    </w:r>
    <w:r>
      <w:fldChar w:fldCharType="end"/>
    </w:r>
    <w:r>
      <w:t>.</w:t>
    </w:r>
    <w:r>
      <w:tab/>
    </w:r>
    <w:r>
      <w:tab/>
    </w:r>
    <w:r>
      <w:tab/>
    </w:r>
    <w:r>
      <w:tab/>
    </w:r>
    <w:r>
      <w:rPr>
        <w:bCs/>
      </w:rPr>
      <w:fldChar w:fldCharType="begin"/>
    </w:r>
    <w:r>
      <w:rPr>
        <w:bCs/>
      </w:rPr>
      <w:instrText xml:space="preserve"> DOCPROPERTY release_month \* MERGEFORMAT </w:instrText>
    </w:r>
    <w:r>
      <w:rPr>
        <w:bCs/>
      </w:rPr>
      <w:fldChar w:fldCharType="separate"/>
    </w:r>
    <w:r>
      <w:rPr>
        <w:bCs/>
      </w:rPr>
      <w:t>December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723927" w14:textId="77777777" w:rsidR="0052791F" w:rsidRDefault="0052791F">
      <w:r>
        <w:separator/>
      </w:r>
    </w:p>
  </w:footnote>
  <w:footnote w:type="continuationSeparator" w:id="0">
    <w:p w14:paraId="296022DC" w14:textId="77777777" w:rsidR="0052791F" w:rsidRDefault="005279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2867D" w14:textId="77777777" w:rsidR="00DC7EF3" w:rsidRDefault="00DC7EF3">
    <w:pPr>
      <w:pStyle w:val="Header"/>
      <w:pBdr>
        <w:bottom w:val="single" w:sz="6" w:space="1" w:color="auto"/>
      </w:pBdr>
    </w:pPr>
    <w:r>
      <w:t>Chapter 2A: Control – Data Types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DAE55" w14:textId="77777777" w:rsidR="00DC7EF3" w:rsidRDefault="00DC7EF3">
    <w:pPr>
      <w:pStyle w:val="Header"/>
      <w:jc w:val="right"/>
    </w:pPr>
    <w:r>
      <w:t>Chapter 2A: Control – Data Types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06BFC" w14:textId="77777777" w:rsidR="00DC7EF3" w:rsidRDefault="00DC7EF3">
    <w:pPr>
      <w:pStyle w:val="Header"/>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9EAA704"/>
    <w:lvl w:ilvl="0">
      <w:start w:val="1"/>
      <w:numFmt w:val="bullet"/>
      <w:lvlText w:val=""/>
      <w:lvlJc w:val="left"/>
      <w:pPr>
        <w:tabs>
          <w:tab w:val="num" w:pos="720"/>
        </w:tabs>
        <w:ind w:left="720" w:hanging="360"/>
      </w:pPr>
      <w:rPr>
        <w:rFonts w:ascii="Symbol" w:hAnsi="Symbol" w:hint="default"/>
      </w:rPr>
    </w:lvl>
  </w:abstractNum>
  <w:abstractNum w:abstractNumId="1">
    <w:nsid w:val="0B2D7A5E"/>
    <w:multiLevelType w:val="hybridMultilevel"/>
    <w:tmpl w:val="3716AD12"/>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nsid w:val="12296622"/>
    <w:multiLevelType w:val="singleLevel"/>
    <w:tmpl w:val="0AF806FE"/>
    <w:lvl w:ilvl="0">
      <w:start w:val="1"/>
      <w:numFmt w:val="decimal"/>
      <w:lvlText w:val="%1)"/>
      <w:legacy w:legacy="1" w:legacySpace="0" w:legacyIndent="283"/>
      <w:lvlJc w:val="left"/>
      <w:pPr>
        <w:ind w:left="1651" w:hanging="283"/>
      </w:pPr>
    </w:lvl>
  </w:abstractNum>
  <w:abstractNum w:abstractNumId="3">
    <w:nsid w:val="137E76AE"/>
    <w:multiLevelType w:val="hybridMultilevel"/>
    <w:tmpl w:val="7806E12A"/>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4">
    <w:nsid w:val="1BAA7801"/>
    <w:multiLevelType w:val="multilevel"/>
    <w:tmpl w:val="7806E12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5">
    <w:nsid w:val="1C866CE7"/>
    <w:multiLevelType w:val="hybridMultilevel"/>
    <w:tmpl w:val="3F868AC4"/>
    <w:lvl w:ilvl="0" w:tplc="FFFFFFFF">
      <w:start w:val="1"/>
      <w:numFmt w:val="bullet"/>
      <w:lvlText w:val=""/>
      <w:lvlJc w:val="left"/>
      <w:pPr>
        <w:tabs>
          <w:tab w:val="num" w:pos="1080"/>
        </w:tabs>
        <w:ind w:left="1080" w:firstLine="0"/>
      </w:pPr>
      <w:rPr>
        <w:rFonts w:ascii="Symbol" w:hAnsi="Symbol"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6">
    <w:nsid w:val="212B375B"/>
    <w:multiLevelType w:val="multilevel"/>
    <w:tmpl w:val="A9D0155E"/>
    <w:lvl w:ilvl="0">
      <w:start w:val="2"/>
      <w:numFmt w:val="decimal"/>
      <w:pStyle w:val="Heading1"/>
      <w:suff w:val="nothing"/>
      <w:lvlText w:val="%1"/>
      <w:lvlJc w:val="left"/>
      <w:pPr>
        <w:ind w:left="0" w:firstLine="0"/>
      </w:pPr>
    </w:lvl>
    <w:lvl w:ilvl="1">
      <w:start w:val="1"/>
      <w:numFmt w:val="upperLetter"/>
      <w:pStyle w:val="Heading2"/>
      <w:lvlText w:val="%1.%2"/>
      <w:lvlJc w:val="left"/>
      <w:pPr>
        <w:tabs>
          <w:tab w:val="num" w:pos="1080"/>
        </w:tabs>
        <w:ind w:left="0" w:firstLine="0"/>
      </w:pPr>
    </w:lvl>
    <w:lvl w:ilvl="2">
      <w:start w:val="1"/>
      <w:numFmt w:val="decimal"/>
      <w:pStyle w:val="Heading3"/>
      <w:lvlText w:val="%1.%2.%3"/>
      <w:lvlJc w:val="left"/>
      <w:pPr>
        <w:tabs>
          <w:tab w:val="num" w:pos="1440"/>
        </w:tabs>
        <w:ind w:left="0" w:firstLine="0"/>
      </w:pPr>
    </w:lvl>
    <w:lvl w:ilvl="3">
      <w:numFmt w:val="decimal"/>
      <w:pStyle w:val="Heading4"/>
      <w:lvlText w:val="%1.%2.%3.%4"/>
      <w:lvlJc w:val="left"/>
      <w:pPr>
        <w:tabs>
          <w:tab w:val="num" w:pos="2160"/>
        </w:tabs>
        <w:ind w:left="0" w:firstLine="0"/>
      </w:pPr>
    </w:lvl>
    <w:lvl w:ilvl="4">
      <w:start w:val="1"/>
      <w:numFmt w:val="decimal"/>
      <w:pStyle w:val="Heading5"/>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7">
    <w:nsid w:val="2E263216"/>
    <w:multiLevelType w:val="hybridMultilevel"/>
    <w:tmpl w:val="440E39FC"/>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nsid w:val="40B475AE"/>
    <w:multiLevelType w:val="singleLevel"/>
    <w:tmpl w:val="0AF806FE"/>
    <w:lvl w:ilvl="0">
      <w:start w:val="1"/>
      <w:numFmt w:val="decimal"/>
      <w:lvlText w:val="%1)"/>
      <w:legacy w:legacy="1" w:legacySpace="0" w:legacyIndent="283"/>
      <w:lvlJc w:val="left"/>
      <w:pPr>
        <w:ind w:left="1579" w:hanging="283"/>
      </w:pPr>
    </w:lvl>
  </w:abstractNum>
  <w:abstractNum w:abstractNumId="9">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10">
    <w:nsid w:val="51F972AE"/>
    <w:multiLevelType w:val="singleLevel"/>
    <w:tmpl w:val="85BAAC5C"/>
    <w:lvl w:ilvl="0">
      <w:start w:val="1"/>
      <w:numFmt w:val="lowerLetter"/>
      <w:pStyle w:val="List"/>
      <w:lvlText w:val="%1)"/>
      <w:lvlJc w:val="left"/>
      <w:pPr>
        <w:tabs>
          <w:tab w:val="num" w:pos="1368"/>
        </w:tabs>
        <w:ind w:left="1368" w:hanging="360"/>
      </w:pPr>
      <w:rPr>
        <w:rFonts w:hint="default"/>
        <w:sz w:val="20"/>
        <w:szCs w:val="20"/>
      </w:rPr>
    </w:lvl>
  </w:abstractNum>
  <w:abstractNum w:abstractNumId="11">
    <w:nsid w:val="627F5D74"/>
    <w:multiLevelType w:val="hybridMultilevel"/>
    <w:tmpl w:val="0A0CA96A"/>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2">
    <w:nsid w:val="742F0F7C"/>
    <w:multiLevelType w:val="hybridMultilevel"/>
    <w:tmpl w:val="735E6F36"/>
    <w:lvl w:ilvl="0" w:tplc="0409000F">
      <w:start w:val="1"/>
      <w:numFmt w:val="bullet"/>
      <w:lvlText w:val=""/>
      <w:lvlJc w:val="left"/>
      <w:pPr>
        <w:tabs>
          <w:tab w:val="num" w:pos="1440"/>
        </w:tabs>
        <w:ind w:left="1440" w:hanging="360"/>
      </w:pPr>
      <w:rPr>
        <w:rFonts w:ascii="Symbol" w:hAnsi="Symbol" w:hint="default"/>
      </w:rPr>
    </w:lvl>
    <w:lvl w:ilvl="1" w:tplc="04090019" w:tentative="1">
      <w:start w:val="1"/>
      <w:numFmt w:val="bullet"/>
      <w:lvlText w:val="o"/>
      <w:lvlJc w:val="left"/>
      <w:pPr>
        <w:tabs>
          <w:tab w:val="num" w:pos="2160"/>
        </w:tabs>
        <w:ind w:left="2160" w:hanging="360"/>
      </w:pPr>
      <w:rPr>
        <w:rFonts w:ascii="Courier New" w:hAnsi="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13">
    <w:nsid w:val="7FE4311D"/>
    <w:multiLevelType w:val="singleLevel"/>
    <w:tmpl w:val="0AF806FE"/>
    <w:lvl w:ilvl="0">
      <w:start w:val="1"/>
      <w:numFmt w:val="decimal"/>
      <w:lvlText w:val="%1)"/>
      <w:legacy w:legacy="1" w:legacySpace="0" w:legacyIndent="283"/>
      <w:lvlJc w:val="left"/>
      <w:pPr>
        <w:ind w:left="1651" w:hanging="283"/>
      </w:pPr>
    </w:lvl>
  </w:abstractNum>
  <w:num w:numId="1">
    <w:abstractNumId w:val="9"/>
  </w:num>
  <w:num w:numId="2">
    <w:abstractNumId w:val="6"/>
  </w:num>
  <w:num w:numId="3">
    <w:abstractNumId w:val="10"/>
  </w:num>
  <w:num w:numId="4">
    <w:abstractNumId w:val="2"/>
  </w:num>
  <w:num w:numId="5">
    <w:abstractNumId w:val="10"/>
    <w:lvlOverride w:ilvl="0">
      <w:startOverride w:val="1"/>
    </w:lvlOverride>
  </w:num>
  <w:num w:numId="6">
    <w:abstractNumId w:val="13"/>
  </w:num>
  <w:num w:numId="7">
    <w:abstractNumId w:val="7"/>
  </w:num>
  <w:num w:numId="8">
    <w:abstractNumId w:val="12"/>
  </w:num>
  <w:num w:numId="9">
    <w:abstractNumId w:val="11"/>
  </w:num>
  <w:num w:numId="10">
    <w:abstractNumId w:val="0"/>
  </w:num>
  <w:num w:numId="11">
    <w:abstractNumId w:val="8"/>
  </w:num>
  <w:num w:numId="12">
    <w:abstractNumId w:val="10"/>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3"/>
  </w:num>
  <w:num w:numId="16">
    <w:abstractNumId w:val="4"/>
  </w:num>
  <w:num w:numId="17">
    <w:abstractNumId w:val="5"/>
  </w:num>
  <w:num w:numId="18">
    <w:abstractNumId w:val="10"/>
    <w:lvlOverride w:ilvl="0">
      <w:startOverride w:val="1"/>
    </w:lvlOverride>
  </w:num>
  <w:num w:numId="19">
    <w:abstractNumId w:val="10"/>
    <w:lvlOverride w:ilvl="0">
      <w:startOverride w:val="1"/>
    </w:lvlOverride>
  </w:num>
  <w:num w:numId="20">
    <w:abstractNumId w:val="6"/>
    <w:lvlOverride w:ilvl="0">
      <w:startOverride w:val="2"/>
    </w:lvlOverride>
    <w:lvlOverride w:ilvl="1">
      <w:startOverride w:val="1"/>
    </w:lvlOverride>
    <w:lvlOverride w:ilvl="2">
      <w:startOverride w:val="50"/>
    </w:lvlOverride>
    <w:lvlOverride w:ilvl="3">
      <w:startOverride w:val="1"/>
    </w:lvlOverride>
    <w:lvlOverride w:ilvl="4">
      <w:startOverride w:val="1"/>
    </w:lvlOverride>
    <w:lvlOverride w:ilvl="5"/>
    <w:lvlOverride w:ilvl="6"/>
    <w:lvlOverride w:ilvl="7"/>
    <w:lvlOverride w:ilvl="8"/>
  </w:num>
  <w:num w:numId="21">
    <w:abstractNumId w:val="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F7A"/>
    <w:rsid w:val="00027913"/>
    <w:rsid w:val="0003477B"/>
    <w:rsid w:val="00036636"/>
    <w:rsid w:val="000B4AA6"/>
    <w:rsid w:val="000C638D"/>
    <w:rsid w:val="000F40F2"/>
    <w:rsid w:val="001070C1"/>
    <w:rsid w:val="00114711"/>
    <w:rsid w:val="001162DB"/>
    <w:rsid w:val="00121B90"/>
    <w:rsid w:val="001227F1"/>
    <w:rsid w:val="00130A0C"/>
    <w:rsid w:val="00135CBD"/>
    <w:rsid w:val="00161FF6"/>
    <w:rsid w:val="00162215"/>
    <w:rsid w:val="00165F5C"/>
    <w:rsid w:val="00166F2E"/>
    <w:rsid w:val="00184121"/>
    <w:rsid w:val="001D68CF"/>
    <w:rsid w:val="001F4873"/>
    <w:rsid w:val="00242BD3"/>
    <w:rsid w:val="002456FD"/>
    <w:rsid w:val="002549E5"/>
    <w:rsid w:val="00266792"/>
    <w:rsid w:val="00271BA3"/>
    <w:rsid w:val="00273019"/>
    <w:rsid w:val="002B320A"/>
    <w:rsid w:val="002D1970"/>
    <w:rsid w:val="0032421E"/>
    <w:rsid w:val="00326EB1"/>
    <w:rsid w:val="0033289D"/>
    <w:rsid w:val="00341A7D"/>
    <w:rsid w:val="0036700E"/>
    <w:rsid w:val="00380E27"/>
    <w:rsid w:val="003873F3"/>
    <w:rsid w:val="0039546D"/>
    <w:rsid w:val="00397395"/>
    <w:rsid w:val="003C3747"/>
    <w:rsid w:val="003C7682"/>
    <w:rsid w:val="00434E33"/>
    <w:rsid w:val="00443817"/>
    <w:rsid w:val="004633CA"/>
    <w:rsid w:val="004A133F"/>
    <w:rsid w:val="004D6B43"/>
    <w:rsid w:val="004E5501"/>
    <w:rsid w:val="004E5819"/>
    <w:rsid w:val="00514952"/>
    <w:rsid w:val="0052791F"/>
    <w:rsid w:val="0056741C"/>
    <w:rsid w:val="00596A30"/>
    <w:rsid w:val="005B23DB"/>
    <w:rsid w:val="005C6C5C"/>
    <w:rsid w:val="005D1142"/>
    <w:rsid w:val="005D6C6A"/>
    <w:rsid w:val="005F0276"/>
    <w:rsid w:val="005F6202"/>
    <w:rsid w:val="00610B31"/>
    <w:rsid w:val="0062397C"/>
    <w:rsid w:val="00654B29"/>
    <w:rsid w:val="00674498"/>
    <w:rsid w:val="0068420C"/>
    <w:rsid w:val="00686E35"/>
    <w:rsid w:val="006B4B91"/>
    <w:rsid w:val="006D3EF6"/>
    <w:rsid w:val="006E4748"/>
    <w:rsid w:val="006E5B23"/>
    <w:rsid w:val="007023DF"/>
    <w:rsid w:val="00740600"/>
    <w:rsid w:val="0074398F"/>
    <w:rsid w:val="00781D0B"/>
    <w:rsid w:val="007B300E"/>
    <w:rsid w:val="007C3DC2"/>
    <w:rsid w:val="007D2F7A"/>
    <w:rsid w:val="00801340"/>
    <w:rsid w:val="00812E5B"/>
    <w:rsid w:val="00840071"/>
    <w:rsid w:val="00844E15"/>
    <w:rsid w:val="0085578E"/>
    <w:rsid w:val="008722D5"/>
    <w:rsid w:val="00876940"/>
    <w:rsid w:val="0088239F"/>
    <w:rsid w:val="00884368"/>
    <w:rsid w:val="008A1CCE"/>
    <w:rsid w:val="008A3FA8"/>
    <w:rsid w:val="008C6E9E"/>
    <w:rsid w:val="008D4387"/>
    <w:rsid w:val="00907319"/>
    <w:rsid w:val="00923706"/>
    <w:rsid w:val="00925EAC"/>
    <w:rsid w:val="00934594"/>
    <w:rsid w:val="00A07590"/>
    <w:rsid w:val="00A34EC9"/>
    <w:rsid w:val="00A43319"/>
    <w:rsid w:val="00A7467A"/>
    <w:rsid w:val="00A74F21"/>
    <w:rsid w:val="00A76917"/>
    <w:rsid w:val="00A82450"/>
    <w:rsid w:val="00AA4B4E"/>
    <w:rsid w:val="00AB79EB"/>
    <w:rsid w:val="00AC5117"/>
    <w:rsid w:val="00B32005"/>
    <w:rsid w:val="00B41E2F"/>
    <w:rsid w:val="00B951EE"/>
    <w:rsid w:val="00BA2A82"/>
    <w:rsid w:val="00BB06FC"/>
    <w:rsid w:val="00BB5AF7"/>
    <w:rsid w:val="00BC01AC"/>
    <w:rsid w:val="00BE30D5"/>
    <w:rsid w:val="00BE74E0"/>
    <w:rsid w:val="00C0093E"/>
    <w:rsid w:val="00C34A2C"/>
    <w:rsid w:val="00C75BFC"/>
    <w:rsid w:val="00CA332D"/>
    <w:rsid w:val="00CA6749"/>
    <w:rsid w:val="00CB7003"/>
    <w:rsid w:val="00D00671"/>
    <w:rsid w:val="00D226D2"/>
    <w:rsid w:val="00D308D1"/>
    <w:rsid w:val="00D448DE"/>
    <w:rsid w:val="00D50CF2"/>
    <w:rsid w:val="00D70732"/>
    <w:rsid w:val="00DA334D"/>
    <w:rsid w:val="00DC7EF3"/>
    <w:rsid w:val="00E01DB1"/>
    <w:rsid w:val="00E10B09"/>
    <w:rsid w:val="00E4074A"/>
    <w:rsid w:val="00E434A0"/>
    <w:rsid w:val="00E6251D"/>
    <w:rsid w:val="00EB43DA"/>
    <w:rsid w:val="00EB5FA4"/>
    <w:rsid w:val="00EC16A3"/>
    <w:rsid w:val="00EC4B2D"/>
    <w:rsid w:val="00EE78BC"/>
    <w:rsid w:val="00F01C32"/>
    <w:rsid w:val="00F12F91"/>
    <w:rsid w:val="00F27C31"/>
    <w:rsid w:val="00F45C9A"/>
    <w:rsid w:val="00F501BA"/>
    <w:rsid w:val="00F61669"/>
    <w:rsid w:val="00F8516E"/>
    <w:rsid w:val="00FD4727"/>
    <w:rsid w:val="00FE303B"/>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62D622"/>
  <w15:docId w15:val="{A5E5D6BB-BB88-42BC-B0C2-81DB1A1F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rsid w:val="006B4B91"/>
    <w:pPr>
      <w:keepNext/>
      <w:numPr>
        <w:numId w:val="2"/>
      </w:numPr>
      <w:pBdr>
        <w:bottom w:val="single" w:sz="48" w:space="1" w:color="auto"/>
      </w:pBdr>
      <w:spacing w:before="360" w:after="120"/>
      <w:jc w:val="right"/>
      <w:outlineLvl w:val="0"/>
    </w:pPr>
    <w:rPr>
      <w:b/>
      <w:kern w:val="28"/>
      <w:sz w:val="72"/>
      <w:szCs w:val="20"/>
    </w:rPr>
  </w:style>
  <w:style w:type="paragraph" w:styleId="Heading2">
    <w:name w:val="heading 2"/>
    <w:basedOn w:val="Heading1"/>
    <w:next w:val="Normal"/>
    <w:qFormat/>
    <w:rsid w:val="00884368"/>
    <w:pPr>
      <w:numPr>
        <w:ilvl w:val="1"/>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qFormat/>
    <w:rsid w:val="007D2F7A"/>
    <w:pPr>
      <w:numPr>
        <w:ilvl w:val="2"/>
      </w:numPr>
      <w:tabs>
        <w:tab w:val="clear" w:pos="1440"/>
      </w:tabs>
      <w:spacing w:before="240"/>
      <w:ind w:left="1008" w:hanging="1008"/>
      <w:outlineLvl w:val="2"/>
    </w:pPr>
    <w:rPr>
      <w:caps w:val="0"/>
      <w:sz w:val="24"/>
    </w:rPr>
  </w:style>
  <w:style w:type="paragraph" w:styleId="Heading4">
    <w:name w:val="heading 4"/>
    <w:basedOn w:val="Heading3"/>
    <w:next w:val="NormalIndented"/>
    <w:qFormat/>
    <w:rsid w:val="007D2F7A"/>
    <w:pPr>
      <w:widowControl w:val="0"/>
      <w:numPr>
        <w:ilvl w:val="3"/>
      </w:numPr>
      <w:spacing w:before="120"/>
      <w:outlineLvl w:val="3"/>
    </w:pPr>
    <w:rPr>
      <w:b w:val="0"/>
      <w:sz w:val="20"/>
    </w:rPr>
  </w:style>
  <w:style w:type="paragraph" w:styleId="Heading5">
    <w:name w:val="heading 5"/>
    <w:basedOn w:val="Heading4"/>
    <w:next w:val="NormalIndented"/>
    <w:qFormat/>
    <w:rsid w:val="007D2F7A"/>
    <w:pPr>
      <w:widowControl/>
      <w:numPr>
        <w:ilvl w:val="4"/>
      </w:numPr>
      <w:tabs>
        <w:tab w:val="clear" w:pos="2880"/>
      </w:tabs>
      <w:ind w:left="1008" w:hanging="1008"/>
      <w:outlineLvl w:val="4"/>
    </w:pPr>
    <w:rPr>
      <w:rFonts w:ascii="Arial Narrow" w:hAnsi="Arial Narrow"/>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7D2F7A"/>
    <w:pPr>
      <w:tabs>
        <w:tab w:val="left" w:pos="720"/>
        <w:tab w:val="left" w:pos="864"/>
        <w:tab w:val="left" w:pos="1440"/>
      </w:tabs>
      <w:spacing w:before="100" w:after="120"/>
      <w:ind w:left="720"/>
    </w:pPr>
    <w:rPr>
      <w:kern w:val="20"/>
      <w:sz w:val="20"/>
      <w:szCs w:val="20"/>
    </w:rPr>
  </w:style>
  <w:style w:type="character" w:customStyle="1" w:styleId="HyperlinkText">
    <w:name w:val="Hyperlink Text"/>
    <w:rsid w:val="007D2F7A"/>
    <w:rPr>
      <w:rFonts w:ascii="Times New Roman" w:hAnsi="Times New Roman" w:cs="Times New Roman"/>
      <w:b w:val="0"/>
      <w:i/>
      <w:color w:val="0000FF"/>
      <w:kern w:val="20"/>
      <w:sz w:val="20"/>
      <w:u w:val="none"/>
    </w:rPr>
  </w:style>
  <w:style w:type="character" w:styleId="Hyperlink">
    <w:name w:val="Hyperlink"/>
    <w:uiPriority w:val="99"/>
    <w:rsid w:val="007D2F7A"/>
    <w:rPr>
      <w:rFonts w:ascii="Courier New" w:hAnsi="Courier New" w:cs="Courier New"/>
      <w:b w:val="0"/>
      <w:i w:val="0"/>
      <w:color w:val="0000FF"/>
      <w:kern w:val="20"/>
      <w:sz w:val="16"/>
      <w:u w:val="none"/>
    </w:rPr>
  </w:style>
  <w:style w:type="paragraph" w:customStyle="1" w:styleId="NormalListAlpha">
    <w:name w:val="Normal List Alpha"/>
    <w:basedOn w:val="Normal"/>
    <w:rsid w:val="007D2F7A"/>
    <w:pPr>
      <w:widowControl w:val="0"/>
      <w:tabs>
        <w:tab w:val="left" w:pos="1368"/>
      </w:tabs>
      <w:spacing w:after="120"/>
      <w:ind w:left="1008" w:hanging="288"/>
    </w:pPr>
    <w:rPr>
      <w:kern w:val="20"/>
      <w:sz w:val="20"/>
      <w:szCs w:val="20"/>
    </w:rPr>
  </w:style>
  <w:style w:type="paragraph" w:customStyle="1" w:styleId="ComponentTableCaption">
    <w:name w:val="Component Table Caption"/>
    <w:basedOn w:val="ComponentTableBody"/>
    <w:rsid w:val="00884368"/>
    <w:pPr>
      <w:keepNext/>
      <w:spacing w:before="240" w:line="240" w:lineRule="auto"/>
    </w:pPr>
    <w:rPr>
      <w:sz w:val="20"/>
      <w:u w:val="single"/>
    </w:rPr>
  </w:style>
  <w:style w:type="paragraph" w:customStyle="1" w:styleId="ComponentTableBody">
    <w:name w:val="Component Table Body"/>
    <w:basedOn w:val="Normal"/>
    <w:link w:val="ComponentTableBodyZchn"/>
    <w:rsid w:val="007D2F7A"/>
    <w:pPr>
      <w:spacing w:before="60" w:after="120" w:line="240" w:lineRule="exact"/>
      <w:jc w:val="center"/>
    </w:pPr>
    <w:rPr>
      <w:rFonts w:ascii="Arial" w:hAnsi="Arial" w:cs="Arial"/>
      <w:kern w:val="16"/>
      <w:sz w:val="16"/>
      <w:szCs w:val="20"/>
    </w:rPr>
  </w:style>
  <w:style w:type="paragraph" w:customStyle="1" w:styleId="ComponentTableHeader">
    <w:name w:val="Component Table Header"/>
    <w:basedOn w:val="ComponentTableBody"/>
    <w:rsid w:val="007D2F7A"/>
    <w:pPr>
      <w:keepNext/>
      <w:spacing w:before="40" w:after="20"/>
    </w:pPr>
    <w:rPr>
      <w:b/>
    </w:rPr>
  </w:style>
  <w:style w:type="character" w:styleId="Strong">
    <w:name w:val="Strong"/>
    <w:qFormat/>
    <w:rsid w:val="007D2F7A"/>
    <w:rPr>
      <w:rFonts w:ascii="Times New Roman" w:hAnsi="Times New Roman" w:cs="Times New Roman"/>
      <w:b/>
      <w:i w:val="0"/>
      <w:kern w:val="20"/>
      <w:sz w:val="20"/>
      <w:u w:val="none"/>
    </w:rPr>
  </w:style>
  <w:style w:type="paragraph" w:customStyle="1" w:styleId="Note">
    <w:name w:val="Note"/>
    <w:basedOn w:val="Normal"/>
    <w:rsid w:val="00CB7003"/>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cs="Arial"/>
      <w:kern w:val="16"/>
      <w:sz w:val="20"/>
      <w:szCs w:val="20"/>
    </w:rPr>
  </w:style>
  <w:style w:type="paragraph" w:customStyle="1" w:styleId="Example">
    <w:name w:val="Example"/>
    <w:basedOn w:val="Normal"/>
    <w:rsid w:val="004D6B43"/>
    <w:pPr>
      <w:keepNext/>
      <w:keepLines/>
      <w:spacing w:after="120"/>
      <w:ind w:left="1872" w:hanging="360"/>
    </w:pPr>
    <w:rPr>
      <w:rFonts w:ascii="Courier New" w:hAnsi="Courier New"/>
      <w:noProof/>
      <w:kern w:val="17"/>
      <w:sz w:val="16"/>
      <w:szCs w:val="20"/>
    </w:rPr>
  </w:style>
  <w:style w:type="paragraph" w:customStyle="1" w:styleId="HL7TableCaption">
    <w:name w:val="HL7 Table Caption"/>
    <w:basedOn w:val="Normal"/>
    <w:next w:val="Normal"/>
    <w:rsid w:val="007D2F7A"/>
    <w:pPr>
      <w:keepNext/>
      <w:spacing w:before="180" w:after="60"/>
      <w:jc w:val="center"/>
    </w:pPr>
    <w:rPr>
      <w:kern w:val="20"/>
      <w:sz w:val="20"/>
      <w:szCs w:val="20"/>
    </w:rPr>
  </w:style>
  <w:style w:type="paragraph" w:customStyle="1" w:styleId="HL7TableHeader">
    <w:name w:val="HL7 Table Header"/>
    <w:basedOn w:val="HL7TableBody"/>
    <w:next w:val="HL7TableBody"/>
    <w:rsid w:val="007D2F7A"/>
    <w:pPr>
      <w:keepNext/>
      <w:spacing w:after="20"/>
    </w:pPr>
    <w:rPr>
      <w:b/>
    </w:rPr>
  </w:style>
  <w:style w:type="paragraph" w:customStyle="1" w:styleId="HL7TableBody">
    <w:name w:val="HL7 Table Body"/>
    <w:basedOn w:val="Normal"/>
    <w:rsid w:val="007D2F7A"/>
    <w:pPr>
      <w:widowControl w:val="0"/>
      <w:spacing w:before="20" w:after="10"/>
    </w:pPr>
    <w:rPr>
      <w:rFonts w:ascii="Arial" w:hAnsi="Arial" w:cs="Arial"/>
      <w:kern w:val="20"/>
      <w:sz w:val="16"/>
      <w:szCs w:val="20"/>
    </w:rPr>
  </w:style>
  <w:style w:type="character" w:styleId="Emphasis">
    <w:name w:val="Emphasis"/>
    <w:qFormat/>
    <w:rsid w:val="007D2F7A"/>
    <w:rPr>
      <w:rFonts w:ascii="Times New Roman" w:hAnsi="Times New Roman" w:cs="Times New Roman"/>
      <w:b w:val="0"/>
      <w:i/>
      <w:iCs/>
      <w:kern w:val="20"/>
      <w:sz w:val="20"/>
      <w:u w:val="none"/>
    </w:rPr>
  </w:style>
  <w:style w:type="character" w:customStyle="1" w:styleId="NormalIndentedChar">
    <w:name w:val="Normal Indented Char"/>
    <w:rsid w:val="007D2F7A"/>
    <w:rPr>
      <w:rFonts w:ascii="Times New Roman" w:hAnsi="Times New Roman" w:cs="Times New Roman"/>
      <w:b w:val="0"/>
      <w:i w:val="0"/>
      <w:kern w:val="20"/>
      <w:sz w:val="20"/>
      <w:u w:val="none"/>
      <w:lang w:val="en-US" w:eastAsia="en-US" w:bidi="ar-SA"/>
    </w:rPr>
  </w:style>
  <w:style w:type="character" w:customStyle="1" w:styleId="NormalIndentedChar1">
    <w:name w:val="Normal Indented Char1"/>
    <w:rsid w:val="007D2F7A"/>
    <w:rPr>
      <w:rFonts w:ascii="Times New Roman" w:hAnsi="Times New Roman" w:cs="Times New Roman"/>
      <w:b w:val="0"/>
      <w:i w:val="0"/>
      <w:kern w:val="20"/>
      <w:sz w:val="24"/>
      <w:szCs w:val="24"/>
      <w:u w:val="none"/>
      <w:lang w:val="en-US" w:eastAsia="en-US" w:bidi="ar-SA"/>
    </w:rPr>
  </w:style>
  <w:style w:type="paragraph" w:customStyle="1" w:styleId="NormalListBullets">
    <w:name w:val="Normal List Bullets"/>
    <w:basedOn w:val="Normal"/>
    <w:rsid w:val="007D2F7A"/>
    <w:pPr>
      <w:widowControl w:val="0"/>
      <w:numPr>
        <w:numId w:val="1"/>
      </w:numPr>
      <w:tabs>
        <w:tab w:val="clear" w:pos="360"/>
      </w:tabs>
      <w:spacing w:before="120" w:after="120"/>
      <w:ind w:left="1008"/>
    </w:pPr>
    <w:rPr>
      <w:kern w:val="20"/>
      <w:sz w:val="20"/>
      <w:szCs w:val="20"/>
    </w:rPr>
  </w:style>
  <w:style w:type="paragraph" w:customStyle="1" w:styleId="OtherTableHeader">
    <w:name w:val="Other Table Header"/>
    <w:basedOn w:val="Normal"/>
    <w:next w:val="OtherTableBody"/>
    <w:rsid w:val="007D2F7A"/>
    <w:pPr>
      <w:keepNext/>
      <w:spacing w:before="20" w:after="120"/>
      <w:jc w:val="center"/>
    </w:pPr>
    <w:rPr>
      <w:b/>
      <w:kern w:val="20"/>
      <w:sz w:val="16"/>
      <w:szCs w:val="20"/>
    </w:rPr>
  </w:style>
  <w:style w:type="paragraph" w:customStyle="1" w:styleId="OtherTableBody">
    <w:name w:val="Other Table Body"/>
    <w:basedOn w:val="Normal"/>
    <w:rsid w:val="007D2F7A"/>
    <w:pPr>
      <w:spacing w:before="60" w:after="60"/>
    </w:pPr>
    <w:rPr>
      <w:kern w:val="20"/>
      <w:sz w:val="16"/>
      <w:szCs w:val="20"/>
    </w:rPr>
  </w:style>
  <w:style w:type="character" w:customStyle="1" w:styleId="ReferenceDataType">
    <w:name w:val="Reference Data Type"/>
    <w:rsid w:val="007D2F7A"/>
    <w:rPr>
      <w:rFonts w:ascii="Times New Roman" w:hAnsi="Times New Roman" w:cs="Times New Roman"/>
      <w:b w:val="0"/>
      <w:i/>
      <w:color w:val="0000FF"/>
      <w:kern w:val="20"/>
      <w:sz w:val="20"/>
      <w:u w:val="none"/>
    </w:rPr>
  </w:style>
  <w:style w:type="paragraph" w:customStyle="1" w:styleId="OtherTableCaption">
    <w:name w:val="Other Table Caption"/>
    <w:basedOn w:val="Normal"/>
    <w:next w:val="Normal"/>
    <w:rsid w:val="007D2F7A"/>
    <w:pPr>
      <w:keepNext/>
      <w:spacing w:before="180" w:after="60"/>
      <w:jc w:val="center"/>
    </w:pPr>
    <w:rPr>
      <w:kern w:val="20"/>
      <w:sz w:val="20"/>
      <w:szCs w:val="20"/>
    </w:rPr>
  </w:style>
  <w:style w:type="character" w:customStyle="1" w:styleId="ReferenceAttribute">
    <w:name w:val="Reference Attribute"/>
    <w:rsid w:val="007D2F7A"/>
    <w:rPr>
      <w:rFonts w:ascii="Times New Roman" w:hAnsi="Times New Roman" w:cs="Times New Roman"/>
      <w:b w:val="0"/>
      <w:i/>
      <w:dstrike w:val="0"/>
      <w:color w:val="0000FF"/>
      <w:kern w:val="20"/>
      <w:sz w:val="20"/>
      <w:u w:val="none"/>
      <w:vertAlign w:val="baseline"/>
    </w:rPr>
  </w:style>
  <w:style w:type="paragraph" w:styleId="EndnoteText">
    <w:name w:val="endnote text"/>
    <w:basedOn w:val="Normal"/>
    <w:semiHidden/>
    <w:rsid w:val="007D2F7A"/>
    <w:pPr>
      <w:spacing w:before="120" w:after="120"/>
    </w:pPr>
    <w:rPr>
      <w:kern w:val="20"/>
      <w:sz w:val="20"/>
      <w:szCs w:val="20"/>
    </w:rPr>
  </w:style>
  <w:style w:type="paragraph" w:customStyle="1" w:styleId="NormalList">
    <w:name w:val="Normal List"/>
    <w:basedOn w:val="Normal"/>
    <w:rsid w:val="007D2F7A"/>
    <w:pPr>
      <w:spacing w:after="120"/>
      <w:ind w:left="720"/>
    </w:pPr>
    <w:rPr>
      <w:kern w:val="20"/>
      <w:sz w:val="20"/>
      <w:szCs w:val="20"/>
    </w:rPr>
  </w:style>
  <w:style w:type="paragraph" w:styleId="Header">
    <w:name w:val="header"/>
    <w:basedOn w:val="Normal"/>
    <w:rsid w:val="007D2F7A"/>
    <w:pPr>
      <w:pBdr>
        <w:bottom w:val="single" w:sz="2" w:space="1" w:color="auto"/>
      </w:pBdr>
      <w:tabs>
        <w:tab w:val="right" w:pos="9000"/>
      </w:tabs>
      <w:spacing w:after="360" w:line="200" w:lineRule="exact"/>
    </w:pPr>
    <w:rPr>
      <w:rFonts w:ascii="Arial" w:hAnsi="Arial" w:cs="Arial"/>
      <w:b/>
      <w:kern w:val="20"/>
      <w:sz w:val="20"/>
      <w:szCs w:val="20"/>
    </w:rPr>
  </w:style>
  <w:style w:type="character" w:styleId="PageNumber">
    <w:name w:val="page number"/>
    <w:rsid w:val="007D2F7A"/>
    <w:rPr>
      <w:rFonts w:ascii="Times New Roman" w:hAnsi="Times New Roman" w:cs="Times New Roman"/>
      <w:b w:val="0"/>
      <w:i w:val="0"/>
      <w:kern w:val="20"/>
      <w:sz w:val="20"/>
      <w:u w:val="none"/>
    </w:rPr>
  </w:style>
  <w:style w:type="paragraph" w:styleId="Footer">
    <w:name w:val="footer"/>
    <w:basedOn w:val="Normal"/>
    <w:rsid w:val="00884368"/>
    <w:pPr>
      <w:pBdr>
        <w:top w:val="single" w:sz="2" w:space="1" w:color="auto"/>
      </w:pBdr>
      <w:tabs>
        <w:tab w:val="right" w:pos="8505"/>
        <w:tab w:val="right" w:pos="13680"/>
      </w:tabs>
      <w:spacing w:after="120"/>
    </w:pPr>
    <w:rPr>
      <w:rFonts w:ascii="Arial" w:hAnsi="Arial" w:cs="Arial"/>
      <w:kern w:val="16"/>
      <w:sz w:val="16"/>
      <w:szCs w:val="20"/>
    </w:rPr>
  </w:style>
  <w:style w:type="paragraph" w:styleId="TOC1">
    <w:name w:val="toc 1"/>
    <w:basedOn w:val="Normal"/>
    <w:next w:val="Normal"/>
    <w:autoRedefine/>
    <w:uiPriority w:val="39"/>
    <w:rsid w:val="00AC5117"/>
    <w:pPr>
      <w:tabs>
        <w:tab w:val="left" w:pos="648"/>
        <w:tab w:val="right" w:leader="dot" w:pos="8640"/>
      </w:tabs>
      <w:spacing w:before="120" w:after="120"/>
    </w:pPr>
    <w:rPr>
      <w:b/>
      <w:caps/>
      <w:noProof/>
      <w:kern w:val="20"/>
      <w:sz w:val="20"/>
      <w:szCs w:val="20"/>
    </w:rPr>
  </w:style>
  <w:style w:type="paragraph" w:styleId="TOC2">
    <w:name w:val="toc 2"/>
    <w:basedOn w:val="TOC1"/>
    <w:next w:val="Normal"/>
    <w:autoRedefine/>
    <w:uiPriority w:val="39"/>
    <w:rsid w:val="007D2F7A"/>
    <w:pPr>
      <w:tabs>
        <w:tab w:val="clear" w:pos="648"/>
        <w:tab w:val="left" w:pos="1152"/>
      </w:tabs>
      <w:spacing w:before="0" w:after="0"/>
      <w:ind w:left="1080" w:right="720" w:hanging="1080"/>
    </w:pPr>
    <w:rPr>
      <w:b w:val="0"/>
      <w:caps w:val="0"/>
      <w:smallCaps/>
    </w:rPr>
  </w:style>
  <w:style w:type="paragraph" w:styleId="List">
    <w:name w:val="List"/>
    <w:basedOn w:val="Normal"/>
    <w:rsid w:val="007D2F7A"/>
    <w:pPr>
      <w:numPr>
        <w:numId w:val="3"/>
      </w:numPr>
      <w:spacing w:after="120"/>
    </w:pPr>
    <w:rPr>
      <w:sz w:val="20"/>
      <w:szCs w:val="20"/>
    </w:rPr>
  </w:style>
  <w:style w:type="paragraph" w:styleId="BalloonText">
    <w:name w:val="Balloon Text"/>
    <w:basedOn w:val="Normal"/>
    <w:link w:val="BalloonTextChar"/>
    <w:rsid w:val="007D2F7A"/>
    <w:rPr>
      <w:rFonts w:ascii="Tahoma" w:eastAsia="MS Mincho" w:hAnsi="Tahoma"/>
      <w:sz w:val="16"/>
      <w:szCs w:val="16"/>
      <w:lang w:val="x-none" w:eastAsia="ja-JP"/>
    </w:rPr>
  </w:style>
  <w:style w:type="character" w:customStyle="1" w:styleId="BalloonTextChar">
    <w:name w:val="Balloon Text Char"/>
    <w:link w:val="BalloonText"/>
    <w:rsid w:val="007D2F7A"/>
    <w:rPr>
      <w:rFonts w:ascii="Tahoma" w:eastAsia="MS Mincho" w:hAnsi="Tahoma"/>
      <w:sz w:val="16"/>
      <w:szCs w:val="16"/>
      <w:lang w:val="x-none" w:eastAsia="ja-JP" w:bidi="ar-SA"/>
    </w:rPr>
  </w:style>
  <w:style w:type="paragraph" w:styleId="TOC3">
    <w:name w:val="toc 3"/>
    <w:basedOn w:val="Normal"/>
    <w:next w:val="Normal"/>
    <w:autoRedefine/>
    <w:uiPriority w:val="39"/>
    <w:unhideWhenUsed/>
    <w:rsid w:val="007023DF"/>
    <w:pPr>
      <w:spacing w:after="100" w:line="276" w:lineRule="auto"/>
      <w:ind w:left="440"/>
    </w:pPr>
    <w:rPr>
      <w:rFonts w:ascii="Calibri" w:hAnsi="Calibri"/>
      <w:sz w:val="22"/>
      <w:szCs w:val="22"/>
    </w:rPr>
  </w:style>
  <w:style w:type="paragraph" w:styleId="TOC4">
    <w:name w:val="toc 4"/>
    <w:basedOn w:val="Normal"/>
    <w:next w:val="Normal"/>
    <w:autoRedefine/>
    <w:uiPriority w:val="39"/>
    <w:unhideWhenUsed/>
    <w:rsid w:val="007023DF"/>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7023DF"/>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7023DF"/>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7023DF"/>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7023DF"/>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7023DF"/>
    <w:pPr>
      <w:spacing w:after="100" w:line="276" w:lineRule="auto"/>
      <w:ind w:left="1760"/>
    </w:pPr>
    <w:rPr>
      <w:rFonts w:ascii="Calibri" w:hAnsi="Calibri"/>
      <w:sz w:val="22"/>
      <w:szCs w:val="22"/>
    </w:rPr>
  </w:style>
  <w:style w:type="paragraph" w:customStyle="1" w:styleId="AttributeTableHeader">
    <w:name w:val="Attribute Table Header"/>
    <w:basedOn w:val="ComponentTableBody"/>
    <w:link w:val="AttributeTableHeaderZchn"/>
    <w:rsid w:val="00C75BFC"/>
    <w:rPr>
      <w:noProof/>
    </w:rPr>
  </w:style>
  <w:style w:type="character" w:customStyle="1" w:styleId="ComponentTableBodyZchn">
    <w:name w:val="Component Table Body Zchn"/>
    <w:basedOn w:val="DefaultParagraphFont"/>
    <w:link w:val="ComponentTableBody"/>
    <w:rsid w:val="00C75BFC"/>
    <w:rPr>
      <w:rFonts w:ascii="Arial" w:hAnsi="Arial" w:cs="Arial"/>
      <w:kern w:val="16"/>
      <w:sz w:val="16"/>
      <w:lang w:val="en-US" w:eastAsia="en-US"/>
    </w:rPr>
  </w:style>
  <w:style w:type="character" w:customStyle="1" w:styleId="AttributeTableHeaderZchn">
    <w:name w:val="Attribute Table Header Zchn"/>
    <w:basedOn w:val="ComponentTableBodyZchn"/>
    <w:link w:val="AttributeTableHeader"/>
    <w:rsid w:val="00C75BFC"/>
    <w:rPr>
      <w:rFonts w:ascii="Arial" w:hAnsi="Arial" w:cs="Arial"/>
      <w:noProof/>
      <w:kern w:val="16"/>
      <w:sz w:val="16"/>
      <w:lang w:val="en-US" w:eastAsia="en-US"/>
    </w:rPr>
  </w:style>
  <w:style w:type="paragraph" w:customStyle="1" w:styleId="AttributeTableHeaderExample">
    <w:name w:val="Attribute Table Header Example"/>
    <w:basedOn w:val="ComponentTableBody"/>
    <w:link w:val="AttributeTableHeaderExampleZchn"/>
    <w:rsid w:val="00C75BFC"/>
    <w:rPr>
      <w:noProof/>
    </w:rPr>
  </w:style>
  <w:style w:type="character" w:customStyle="1" w:styleId="AttributeTableHeaderExampleZchn">
    <w:name w:val="Attribute Table Header Example Zchn"/>
    <w:basedOn w:val="ComponentTableBodyZchn"/>
    <w:link w:val="AttributeTableHeaderExample"/>
    <w:rsid w:val="00C75BFC"/>
    <w:rPr>
      <w:rFonts w:ascii="Arial" w:hAnsi="Arial" w:cs="Arial"/>
      <w:noProof/>
      <w:kern w:val="16"/>
      <w:sz w:val="16"/>
      <w:lang w:val="en-US" w:eastAsia="en-US"/>
    </w:rPr>
  </w:style>
  <w:style w:type="paragraph" w:customStyle="1" w:styleId="AttributeTableBody">
    <w:name w:val="Attribute Table Body"/>
    <w:basedOn w:val="ComponentTableBody"/>
    <w:link w:val="AttributeTableBodyZchn"/>
    <w:rsid w:val="00C75BFC"/>
    <w:rPr>
      <w:noProof/>
    </w:rPr>
  </w:style>
  <w:style w:type="character" w:customStyle="1" w:styleId="AttributeTableBodyZchn">
    <w:name w:val="Attribute Table Body Zchn"/>
    <w:basedOn w:val="ComponentTableBodyZchn"/>
    <w:link w:val="AttributeTableBody"/>
    <w:rsid w:val="00C75BFC"/>
    <w:rPr>
      <w:rFonts w:ascii="Arial" w:hAnsi="Arial" w:cs="Arial"/>
      <w:noProof/>
      <w:kern w:val="16"/>
      <w:sz w:val="16"/>
      <w:lang w:val="en-US" w:eastAsia="en-US"/>
    </w:rPr>
  </w:style>
  <w:style w:type="paragraph" w:customStyle="1" w:styleId="MsgTableHeader">
    <w:name w:val="Msg Table Header"/>
    <w:basedOn w:val="ComponentTableBody"/>
    <w:link w:val="MsgTableHeaderZchn"/>
    <w:rsid w:val="00C75BFC"/>
    <w:pPr>
      <w:spacing w:before="40"/>
      <w:jc w:val="left"/>
    </w:pPr>
    <w:rPr>
      <w:rFonts w:ascii="Courier New" w:hAnsi="Courier New" w:cs="Courier New"/>
      <w:b/>
      <w:noProof/>
    </w:rPr>
  </w:style>
  <w:style w:type="character" w:customStyle="1" w:styleId="MsgTableHeaderZchn">
    <w:name w:val="Msg Table Header Zchn"/>
    <w:basedOn w:val="ComponentTableBodyZchn"/>
    <w:link w:val="MsgTableHeader"/>
    <w:rsid w:val="00C75BFC"/>
    <w:rPr>
      <w:rFonts w:ascii="Courier New" w:hAnsi="Courier New" w:cs="Courier New"/>
      <w:b/>
      <w:noProof/>
      <w:kern w:val="16"/>
      <w:sz w:val="16"/>
      <w:lang w:val="en-US" w:eastAsia="en-US"/>
    </w:rPr>
  </w:style>
  <w:style w:type="paragraph" w:customStyle="1" w:styleId="MsgTableHeaderExample">
    <w:name w:val="Msg Table Header Example"/>
    <w:basedOn w:val="ComponentTableBody"/>
    <w:link w:val="MsgTableHeaderExampleZchn"/>
    <w:rsid w:val="00C75BFC"/>
    <w:rPr>
      <w:noProof/>
    </w:rPr>
  </w:style>
  <w:style w:type="character" w:customStyle="1" w:styleId="MsgTableHeaderExampleZchn">
    <w:name w:val="Msg Table Header Example Zchn"/>
    <w:basedOn w:val="ComponentTableBodyZchn"/>
    <w:link w:val="MsgTableHeaderExample"/>
    <w:rsid w:val="00C75BFC"/>
    <w:rPr>
      <w:rFonts w:ascii="Arial" w:hAnsi="Arial" w:cs="Arial"/>
      <w:noProof/>
      <w:kern w:val="16"/>
      <w:sz w:val="16"/>
      <w:lang w:val="en-US" w:eastAsia="en-US"/>
    </w:rPr>
  </w:style>
  <w:style w:type="paragraph" w:customStyle="1" w:styleId="MsgTableBody">
    <w:name w:val="Msg Table Body"/>
    <w:basedOn w:val="ComponentTableBody"/>
    <w:link w:val="MsgTableBodyZchn"/>
    <w:rsid w:val="00C75BFC"/>
    <w:rPr>
      <w:noProof/>
    </w:rPr>
  </w:style>
  <w:style w:type="character" w:customStyle="1" w:styleId="MsgTableBodyZchn">
    <w:name w:val="Msg Table Body Zchn"/>
    <w:basedOn w:val="ComponentTableBodyZchn"/>
    <w:link w:val="MsgTableBody"/>
    <w:rsid w:val="00C75BFC"/>
    <w:rPr>
      <w:rFonts w:ascii="Arial" w:hAnsi="Arial" w:cs="Arial"/>
      <w:noProof/>
      <w:kern w:val="16"/>
      <w:sz w:val="16"/>
      <w:lang w:val="en-US" w:eastAsia="en-US"/>
    </w:rPr>
  </w:style>
  <w:style w:type="paragraph" w:customStyle="1" w:styleId="UserTableHeader">
    <w:name w:val="User Table Header"/>
    <w:basedOn w:val="ComponentTableBody"/>
    <w:link w:val="UserTableHeaderZchn"/>
    <w:rsid w:val="00C75BFC"/>
    <w:pPr>
      <w:spacing w:before="40"/>
      <w:jc w:val="left"/>
    </w:pPr>
    <w:rPr>
      <w:b/>
      <w:noProof/>
    </w:rPr>
  </w:style>
  <w:style w:type="character" w:customStyle="1" w:styleId="UserTableHeaderZchn">
    <w:name w:val="User Table Header Zchn"/>
    <w:basedOn w:val="ComponentTableBodyZchn"/>
    <w:link w:val="UserTableHeader"/>
    <w:rsid w:val="00C75BFC"/>
    <w:rPr>
      <w:rFonts w:ascii="Arial" w:hAnsi="Arial" w:cs="Arial"/>
      <w:b/>
      <w:noProof/>
      <w:kern w:val="16"/>
      <w:sz w:val="16"/>
      <w:lang w:val="en-US" w:eastAsia="en-US"/>
    </w:rPr>
  </w:style>
  <w:style w:type="paragraph" w:customStyle="1" w:styleId="UserTableHeaderExample">
    <w:name w:val="User Table Header Example"/>
    <w:basedOn w:val="ComponentTableBody"/>
    <w:link w:val="UserTableHeaderExampleZchn"/>
    <w:rsid w:val="00C75BFC"/>
    <w:rPr>
      <w:noProof/>
    </w:rPr>
  </w:style>
  <w:style w:type="character" w:customStyle="1" w:styleId="UserTableHeaderExampleZchn">
    <w:name w:val="User Table Header Example Zchn"/>
    <w:basedOn w:val="ComponentTableBodyZchn"/>
    <w:link w:val="UserTableHeaderExample"/>
    <w:rsid w:val="00C75BFC"/>
    <w:rPr>
      <w:rFonts w:ascii="Arial" w:hAnsi="Arial" w:cs="Arial"/>
      <w:noProof/>
      <w:kern w:val="16"/>
      <w:sz w:val="16"/>
      <w:lang w:val="en-US" w:eastAsia="en-US"/>
    </w:rPr>
  </w:style>
  <w:style w:type="paragraph" w:customStyle="1" w:styleId="UserTableBody">
    <w:name w:val="User Table Body"/>
    <w:basedOn w:val="ComponentTableBody"/>
    <w:link w:val="UserTableBodyZchn"/>
    <w:rsid w:val="00C75BFC"/>
    <w:rPr>
      <w:noProof/>
    </w:rPr>
  </w:style>
  <w:style w:type="character" w:customStyle="1" w:styleId="UserTableBodyZchn">
    <w:name w:val="User Table Body Zchn"/>
    <w:basedOn w:val="ComponentTableBodyZchn"/>
    <w:link w:val="UserTableBody"/>
    <w:rsid w:val="00C75BFC"/>
    <w:rPr>
      <w:rFonts w:ascii="Arial" w:hAnsi="Arial" w:cs="Arial"/>
      <w:noProof/>
      <w:kern w:val="16"/>
      <w:sz w:val="16"/>
      <w:lang w:val="en-US" w:eastAsia="en-US"/>
    </w:rPr>
  </w:style>
  <w:style w:type="paragraph" w:customStyle="1" w:styleId="HL7TableHeaderExample">
    <w:name w:val="HL7 Table Header Example"/>
    <w:basedOn w:val="ComponentTableBody"/>
    <w:link w:val="HL7TableHeaderExampleZchn"/>
    <w:rsid w:val="00C75BFC"/>
    <w:rPr>
      <w:noProof/>
    </w:rPr>
  </w:style>
  <w:style w:type="character" w:customStyle="1" w:styleId="HL7TableHeaderExampleZchn">
    <w:name w:val="HL7 Table Header Example Zchn"/>
    <w:basedOn w:val="ComponentTableBodyZchn"/>
    <w:link w:val="HL7TableHeaderExample"/>
    <w:rsid w:val="00C75BFC"/>
    <w:rPr>
      <w:rFonts w:ascii="Arial" w:hAnsi="Arial" w:cs="Arial"/>
      <w:noProof/>
      <w:kern w:val="16"/>
      <w:sz w:val="16"/>
      <w:lang w:val="en-US" w:eastAsia="en-US"/>
    </w:rPr>
  </w:style>
  <w:style w:type="paragraph" w:styleId="CommentText">
    <w:name w:val="annotation text"/>
    <w:basedOn w:val="Normal"/>
    <w:link w:val="CommentTextChar"/>
    <w:semiHidden/>
    <w:rsid w:val="00A74F21"/>
    <w:pPr>
      <w:spacing w:before="120" w:after="120"/>
    </w:pPr>
    <w:rPr>
      <w:sz w:val="20"/>
      <w:szCs w:val="20"/>
      <w:lang w:eastAsia="ja-JP"/>
    </w:rPr>
  </w:style>
  <w:style w:type="character" w:customStyle="1" w:styleId="CommentTextChar">
    <w:name w:val="Comment Text Char"/>
    <w:basedOn w:val="DefaultParagraphFont"/>
    <w:link w:val="CommentText"/>
    <w:semiHidden/>
    <w:rsid w:val="00A74F21"/>
    <w:rPr>
      <w:lang w:val="en-US" w:eastAsia="ja-JP"/>
    </w:rPr>
  </w:style>
  <w:style w:type="paragraph" w:customStyle="1" w:styleId="Text">
    <w:name w:val="Text"/>
    <w:basedOn w:val="Normal"/>
    <w:rsid w:val="00A74F21"/>
    <w:pPr>
      <w:tabs>
        <w:tab w:val="left" w:pos="720"/>
        <w:tab w:val="left" w:pos="1080"/>
        <w:tab w:val="left" w:pos="1440"/>
        <w:tab w:val="left" w:pos="1800"/>
        <w:tab w:val="left" w:pos="2160"/>
      </w:tabs>
      <w:spacing w:before="120" w:after="60"/>
    </w:pPr>
    <w:rPr>
      <w:szCs w:val="20"/>
      <w:lang w:eastAsia="ja-JP"/>
    </w:rPr>
  </w:style>
  <w:style w:type="paragraph" w:customStyle="1" w:styleId="ANSIdesignation">
    <w:name w:val="ANSI designation"/>
    <w:basedOn w:val="Heading1"/>
    <w:rsid w:val="00A74F21"/>
    <w:pPr>
      <w:numPr>
        <w:numId w:val="0"/>
      </w:numPr>
      <w:tabs>
        <w:tab w:val="left" w:pos="720"/>
      </w:tabs>
      <w:spacing w:before="240"/>
    </w:pPr>
    <w:rPr>
      <w:rFonts w:ascii="Arial" w:hAnsi="Arial"/>
      <w:caps/>
      <w:sz w:val="24"/>
    </w:rPr>
  </w:style>
  <w:style w:type="character" w:customStyle="1" w:styleId="UnresolvedMention">
    <w:name w:val="Unresolved Mention"/>
    <w:basedOn w:val="DefaultParagraphFont"/>
    <w:uiPriority w:val="99"/>
    <w:semiHidden/>
    <w:unhideWhenUsed/>
    <w:rsid w:val="00D226D2"/>
    <w:rPr>
      <w:color w:val="605E5C"/>
      <w:shd w:val="clear" w:color="auto" w:fill="E1DFDD"/>
    </w:rPr>
  </w:style>
  <w:style w:type="table" w:styleId="TableGrid">
    <w:name w:val="Table Grid"/>
    <w:basedOn w:val="TableNormal"/>
    <w:rsid w:val="000366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
    <w:name w:val="Abs"/>
    <w:basedOn w:val="OtherTableHeader"/>
    <w:rsid w:val="00740600"/>
    <w:rPr>
      <w:b w:val="0"/>
      <w:bCs/>
      <w:noProof/>
    </w:rPr>
  </w:style>
  <w:style w:type="paragraph" w:styleId="DocumentMap">
    <w:name w:val="Document Map"/>
    <w:basedOn w:val="Normal"/>
    <w:link w:val="DocumentMapChar"/>
    <w:semiHidden/>
    <w:unhideWhenUsed/>
    <w:rsid w:val="00D00671"/>
  </w:style>
  <w:style w:type="character" w:customStyle="1" w:styleId="DocumentMapChar">
    <w:name w:val="Document Map Char"/>
    <w:basedOn w:val="DefaultParagraphFont"/>
    <w:link w:val="DocumentMap"/>
    <w:semiHidden/>
    <w:rsid w:val="00D00671"/>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V29_CH02C_Tables.docx" TargetMode="External"/><Relationship Id="rId107" Type="http://schemas.openxmlformats.org/officeDocument/2006/relationships/hyperlink" Target="V29_CH02C_Tables.docx" TargetMode="External"/><Relationship Id="rId108" Type="http://schemas.openxmlformats.org/officeDocument/2006/relationships/hyperlink" Target="V29_CH02C_Tables.docx" TargetMode="External"/><Relationship Id="rId109" Type="http://schemas.openxmlformats.org/officeDocument/2006/relationships/hyperlink" Target="V29_CH02C_Tables.docx" TargetMode="External"/><Relationship Id="rId70" Type="http://schemas.openxmlformats.org/officeDocument/2006/relationships/hyperlink" Target="V29_CH02C_Tables.docx" TargetMode="External"/><Relationship Id="rId71" Type="http://schemas.openxmlformats.org/officeDocument/2006/relationships/hyperlink" Target="V29_CH02C_Tables.docx" TargetMode="External"/><Relationship Id="rId72" Type="http://schemas.openxmlformats.org/officeDocument/2006/relationships/hyperlink" Target="V29_CH02C_Tables.docx" TargetMode="External"/><Relationship Id="rId73" Type="http://schemas.openxmlformats.org/officeDocument/2006/relationships/hyperlink" Target="V29_CH02C_Tables.docx" TargetMode="External"/><Relationship Id="rId74" Type="http://schemas.openxmlformats.org/officeDocument/2006/relationships/hyperlink" Target="V29_CH02C_Tables.docx" TargetMode="External"/><Relationship Id="rId75" Type="http://schemas.openxmlformats.org/officeDocument/2006/relationships/hyperlink" Target="V29_CH02C_Tables.docx" TargetMode="External"/><Relationship Id="rId76" Type="http://schemas.openxmlformats.org/officeDocument/2006/relationships/hyperlink" Target="V29_CH02C_Tables.docx" TargetMode="External"/><Relationship Id="rId77" Type="http://schemas.openxmlformats.org/officeDocument/2006/relationships/hyperlink" Target="V29_CH02C_Tables.docx" TargetMode="External"/><Relationship Id="rId78" Type="http://schemas.openxmlformats.org/officeDocument/2006/relationships/hyperlink" Target="V29_CH02C_Tables.docx" TargetMode="External"/><Relationship Id="rId79" Type="http://schemas.openxmlformats.org/officeDocument/2006/relationships/hyperlink" Target="V29_CH02C_Tables.docx" TargetMode="External"/><Relationship Id="rId170" Type="http://schemas.openxmlformats.org/officeDocument/2006/relationships/hyperlink" Target="V29_CH02C_Tables.docx" TargetMode="External"/><Relationship Id="rId171" Type="http://schemas.openxmlformats.org/officeDocument/2006/relationships/hyperlink" Target="V29_CH02C_Tables.docx" TargetMode="External"/><Relationship Id="rId172" Type="http://schemas.openxmlformats.org/officeDocument/2006/relationships/hyperlink" Target="V29_CH02C_Tables.docx" TargetMode="External"/><Relationship Id="rId173" Type="http://schemas.openxmlformats.org/officeDocument/2006/relationships/hyperlink" Target="V29_CH02C_Tables.docx" TargetMode="External"/><Relationship Id="rId174" Type="http://schemas.openxmlformats.org/officeDocument/2006/relationships/hyperlink" Target="V29_CH02C_Tables.docx" TargetMode="External"/><Relationship Id="rId175" Type="http://schemas.openxmlformats.org/officeDocument/2006/relationships/hyperlink" Target="V29_CH02C_Tables.docx" TargetMode="External"/><Relationship Id="rId176" Type="http://schemas.openxmlformats.org/officeDocument/2006/relationships/hyperlink" Target="V29_CH02C_Tables.docx" TargetMode="External"/><Relationship Id="rId177" Type="http://schemas.openxmlformats.org/officeDocument/2006/relationships/hyperlink" Target="V29_CH02C_Tables.docx" TargetMode="External"/><Relationship Id="rId178" Type="http://schemas.openxmlformats.org/officeDocument/2006/relationships/hyperlink" Target="V29_CH02C_Tables.docx" TargetMode="External"/><Relationship Id="rId179" Type="http://schemas.openxmlformats.org/officeDocument/2006/relationships/hyperlink" Target="V29_CH02C_Tables.docx" TargetMode="External"/><Relationship Id="rId260" Type="http://schemas.openxmlformats.org/officeDocument/2006/relationships/hyperlink" Target="V29_CH02C_Tables.docx" TargetMode="External"/><Relationship Id="rId10" Type="http://schemas.openxmlformats.org/officeDocument/2006/relationships/hyperlink" Target="V29_CH02C_Tables.docx" TargetMode="External"/><Relationship Id="rId11" Type="http://schemas.openxmlformats.org/officeDocument/2006/relationships/hyperlink" Target="V29_CH02C_Tables.docx" TargetMode="External"/><Relationship Id="rId12" Type="http://schemas.openxmlformats.org/officeDocument/2006/relationships/hyperlink" Target="V29_CH02C_Tables.docx" TargetMode="External"/><Relationship Id="rId13" Type="http://schemas.openxmlformats.org/officeDocument/2006/relationships/hyperlink" Target="V29_CH02C_Tables.docx" TargetMode="External"/><Relationship Id="rId14" Type="http://schemas.openxmlformats.org/officeDocument/2006/relationships/hyperlink" Target="V29_CH02C_Tables.docx" TargetMode="External"/><Relationship Id="rId15" Type="http://schemas.openxmlformats.org/officeDocument/2006/relationships/hyperlink" Target="V29_CH02C_Tables.docx" TargetMode="External"/><Relationship Id="rId16" Type="http://schemas.openxmlformats.org/officeDocument/2006/relationships/hyperlink" Target="V29_CH02C_Tables.docx" TargetMode="External"/><Relationship Id="rId17" Type="http://schemas.openxmlformats.org/officeDocument/2006/relationships/hyperlink" Target="V29_CH02C_Tables.docx" TargetMode="External"/><Relationship Id="rId18" Type="http://schemas.openxmlformats.org/officeDocument/2006/relationships/hyperlink" Target="V29_CH02C_Tables.docx" TargetMode="External"/><Relationship Id="rId19" Type="http://schemas.openxmlformats.org/officeDocument/2006/relationships/hyperlink" Target="V29_CH02C_Tables.docx" TargetMode="External"/><Relationship Id="rId261" Type="http://schemas.openxmlformats.org/officeDocument/2006/relationships/hyperlink" Target="V29_CH02C_Tables.docx" TargetMode="External"/><Relationship Id="rId262" Type="http://schemas.openxmlformats.org/officeDocument/2006/relationships/hyperlink" Target="V29_CH02C_Tables.docx" TargetMode="External"/><Relationship Id="rId263" Type="http://schemas.openxmlformats.org/officeDocument/2006/relationships/hyperlink" Target="V29_CH02C_Tables.docx" TargetMode="External"/><Relationship Id="rId264" Type="http://schemas.openxmlformats.org/officeDocument/2006/relationships/hyperlink" Target="V29_CH02C_Tables.docx" TargetMode="External"/><Relationship Id="rId110" Type="http://schemas.openxmlformats.org/officeDocument/2006/relationships/hyperlink" Target="V29_CH02C_Tables.docx" TargetMode="External"/><Relationship Id="rId111" Type="http://schemas.openxmlformats.org/officeDocument/2006/relationships/hyperlink" Target="V29_CH02C_Tables.docx" TargetMode="External"/><Relationship Id="rId112" Type="http://schemas.openxmlformats.org/officeDocument/2006/relationships/hyperlink" Target="V29_CH02C_Tables.docx" TargetMode="External"/><Relationship Id="rId113" Type="http://schemas.openxmlformats.org/officeDocument/2006/relationships/hyperlink" Target="V29_CH02C_Tables.docx" TargetMode="External"/><Relationship Id="rId114" Type="http://schemas.openxmlformats.org/officeDocument/2006/relationships/hyperlink" Target="V29_CH02C_Tables.docx" TargetMode="External"/><Relationship Id="rId115" Type="http://schemas.openxmlformats.org/officeDocument/2006/relationships/hyperlink" Target="V29_CH02C_Tables.docx" TargetMode="External"/><Relationship Id="rId116" Type="http://schemas.openxmlformats.org/officeDocument/2006/relationships/hyperlink" Target="V29_CH02C_Tables.docx" TargetMode="External"/><Relationship Id="rId117" Type="http://schemas.openxmlformats.org/officeDocument/2006/relationships/hyperlink" Target="V29_CH02C_Tables.docx" TargetMode="External"/><Relationship Id="rId118" Type="http://schemas.openxmlformats.org/officeDocument/2006/relationships/hyperlink" Target="V29_CH02C_Tables.docx" TargetMode="External"/><Relationship Id="rId119" Type="http://schemas.openxmlformats.org/officeDocument/2006/relationships/hyperlink" Target="V29_CH02C_Tables.docx" TargetMode="External"/><Relationship Id="rId200" Type="http://schemas.openxmlformats.org/officeDocument/2006/relationships/hyperlink" Target="V29_CH02C_Tables.docx" TargetMode="External"/><Relationship Id="rId201" Type="http://schemas.openxmlformats.org/officeDocument/2006/relationships/hyperlink" Target="V29_CH02C_Tables.docx" TargetMode="External"/><Relationship Id="rId202" Type="http://schemas.openxmlformats.org/officeDocument/2006/relationships/hyperlink" Target="http://ietf.org/rfc/rfc2046.txt" TargetMode="External"/><Relationship Id="rId203" Type="http://schemas.openxmlformats.org/officeDocument/2006/relationships/hyperlink" Target="http://www.iana.org/numbers.html" TargetMode="External"/><Relationship Id="rId204" Type="http://schemas.openxmlformats.org/officeDocument/2006/relationships/hyperlink" Target="V29_CH02C_Tables.docx" TargetMode="External"/><Relationship Id="rId205" Type="http://schemas.openxmlformats.org/officeDocument/2006/relationships/hyperlink" Target="V29_CH02C_Tables.docx" TargetMode="External"/><Relationship Id="rId206" Type="http://schemas.openxmlformats.org/officeDocument/2006/relationships/hyperlink" Target="V29_CH02C_Tables.docx" TargetMode="External"/><Relationship Id="rId207" Type="http://schemas.openxmlformats.org/officeDocument/2006/relationships/hyperlink" Target="V29_CH02C_Tables.docx" TargetMode="External"/><Relationship Id="rId208" Type="http://schemas.openxmlformats.org/officeDocument/2006/relationships/hyperlink" Target="V29_CH02C_Tables.docx" TargetMode="External"/><Relationship Id="rId209" Type="http://schemas.openxmlformats.org/officeDocument/2006/relationships/hyperlink" Target="V29_CH02C_Tables.docx" TargetMode="External"/><Relationship Id="rId265" Type="http://schemas.openxmlformats.org/officeDocument/2006/relationships/hyperlink" Target="V29_CH02C_Tables.docx" TargetMode="External"/><Relationship Id="rId266" Type="http://schemas.openxmlformats.org/officeDocument/2006/relationships/hyperlink" Target="V29_CH02C_Tables.docx" TargetMode="External"/><Relationship Id="rId267" Type="http://schemas.openxmlformats.org/officeDocument/2006/relationships/hyperlink" Target="V29_CH02C_Tables.docx" TargetMode="External"/><Relationship Id="rId268" Type="http://schemas.openxmlformats.org/officeDocument/2006/relationships/hyperlink" Target="V29_CH02C_Tables.docx" TargetMode="External"/><Relationship Id="rId269" Type="http://schemas.openxmlformats.org/officeDocument/2006/relationships/hyperlink" Target="V29_CH02C_Tables.doc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V29_CH02C_Tables.docx" TargetMode="External"/><Relationship Id="rId80" Type="http://schemas.openxmlformats.org/officeDocument/2006/relationships/hyperlink" Target="V29_CH02C_Tables.docx" TargetMode="External"/><Relationship Id="rId81" Type="http://schemas.openxmlformats.org/officeDocument/2006/relationships/hyperlink" Target="V29_CH02C_Tables.docx" TargetMode="External"/><Relationship Id="rId82" Type="http://schemas.openxmlformats.org/officeDocument/2006/relationships/hyperlink" Target="V29_CH02C_Tables.docx" TargetMode="External"/><Relationship Id="rId83" Type="http://schemas.openxmlformats.org/officeDocument/2006/relationships/hyperlink" Target="V29_CH02C_Tables.docx" TargetMode="External"/><Relationship Id="rId84" Type="http://schemas.openxmlformats.org/officeDocument/2006/relationships/hyperlink" Target="V29_CH02C_Tables.docx" TargetMode="External"/><Relationship Id="rId85" Type="http://schemas.openxmlformats.org/officeDocument/2006/relationships/hyperlink" Target="V29_CH02C_Tables.docx" TargetMode="External"/><Relationship Id="rId86" Type="http://schemas.openxmlformats.org/officeDocument/2006/relationships/hyperlink" Target="V29_CH02C_Tables.docx" TargetMode="External"/><Relationship Id="rId87" Type="http://schemas.openxmlformats.org/officeDocument/2006/relationships/hyperlink" Target="V29_CH02C_Tables.docx" TargetMode="External"/><Relationship Id="rId88" Type="http://schemas.openxmlformats.org/officeDocument/2006/relationships/hyperlink" Target="V29_CH02C_Tables.docx" TargetMode="External"/><Relationship Id="rId89" Type="http://schemas.openxmlformats.org/officeDocument/2006/relationships/hyperlink" Target="V29_CH02C_Tables.docx" TargetMode="External"/><Relationship Id="rId180" Type="http://schemas.openxmlformats.org/officeDocument/2006/relationships/hyperlink" Target="V29_CH02C_Tables.docx" TargetMode="External"/><Relationship Id="rId181" Type="http://schemas.openxmlformats.org/officeDocument/2006/relationships/hyperlink" Target="V29_CH02C_Tables.docx" TargetMode="External"/><Relationship Id="rId182" Type="http://schemas.openxmlformats.org/officeDocument/2006/relationships/hyperlink" Target="V29_CH02C_Tables.docx" TargetMode="External"/><Relationship Id="rId183" Type="http://schemas.openxmlformats.org/officeDocument/2006/relationships/hyperlink" Target="V29_CH02C_Tables.docx" TargetMode="External"/><Relationship Id="rId184" Type="http://schemas.openxmlformats.org/officeDocument/2006/relationships/hyperlink" Target="V29_CH02C_Tables.docx" TargetMode="External"/><Relationship Id="rId185" Type="http://schemas.openxmlformats.org/officeDocument/2006/relationships/hyperlink" Target="V29_CH02C_Tables.docx" TargetMode="External"/><Relationship Id="rId186" Type="http://schemas.openxmlformats.org/officeDocument/2006/relationships/hyperlink" Target="V29_CH02C_Tables.docx" TargetMode="External"/><Relationship Id="rId187" Type="http://schemas.openxmlformats.org/officeDocument/2006/relationships/hyperlink" Target="V29_CH02C_Tables.docx" TargetMode="External"/><Relationship Id="rId188" Type="http://schemas.openxmlformats.org/officeDocument/2006/relationships/hyperlink" Target="V29_CH02C_Tables.docx" TargetMode="External"/><Relationship Id="rId189" Type="http://schemas.openxmlformats.org/officeDocument/2006/relationships/hyperlink" Target="V29_CH02C_Tables.docx" TargetMode="External"/><Relationship Id="rId270" Type="http://schemas.openxmlformats.org/officeDocument/2006/relationships/hyperlink" Target="V29_CH02C_Tables.docx" TargetMode="External"/><Relationship Id="rId20" Type="http://schemas.openxmlformats.org/officeDocument/2006/relationships/hyperlink" Target="V29_CH02C_Tables.docx" TargetMode="External"/><Relationship Id="rId21" Type="http://schemas.openxmlformats.org/officeDocument/2006/relationships/hyperlink" Target="V29_CH02C_Tables.docx" TargetMode="External"/><Relationship Id="rId22" Type="http://schemas.openxmlformats.org/officeDocument/2006/relationships/hyperlink" Target="V29_CH02C_Tables.docx" TargetMode="External"/><Relationship Id="rId23" Type="http://schemas.openxmlformats.org/officeDocument/2006/relationships/hyperlink" Target="V29_CH02C_Tables.docx" TargetMode="External"/><Relationship Id="rId24" Type="http://schemas.openxmlformats.org/officeDocument/2006/relationships/hyperlink" Target="V29_CH02C_Tables.docx" TargetMode="External"/><Relationship Id="rId25" Type="http://schemas.openxmlformats.org/officeDocument/2006/relationships/hyperlink" Target="V29_CH02C_Tables.docx" TargetMode="External"/><Relationship Id="rId26" Type="http://schemas.openxmlformats.org/officeDocument/2006/relationships/hyperlink" Target="V29_CH02C_Tables.docx" TargetMode="External"/><Relationship Id="rId27" Type="http://schemas.openxmlformats.org/officeDocument/2006/relationships/hyperlink" Target="V29_CH02C_Tables.docx" TargetMode="External"/><Relationship Id="rId28" Type="http://schemas.openxmlformats.org/officeDocument/2006/relationships/hyperlink" Target="V29_CH02C_Tables.docx" TargetMode="External"/><Relationship Id="rId29" Type="http://schemas.openxmlformats.org/officeDocument/2006/relationships/hyperlink" Target="V29_CH02C_Tables.docx" TargetMode="External"/><Relationship Id="rId271" Type="http://schemas.openxmlformats.org/officeDocument/2006/relationships/hyperlink" Target="V29_CH02C_Tables.docx" TargetMode="External"/><Relationship Id="rId272" Type="http://schemas.openxmlformats.org/officeDocument/2006/relationships/hyperlink" Target="V29_CH02C_Tables.docx" TargetMode="External"/><Relationship Id="rId273" Type="http://schemas.openxmlformats.org/officeDocument/2006/relationships/hyperlink" Target="V29_CH02C_Tables.docx" TargetMode="External"/><Relationship Id="rId274" Type="http://schemas.openxmlformats.org/officeDocument/2006/relationships/hyperlink" Target="V29_CH02C_Tables.docx" TargetMode="External"/><Relationship Id="rId120" Type="http://schemas.openxmlformats.org/officeDocument/2006/relationships/hyperlink" Target="V29_CH02C_Tables.docx" TargetMode="External"/><Relationship Id="rId121" Type="http://schemas.openxmlformats.org/officeDocument/2006/relationships/hyperlink" Target="V29_CH02C_Tables.docx" TargetMode="External"/><Relationship Id="rId122" Type="http://schemas.openxmlformats.org/officeDocument/2006/relationships/hyperlink" Target="V29_CH02C_Tables.docx" TargetMode="External"/><Relationship Id="rId123" Type="http://schemas.openxmlformats.org/officeDocument/2006/relationships/hyperlink" Target="V29_CH02C_Tables.docx" TargetMode="External"/><Relationship Id="rId124" Type="http://schemas.openxmlformats.org/officeDocument/2006/relationships/hyperlink" Target="V29_CH02C_Tables.docx" TargetMode="External"/><Relationship Id="rId125" Type="http://schemas.openxmlformats.org/officeDocument/2006/relationships/hyperlink" Target="V29_CH02C_Tables.docx" TargetMode="External"/><Relationship Id="rId126" Type="http://schemas.openxmlformats.org/officeDocument/2006/relationships/hyperlink" Target="V29_CH02C_Tables.docx" TargetMode="External"/><Relationship Id="rId127" Type="http://schemas.openxmlformats.org/officeDocument/2006/relationships/hyperlink" Target="V29_CH02C_Tables.docx" TargetMode="External"/><Relationship Id="rId128" Type="http://schemas.openxmlformats.org/officeDocument/2006/relationships/hyperlink" Target="V29_CH02C_Tables.docx" TargetMode="External"/><Relationship Id="rId129" Type="http://schemas.openxmlformats.org/officeDocument/2006/relationships/hyperlink" Target="V29_CH02C_Tables.docx" TargetMode="External"/><Relationship Id="rId210" Type="http://schemas.openxmlformats.org/officeDocument/2006/relationships/hyperlink" Target="V29_CH02C_Tables.docx" TargetMode="External"/><Relationship Id="rId211" Type="http://schemas.openxmlformats.org/officeDocument/2006/relationships/hyperlink" Target="V29_CH02C_Tables.docx" TargetMode="External"/><Relationship Id="rId212" Type="http://schemas.openxmlformats.org/officeDocument/2006/relationships/hyperlink" Target="http://aurora.rg.iupui.edu/UCUM" TargetMode="External"/><Relationship Id="rId213" Type="http://schemas.openxmlformats.org/officeDocument/2006/relationships/hyperlink" Target="V29_CH02C_Tables.docx" TargetMode="External"/><Relationship Id="rId214" Type="http://schemas.openxmlformats.org/officeDocument/2006/relationships/hyperlink" Target="V29_CH02C_Tables.docx" TargetMode="External"/><Relationship Id="rId215" Type="http://schemas.openxmlformats.org/officeDocument/2006/relationships/hyperlink" Target="http://aurora.rg.iupui.edu/UCUM" TargetMode="External"/><Relationship Id="rId216" Type="http://schemas.openxmlformats.org/officeDocument/2006/relationships/hyperlink" Target="V29_CH02C_Tables.docx" TargetMode="External"/><Relationship Id="rId217" Type="http://schemas.openxmlformats.org/officeDocument/2006/relationships/hyperlink" Target="V29_CH02C_Tables.docx" TargetMode="External"/><Relationship Id="rId218" Type="http://schemas.openxmlformats.org/officeDocument/2006/relationships/hyperlink" Target="V29_CH02C_Tables.docx" TargetMode="External"/><Relationship Id="rId219" Type="http://schemas.openxmlformats.org/officeDocument/2006/relationships/hyperlink" Target="V29_CH02C_Tables.docx" TargetMode="External"/><Relationship Id="rId275" Type="http://schemas.openxmlformats.org/officeDocument/2006/relationships/hyperlink" Target="V29_CH02C_Tables.docx" TargetMode="External"/><Relationship Id="rId276" Type="http://schemas.openxmlformats.org/officeDocument/2006/relationships/hyperlink" Target="V29_CH02C_Tables.docx" TargetMode="External"/><Relationship Id="rId277" Type="http://schemas.openxmlformats.org/officeDocument/2006/relationships/hyperlink" Target="V29_CH02C_Tables.docx" TargetMode="External"/><Relationship Id="rId278" Type="http://schemas.openxmlformats.org/officeDocument/2006/relationships/hyperlink" Target="V29_CH02C_Tables.docx" TargetMode="External"/><Relationship Id="rId279" Type="http://schemas.openxmlformats.org/officeDocument/2006/relationships/hyperlink" Target="V29_CH02C_Tables.docx" TargetMode="External"/><Relationship Id="rId300" Type="http://schemas.openxmlformats.org/officeDocument/2006/relationships/hyperlink" Target="V29_CH02C_Tables.docx" TargetMode="External"/><Relationship Id="rId301" Type="http://schemas.openxmlformats.org/officeDocument/2006/relationships/hyperlink" Target="V29_CH02C_Tables.docx" TargetMode="External"/><Relationship Id="rId302" Type="http://schemas.openxmlformats.org/officeDocument/2006/relationships/hyperlink" Target="http://www.wordiq.com/definition/International_Telecommunication_Union" TargetMode="External"/><Relationship Id="rId303" Type="http://schemas.openxmlformats.org/officeDocument/2006/relationships/hyperlink" Target="http://www.wordiq.com/definition/E.164" TargetMode="External"/><Relationship Id="rId304" Type="http://schemas.openxmlformats.org/officeDocument/2006/relationships/hyperlink" Target="V29_CH02C_Tables.docx" TargetMode="External"/><Relationship Id="rId305" Type="http://schemas.openxmlformats.org/officeDocument/2006/relationships/hyperlink" Target="V29_CH02C_Tables.docx" TargetMode="External"/><Relationship Id="rId306" Type="http://schemas.openxmlformats.org/officeDocument/2006/relationships/header" Target="header1.xml"/><Relationship Id="rId307" Type="http://schemas.openxmlformats.org/officeDocument/2006/relationships/header" Target="header2.xml"/><Relationship Id="rId308" Type="http://schemas.openxmlformats.org/officeDocument/2006/relationships/footer" Target="footer1.xml"/><Relationship Id="rId309" Type="http://schemas.openxmlformats.org/officeDocument/2006/relationships/footer" Target="footer2.xml"/><Relationship Id="rId90" Type="http://schemas.openxmlformats.org/officeDocument/2006/relationships/hyperlink" Target="V29_CH02C_Tables.docx" TargetMode="External"/><Relationship Id="rId91" Type="http://schemas.openxmlformats.org/officeDocument/2006/relationships/hyperlink" Target="V29_CH02C_Tables.docx" TargetMode="External"/><Relationship Id="rId92" Type="http://schemas.openxmlformats.org/officeDocument/2006/relationships/hyperlink" Target="V29_CH02C_Tables.docx" TargetMode="External"/><Relationship Id="rId93" Type="http://schemas.openxmlformats.org/officeDocument/2006/relationships/hyperlink" Target="V29_CH02C_Tables.docx" TargetMode="External"/><Relationship Id="rId94" Type="http://schemas.openxmlformats.org/officeDocument/2006/relationships/hyperlink" Target="V29_CH02C_Tables.docx" TargetMode="External"/><Relationship Id="rId95" Type="http://schemas.openxmlformats.org/officeDocument/2006/relationships/hyperlink" Target="V29_CH02C_Tables.docx" TargetMode="External"/><Relationship Id="rId96" Type="http://schemas.openxmlformats.org/officeDocument/2006/relationships/hyperlink" Target="V29_CH02C_Tables.docx" TargetMode="External"/><Relationship Id="rId97" Type="http://schemas.openxmlformats.org/officeDocument/2006/relationships/hyperlink" Target="V29_CH02C_Tables.docx" TargetMode="External"/><Relationship Id="rId98" Type="http://schemas.openxmlformats.org/officeDocument/2006/relationships/hyperlink" Target="V29_CH02C_Tables.docx" TargetMode="External"/><Relationship Id="rId99" Type="http://schemas.openxmlformats.org/officeDocument/2006/relationships/hyperlink" Target="V29_CH02C_Tables.docx" TargetMode="External"/><Relationship Id="rId190" Type="http://schemas.openxmlformats.org/officeDocument/2006/relationships/hyperlink" Target="V29_CH02C_Tables.docx" TargetMode="External"/><Relationship Id="rId191" Type="http://schemas.openxmlformats.org/officeDocument/2006/relationships/hyperlink" Target="V29_CH02C_Tables.docx" TargetMode="External"/><Relationship Id="rId192" Type="http://schemas.openxmlformats.org/officeDocument/2006/relationships/hyperlink" Target="V29_CH02C_Tables.docx" TargetMode="External"/><Relationship Id="rId193" Type="http://schemas.openxmlformats.org/officeDocument/2006/relationships/hyperlink" Target="V29_CH02C_Tables.docx" TargetMode="External"/><Relationship Id="rId194" Type="http://schemas.openxmlformats.org/officeDocument/2006/relationships/hyperlink" Target="V29_CH02C_Tables.docx" TargetMode="External"/><Relationship Id="rId195" Type="http://schemas.openxmlformats.org/officeDocument/2006/relationships/hyperlink" Target="V29_CH02C_Tables.docx" TargetMode="External"/><Relationship Id="rId196" Type="http://schemas.openxmlformats.org/officeDocument/2006/relationships/hyperlink" Target="V29_CH02C_Tables.docx" TargetMode="External"/><Relationship Id="rId197" Type="http://schemas.openxmlformats.org/officeDocument/2006/relationships/hyperlink" Target="V29_CH02C_Tables.docx" TargetMode="External"/><Relationship Id="rId198" Type="http://schemas.openxmlformats.org/officeDocument/2006/relationships/hyperlink" Target="http://ietf.org/rfc/rfc2046.txt" TargetMode="External"/><Relationship Id="rId199" Type="http://schemas.openxmlformats.org/officeDocument/2006/relationships/hyperlink" Target="http://www.iana.org/numbers.html" TargetMode="External"/><Relationship Id="rId280" Type="http://schemas.openxmlformats.org/officeDocument/2006/relationships/hyperlink" Target="V29_CH02C_Tables.docx" TargetMode="External"/><Relationship Id="rId30" Type="http://schemas.openxmlformats.org/officeDocument/2006/relationships/hyperlink" Target="V29_CH02C_Tables.docx" TargetMode="External"/><Relationship Id="rId31" Type="http://schemas.openxmlformats.org/officeDocument/2006/relationships/hyperlink" Target="V29_CH02C_Tables.docx" TargetMode="External"/><Relationship Id="rId32" Type="http://schemas.openxmlformats.org/officeDocument/2006/relationships/hyperlink" Target="V29_CH02C_Tables.docx" TargetMode="External"/><Relationship Id="rId33" Type="http://schemas.openxmlformats.org/officeDocument/2006/relationships/hyperlink" Target="V29_CH02C_Tables.docx" TargetMode="External"/><Relationship Id="rId34" Type="http://schemas.openxmlformats.org/officeDocument/2006/relationships/hyperlink" Target="V29_CH02C_Tables.docx" TargetMode="External"/><Relationship Id="rId35" Type="http://schemas.openxmlformats.org/officeDocument/2006/relationships/hyperlink" Target="V29_CH02C_Tables.docx" TargetMode="External"/><Relationship Id="rId36" Type="http://schemas.openxmlformats.org/officeDocument/2006/relationships/hyperlink" Target="http://aurora.rg.iupui.edu/UCUM" TargetMode="External"/><Relationship Id="rId37" Type="http://schemas.openxmlformats.org/officeDocument/2006/relationships/hyperlink" Target="V29_CH02C_Tables.docx" TargetMode="External"/><Relationship Id="rId38" Type="http://schemas.openxmlformats.org/officeDocument/2006/relationships/hyperlink" Target="V29_CH02C_Tables.docx" TargetMode="External"/><Relationship Id="rId39" Type="http://schemas.openxmlformats.org/officeDocument/2006/relationships/hyperlink" Target="http://aurora.rg.iupui.edu/UCUM" TargetMode="External"/><Relationship Id="rId281" Type="http://schemas.openxmlformats.org/officeDocument/2006/relationships/hyperlink" Target="V29_CH02C_Tables.docx" TargetMode="External"/><Relationship Id="rId282" Type="http://schemas.openxmlformats.org/officeDocument/2006/relationships/hyperlink" Target="V29_CH02C_Tables.docx" TargetMode="External"/><Relationship Id="rId283" Type="http://schemas.openxmlformats.org/officeDocument/2006/relationships/hyperlink" Target="V29_CH02C_Tables.docx" TargetMode="External"/><Relationship Id="rId284" Type="http://schemas.openxmlformats.org/officeDocument/2006/relationships/hyperlink" Target="V29_CH02C_Tables.docx" TargetMode="External"/><Relationship Id="rId130" Type="http://schemas.openxmlformats.org/officeDocument/2006/relationships/hyperlink" Target="V29_CH02C_Tables.docx" TargetMode="External"/><Relationship Id="rId131" Type="http://schemas.openxmlformats.org/officeDocument/2006/relationships/hyperlink" Target="V29_CH02C_Tables.docx" TargetMode="External"/><Relationship Id="rId132" Type="http://schemas.openxmlformats.org/officeDocument/2006/relationships/hyperlink" Target="V29_CH02C_Tables.docx" TargetMode="External"/><Relationship Id="rId133" Type="http://schemas.openxmlformats.org/officeDocument/2006/relationships/hyperlink" Target="V29_CH02C_Tables.docx" TargetMode="External"/><Relationship Id="rId220" Type="http://schemas.openxmlformats.org/officeDocument/2006/relationships/hyperlink" Target="V29_CH02C_Tables.docx" TargetMode="External"/><Relationship Id="rId221" Type="http://schemas.openxmlformats.org/officeDocument/2006/relationships/hyperlink" Target="V29_CH02C_Tables.docx" TargetMode="External"/><Relationship Id="rId222" Type="http://schemas.openxmlformats.org/officeDocument/2006/relationships/hyperlink" Target="V29_CH02C_Tables.docx" TargetMode="External"/><Relationship Id="rId223" Type="http://schemas.openxmlformats.org/officeDocument/2006/relationships/hyperlink" Target="V29_CH02C_Tables.docx" TargetMode="External"/><Relationship Id="rId224" Type="http://schemas.openxmlformats.org/officeDocument/2006/relationships/hyperlink" Target="http://aurora.rg.iupui.edu/UCUM" TargetMode="External"/><Relationship Id="rId225" Type="http://schemas.openxmlformats.org/officeDocument/2006/relationships/hyperlink" Target="V29_CH02C_Tables.docx" TargetMode="External"/><Relationship Id="rId226" Type="http://schemas.openxmlformats.org/officeDocument/2006/relationships/hyperlink" Target="V29_CH02C_Tables.docx" TargetMode="External"/><Relationship Id="rId227" Type="http://schemas.openxmlformats.org/officeDocument/2006/relationships/hyperlink" Target="V29_CH02C_Tables.docx" TargetMode="External"/><Relationship Id="rId228" Type="http://schemas.openxmlformats.org/officeDocument/2006/relationships/hyperlink" Target="V29_CH02C_Tables.docx" TargetMode="External"/><Relationship Id="rId229" Type="http://schemas.openxmlformats.org/officeDocument/2006/relationships/hyperlink" Target="V29_CH02C_Tables.docx" TargetMode="External"/><Relationship Id="rId134" Type="http://schemas.openxmlformats.org/officeDocument/2006/relationships/hyperlink" Target="V29_CH02C_Tables.docx" TargetMode="External"/><Relationship Id="rId135" Type="http://schemas.openxmlformats.org/officeDocument/2006/relationships/hyperlink" Target="V29_CH02C_Tables.docx" TargetMode="External"/><Relationship Id="rId136" Type="http://schemas.openxmlformats.org/officeDocument/2006/relationships/hyperlink" Target="V29_CH02C_Tables.docx" TargetMode="External"/><Relationship Id="rId137" Type="http://schemas.openxmlformats.org/officeDocument/2006/relationships/hyperlink" Target="V29_CH02C_Tables.docx" TargetMode="External"/><Relationship Id="rId138" Type="http://schemas.openxmlformats.org/officeDocument/2006/relationships/hyperlink" Target="V29_CH02C_Tables.docx" TargetMode="External"/><Relationship Id="rId139" Type="http://schemas.openxmlformats.org/officeDocument/2006/relationships/hyperlink" Target="V29_CH02C_Tables.docx" TargetMode="External"/><Relationship Id="rId285" Type="http://schemas.openxmlformats.org/officeDocument/2006/relationships/hyperlink" Target="V29_CH02C_Tables.docx" TargetMode="External"/><Relationship Id="rId286" Type="http://schemas.openxmlformats.org/officeDocument/2006/relationships/hyperlink" Target="V29_CH02C_Tables.docx" TargetMode="External"/><Relationship Id="rId287" Type="http://schemas.openxmlformats.org/officeDocument/2006/relationships/hyperlink" Target="V29_CH02C_Tables.docx" TargetMode="External"/><Relationship Id="rId288" Type="http://schemas.openxmlformats.org/officeDocument/2006/relationships/hyperlink" Target="http://medical.nema.org/" TargetMode="External"/><Relationship Id="rId289" Type="http://schemas.openxmlformats.org/officeDocument/2006/relationships/image" Target="media/image2.png"/><Relationship Id="rId310" Type="http://schemas.openxmlformats.org/officeDocument/2006/relationships/header" Target="header3.xml"/><Relationship Id="rId311" Type="http://schemas.openxmlformats.org/officeDocument/2006/relationships/footer" Target="footer3.xml"/><Relationship Id="rId312" Type="http://schemas.openxmlformats.org/officeDocument/2006/relationships/fontTable" Target="fontTable.xml"/><Relationship Id="rId313" Type="http://schemas.openxmlformats.org/officeDocument/2006/relationships/theme" Target="theme/theme1.xml"/><Relationship Id="rId290" Type="http://schemas.openxmlformats.org/officeDocument/2006/relationships/oleObject" Target="embeddings/oleObject1.bin"/><Relationship Id="rId291" Type="http://schemas.openxmlformats.org/officeDocument/2006/relationships/hyperlink" Target="V29_CH02C_Tables.docx" TargetMode="External"/><Relationship Id="rId292" Type="http://schemas.openxmlformats.org/officeDocument/2006/relationships/hyperlink" Target="V29_CH02C_Tables.docx" TargetMode="External"/><Relationship Id="rId293" Type="http://schemas.openxmlformats.org/officeDocument/2006/relationships/hyperlink" Target="V29_CH02C_Tables.docx" TargetMode="External"/><Relationship Id="rId294" Type="http://schemas.openxmlformats.org/officeDocument/2006/relationships/hyperlink" Target="V29_CH02C_Tables.docx" TargetMode="External"/><Relationship Id="rId295" Type="http://schemas.openxmlformats.org/officeDocument/2006/relationships/hyperlink" Target="V29_CH02C_Tables.docx" TargetMode="External"/><Relationship Id="rId296" Type="http://schemas.openxmlformats.org/officeDocument/2006/relationships/hyperlink" Target="V29_CH02C_Tables.docx" TargetMode="External"/><Relationship Id="rId40" Type="http://schemas.openxmlformats.org/officeDocument/2006/relationships/hyperlink" Target="V29_CH02C_Tables.docx" TargetMode="External"/><Relationship Id="rId41" Type="http://schemas.openxmlformats.org/officeDocument/2006/relationships/hyperlink" Target="V29_CH02C_Tables.docx" TargetMode="External"/><Relationship Id="rId42" Type="http://schemas.openxmlformats.org/officeDocument/2006/relationships/hyperlink" Target="V29_CH02C_Tables.docx" TargetMode="External"/><Relationship Id="rId43" Type="http://schemas.openxmlformats.org/officeDocument/2006/relationships/hyperlink" Target="V29_CH02C_Tables.docx" TargetMode="External"/><Relationship Id="rId44" Type="http://schemas.openxmlformats.org/officeDocument/2006/relationships/hyperlink" Target="V29_CH02C_Tables.docx" TargetMode="External"/><Relationship Id="rId45" Type="http://schemas.openxmlformats.org/officeDocument/2006/relationships/hyperlink" Target="V29_CH02C_Tables.docx" TargetMode="External"/><Relationship Id="rId46" Type="http://schemas.openxmlformats.org/officeDocument/2006/relationships/hyperlink" Target="V29_CH02C_Tables.docx" TargetMode="External"/><Relationship Id="rId47" Type="http://schemas.openxmlformats.org/officeDocument/2006/relationships/hyperlink" Target="V29_CH02C_Tables.docx" TargetMode="External"/><Relationship Id="rId48" Type="http://schemas.openxmlformats.org/officeDocument/2006/relationships/hyperlink" Target="V29_CH02C_Tables.docx" TargetMode="External"/><Relationship Id="rId49" Type="http://schemas.openxmlformats.org/officeDocument/2006/relationships/hyperlink" Target="V29_CH02C_Tables.docx" TargetMode="External"/><Relationship Id="rId297" Type="http://schemas.openxmlformats.org/officeDocument/2006/relationships/hyperlink" Target="V29_CH02C_Tables.docx" TargetMode="External"/><Relationship Id="rId298" Type="http://schemas.openxmlformats.org/officeDocument/2006/relationships/hyperlink" Target="V29_CH02C_Tables.docx" TargetMode="External"/><Relationship Id="rId299" Type="http://schemas.openxmlformats.org/officeDocument/2006/relationships/hyperlink" Target="V29_CH02C_Tables.docx" TargetMode="External"/><Relationship Id="rId140" Type="http://schemas.openxmlformats.org/officeDocument/2006/relationships/hyperlink" Target="V29_CH02C_Tables.docx" TargetMode="External"/><Relationship Id="rId141" Type="http://schemas.openxmlformats.org/officeDocument/2006/relationships/hyperlink" Target="V29_CH02C_Tables.docx" TargetMode="External"/><Relationship Id="rId142" Type="http://schemas.openxmlformats.org/officeDocument/2006/relationships/hyperlink" Target="V29_CH02C_Tables.docx" TargetMode="External"/><Relationship Id="rId143" Type="http://schemas.openxmlformats.org/officeDocument/2006/relationships/hyperlink" Target="V29_CH02C_Tables.docx" TargetMode="External"/><Relationship Id="rId144" Type="http://schemas.openxmlformats.org/officeDocument/2006/relationships/hyperlink" Target="V29_CH02C_Tables.docx" TargetMode="External"/><Relationship Id="rId145" Type="http://schemas.openxmlformats.org/officeDocument/2006/relationships/hyperlink" Target="V29_CH02C_Tables.docx" TargetMode="External"/><Relationship Id="rId146" Type="http://schemas.openxmlformats.org/officeDocument/2006/relationships/hyperlink" Target="V29_CH02C_Tables.docx" TargetMode="External"/><Relationship Id="rId147" Type="http://schemas.openxmlformats.org/officeDocument/2006/relationships/hyperlink" Target="V29_CH02C_Tables.docx" TargetMode="External"/><Relationship Id="rId148" Type="http://schemas.openxmlformats.org/officeDocument/2006/relationships/hyperlink" Target="V29_CH02C_Tables.docx" TargetMode="External"/><Relationship Id="rId149" Type="http://schemas.openxmlformats.org/officeDocument/2006/relationships/hyperlink" Target="V29_CH02C_Tables.docx" TargetMode="External"/><Relationship Id="rId230" Type="http://schemas.openxmlformats.org/officeDocument/2006/relationships/hyperlink" Target="V29_CH02C_Tables.docx" TargetMode="External"/><Relationship Id="rId231" Type="http://schemas.openxmlformats.org/officeDocument/2006/relationships/hyperlink" Target="V29_CH02C_Tables.docx" TargetMode="External"/><Relationship Id="rId232" Type="http://schemas.openxmlformats.org/officeDocument/2006/relationships/hyperlink" Target="V29_CH02C_Tables.docx" TargetMode="External"/><Relationship Id="rId233" Type="http://schemas.openxmlformats.org/officeDocument/2006/relationships/hyperlink" Target="V29_CH02C_Tables.docx" TargetMode="External"/><Relationship Id="rId234" Type="http://schemas.openxmlformats.org/officeDocument/2006/relationships/hyperlink" Target="V29_CH02C_Tables.docx" TargetMode="External"/><Relationship Id="rId235" Type="http://schemas.openxmlformats.org/officeDocument/2006/relationships/hyperlink" Target="V29_CH02C_Tables.docx" TargetMode="External"/><Relationship Id="rId236" Type="http://schemas.openxmlformats.org/officeDocument/2006/relationships/hyperlink" Target="V29_CH02C_Tables.docx" TargetMode="External"/><Relationship Id="rId237" Type="http://schemas.openxmlformats.org/officeDocument/2006/relationships/hyperlink" Target="V29_CH02C_Tables.docx" TargetMode="External"/><Relationship Id="rId238" Type="http://schemas.openxmlformats.org/officeDocument/2006/relationships/hyperlink" Target="V29_CH02C_Tables.docx" TargetMode="External"/><Relationship Id="rId239" Type="http://schemas.openxmlformats.org/officeDocument/2006/relationships/hyperlink" Target="V29_CH02C_Tables.docx" TargetMode="External"/><Relationship Id="rId50" Type="http://schemas.openxmlformats.org/officeDocument/2006/relationships/hyperlink" Target="V29_CH02C_Tables.docx" TargetMode="External"/><Relationship Id="rId51" Type="http://schemas.openxmlformats.org/officeDocument/2006/relationships/hyperlink" Target="V29_CH02C_Tables.docx" TargetMode="External"/><Relationship Id="rId52" Type="http://schemas.openxmlformats.org/officeDocument/2006/relationships/hyperlink" Target="V29_CH02C_Tables.docx" TargetMode="External"/><Relationship Id="rId53" Type="http://schemas.openxmlformats.org/officeDocument/2006/relationships/hyperlink" Target="V29_CH02C_Tables.docx" TargetMode="External"/><Relationship Id="rId54" Type="http://schemas.openxmlformats.org/officeDocument/2006/relationships/hyperlink" Target="V29_CH02C_Tables.docx" TargetMode="External"/><Relationship Id="rId55" Type="http://schemas.openxmlformats.org/officeDocument/2006/relationships/hyperlink" Target="V29_CH02C_Tables.docx" TargetMode="External"/><Relationship Id="rId56" Type="http://schemas.openxmlformats.org/officeDocument/2006/relationships/hyperlink" Target="V29_CH02C_Tables.docx" TargetMode="External"/><Relationship Id="rId57" Type="http://schemas.openxmlformats.org/officeDocument/2006/relationships/hyperlink" Target="V29_CH02C_Tables.docx" TargetMode="External"/><Relationship Id="rId58" Type="http://schemas.openxmlformats.org/officeDocument/2006/relationships/hyperlink" Target="V29_CH02C_Tables.docx" TargetMode="External"/><Relationship Id="rId59" Type="http://schemas.openxmlformats.org/officeDocument/2006/relationships/hyperlink" Target="V29_CH02C_Tables.docx" TargetMode="External"/><Relationship Id="rId150" Type="http://schemas.openxmlformats.org/officeDocument/2006/relationships/hyperlink" Target="V29_CH02C_Tables.docx" TargetMode="External"/><Relationship Id="rId151" Type="http://schemas.openxmlformats.org/officeDocument/2006/relationships/hyperlink" Target="V29_CH02C_Tables.docx" TargetMode="External"/><Relationship Id="rId152" Type="http://schemas.openxmlformats.org/officeDocument/2006/relationships/hyperlink" Target="V29_CH02C_Tables.docx" TargetMode="External"/><Relationship Id="rId153" Type="http://schemas.openxmlformats.org/officeDocument/2006/relationships/hyperlink" Target="V29_CH02C_Tables.docx" TargetMode="External"/><Relationship Id="rId154" Type="http://schemas.openxmlformats.org/officeDocument/2006/relationships/hyperlink" Target="V29_CH02C_Tables.docx" TargetMode="External"/><Relationship Id="rId155" Type="http://schemas.openxmlformats.org/officeDocument/2006/relationships/hyperlink" Target="V29_CH02C_Tables.docx" TargetMode="External"/><Relationship Id="rId156" Type="http://schemas.openxmlformats.org/officeDocument/2006/relationships/hyperlink" Target="V29_CH02C_Tables.docx" TargetMode="External"/><Relationship Id="rId157" Type="http://schemas.openxmlformats.org/officeDocument/2006/relationships/hyperlink" Target="V29_CH02C_Tables.docx" TargetMode="External"/><Relationship Id="rId158" Type="http://schemas.openxmlformats.org/officeDocument/2006/relationships/hyperlink" Target="V29_CH02C_Tables.docx" TargetMode="External"/><Relationship Id="rId159" Type="http://schemas.openxmlformats.org/officeDocument/2006/relationships/hyperlink" Target="V29_CH02C_Tables.docx" TargetMode="External"/><Relationship Id="rId240" Type="http://schemas.openxmlformats.org/officeDocument/2006/relationships/hyperlink" Target="V29_CH02C_Tables.docx" TargetMode="External"/><Relationship Id="rId241" Type="http://schemas.openxmlformats.org/officeDocument/2006/relationships/hyperlink" Target="V29_CH02C_Tables.docx" TargetMode="External"/><Relationship Id="rId242" Type="http://schemas.openxmlformats.org/officeDocument/2006/relationships/hyperlink" Target="V29_CH02C_Tables.docx" TargetMode="External"/><Relationship Id="rId243" Type="http://schemas.openxmlformats.org/officeDocument/2006/relationships/hyperlink" Target="V29_CH02C_Tables.docx" TargetMode="External"/><Relationship Id="rId244" Type="http://schemas.openxmlformats.org/officeDocument/2006/relationships/hyperlink" Target="V29_CH02C_Tables.docx" TargetMode="External"/><Relationship Id="rId245" Type="http://schemas.openxmlformats.org/officeDocument/2006/relationships/hyperlink" Target="V29_CH02C_Tables.docx" TargetMode="External"/><Relationship Id="rId246" Type="http://schemas.openxmlformats.org/officeDocument/2006/relationships/hyperlink" Target="V29_CH02C_Tables.docx" TargetMode="External"/><Relationship Id="rId247" Type="http://schemas.openxmlformats.org/officeDocument/2006/relationships/hyperlink" Target="V29_CH02C_Tables.docx" TargetMode="External"/><Relationship Id="rId248" Type="http://schemas.openxmlformats.org/officeDocument/2006/relationships/hyperlink" Target="V29_CH02C_Tables.docx" TargetMode="External"/><Relationship Id="rId249" Type="http://schemas.openxmlformats.org/officeDocument/2006/relationships/hyperlink" Target="V29_CH02C_Tables.docx" TargetMode="External"/><Relationship Id="rId60" Type="http://schemas.openxmlformats.org/officeDocument/2006/relationships/hyperlink" Target="V29_CH02C_Tables.docx" TargetMode="External"/><Relationship Id="rId61" Type="http://schemas.openxmlformats.org/officeDocument/2006/relationships/hyperlink" Target="V29_CH02C_Tables.docx" TargetMode="External"/><Relationship Id="rId62" Type="http://schemas.openxmlformats.org/officeDocument/2006/relationships/hyperlink" Target="V29_CH02C_Tables.docx" TargetMode="External"/><Relationship Id="rId63" Type="http://schemas.openxmlformats.org/officeDocument/2006/relationships/hyperlink" Target="V29_CH02C_Tables.docx" TargetMode="External"/><Relationship Id="rId64" Type="http://schemas.openxmlformats.org/officeDocument/2006/relationships/hyperlink" Target="V29_CH02C_Tables.docx" TargetMode="External"/><Relationship Id="rId65" Type="http://schemas.openxmlformats.org/officeDocument/2006/relationships/hyperlink" Target="V29_CH02C_Tables.docx" TargetMode="External"/><Relationship Id="rId66" Type="http://schemas.openxmlformats.org/officeDocument/2006/relationships/hyperlink" Target="V29_CH02C_Tables.docx" TargetMode="External"/><Relationship Id="rId67" Type="http://schemas.openxmlformats.org/officeDocument/2006/relationships/hyperlink" Target="V29_CH02C_Tables.docx" TargetMode="External"/><Relationship Id="rId68" Type="http://schemas.openxmlformats.org/officeDocument/2006/relationships/hyperlink" Target="V29_CH02C_Tables.docx" TargetMode="External"/><Relationship Id="rId69" Type="http://schemas.openxmlformats.org/officeDocument/2006/relationships/hyperlink" Target="V29_CH02C_Tables.docx" TargetMode="External"/><Relationship Id="rId160" Type="http://schemas.openxmlformats.org/officeDocument/2006/relationships/hyperlink" Target="V29_CH02C_Tables.docx" TargetMode="External"/><Relationship Id="rId161" Type="http://schemas.openxmlformats.org/officeDocument/2006/relationships/hyperlink" Target="V29_CH02C_Tables.docx" TargetMode="External"/><Relationship Id="rId162" Type="http://schemas.openxmlformats.org/officeDocument/2006/relationships/hyperlink" Target="V29_CH02C_Tables.docx" TargetMode="External"/><Relationship Id="rId163" Type="http://schemas.openxmlformats.org/officeDocument/2006/relationships/hyperlink" Target="V29_CH02C_Tables.docx" TargetMode="External"/><Relationship Id="rId164" Type="http://schemas.openxmlformats.org/officeDocument/2006/relationships/hyperlink" Target="V29_CH02C_Tables.docx" TargetMode="External"/><Relationship Id="rId165" Type="http://schemas.openxmlformats.org/officeDocument/2006/relationships/hyperlink" Target="V29_CH02C_Tables.docx" TargetMode="External"/><Relationship Id="rId166" Type="http://schemas.openxmlformats.org/officeDocument/2006/relationships/hyperlink" Target="V29_CH02C_Tables.docx" TargetMode="External"/><Relationship Id="rId167" Type="http://schemas.openxmlformats.org/officeDocument/2006/relationships/hyperlink" Target="V29_CH02C_Tables.docx" TargetMode="External"/><Relationship Id="rId168" Type="http://schemas.openxmlformats.org/officeDocument/2006/relationships/hyperlink" Target="V29_CH02C_Tables.docx" TargetMode="External"/><Relationship Id="rId169" Type="http://schemas.openxmlformats.org/officeDocument/2006/relationships/hyperlink" Target="V29_CH02C_Tables.docx" TargetMode="External"/><Relationship Id="rId250" Type="http://schemas.openxmlformats.org/officeDocument/2006/relationships/hyperlink" Target="V29_CH02C_Tables.docx" TargetMode="External"/><Relationship Id="rId251" Type="http://schemas.openxmlformats.org/officeDocument/2006/relationships/hyperlink" Target="V29_CH02C_Tables.docx" TargetMode="External"/><Relationship Id="rId252" Type="http://schemas.openxmlformats.org/officeDocument/2006/relationships/hyperlink" Target="V29_CH02C_Tables.docx" TargetMode="External"/><Relationship Id="rId253" Type="http://schemas.openxmlformats.org/officeDocument/2006/relationships/hyperlink" Target="V29_CH02C_Tables.docx" TargetMode="External"/><Relationship Id="rId254" Type="http://schemas.openxmlformats.org/officeDocument/2006/relationships/hyperlink" Target="V29_CH02C_Tables.docx" TargetMode="External"/><Relationship Id="rId255" Type="http://schemas.openxmlformats.org/officeDocument/2006/relationships/hyperlink" Target="V29_CH02C_Tables.docx" TargetMode="External"/><Relationship Id="rId256" Type="http://schemas.openxmlformats.org/officeDocument/2006/relationships/hyperlink" Target="V29_CH02C_Tables.docx" TargetMode="External"/><Relationship Id="rId257" Type="http://schemas.openxmlformats.org/officeDocument/2006/relationships/hyperlink" Target="V29_CH02C_Tables.docx" TargetMode="External"/><Relationship Id="rId258" Type="http://schemas.openxmlformats.org/officeDocument/2006/relationships/hyperlink" Target="V29_CH02C_Tables.docx" TargetMode="External"/><Relationship Id="rId259" Type="http://schemas.openxmlformats.org/officeDocument/2006/relationships/hyperlink" Target="V29_CH02C_Tables.docx" TargetMode="External"/><Relationship Id="rId100" Type="http://schemas.openxmlformats.org/officeDocument/2006/relationships/hyperlink" Target="V29_CH02C_Tables.docx" TargetMode="External"/><Relationship Id="rId101" Type="http://schemas.openxmlformats.org/officeDocument/2006/relationships/hyperlink" Target="V29_CH02C_Tables.docx" TargetMode="External"/><Relationship Id="rId102" Type="http://schemas.openxmlformats.org/officeDocument/2006/relationships/hyperlink" Target="V29_CH02C_Tables.docx" TargetMode="External"/><Relationship Id="rId103" Type="http://schemas.openxmlformats.org/officeDocument/2006/relationships/hyperlink" Target="V29_CH02C_Tables.docx" TargetMode="External"/><Relationship Id="rId104" Type="http://schemas.openxmlformats.org/officeDocument/2006/relationships/hyperlink" Target="V29_CH02C_Tables.docx" TargetMode="External"/><Relationship Id="rId105" Type="http://schemas.openxmlformats.org/officeDocument/2006/relationships/hyperlink" Target="V29_CH02C_Tables.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919116-89E8-2248-8BFD-752542974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108</Pages>
  <Words>46287</Words>
  <Characters>263836</Characters>
  <Application>Microsoft Macintosh Word</Application>
  <DocSecurity>0</DocSecurity>
  <Lines>2198</Lines>
  <Paragraphs>619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V2.8 Chapter 2A - Control, Data Types</vt:lpstr>
      <vt:lpstr>V2.8 Chapter 2A - Control, Data Types</vt:lpstr>
    </vt:vector>
  </TitlesOfParts>
  <Company>HL7 International</Company>
  <LinksUpToDate>false</LinksUpToDate>
  <CharactersWithSpaces>309504</CharactersWithSpaces>
  <SharedDoc>false</SharedDoc>
  <HLinks>
    <vt:vector size="2412" baseType="variant">
      <vt:variant>
        <vt:i4>6553666</vt:i4>
      </vt:variant>
      <vt:variant>
        <vt:i4>3021</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6488140</vt:i4>
      </vt:variant>
      <vt:variant>
        <vt:i4>3018</vt:i4>
      </vt:variant>
      <vt:variant>
        <vt:i4>0</vt:i4>
      </vt:variant>
      <vt:variant>
        <vt:i4>5</vt:i4>
      </vt:variant>
      <vt:variant>
        <vt:lpwstr>C:\AppData\Local\Microsoft\Windows\AppData\Local\Microsoft\Windows\Temporary Internet Files\Starting_Point_Word\V28_CH02C_CodeTables.doc</vt:lpwstr>
      </vt:variant>
      <vt:variant>
        <vt:lpwstr>HL70868</vt:lpwstr>
      </vt:variant>
      <vt:variant>
        <vt:i4>2818148</vt:i4>
      </vt:variant>
      <vt:variant>
        <vt:i4>3015</vt:i4>
      </vt:variant>
      <vt:variant>
        <vt:i4>0</vt:i4>
      </vt:variant>
      <vt:variant>
        <vt:i4>5</vt:i4>
      </vt:variant>
      <vt:variant>
        <vt:lpwstr>http://www.wordiq.com/definition/E.164</vt:lpwstr>
      </vt:variant>
      <vt:variant>
        <vt:lpwstr/>
      </vt:variant>
      <vt:variant>
        <vt:i4>3145846</vt:i4>
      </vt:variant>
      <vt:variant>
        <vt:i4>3012</vt:i4>
      </vt:variant>
      <vt:variant>
        <vt:i4>0</vt:i4>
      </vt:variant>
      <vt:variant>
        <vt:i4>5</vt:i4>
      </vt:variant>
      <vt:variant>
        <vt:lpwstr>http://www.wordiq.com/definition/International_Telecommunication_Union</vt:lpwstr>
      </vt:variant>
      <vt:variant>
        <vt:lpwstr/>
      </vt:variant>
      <vt:variant>
        <vt:i4>6619206</vt:i4>
      </vt:variant>
      <vt:variant>
        <vt:i4>3009</vt:i4>
      </vt:variant>
      <vt:variant>
        <vt:i4>0</vt:i4>
      </vt:variant>
      <vt:variant>
        <vt:i4>5</vt:i4>
      </vt:variant>
      <vt:variant>
        <vt:lpwstr>C:\AppData\Local\Microsoft\Windows\AppData\Local\Microsoft\Windows\Temporary Internet Files\Starting_Point_Word\V28_CH02C_CodeTables.doc</vt:lpwstr>
      </vt:variant>
      <vt:variant>
        <vt:lpwstr>HL70202</vt:lpwstr>
      </vt:variant>
      <vt:variant>
        <vt:i4>6619206</vt:i4>
      </vt:variant>
      <vt:variant>
        <vt:i4>3006</vt:i4>
      </vt:variant>
      <vt:variant>
        <vt:i4>0</vt:i4>
      </vt:variant>
      <vt:variant>
        <vt:i4>5</vt:i4>
      </vt:variant>
      <vt:variant>
        <vt:lpwstr>C:\AppData\Local\Microsoft\Windows\AppData\Local\Microsoft\Windows\Temporary Internet Files\Starting_Point_Word\V28_CH02C_CodeTables.doc</vt:lpwstr>
      </vt:variant>
      <vt:variant>
        <vt:lpwstr>HL70201</vt:lpwstr>
      </vt:variant>
      <vt:variant>
        <vt:i4>6553666</vt:i4>
      </vt:variant>
      <vt:variant>
        <vt:i4>2994</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6488140</vt:i4>
      </vt:variant>
      <vt:variant>
        <vt:i4>2988</vt:i4>
      </vt:variant>
      <vt:variant>
        <vt:i4>0</vt:i4>
      </vt:variant>
      <vt:variant>
        <vt:i4>5</vt:i4>
      </vt:variant>
      <vt:variant>
        <vt:lpwstr>C:\AppData\Local\Microsoft\Windows\AppData\Local\Microsoft\Windows\Temporary Internet Files\Starting_Point_Word\V28_CH02C_CodeTables.doc</vt:lpwstr>
      </vt:variant>
      <vt:variant>
        <vt:lpwstr>HL70868</vt:lpwstr>
      </vt:variant>
      <vt:variant>
        <vt:i4>6619206</vt:i4>
      </vt:variant>
      <vt:variant>
        <vt:i4>2949</vt:i4>
      </vt:variant>
      <vt:variant>
        <vt:i4>0</vt:i4>
      </vt:variant>
      <vt:variant>
        <vt:i4>5</vt:i4>
      </vt:variant>
      <vt:variant>
        <vt:lpwstr>C:\AppData\Local\Microsoft\Windows\AppData\Local\Microsoft\Windows\Temporary Internet Files\Starting_Point_Word\V28_CH02C_CodeTables.doc</vt:lpwstr>
      </vt:variant>
      <vt:variant>
        <vt:lpwstr>HL70202</vt:lpwstr>
      </vt:variant>
      <vt:variant>
        <vt:i4>6619206</vt:i4>
      </vt:variant>
      <vt:variant>
        <vt:i4>2943</vt:i4>
      </vt:variant>
      <vt:variant>
        <vt:i4>0</vt:i4>
      </vt:variant>
      <vt:variant>
        <vt:i4>5</vt:i4>
      </vt:variant>
      <vt:variant>
        <vt:lpwstr>C:\AppData\Local\Microsoft\Windows\AppData\Local\Microsoft\Windows\Temporary Internet Files\Starting_Point_Word\V28_CH02C_CodeTables.doc</vt:lpwstr>
      </vt:variant>
      <vt:variant>
        <vt:lpwstr>HL70201</vt:lpwstr>
      </vt:variant>
      <vt:variant>
        <vt:i4>6619206</vt:i4>
      </vt:variant>
      <vt:variant>
        <vt:i4>2937</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6357056</vt:i4>
      </vt:variant>
      <vt:variant>
        <vt:i4>2934</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2919</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2916</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2913</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6094918</vt:i4>
      </vt:variant>
      <vt:variant>
        <vt:i4>2901</vt:i4>
      </vt:variant>
      <vt:variant>
        <vt:i4>0</vt:i4>
      </vt:variant>
      <vt:variant>
        <vt:i4>5</vt:i4>
      </vt:variant>
      <vt:variant>
        <vt:lpwstr>http://medical.nema.org/</vt:lpwstr>
      </vt:variant>
      <vt:variant>
        <vt:lpwstr/>
      </vt:variant>
      <vt:variant>
        <vt:i4>6357056</vt:i4>
      </vt:variant>
      <vt:variant>
        <vt:i4>2886</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2880</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2874</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2868</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6488128</vt:i4>
      </vt:variant>
      <vt:variant>
        <vt:i4>2850</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6619207</vt:i4>
      </vt:variant>
      <vt:variant>
        <vt:i4>2847</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2844</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6619207</vt:i4>
      </vt:variant>
      <vt:variant>
        <vt:i4>2841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2838</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2835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6619206</vt:i4>
      </vt:variant>
      <vt:variant>
        <vt:i4>2832</vt:i4>
      </vt:variant>
      <vt:variant>
        <vt:i4>0</vt:i4>
      </vt:variant>
      <vt:variant>
        <vt:i4>5</vt:i4>
      </vt:variant>
      <vt:variant>
        <vt:lpwstr>C:\AppData\Local\Microsoft\Windows\AppData\Local\Microsoft\Windows\Temporary Internet Files\Starting_Point_Word\V28_CH02C_CodeTables.doc</vt:lpwstr>
      </vt:variant>
      <vt:variant>
        <vt:lpwstr>HL70204</vt:lpwstr>
      </vt:variant>
      <vt:variant>
        <vt:i4>4587645</vt:i4>
      </vt:variant>
      <vt:variant>
        <vt:i4>2823</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HL70465</vt:lpwstr>
      </vt:variant>
      <vt:variant>
        <vt:i4>4194427</vt:i4>
      </vt:variant>
      <vt:variant>
        <vt:i4>2814</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HL70203</vt:lpwstr>
      </vt:variant>
      <vt:variant>
        <vt:i4>4587642</vt:i4>
      </vt:variant>
      <vt:variant>
        <vt:i4>2808</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HL70363</vt:lpwstr>
      </vt:variant>
      <vt:variant>
        <vt:i4>6619206</vt:i4>
      </vt:variant>
      <vt:variant>
        <vt:i4>2802</vt:i4>
      </vt:variant>
      <vt:variant>
        <vt:i4>0</vt:i4>
      </vt:variant>
      <vt:variant>
        <vt:i4>5</vt:i4>
      </vt:variant>
      <vt:variant>
        <vt:lpwstr>C:\AppData\Local\Microsoft\Windows\AppData\Local\Microsoft\Windows\Temporary Internet Files\Starting_Point_Word\V28_CH02C_CodeTables.doc</vt:lpwstr>
      </vt:variant>
      <vt:variant>
        <vt:lpwstr>HL70204</vt:lpwstr>
      </vt:variant>
      <vt:variant>
        <vt:i4>6619213</vt:i4>
      </vt:variant>
      <vt:variant>
        <vt:i4>2796</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2781</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2778</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2775</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6619207</vt:i4>
      </vt:variant>
      <vt:variant>
        <vt:i4>2772</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2769</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2766</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2757</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6619207</vt:i4>
      </vt:variant>
      <vt:variant>
        <vt:i4>2754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2751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2748</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2745</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6619213</vt:i4>
      </vt:variant>
      <vt:variant>
        <vt:i4>2736</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2715</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2706</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2700</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2691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2685</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2676</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6488135</vt:i4>
      </vt:variant>
      <vt:variant>
        <vt:i4>2670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2664</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6553666</vt:i4>
      </vt:variant>
      <vt:variant>
        <vt:i4>2640</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6553666</vt:i4>
      </vt:variant>
      <vt:variant>
        <vt:i4>2637</vt:i4>
      </vt:variant>
      <vt:variant>
        <vt:i4>0</vt:i4>
      </vt:variant>
      <vt:variant>
        <vt:i4>5</vt:i4>
      </vt:variant>
      <vt:variant>
        <vt:lpwstr>C:\AppData\Local\Microsoft\Windows\AppData\Local\Microsoft\Windows\Temporary Internet Files\Starting_Point_Word\V28_CH02C_CodeTables.doc</vt:lpwstr>
      </vt:variant>
      <vt:variant>
        <vt:lpwstr>HL70617</vt:lpwstr>
      </vt:variant>
      <vt:variant>
        <vt:i4>6684741</vt:i4>
      </vt:variant>
      <vt:variant>
        <vt:i4>2634</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6684741</vt:i4>
      </vt:variant>
      <vt:variant>
        <vt:i4>2631</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6553666</vt:i4>
      </vt:variant>
      <vt:variant>
        <vt:i4>2628</vt:i4>
      </vt:variant>
      <vt:variant>
        <vt:i4>0</vt:i4>
      </vt:variant>
      <vt:variant>
        <vt:i4>5</vt:i4>
      </vt:variant>
      <vt:variant>
        <vt:lpwstr>C:\AppData\Local\Microsoft\Windows\AppData\Local\Microsoft\Windows\Temporary Internet Files\Starting_Point_Word\V28_CH02C_CodeTables.doc</vt:lpwstr>
      </vt:variant>
      <vt:variant>
        <vt:lpwstr>HL70616</vt:lpwstr>
      </vt:variant>
      <vt:variant>
        <vt:i4>6488128</vt:i4>
      </vt:variant>
      <vt:variant>
        <vt:i4>2613</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7143494</vt:i4>
      </vt:variant>
      <vt:variant>
        <vt:i4>2610</vt:i4>
      </vt:variant>
      <vt:variant>
        <vt:i4>0</vt:i4>
      </vt:variant>
      <vt:variant>
        <vt:i4>5</vt:i4>
      </vt:variant>
      <vt:variant>
        <vt:lpwstr>C:\AppData\Local\Microsoft\Windows\AppData\Local\Microsoft\Windows\Temporary Internet Files\Starting_Point_Word\V28_CH02C_CodeTables.doc</vt:lpwstr>
      </vt:variant>
      <vt:variant>
        <vt:lpwstr>HL70288</vt:lpwstr>
      </vt:variant>
      <vt:variant>
        <vt:i4>7143494</vt:i4>
      </vt:variant>
      <vt:variant>
        <vt:i4>2607</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7077957</vt:i4>
      </vt:variant>
      <vt:variant>
        <vt:i4>2604</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2601</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6553666</vt:i4>
      </vt:variant>
      <vt:variant>
        <vt:i4>2592</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6553666</vt:i4>
      </vt:variant>
      <vt:variant>
        <vt:i4>2577</vt:i4>
      </vt:variant>
      <vt:variant>
        <vt:i4>0</vt:i4>
      </vt:variant>
      <vt:variant>
        <vt:i4>5</vt:i4>
      </vt:variant>
      <vt:variant>
        <vt:lpwstr>C:\AppData\Local\Microsoft\Windows\AppData\Local\Microsoft\Windows\Temporary Internet Files\Starting_Point_Word\V28_CH02C_CodeTables.doc</vt:lpwstr>
      </vt:variant>
      <vt:variant>
        <vt:lpwstr>HL70617</vt:lpwstr>
      </vt:variant>
      <vt:variant>
        <vt:i4>6684741</vt:i4>
      </vt:variant>
      <vt:variant>
        <vt:i4>2571</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6684741</vt:i4>
      </vt:variant>
      <vt:variant>
        <vt:i4>2565</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6553666</vt:i4>
      </vt:variant>
      <vt:variant>
        <vt:i4>2559</vt:i4>
      </vt:variant>
      <vt:variant>
        <vt:i4>0</vt:i4>
      </vt:variant>
      <vt:variant>
        <vt:i4>5</vt:i4>
      </vt:variant>
      <vt:variant>
        <vt:lpwstr>C:\AppData\Local\Microsoft\Windows\AppData\Local\Microsoft\Windows\Temporary Internet Files\Starting_Point_Word\V28_CH02C_CodeTables.doc</vt:lpwstr>
      </vt:variant>
      <vt:variant>
        <vt:lpwstr>HL70616</vt:lpwstr>
      </vt:variant>
      <vt:variant>
        <vt:i4>6488128</vt:i4>
      </vt:variant>
      <vt:variant>
        <vt:i4>2547</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7143494</vt:i4>
      </vt:variant>
      <vt:variant>
        <vt:i4>2541</vt:i4>
      </vt:variant>
      <vt:variant>
        <vt:i4>0</vt:i4>
      </vt:variant>
      <vt:variant>
        <vt:i4>5</vt:i4>
      </vt:variant>
      <vt:variant>
        <vt:lpwstr>C:\AppData\Local\Microsoft\Windows\AppData\Local\Microsoft\Windows\Temporary Internet Files\Starting_Point_Word\V28_CH02C_CodeTables.doc</vt:lpwstr>
      </vt:variant>
      <vt:variant>
        <vt:lpwstr>HL70288</vt:lpwstr>
      </vt:variant>
      <vt:variant>
        <vt:i4>7143494</vt:i4>
      </vt:variant>
      <vt:variant>
        <vt:i4>2535</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7077957</vt:i4>
      </vt:variant>
      <vt:variant>
        <vt:i4>2526</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2520</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7077959</vt:i4>
      </vt:variant>
      <vt:variant>
        <vt:i4>2484</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6619205</vt:i4>
      </vt:variant>
      <vt:variant>
        <vt:i4>2481</vt:i4>
      </vt:variant>
      <vt:variant>
        <vt:i4>0</vt:i4>
      </vt:variant>
      <vt:variant>
        <vt:i4>5</vt:i4>
      </vt:variant>
      <vt:variant>
        <vt:lpwstr>C:\AppData\Local\Microsoft\Windows\AppData\Local\Microsoft\Windows\Temporary Internet Files\Starting_Point_Word\V28_CH02C_CodeTables.doc</vt:lpwstr>
      </vt:variant>
      <vt:variant>
        <vt:lpwstr>HL70104</vt:lpwstr>
      </vt:variant>
      <vt:variant>
        <vt:i4>7077959</vt:i4>
      </vt:variant>
      <vt:variant>
        <vt:i4>2472</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6619205</vt:i4>
      </vt:variant>
      <vt:variant>
        <vt:i4>2466</vt:i4>
      </vt:variant>
      <vt:variant>
        <vt:i4>0</vt:i4>
      </vt:variant>
      <vt:variant>
        <vt:i4>5</vt:i4>
      </vt:variant>
      <vt:variant>
        <vt:lpwstr>C:\AppData\Local\Microsoft\Windows\AppData\Local\Microsoft\Windows\Temporary Internet Files\Starting_Point_Word\V28_CH02C_CodeTables.doc</vt:lpwstr>
      </vt:variant>
      <vt:variant>
        <vt:lpwstr>HL70104</vt:lpwstr>
      </vt:variant>
      <vt:variant>
        <vt:i4>6488134</vt:i4>
      </vt:variant>
      <vt:variant>
        <vt:i4>2451</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2448</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2445</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2433</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2427</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6488104</vt:i4>
      </vt:variant>
      <vt:variant>
        <vt:i4>2424</vt:i4>
      </vt:variant>
      <vt:variant>
        <vt:i4>0</vt:i4>
      </vt:variant>
      <vt:variant>
        <vt:i4>5</vt:i4>
      </vt:variant>
      <vt:variant>
        <vt:lpwstr>http://aurora.rg.iupui.edu/UCUM</vt:lpwstr>
      </vt:variant>
      <vt:variant>
        <vt:lpwstr/>
      </vt:variant>
      <vt:variant>
        <vt:i4>6291525</vt:i4>
      </vt:variant>
      <vt:variant>
        <vt:i4>2421</vt:i4>
      </vt:variant>
      <vt:variant>
        <vt:i4>0</vt:i4>
      </vt:variant>
      <vt:variant>
        <vt:i4>5</vt:i4>
      </vt:variant>
      <vt:variant>
        <vt:lpwstr>C:\AppData\Local\Microsoft\Windows\AppData\Local\Microsoft\Windows\Temporary Internet Files\Starting_Point_Word\V28_CH02C_CodeTables.doc</vt:lpwstr>
      </vt:variant>
      <vt:variant>
        <vt:lpwstr>HL70153</vt:lpwstr>
      </vt:variant>
      <vt:variant>
        <vt:i4>6291525</vt:i4>
      </vt:variant>
      <vt:variant>
        <vt:i4>2412</vt:i4>
      </vt:variant>
      <vt:variant>
        <vt:i4>0</vt:i4>
      </vt:variant>
      <vt:variant>
        <vt:i4>5</vt:i4>
      </vt:variant>
      <vt:variant>
        <vt:lpwstr>C:\AppData\Local\Microsoft\Windows\AppData\Local\Microsoft\Windows\Temporary Internet Files\Starting_Point_Word\V28_CH02C_CodeTables.doc</vt:lpwstr>
      </vt:variant>
      <vt:variant>
        <vt:lpwstr>HL70153</vt:lpwstr>
      </vt:variant>
      <vt:variant>
        <vt:i4>7077959</vt:i4>
      </vt:variant>
      <vt:variant>
        <vt:i4>2397</vt:i4>
      </vt:variant>
      <vt:variant>
        <vt:i4>0</vt:i4>
      </vt:variant>
      <vt:variant>
        <vt:i4>5</vt:i4>
      </vt:variant>
      <vt:variant>
        <vt:lpwstr>C:\AppData\Local\Microsoft\Windows\AppData\Local\Microsoft\Windows\Temporary Internet Files\Starting_Point_Word\V28_CH02C_CodeTables.doc</vt:lpwstr>
      </vt:variant>
      <vt:variant>
        <vt:lpwstr>HL70397</vt:lpwstr>
      </vt:variant>
      <vt:variant>
        <vt:i4>7077959</vt:i4>
      </vt:variant>
      <vt:variant>
        <vt:i4>2385</vt:i4>
      </vt:variant>
      <vt:variant>
        <vt:i4>0</vt:i4>
      </vt:variant>
      <vt:variant>
        <vt:i4>5</vt:i4>
      </vt:variant>
      <vt:variant>
        <vt:lpwstr>C:\AppData\Local\Microsoft\Windows\AppData\Local\Microsoft\Windows\Temporary Internet Files\Starting_Point_Word\V28_CH02C_CodeTables.doc</vt:lpwstr>
      </vt:variant>
      <vt:variant>
        <vt:lpwstr>HL70397</vt:lpwstr>
      </vt:variant>
      <vt:variant>
        <vt:i4>6684743</vt:i4>
      </vt:variant>
      <vt:variant>
        <vt:i4>2379</vt:i4>
      </vt:variant>
      <vt:variant>
        <vt:i4>0</vt:i4>
      </vt:variant>
      <vt:variant>
        <vt:i4>5</vt:i4>
      </vt:variant>
      <vt:variant>
        <vt:lpwstr>C:\AppData\Local\Microsoft\Windows\AppData\Local\Microsoft\Windows\Temporary Internet Files\Starting_Point_Word\V28_CH02C_CodeTables.doc</vt:lpwstr>
      </vt:variant>
      <vt:variant>
        <vt:lpwstr>HL70337</vt:lpwstr>
      </vt:variant>
      <vt:variant>
        <vt:i4>6684743</vt:i4>
      </vt:variant>
      <vt:variant>
        <vt:i4>2370</vt:i4>
      </vt:variant>
      <vt:variant>
        <vt:i4>0</vt:i4>
      </vt:variant>
      <vt:variant>
        <vt:i4>5</vt:i4>
      </vt:variant>
      <vt:variant>
        <vt:lpwstr>C:\AppData\Local\Microsoft\Windows\AppData\Local\Microsoft\Windows\Temporary Internet Files\Starting_Point_Word\V28_CH02C_CodeTables.doc</vt:lpwstr>
      </vt:variant>
      <vt:variant>
        <vt:lpwstr>HL70337</vt:lpwstr>
      </vt:variant>
      <vt:variant>
        <vt:i4>7077958</vt:i4>
      </vt:variant>
      <vt:variant>
        <vt:i4>2349</vt:i4>
      </vt:variant>
      <vt:variant>
        <vt:i4>0</vt:i4>
      </vt:variant>
      <vt:variant>
        <vt:i4>5</vt:i4>
      </vt:variant>
      <vt:variant>
        <vt:lpwstr>C:\AppData\Local\Microsoft\Windows\AppData\Local\Microsoft\Windows\Temporary Internet Files\Starting_Point_Word\V28_CH02C_CodeTables.doc</vt:lpwstr>
      </vt:variant>
      <vt:variant>
        <vt:lpwstr>HL70294</vt:lpwstr>
      </vt:variant>
      <vt:variant>
        <vt:i4>7077958</vt:i4>
      </vt:variant>
      <vt:variant>
        <vt:i4>2340</vt:i4>
      </vt:variant>
      <vt:variant>
        <vt:i4>0</vt:i4>
      </vt:variant>
      <vt:variant>
        <vt:i4>5</vt:i4>
      </vt:variant>
      <vt:variant>
        <vt:lpwstr>C:\AppData\Local\Microsoft\Windows\AppData\Local\Microsoft\Windows\Temporary Internet Files\Starting_Point_Word\V28_CH02C_CodeTables.doc</vt:lpwstr>
      </vt:variant>
      <vt:variant>
        <vt:lpwstr>HL70294</vt:lpwstr>
      </vt:variant>
      <vt:variant>
        <vt:i4>6488104</vt:i4>
      </vt:variant>
      <vt:variant>
        <vt:i4>2328</vt:i4>
      </vt:variant>
      <vt:variant>
        <vt:i4>0</vt:i4>
      </vt:variant>
      <vt:variant>
        <vt:i4>5</vt:i4>
      </vt:variant>
      <vt:variant>
        <vt:lpwstr>http://aurora.rg.iupui.edu/UCUM</vt:lpwstr>
      </vt:variant>
      <vt:variant>
        <vt:lpwstr/>
      </vt:variant>
      <vt:variant>
        <vt:i4>6750273</vt:i4>
      </vt:variant>
      <vt:variant>
        <vt:i4>2325</vt:i4>
      </vt:variant>
      <vt:variant>
        <vt:i4>0</vt:i4>
      </vt:variant>
      <vt:variant>
        <vt:i4>5</vt:i4>
      </vt:variant>
      <vt:variant>
        <vt:lpwstr>C:\AppData\Local\Microsoft\Windows\AppData\Local\Microsoft\Windows\Temporary Internet Files\Starting_Point_Word\V28_CH02C_CodeTables.doc</vt:lpwstr>
      </vt:variant>
      <vt:variant>
        <vt:lpwstr>HL70528</vt:lpwstr>
      </vt:variant>
      <vt:variant>
        <vt:i4>6684741</vt:i4>
      </vt:variant>
      <vt:variant>
        <vt:i4>2322</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6488104</vt:i4>
      </vt:variant>
      <vt:variant>
        <vt:i4>2319</vt:i4>
      </vt:variant>
      <vt:variant>
        <vt:i4>0</vt:i4>
      </vt:variant>
      <vt:variant>
        <vt:i4>5</vt:i4>
      </vt:variant>
      <vt:variant>
        <vt:lpwstr>http://aurora.rg.iupui.edu/UCUM</vt:lpwstr>
      </vt:variant>
      <vt:variant>
        <vt:lpwstr/>
      </vt:variant>
      <vt:variant>
        <vt:i4>6750273</vt:i4>
      </vt:variant>
      <vt:variant>
        <vt:i4>2316</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6750273</vt:i4>
      </vt:variant>
      <vt:variant>
        <vt:i4>2313</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6750273</vt:i4>
      </vt:variant>
      <vt:variant>
        <vt:i4>2310</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6684743</vt:i4>
      </vt:variant>
      <vt:variant>
        <vt:i4>2307</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6750273</vt:i4>
      </vt:variant>
      <vt:variant>
        <vt:i4>2292</vt:i4>
      </vt:variant>
      <vt:variant>
        <vt:i4>0</vt:i4>
      </vt:variant>
      <vt:variant>
        <vt:i4>5</vt:i4>
      </vt:variant>
      <vt:variant>
        <vt:lpwstr>C:\AppData\Local\Microsoft\Windows\AppData\Local\Microsoft\Windows\Temporary Internet Files\Starting_Point_Word\V28_CH02C_CodeTables.doc</vt:lpwstr>
      </vt:variant>
      <vt:variant>
        <vt:lpwstr>HL70528</vt:lpwstr>
      </vt:variant>
      <vt:variant>
        <vt:i4>6684741</vt:i4>
      </vt:variant>
      <vt:variant>
        <vt:i4>2286</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6750273</vt:i4>
      </vt:variant>
      <vt:variant>
        <vt:i4>2268</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6684743</vt:i4>
      </vt:variant>
      <vt:variant>
        <vt:i4>2262</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786504</vt:i4>
      </vt:variant>
      <vt:variant>
        <vt:i4>2259</vt:i4>
      </vt:variant>
      <vt:variant>
        <vt:i4>0</vt:i4>
      </vt:variant>
      <vt:variant>
        <vt:i4>5</vt:i4>
      </vt:variant>
      <vt:variant>
        <vt:lpwstr>http://www.iana.org/numbers.html</vt:lpwstr>
      </vt:variant>
      <vt:variant>
        <vt:lpwstr/>
      </vt:variant>
      <vt:variant>
        <vt:i4>3801200</vt:i4>
      </vt:variant>
      <vt:variant>
        <vt:i4>2256</vt:i4>
      </vt:variant>
      <vt:variant>
        <vt:i4>0</vt:i4>
      </vt:variant>
      <vt:variant>
        <vt:i4>5</vt:i4>
      </vt:variant>
      <vt:variant>
        <vt:lpwstr>http://ietf.org/rfc/rfc2046.txt</vt:lpwstr>
      </vt:variant>
      <vt:variant>
        <vt:lpwstr/>
      </vt:variant>
      <vt:variant>
        <vt:i4>7077958</vt:i4>
      </vt:variant>
      <vt:variant>
        <vt:i4>2253</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7077957</vt:i4>
      </vt:variant>
      <vt:variant>
        <vt:i4>2250</vt:i4>
      </vt:variant>
      <vt:variant>
        <vt:i4>0</vt:i4>
      </vt:variant>
      <vt:variant>
        <vt:i4>5</vt:i4>
      </vt:variant>
      <vt:variant>
        <vt:lpwstr>C:\AppData\Local\Microsoft\Windows\AppData\Local\Microsoft\Windows\Temporary Internet Files\Starting_Point_Word\V28_CH02C_CodeTables.doc</vt:lpwstr>
      </vt:variant>
      <vt:variant>
        <vt:lpwstr>HL70191</vt:lpwstr>
      </vt:variant>
      <vt:variant>
        <vt:i4>786504</vt:i4>
      </vt:variant>
      <vt:variant>
        <vt:i4>2247</vt:i4>
      </vt:variant>
      <vt:variant>
        <vt:i4>0</vt:i4>
      </vt:variant>
      <vt:variant>
        <vt:i4>5</vt:i4>
      </vt:variant>
      <vt:variant>
        <vt:lpwstr>http://www.iana.org/numbers.html</vt:lpwstr>
      </vt:variant>
      <vt:variant>
        <vt:lpwstr/>
      </vt:variant>
      <vt:variant>
        <vt:i4>3801200</vt:i4>
      </vt:variant>
      <vt:variant>
        <vt:i4>2244</vt:i4>
      </vt:variant>
      <vt:variant>
        <vt:i4>0</vt:i4>
      </vt:variant>
      <vt:variant>
        <vt:i4>5</vt:i4>
      </vt:variant>
      <vt:variant>
        <vt:lpwstr>http://ietf.org/rfc/rfc2046.txt</vt:lpwstr>
      </vt:variant>
      <vt:variant>
        <vt:lpwstr/>
      </vt:variant>
      <vt:variant>
        <vt:i4>6684748</vt:i4>
      </vt:variant>
      <vt:variant>
        <vt:i4>2241</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7077958</vt:i4>
      </vt:variant>
      <vt:variant>
        <vt:i4>2229</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2223</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4718670</vt:i4>
      </vt:variant>
      <vt:variant>
        <vt:i4>2214</vt:i4>
      </vt:variant>
      <vt:variant>
        <vt:i4>0</vt:i4>
      </vt:variant>
      <vt:variant>
        <vt:i4>5</vt:i4>
      </vt:variant>
      <vt:variant>
        <vt:lpwstr/>
      </vt:variant>
      <vt:variant>
        <vt:lpwstr>_Money_or_Percentage_(MOP)</vt:lpwstr>
      </vt:variant>
      <vt:variant>
        <vt:i4>6357061</vt:i4>
      </vt:variant>
      <vt:variant>
        <vt:i4>2208</vt:i4>
      </vt:variant>
      <vt:variant>
        <vt:i4>0</vt:i4>
      </vt:variant>
      <vt:variant>
        <vt:i4>5</vt:i4>
      </vt:variant>
      <vt:variant>
        <vt:lpwstr>C:\AppData\Local\Microsoft\Windows\AppData\Local\Microsoft\Windows\Temporary Internet Files\Starting_Point_Word\V28_CH02C_CodeTables.doc</vt:lpwstr>
      </vt:variant>
      <vt:variant>
        <vt:lpwstr>HL70146</vt:lpwstr>
      </vt:variant>
      <vt:variant>
        <vt:i4>6357061</vt:i4>
      </vt:variant>
      <vt:variant>
        <vt:i4>2205</vt:i4>
      </vt:variant>
      <vt:variant>
        <vt:i4>0</vt:i4>
      </vt:variant>
      <vt:variant>
        <vt:i4>5</vt:i4>
      </vt:variant>
      <vt:variant>
        <vt:lpwstr>C:\AppData\Local\Microsoft\Windows\AppData\Local\Microsoft\Windows\Temporary Internet Files\Starting_Point_Word\V28_CH02C_CodeTables.doc</vt:lpwstr>
      </vt:variant>
      <vt:variant>
        <vt:lpwstr>HL70145</vt:lpwstr>
      </vt:variant>
      <vt:variant>
        <vt:i4>6357061</vt:i4>
      </vt:variant>
      <vt:variant>
        <vt:i4>2193</vt:i4>
      </vt:variant>
      <vt:variant>
        <vt:i4>0</vt:i4>
      </vt:variant>
      <vt:variant>
        <vt:i4>5</vt:i4>
      </vt:variant>
      <vt:variant>
        <vt:lpwstr>C:\AppData\Local\Microsoft\Windows\AppData\Local\Microsoft\Windows\Temporary Internet Files\Starting_Point_Word\V28_CH02C_CodeTables.doc</vt:lpwstr>
      </vt:variant>
      <vt:variant>
        <vt:lpwstr>HL70146</vt:lpwstr>
      </vt:variant>
      <vt:variant>
        <vt:i4>6357061</vt:i4>
      </vt:variant>
      <vt:variant>
        <vt:i4>2187</vt:i4>
      </vt:variant>
      <vt:variant>
        <vt:i4>0</vt:i4>
      </vt:variant>
      <vt:variant>
        <vt:i4>5</vt:i4>
      </vt:variant>
      <vt:variant>
        <vt:lpwstr>C:\AppData\Local\Microsoft\Windows\AppData\Local\Microsoft\Windows\Temporary Internet Files\Starting_Point_Word\V28_CH02C_CodeTables.doc</vt:lpwstr>
      </vt:variant>
      <vt:variant>
        <vt:lpwstr>HL70145</vt:lpwstr>
      </vt:variant>
      <vt:variant>
        <vt:i4>6684743</vt:i4>
      </vt:variant>
      <vt:variant>
        <vt:i4>2184</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541982778</vt:i4>
      </vt:variant>
      <vt:variant>
        <vt:i4>2181</vt:i4>
      </vt:variant>
      <vt:variant>
        <vt:i4>0</vt:i4>
      </vt:variant>
      <vt:variant>
        <vt:i4>5</vt:i4>
      </vt:variant>
      <vt:variant>
        <vt:lpwstr/>
      </vt:variant>
      <vt:variant>
        <vt:lpwstr>_RPT_–_repeat_pattern</vt:lpwstr>
      </vt:variant>
      <vt:variant>
        <vt:i4>6684743</vt:i4>
      </vt:variant>
      <vt:variant>
        <vt:i4>2172</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6619204</vt:i4>
      </vt:variant>
      <vt:variant>
        <vt:i4>2169</vt:i4>
      </vt:variant>
      <vt:variant>
        <vt:i4>0</vt:i4>
      </vt:variant>
      <vt:variant>
        <vt:i4>5</vt:i4>
      </vt:variant>
      <vt:variant>
        <vt:lpwstr>C:\AppData\Local\Microsoft\Windows\AppData\Local\Microsoft\Windows\Temporary Internet Files\Starting_Point_Word\V28_CH02C_CodeTables.doc</vt:lpwstr>
      </vt:variant>
      <vt:variant>
        <vt:lpwstr>HL70001</vt:lpwstr>
      </vt:variant>
      <vt:variant>
        <vt:i4>6619204</vt:i4>
      </vt:variant>
      <vt:variant>
        <vt:i4>2148</vt:i4>
      </vt:variant>
      <vt:variant>
        <vt:i4>0</vt:i4>
      </vt:variant>
      <vt:variant>
        <vt:i4>5</vt:i4>
      </vt:variant>
      <vt:variant>
        <vt:lpwstr>C:\AppData\Local\Microsoft\Windows\AppData\Local\Microsoft\Windows\Temporary Internet Files\Starting_Point_Word\V28_CH02C_CodeTables.doc</vt:lpwstr>
      </vt:variant>
      <vt:variant>
        <vt:lpwstr>HL70001</vt:lpwstr>
      </vt:variant>
      <vt:variant>
        <vt:i4>6357056</vt:i4>
      </vt:variant>
      <vt:variant>
        <vt:i4>2142</vt:i4>
      </vt:variant>
      <vt:variant>
        <vt:i4>0</vt:i4>
      </vt:variant>
      <vt:variant>
        <vt:i4>5</vt:i4>
      </vt:variant>
      <vt:variant>
        <vt:lpwstr>C:\AppData\Local\Microsoft\Windows\AppData\Local\Microsoft\Windows\Temporary Internet Files\Starting_Point_Word\V28_CH02C_CodeTables.doc</vt:lpwstr>
      </vt:variant>
      <vt:variant>
        <vt:lpwstr>HL70440</vt:lpwstr>
      </vt:variant>
      <vt:variant>
        <vt:i4>6357056</vt:i4>
      </vt:variant>
      <vt:variant>
        <vt:i4>2127</vt:i4>
      </vt:variant>
      <vt:variant>
        <vt:i4>0</vt:i4>
      </vt:variant>
      <vt:variant>
        <vt:i4>5</vt:i4>
      </vt:variant>
      <vt:variant>
        <vt:lpwstr>C:\AppData\Local\Microsoft\Windows\AppData\Local\Microsoft\Windows\Temporary Internet Files\Starting_Point_Word\V28_CH02C_CodeTables.doc</vt:lpwstr>
      </vt:variant>
      <vt:variant>
        <vt:lpwstr>HL70440</vt:lpwstr>
      </vt:variant>
      <vt:variant>
        <vt:i4>6553670</vt:i4>
      </vt:variant>
      <vt:variant>
        <vt:i4>2121</vt:i4>
      </vt:variant>
      <vt:variant>
        <vt:i4>0</vt:i4>
      </vt:variant>
      <vt:variant>
        <vt:i4>5</vt:i4>
      </vt:variant>
      <vt:variant>
        <vt:lpwstr>C:\AppData\Local\Microsoft\Windows\AppData\Local\Microsoft\Windows\Temporary Internet Files\Starting_Point_Word\V28_CH02C_CodeTables.doc</vt:lpwstr>
      </vt:variant>
      <vt:variant>
        <vt:lpwstr>HL70210</vt:lpwstr>
      </vt:variant>
      <vt:variant>
        <vt:i4>6619206</vt:i4>
      </vt:variant>
      <vt:variant>
        <vt:i4>2118</vt:i4>
      </vt:variant>
      <vt:variant>
        <vt:i4>0</vt:i4>
      </vt:variant>
      <vt:variant>
        <vt:i4>5</vt:i4>
      </vt:variant>
      <vt:variant>
        <vt:lpwstr>C:\AppData\Local\Microsoft\Windows\AppData\Local\Microsoft\Windows\Temporary Internet Files\Starting_Point_Word\V28_CH02C_CodeTables.doc</vt:lpwstr>
      </vt:variant>
      <vt:variant>
        <vt:lpwstr>HL70209</vt:lpwstr>
      </vt:variant>
      <vt:variant>
        <vt:i4>6553670</vt:i4>
      </vt:variant>
      <vt:variant>
        <vt:i4>2106</vt:i4>
      </vt:variant>
      <vt:variant>
        <vt:i4>0</vt:i4>
      </vt:variant>
      <vt:variant>
        <vt:i4>5</vt:i4>
      </vt:variant>
      <vt:variant>
        <vt:lpwstr>C:\AppData\Local\Microsoft\Windows\AppData\Local\Microsoft\Windows\Temporary Internet Files\Starting_Point_Word\V28_CH02C_CodeTables.doc</vt:lpwstr>
      </vt:variant>
      <vt:variant>
        <vt:lpwstr>HL70210</vt:lpwstr>
      </vt:variant>
      <vt:variant>
        <vt:i4>6619206</vt:i4>
      </vt:variant>
      <vt:variant>
        <vt:i4>2097</vt:i4>
      </vt:variant>
      <vt:variant>
        <vt:i4>0</vt:i4>
      </vt:variant>
      <vt:variant>
        <vt:i4>5</vt:i4>
      </vt:variant>
      <vt:variant>
        <vt:lpwstr>C:\AppData\Local\Microsoft\Windows\AppData\Local\Microsoft\Windows\Temporary Internet Files\Starting_Point_Word\V28_CH02C_CodeTables.doc</vt:lpwstr>
      </vt:variant>
      <vt:variant>
        <vt:lpwstr>HL70209</vt:lpwstr>
      </vt:variant>
      <vt:variant>
        <vt:i4>7929873</vt:i4>
      </vt:variant>
      <vt:variant>
        <vt:i4>2085</vt:i4>
      </vt:variant>
      <vt:variant>
        <vt:i4>0</vt:i4>
      </vt:variant>
      <vt:variant>
        <vt:i4>5</vt:i4>
      </vt:variant>
      <vt:variant>
        <vt:lpwstr/>
      </vt:variant>
      <vt:variant>
        <vt:lpwstr>_Money_or_Percentage_(MOP)_1</vt:lpwstr>
      </vt:variant>
      <vt:variant>
        <vt:i4>7077957</vt:i4>
      </vt:variant>
      <vt:variant>
        <vt:i4>2082</vt:i4>
      </vt:variant>
      <vt:variant>
        <vt:i4>0</vt:i4>
      </vt:variant>
      <vt:variant>
        <vt:i4>5</vt:i4>
      </vt:variant>
      <vt:variant>
        <vt:lpwstr>C:\AppData\Local\Microsoft\Windows\AppData\Local\Microsoft\Windows\Temporary Internet Files\Starting_Point_Word\V28_CH02C_CodeTables.doc</vt:lpwstr>
      </vt:variant>
      <vt:variant>
        <vt:lpwstr>HL70193</vt:lpwstr>
      </vt:variant>
      <vt:variant>
        <vt:i4>6357061</vt:i4>
      </vt:variant>
      <vt:variant>
        <vt:i4>2079</vt:i4>
      </vt:variant>
      <vt:variant>
        <vt:i4>0</vt:i4>
      </vt:variant>
      <vt:variant>
        <vt:i4>5</vt:i4>
      </vt:variant>
      <vt:variant>
        <vt:lpwstr>C:\AppData\Local\Microsoft\Windows\AppData\Local\Microsoft\Windows\Temporary Internet Files\Starting_Point_Word\V28_CH02C_CodeTables.doc</vt:lpwstr>
      </vt:variant>
      <vt:variant>
        <vt:lpwstr>HL70147</vt:lpwstr>
      </vt:variant>
      <vt:variant>
        <vt:i4>7077957</vt:i4>
      </vt:variant>
      <vt:variant>
        <vt:i4>2067</vt:i4>
      </vt:variant>
      <vt:variant>
        <vt:i4>0</vt:i4>
      </vt:variant>
      <vt:variant>
        <vt:i4>5</vt:i4>
      </vt:variant>
      <vt:variant>
        <vt:lpwstr>C:\AppData\Local\Microsoft\Windows\AppData\Local\Microsoft\Windows\Temporary Internet Files\Starting_Point_Word\V28_CH02C_CodeTables.doc</vt:lpwstr>
      </vt:variant>
      <vt:variant>
        <vt:lpwstr>HL70193</vt:lpwstr>
      </vt:variant>
      <vt:variant>
        <vt:i4>6357061</vt:i4>
      </vt:variant>
      <vt:variant>
        <vt:i4>2061</vt:i4>
      </vt:variant>
      <vt:variant>
        <vt:i4>0</vt:i4>
      </vt:variant>
      <vt:variant>
        <vt:i4>5</vt:i4>
      </vt:variant>
      <vt:variant>
        <vt:lpwstr>C:\AppData\Local\Microsoft\Windows\AppData\Local\Microsoft\Windows\Temporary Internet Files\Starting_Point_Word\V28_CH02C_CodeTables.doc</vt:lpwstr>
      </vt:variant>
      <vt:variant>
        <vt:lpwstr>HL70147</vt:lpwstr>
      </vt:variant>
      <vt:variant>
        <vt:i4>6619206</vt:i4>
      </vt:variant>
      <vt:variant>
        <vt:i4>2058</vt:i4>
      </vt:variant>
      <vt:variant>
        <vt:i4>0</vt:i4>
      </vt:variant>
      <vt:variant>
        <vt:i4>5</vt:i4>
      </vt:variant>
      <vt:variant>
        <vt:lpwstr>C:\AppData\Local\Microsoft\Windows\AppData\Local\Microsoft\Windows\Temporary Internet Files\Starting_Point_Word\V28_CH02C_CodeTables.doc</vt:lpwstr>
      </vt:variant>
      <vt:variant>
        <vt:lpwstr>HL70207</vt:lpwstr>
      </vt:variant>
      <vt:variant>
        <vt:i4>6619205</vt:i4>
      </vt:variant>
      <vt:variant>
        <vt:i4>2055</vt:i4>
      </vt:variant>
      <vt:variant>
        <vt:i4>0</vt:i4>
      </vt:variant>
      <vt:variant>
        <vt:i4>5</vt:i4>
      </vt:variant>
      <vt:variant>
        <vt:lpwstr>C:\AppData\Local\Microsoft\Windows\AppData\Local\Microsoft\Windows\Temporary Internet Files\Starting_Point_Word\V28_CH02C_CodeTables.doc</vt:lpwstr>
      </vt:variant>
      <vt:variant>
        <vt:lpwstr>HL70103</vt:lpwstr>
      </vt:variant>
      <vt:variant>
        <vt:i4>6619206</vt:i4>
      </vt:variant>
      <vt:variant>
        <vt:i4>2049</vt:i4>
      </vt:variant>
      <vt:variant>
        <vt:i4>0</vt:i4>
      </vt:variant>
      <vt:variant>
        <vt:i4>5</vt:i4>
      </vt:variant>
      <vt:variant>
        <vt:lpwstr>C:\AppData\Local\Microsoft\Windows\AppData\Local\Microsoft\Windows\Temporary Internet Files\Starting_Point_Word\V28_CH02C_CodeTables.doc</vt:lpwstr>
      </vt:variant>
      <vt:variant>
        <vt:lpwstr>HL70207</vt:lpwstr>
      </vt:variant>
      <vt:variant>
        <vt:i4>6619205</vt:i4>
      </vt:variant>
      <vt:variant>
        <vt:i4>2043</vt:i4>
      </vt:variant>
      <vt:variant>
        <vt:i4>0</vt:i4>
      </vt:variant>
      <vt:variant>
        <vt:i4>5</vt:i4>
      </vt:variant>
      <vt:variant>
        <vt:lpwstr>C:\AppData\Local\Microsoft\Windows\AppData\Local\Microsoft\Windows\Temporary Internet Files\Starting_Point_Word\V28_CH02C_CodeTables.doc</vt:lpwstr>
      </vt:variant>
      <vt:variant>
        <vt:lpwstr>HL70103</vt:lpwstr>
      </vt:variant>
      <vt:variant>
        <vt:i4>6619213</vt:i4>
      </vt:variant>
      <vt:variant>
        <vt:i4>2031</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2016</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5374062</vt:i4>
      </vt:variant>
      <vt:variant>
        <vt:i4>2013</vt:i4>
      </vt:variant>
      <vt:variant>
        <vt:i4>0</vt:i4>
      </vt:variant>
      <vt:variant>
        <vt:i4>5</vt:i4>
      </vt:variant>
      <vt:variant>
        <vt:lpwstr/>
      </vt:variant>
      <vt:variant>
        <vt:lpwstr>_Expiration_Date_(DTM)</vt:lpwstr>
      </vt:variant>
      <vt:variant>
        <vt:i4>2752601</vt:i4>
      </vt:variant>
      <vt:variant>
        <vt:i4>2010</vt:i4>
      </vt:variant>
      <vt:variant>
        <vt:i4>0</vt:i4>
      </vt:variant>
      <vt:variant>
        <vt:i4>5</vt:i4>
      </vt:variant>
      <vt:variant>
        <vt:lpwstr/>
      </vt:variant>
      <vt:variant>
        <vt:lpwstr>_Effective_Date_(DTM)</vt:lpwstr>
      </vt:variant>
      <vt:variant>
        <vt:i4>6357056</vt:i4>
      </vt:variant>
      <vt:variant>
        <vt:i4>2007</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6619207</vt:i4>
      </vt:variant>
      <vt:variant>
        <vt:i4>2004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2001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1998</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1989</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6619207</vt:i4>
      </vt:variant>
      <vt:variant>
        <vt:i4>1986</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1983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1980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1977</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1310789</vt:i4>
      </vt:variant>
      <vt:variant>
        <vt:i4>1974</vt:i4>
      </vt:variant>
      <vt:variant>
        <vt:i4>0</vt:i4>
      </vt:variant>
      <vt:variant>
        <vt:i4>5</vt:i4>
      </vt:variant>
      <vt:variant>
        <vt:lpwstr/>
      </vt:variant>
      <vt:variant>
        <vt:lpwstr>_FN_-_family_name</vt:lpwstr>
      </vt:variant>
      <vt:variant>
        <vt:i4>6619213</vt:i4>
      </vt:variant>
      <vt:variant>
        <vt:i4>1968</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1947</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1938</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1932</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1920</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1914</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1905</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6488135</vt:i4>
      </vt:variant>
      <vt:variant>
        <vt:i4>1899</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1893</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6684743</vt:i4>
      </vt:variant>
      <vt:variant>
        <vt:i4>1869</vt:i4>
      </vt:variant>
      <vt:variant>
        <vt:i4>0</vt:i4>
      </vt:variant>
      <vt:variant>
        <vt:i4>5</vt:i4>
      </vt:variant>
      <vt:variant>
        <vt:lpwstr>C:\AppData\Local\Microsoft\Windows\AppData\Local\Microsoft\Windows\Temporary Internet Files\Starting_Point_Word\V28_CH02C_CodeTables.doc</vt:lpwstr>
      </vt:variant>
      <vt:variant>
        <vt:lpwstr>HL70338</vt:lpwstr>
      </vt:variant>
      <vt:variant>
        <vt:i4>6684743</vt:i4>
      </vt:variant>
      <vt:variant>
        <vt:i4>1857</vt:i4>
      </vt:variant>
      <vt:variant>
        <vt:i4>0</vt:i4>
      </vt:variant>
      <vt:variant>
        <vt:i4>5</vt:i4>
      </vt:variant>
      <vt:variant>
        <vt:lpwstr>C:\AppData\Local\Microsoft\Windows\AppData\Local\Microsoft\Windows\Temporary Internet Files\Starting_Point_Word\V28_CH02C_CodeTables.doc</vt:lpwstr>
      </vt:variant>
      <vt:variant>
        <vt:lpwstr>HL70338</vt:lpwstr>
      </vt:variant>
      <vt:variant>
        <vt:i4>6619207</vt:i4>
      </vt:variant>
      <vt:variant>
        <vt:i4>1851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1848</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1845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1842</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1839</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1836</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1833</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1830</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1821</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1818</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1815</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6488135</vt:i4>
      </vt:variant>
      <vt:variant>
        <vt:i4>1809</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1797</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1791</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1785</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1779</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1770</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1764</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1758</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6750273</vt:i4>
      </vt:variant>
      <vt:variant>
        <vt:i4>1755</vt:i4>
      </vt:variant>
      <vt:variant>
        <vt:i4>0</vt:i4>
      </vt:variant>
      <vt:variant>
        <vt:i4>5</vt:i4>
      </vt:variant>
      <vt:variant>
        <vt:lpwstr>C:\AppData\Local\Microsoft\Windows\AppData\Local\Microsoft\Windows\Temporary Internet Files\Starting_Point_Word\V28_CH02C_CodeTables.doc</vt:lpwstr>
      </vt:variant>
      <vt:variant>
        <vt:lpwstr>HL70526</vt:lpwstr>
      </vt:variant>
      <vt:variant>
        <vt:i4>6750273</vt:i4>
      </vt:variant>
      <vt:variant>
        <vt:i4>1752</vt:i4>
      </vt:variant>
      <vt:variant>
        <vt:i4>0</vt:i4>
      </vt:variant>
      <vt:variant>
        <vt:i4>5</vt:i4>
      </vt:variant>
      <vt:variant>
        <vt:lpwstr>C:\AppData\Local\Microsoft\Windows\AppData\Local\Microsoft\Windows\Temporary Internet Files\Starting_Point_Word\V28_CH02C_CodeTables.doc</vt:lpwstr>
      </vt:variant>
      <vt:variant>
        <vt:lpwstr>HL70525</vt:lpwstr>
      </vt:variant>
      <vt:variant>
        <vt:i4>6750273</vt:i4>
      </vt:variant>
      <vt:variant>
        <vt:i4>1737</vt:i4>
      </vt:variant>
      <vt:variant>
        <vt:i4>0</vt:i4>
      </vt:variant>
      <vt:variant>
        <vt:i4>5</vt:i4>
      </vt:variant>
      <vt:variant>
        <vt:lpwstr>C:\AppData\Local\Microsoft\Windows\AppData\Local\Microsoft\Windows\Temporary Internet Files\Starting_Point_Word\V28_CH02C_CodeTables.doc</vt:lpwstr>
      </vt:variant>
      <vt:variant>
        <vt:lpwstr>HL70526</vt:lpwstr>
      </vt:variant>
      <vt:variant>
        <vt:i4>6750273</vt:i4>
      </vt:variant>
      <vt:variant>
        <vt:i4>1731</vt:i4>
      </vt:variant>
      <vt:variant>
        <vt:i4>0</vt:i4>
      </vt:variant>
      <vt:variant>
        <vt:i4>5</vt:i4>
      </vt:variant>
      <vt:variant>
        <vt:lpwstr>C:\AppData\Local\Microsoft\Windows\AppData\Local\Microsoft\Windows\Temporary Internet Files\Starting_Point_Word\V28_CH02C_CodeTables.doc</vt:lpwstr>
      </vt:variant>
      <vt:variant>
        <vt:lpwstr>HL70525</vt:lpwstr>
      </vt:variant>
      <vt:variant>
        <vt:i4>6291527</vt:i4>
      </vt:variant>
      <vt:variant>
        <vt:i4>1728</vt:i4>
      </vt:variant>
      <vt:variant>
        <vt:i4>0</vt:i4>
      </vt:variant>
      <vt:variant>
        <vt:i4>5</vt:i4>
      </vt:variant>
      <vt:variant>
        <vt:lpwstr>C:\AppData\Local\Microsoft\Windows\AppData\Local\Microsoft\Windows\Temporary Internet Files\Starting_Point_Word\V28_CH02C_CodeTables.doc</vt:lpwstr>
      </vt:variant>
      <vt:variant>
        <vt:lpwstr>HL70351</vt:lpwstr>
      </vt:variant>
      <vt:variant>
        <vt:i4>6291527</vt:i4>
      </vt:variant>
      <vt:variant>
        <vt:i4>1716</vt:i4>
      </vt:variant>
      <vt:variant>
        <vt:i4>0</vt:i4>
      </vt:variant>
      <vt:variant>
        <vt:i4>5</vt:i4>
      </vt:variant>
      <vt:variant>
        <vt:lpwstr>C:\AppData\Local\Microsoft\Windows\AppData\Local\Microsoft\Windows\Temporary Internet Files\Starting_Point_Word\V28_CH02C_CodeTables.doc</vt:lpwstr>
      </vt:variant>
      <vt:variant>
        <vt:lpwstr>HL70351</vt:lpwstr>
      </vt:variant>
      <vt:variant>
        <vt:i4>6291527</vt:i4>
      </vt:variant>
      <vt:variant>
        <vt:i4>1701</vt:i4>
      </vt:variant>
      <vt:variant>
        <vt:i4>0</vt:i4>
      </vt:variant>
      <vt:variant>
        <vt:i4>5</vt:i4>
      </vt:variant>
      <vt:variant>
        <vt:lpwstr>C:\AppData\Local\Microsoft\Windows\AppData\Local\Microsoft\Windows\Temporary Internet Files\Starting_Point_Word\V28_CH02C_CodeTables.doc</vt:lpwstr>
      </vt:variant>
      <vt:variant>
        <vt:lpwstr>HL70350</vt:lpwstr>
      </vt:variant>
      <vt:variant>
        <vt:i4>6291527</vt:i4>
      </vt:variant>
      <vt:variant>
        <vt:i4>1692</vt:i4>
      </vt:variant>
      <vt:variant>
        <vt:i4>0</vt:i4>
      </vt:variant>
      <vt:variant>
        <vt:i4>5</vt:i4>
      </vt:variant>
      <vt:variant>
        <vt:lpwstr>C:\AppData\Local\Microsoft\Windows\AppData\Local\Microsoft\Windows\Temporary Internet Files\Starting_Point_Word\V28_CH02C_CodeTables.doc</vt:lpwstr>
      </vt:variant>
      <vt:variant>
        <vt:lpwstr>HL70350</vt:lpwstr>
      </vt:variant>
      <vt:variant>
        <vt:i4>6619207</vt:i4>
      </vt:variant>
      <vt:variant>
        <vt:i4>1683</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1680</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1677</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1674</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1671</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1668</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1665</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6619207</vt:i4>
      </vt:variant>
      <vt:variant>
        <vt:i4>1659</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1653</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1647</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1641</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1632</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1626</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1620</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6291527</vt:i4>
      </vt:variant>
      <vt:variant>
        <vt:i4>1596</vt:i4>
      </vt:variant>
      <vt:variant>
        <vt:i4>0</vt:i4>
      </vt:variant>
      <vt:variant>
        <vt:i4>5</vt:i4>
      </vt:variant>
      <vt:variant>
        <vt:lpwstr>C:\AppData\Local\Microsoft\Windows\AppData\Local\Microsoft\Windows\Temporary Internet Files\Starting_Point_Word\V28_CH02C_CodeTables.doc</vt:lpwstr>
      </vt:variant>
      <vt:variant>
        <vt:lpwstr>HL70354</vt:lpwstr>
      </vt:variant>
      <vt:variant>
        <vt:i4>6619204</vt:i4>
      </vt:variant>
      <vt:variant>
        <vt:i4>1593</vt:i4>
      </vt:variant>
      <vt:variant>
        <vt:i4>0</vt:i4>
      </vt:variant>
      <vt:variant>
        <vt:i4>5</vt:i4>
      </vt:variant>
      <vt:variant>
        <vt:lpwstr>C:\AppData\Local\Microsoft\Windows\AppData\Local\Microsoft\Windows\Temporary Internet Files\Starting_Point_Word\V28_CH02C_CodeTables.doc</vt:lpwstr>
      </vt:variant>
      <vt:variant>
        <vt:lpwstr>HL70003</vt:lpwstr>
      </vt:variant>
      <vt:variant>
        <vt:i4>6422596</vt:i4>
      </vt:variant>
      <vt:variant>
        <vt:i4>1590</vt:i4>
      </vt:variant>
      <vt:variant>
        <vt:i4>0</vt:i4>
      </vt:variant>
      <vt:variant>
        <vt:i4>5</vt:i4>
      </vt:variant>
      <vt:variant>
        <vt:lpwstr>C:\AppData\Local\Microsoft\Windows\AppData\Local\Microsoft\Windows\Temporary Internet Files\Starting_Point_Word\V28_CH02C_CodeTables.doc</vt:lpwstr>
      </vt:variant>
      <vt:variant>
        <vt:lpwstr>HL70076</vt:lpwstr>
      </vt:variant>
      <vt:variant>
        <vt:i4>6291527</vt:i4>
      </vt:variant>
      <vt:variant>
        <vt:i4>1584</vt:i4>
      </vt:variant>
      <vt:variant>
        <vt:i4>0</vt:i4>
      </vt:variant>
      <vt:variant>
        <vt:i4>5</vt:i4>
      </vt:variant>
      <vt:variant>
        <vt:lpwstr>C:\AppData\Local\Microsoft\Windows\AppData\Local\Microsoft\Windows\Temporary Internet Files\Starting_Point_Word\V28_CH02C_CodeTables.doc</vt:lpwstr>
      </vt:variant>
      <vt:variant>
        <vt:lpwstr>HL70354</vt:lpwstr>
      </vt:variant>
      <vt:variant>
        <vt:i4>6619204</vt:i4>
      </vt:variant>
      <vt:variant>
        <vt:i4>1578</vt:i4>
      </vt:variant>
      <vt:variant>
        <vt:i4>0</vt:i4>
      </vt:variant>
      <vt:variant>
        <vt:i4>5</vt:i4>
      </vt:variant>
      <vt:variant>
        <vt:lpwstr>C:\AppData\Local\Microsoft\Windows\AppData\Local\Microsoft\Windows\Temporary Internet Files\Starting_Point_Word\V28_CH02C_CodeTables.doc</vt:lpwstr>
      </vt:variant>
      <vt:variant>
        <vt:lpwstr>HL70003</vt:lpwstr>
      </vt:variant>
      <vt:variant>
        <vt:i4>6422596</vt:i4>
      </vt:variant>
      <vt:variant>
        <vt:i4>1572</vt:i4>
      </vt:variant>
      <vt:variant>
        <vt:i4>0</vt:i4>
      </vt:variant>
      <vt:variant>
        <vt:i4>5</vt:i4>
      </vt:variant>
      <vt:variant>
        <vt:lpwstr>C:\AppData\Local\Microsoft\Windows\AppData\Local\Microsoft\Windows\Temporary Internet Files\Starting_Point_Word\V28_CH02C_CodeTables.doc</vt:lpwstr>
      </vt:variant>
      <vt:variant>
        <vt:lpwstr>HL70076</vt:lpwstr>
      </vt:variant>
      <vt:variant>
        <vt:i4>8060948</vt:i4>
      </vt:variant>
      <vt:variant>
        <vt:i4>1569</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6357061</vt:i4>
      </vt:variant>
      <vt:variant>
        <vt:i4>1566</vt:i4>
      </vt:variant>
      <vt:variant>
        <vt:i4>0</vt:i4>
      </vt:variant>
      <vt:variant>
        <vt:i4>5</vt:i4>
      </vt:variant>
      <vt:variant>
        <vt:lpwstr>C:\AppData\Local\Microsoft\Windows\AppData\Local\Microsoft\Windows\Temporary Internet Files\Starting_Point_Word\V28_CH02C_CodeTables.doc</vt:lpwstr>
      </vt:variant>
      <vt:variant>
        <vt:lpwstr>HL70148</vt:lpwstr>
      </vt:variant>
      <vt:variant>
        <vt:i4>8060948</vt:i4>
      </vt:variant>
      <vt:variant>
        <vt:i4>1560</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6357061</vt:i4>
      </vt:variant>
      <vt:variant>
        <vt:i4>1551</vt:i4>
      </vt:variant>
      <vt:variant>
        <vt:i4>0</vt:i4>
      </vt:variant>
      <vt:variant>
        <vt:i4>5</vt:i4>
      </vt:variant>
      <vt:variant>
        <vt:lpwstr>C:\AppData\Local\Microsoft\Windows\AppData\Local\Microsoft\Windows\Temporary Internet Files\Starting_Point_Word\V28_CH02C_CodeTables.doc</vt:lpwstr>
      </vt:variant>
      <vt:variant>
        <vt:lpwstr>HL70148</vt:lpwstr>
      </vt:variant>
      <vt:variant>
        <vt:i4>8060948</vt:i4>
      </vt:variant>
      <vt:variant>
        <vt:i4>1542</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8060948</vt:i4>
      </vt:variant>
      <vt:variant>
        <vt:i4>1536</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6750279</vt:i4>
      </vt:variant>
      <vt:variant>
        <vt:i4>1518</vt:i4>
      </vt:variant>
      <vt:variant>
        <vt:i4>0</vt:i4>
      </vt:variant>
      <vt:variant>
        <vt:i4>5</vt:i4>
      </vt:variant>
      <vt:variant>
        <vt:lpwstr>C:\AppData\Local\Microsoft\Windows\AppData\Local\Microsoft\Windows\Temporary Internet Files\Starting_Point_Word\V28_CH02C_CodeTables.doc</vt:lpwstr>
      </vt:variant>
      <vt:variant>
        <vt:lpwstr>HL70328</vt:lpwstr>
      </vt:variant>
      <vt:variant>
        <vt:i4>6750279</vt:i4>
      </vt:variant>
      <vt:variant>
        <vt:i4>1515</vt:i4>
      </vt:variant>
      <vt:variant>
        <vt:i4>0</vt:i4>
      </vt:variant>
      <vt:variant>
        <vt:i4>5</vt:i4>
      </vt:variant>
      <vt:variant>
        <vt:lpwstr>C:\AppData\Local\Microsoft\Windows\AppData\Local\Microsoft\Windows\Temporary Internet Files\Starting_Point_Word\V28_CH02C_CodeTables.doc</vt:lpwstr>
      </vt:variant>
      <vt:variant>
        <vt:lpwstr>HL70327</vt:lpwstr>
      </vt:variant>
      <vt:variant>
        <vt:i4>6750279</vt:i4>
      </vt:variant>
      <vt:variant>
        <vt:i4>1506</vt:i4>
      </vt:variant>
      <vt:variant>
        <vt:i4>0</vt:i4>
      </vt:variant>
      <vt:variant>
        <vt:i4>5</vt:i4>
      </vt:variant>
      <vt:variant>
        <vt:lpwstr>C:\AppData\Local\Microsoft\Windows\AppData\Local\Microsoft\Windows\Temporary Internet Files\Starting_Point_Word\V28_CH02C_CodeTables.doc</vt:lpwstr>
      </vt:variant>
      <vt:variant>
        <vt:lpwstr>HL70328</vt:lpwstr>
      </vt:variant>
      <vt:variant>
        <vt:i4>6750279</vt:i4>
      </vt:variant>
      <vt:variant>
        <vt:i4>1500</vt:i4>
      </vt:variant>
      <vt:variant>
        <vt:i4>0</vt:i4>
      </vt:variant>
      <vt:variant>
        <vt:i4>5</vt:i4>
      </vt:variant>
      <vt:variant>
        <vt:lpwstr>C:\AppData\Local\Microsoft\Windows\AppData\Local\Microsoft\Windows\Temporary Internet Files\Starting_Point_Word\V28_CH02C_CodeTables.doc</vt:lpwstr>
      </vt:variant>
      <vt:variant>
        <vt:lpwstr>HL70327</vt:lpwstr>
      </vt:variant>
      <vt:variant>
        <vt:i4>6684741</vt:i4>
      </vt:variant>
      <vt:variant>
        <vt:i4>1497</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6291525</vt:i4>
      </vt:variant>
      <vt:variant>
        <vt:i4>1494</vt:i4>
      </vt:variant>
      <vt:variant>
        <vt:i4>0</vt:i4>
      </vt:variant>
      <vt:variant>
        <vt:i4>5</vt:i4>
      </vt:variant>
      <vt:variant>
        <vt:lpwstr>C:\AppData\Local\Microsoft\Windows\AppData\Local\Microsoft\Windows\Temporary Internet Files\Starting_Point_Word\V28_CH02C_CodeTables.doc</vt:lpwstr>
      </vt:variant>
      <vt:variant>
        <vt:lpwstr>HL70150</vt:lpwstr>
      </vt:variant>
      <vt:variant>
        <vt:i4>6684741</vt:i4>
      </vt:variant>
      <vt:variant>
        <vt:i4>1485</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6291525</vt:i4>
      </vt:variant>
      <vt:variant>
        <vt:i4>1479</vt:i4>
      </vt:variant>
      <vt:variant>
        <vt:i4>0</vt:i4>
      </vt:variant>
      <vt:variant>
        <vt:i4>5</vt:i4>
      </vt:variant>
      <vt:variant>
        <vt:lpwstr>C:\AppData\Local\Microsoft\Windows\AppData\Local\Microsoft\Windows\Temporary Internet Files\Starting_Point_Word\V28_CH02C_CodeTables.doc</vt:lpwstr>
      </vt:variant>
      <vt:variant>
        <vt:lpwstr>HL70150</vt:lpwstr>
      </vt:variant>
      <vt:variant>
        <vt:i4>6619207</vt:i4>
      </vt:variant>
      <vt:variant>
        <vt:i4>1476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1473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1470</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1464</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1455</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6488132</vt:i4>
      </vt:variant>
      <vt:variant>
        <vt:i4>1437</vt:i4>
      </vt:variant>
      <vt:variant>
        <vt:i4>0</vt:i4>
      </vt:variant>
      <vt:variant>
        <vt:i4>5</vt:i4>
      </vt:variant>
      <vt:variant>
        <vt:lpwstr>C:\AppData\Local\Microsoft\Windows\AppData\Local\Microsoft\Windows\Temporary Internet Files\Starting_Point_Word\V28_CH02C_CodeTables.doc</vt:lpwstr>
      </vt:variant>
      <vt:variant>
        <vt:lpwstr>HL70064</vt:lpwstr>
      </vt:variant>
      <vt:variant>
        <vt:i4>6488132</vt:i4>
      </vt:variant>
      <vt:variant>
        <vt:i4>1428</vt:i4>
      </vt:variant>
      <vt:variant>
        <vt:i4>0</vt:i4>
      </vt:variant>
      <vt:variant>
        <vt:i4>5</vt:i4>
      </vt:variant>
      <vt:variant>
        <vt:lpwstr>C:\AppData\Local\Microsoft\Windows\AppData\Local\Microsoft\Windows\Temporary Internet Files\Starting_Point_Word\V28_CH02C_CodeTables.doc</vt:lpwstr>
      </vt:variant>
      <vt:variant>
        <vt:lpwstr>HL70064</vt:lpwstr>
      </vt:variant>
      <vt:variant>
        <vt:i4>6619207</vt:i4>
      </vt:variant>
      <vt:variant>
        <vt:i4>1392</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1383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1380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1356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1347</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1323</vt:i4>
      </vt:variant>
      <vt:variant>
        <vt:i4>0</vt:i4>
      </vt:variant>
      <vt:variant>
        <vt:i4>5</vt:i4>
      </vt:variant>
      <vt:variant>
        <vt:lpwstr>C:\AppData\Local\Microsoft\Windows\AppData\Local\Microsoft\Windows\Temporary Internet Files\Starting_Point_Word\V28_CH02C_CodeTables.doc</vt:lpwstr>
      </vt:variant>
      <vt:variant>
        <vt:lpwstr>HL70299</vt:lpwstr>
      </vt:variant>
      <vt:variant>
        <vt:i4>7077958</vt:i4>
      </vt:variant>
      <vt:variant>
        <vt:i4>1320</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1311</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7077958</vt:i4>
      </vt:variant>
      <vt:variant>
        <vt:i4>1284</vt:i4>
      </vt:variant>
      <vt:variant>
        <vt:i4>0</vt:i4>
      </vt:variant>
      <vt:variant>
        <vt:i4>5</vt:i4>
      </vt:variant>
      <vt:variant>
        <vt:lpwstr>C:\AppData\Local\Microsoft\Windows\AppData\Local\Microsoft\Windows\Temporary Internet Files\Starting_Point_Word\V28_CH02C_CodeTables.doc</vt:lpwstr>
      </vt:variant>
      <vt:variant>
        <vt:lpwstr>HL70299</vt:lpwstr>
      </vt:variant>
      <vt:variant>
        <vt:i4>7077958</vt:i4>
      </vt:variant>
      <vt:variant>
        <vt:i4>1278</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1272</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6357061</vt:i4>
      </vt:variant>
      <vt:variant>
        <vt:i4>1266</vt:i4>
      </vt:variant>
      <vt:variant>
        <vt:i4>0</vt:i4>
      </vt:variant>
      <vt:variant>
        <vt:i4>5</vt:i4>
      </vt:variant>
      <vt:variant>
        <vt:lpwstr>C:\AppData\Local\Microsoft\Windows\AppData\Local\Microsoft\Windows\Temporary Internet Files\Starting_Point_Word\V28_CH02C_CodeTables.doc</vt:lpwstr>
      </vt:variant>
      <vt:variant>
        <vt:lpwstr>HL70149</vt:lpwstr>
      </vt:variant>
      <vt:variant>
        <vt:i4>6357061</vt:i4>
      </vt:variant>
      <vt:variant>
        <vt:i4>1257</vt:i4>
      </vt:variant>
      <vt:variant>
        <vt:i4>0</vt:i4>
      </vt:variant>
      <vt:variant>
        <vt:i4>5</vt:i4>
      </vt:variant>
      <vt:variant>
        <vt:lpwstr>C:\AppData\Local\Microsoft\Windows\AppData\Local\Microsoft\Windows\Temporary Internet Files\Starting_Point_Word\V28_CH02C_CodeTables.doc</vt:lpwstr>
      </vt:variant>
      <vt:variant>
        <vt:lpwstr>HL70149</vt:lpwstr>
      </vt:variant>
      <vt:variant>
        <vt:i4>6750273</vt:i4>
      </vt:variant>
      <vt:variant>
        <vt:i4>1248</vt:i4>
      </vt:variant>
      <vt:variant>
        <vt:i4>0</vt:i4>
      </vt:variant>
      <vt:variant>
        <vt:i4>5</vt:i4>
      </vt:variant>
      <vt:variant>
        <vt:lpwstr>C:\AppData\Local\Microsoft\Windows\AppData\Local\Microsoft\Windows\Temporary Internet Files\Starting_Point_Word\V28_CH02C_CodeTables.doc</vt:lpwstr>
      </vt:variant>
      <vt:variant>
        <vt:lpwstr>HL70523</vt:lpwstr>
      </vt:variant>
      <vt:variant>
        <vt:i4>6750273</vt:i4>
      </vt:variant>
      <vt:variant>
        <vt:i4>1239</vt:i4>
      </vt:variant>
      <vt:variant>
        <vt:i4>0</vt:i4>
      </vt:variant>
      <vt:variant>
        <vt:i4>5</vt:i4>
      </vt:variant>
      <vt:variant>
        <vt:lpwstr>C:\AppData\Local\Microsoft\Windows\AppData\Local\Microsoft\Windows\Temporary Internet Files\Starting_Point_Word\V28_CH02C_CodeTables.doc</vt:lpwstr>
      </vt:variant>
      <vt:variant>
        <vt:lpwstr>HL70523</vt:lpwstr>
      </vt:variant>
      <vt:variant>
        <vt:i4>6684743</vt:i4>
      </vt:variant>
      <vt:variant>
        <vt:i4>1230</vt:i4>
      </vt:variant>
      <vt:variant>
        <vt:i4>0</vt:i4>
      </vt:variant>
      <vt:variant>
        <vt:i4>5</vt:i4>
      </vt:variant>
      <vt:variant>
        <vt:lpwstr>C:\AppData\Local\Microsoft\Windows\AppData\Local\Microsoft\Windows\Temporary Internet Files\Starting_Point_Word\V28_CH02C_CodeTables.doc</vt:lpwstr>
      </vt:variant>
      <vt:variant>
        <vt:lpwstr>HL70333</vt:lpwstr>
      </vt:variant>
      <vt:variant>
        <vt:i4>6684743</vt:i4>
      </vt:variant>
      <vt:variant>
        <vt:i4>1221</vt:i4>
      </vt:variant>
      <vt:variant>
        <vt:i4>0</vt:i4>
      </vt:variant>
      <vt:variant>
        <vt:i4>5</vt:i4>
      </vt:variant>
      <vt:variant>
        <vt:lpwstr>C:\AppData\Local\Microsoft\Windows\AppData\Local\Microsoft\Windows\Temporary Internet Files\Starting_Point_Word\V28_CH02C_CodeTables.doc</vt:lpwstr>
      </vt:variant>
      <vt:variant>
        <vt:lpwstr>HL70333</vt:lpwstr>
      </vt:variant>
      <vt:variant>
        <vt:i4>6553669</vt:i4>
      </vt:variant>
      <vt:variant>
        <vt:i4>1215</vt:i4>
      </vt:variant>
      <vt:variant>
        <vt:i4>0</vt:i4>
      </vt:variant>
      <vt:variant>
        <vt:i4>5</vt:i4>
      </vt:variant>
      <vt:variant>
        <vt:lpwstr>C:\AppData\Local\Microsoft\Windows\AppData\Local\Microsoft\Windows\Temporary Internet Files\Starting_Point_Word\V28_CH02C_CodeTables.doc</vt:lpwstr>
      </vt:variant>
      <vt:variant>
        <vt:lpwstr>HL70113</vt:lpwstr>
      </vt:variant>
      <vt:variant>
        <vt:i4>6553669</vt:i4>
      </vt:variant>
      <vt:variant>
        <vt:i4>1206</vt:i4>
      </vt:variant>
      <vt:variant>
        <vt:i4>0</vt:i4>
      </vt:variant>
      <vt:variant>
        <vt:i4>5</vt:i4>
      </vt:variant>
      <vt:variant>
        <vt:lpwstr>C:\AppData\Local\Microsoft\Windows\AppData\Local\Microsoft\Windows\Temporary Internet Files\Starting_Point_Word\V28_CH02C_CodeTables.doc</vt:lpwstr>
      </vt:variant>
      <vt:variant>
        <vt:lpwstr>HL70113</vt:lpwstr>
      </vt:variant>
      <vt:variant>
        <vt:i4>6684737</vt:i4>
      </vt:variant>
      <vt:variant>
        <vt:i4>1203</vt:i4>
      </vt:variant>
      <vt:variant>
        <vt:i4>0</vt:i4>
      </vt:variant>
      <vt:variant>
        <vt:i4>5</vt:i4>
      </vt:variant>
      <vt:variant>
        <vt:lpwstr>C:\AppData\Local\Microsoft\Windows\AppData\Local\Microsoft\Windows\Temporary Internet Files\Starting_Point_Word\V28_CH02C_CodeTables.doc</vt:lpwstr>
      </vt:variant>
      <vt:variant>
        <vt:lpwstr>HL70531</vt:lpwstr>
      </vt:variant>
      <vt:variant>
        <vt:i4>6684737</vt:i4>
      </vt:variant>
      <vt:variant>
        <vt:i4>1200</vt:i4>
      </vt:variant>
      <vt:variant>
        <vt:i4>0</vt:i4>
      </vt:variant>
      <vt:variant>
        <vt:i4>5</vt:i4>
      </vt:variant>
      <vt:variant>
        <vt:lpwstr>C:\AppData\Local\Microsoft\Windows\AppData\Local\Microsoft\Windows\Temporary Internet Files\Starting_Point_Word\V28_CH02C_CodeTables.doc</vt:lpwstr>
      </vt:variant>
      <vt:variant>
        <vt:lpwstr>HL70531</vt:lpwstr>
      </vt:variant>
      <vt:variant>
        <vt:i4>6619213</vt:i4>
      </vt:variant>
      <vt:variant>
        <vt:i4>1185</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6684737</vt:i4>
      </vt:variant>
      <vt:variant>
        <vt:i4>1182</vt:i4>
      </vt:variant>
      <vt:variant>
        <vt:i4>0</vt:i4>
      </vt:variant>
      <vt:variant>
        <vt:i4>5</vt:i4>
      </vt:variant>
      <vt:variant>
        <vt:lpwstr>C:\AppData\Local\Microsoft\Windows\AppData\Local\Microsoft\Windows\Temporary Internet Files\Starting_Point_Word\V28_CH02C_CodeTables.doc</vt:lpwstr>
      </vt:variant>
      <vt:variant>
        <vt:lpwstr>HL70530</vt:lpwstr>
      </vt:variant>
      <vt:variant>
        <vt:i4>7143494</vt:i4>
      </vt:variant>
      <vt:variant>
        <vt:i4>1179</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6357063</vt:i4>
      </vt:variant>
      <vt:variant>
        <vt:i4>1176</vt:i4>
      </vt:variant>
      <vt:variant>
        <vt:i4>0</vt:i4>
      </vt:variant>
      <vt:variant>
        <vt:i4>5</vt:i4>
      </vt:variant>
      <vt:variant>
        <vt:lpwstr>C:\AppData\Local\Microsoft\Windows\AppData\Local\Microsoft\Windows\Temporary Internet Files\Starting_Point_Word\V28_CH02C_CodeTables.doc</vt:lpwstr>
      </vt:variant>
      <vt:variant>
        <vt:lpwstr>HL70347</vt:lpwstr>
      </vt:variant>
      <vt:variant>
        <vt:i4>7077959</vt:i4>
      </vt:variant>
      <vt:variant>
        <vt:i4>1173</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6619207</vt:i4>
      </vt:variant>
      <vt:variant>
        <vt:i4>1170</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1167</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6619207</vt:i4>
      </vt:variant>
      <vt:variant>
        <vt:i4>1164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1161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1158</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6488132</vt:i4>
      </vt:variant>
      <vt:variant>
        <vt:i4>1155</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6619213</vt:i4>
      </vt:variant>
      <vt:variant>
        <vt:i4>1152</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6619206</vt:i4>
      </vt:variant>
      <vt:variant>
        <vt:i4>1131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6488135</vt:i4>
      </vt:variant>
      <vt:variant>
        <vt:i4>1125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6488132</vt:i4>
      </vt:variant>
      <vt:variant>
        <vt:i4>1119</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2097190</vt:i4>
      </vt:variant>
      <vt:variant>
        <vt:i4>1107</vt:i4>
      </vt:variant>
      <vt:variant>
        <vt:i4>0</vt:i4>
      </vt:variant>
      <vt:variant>
        <vt:i4>5</vt:i4>
      </vt:variant>
      <vt:variant>
        <vt:lpwstr/>
      </vt:variant>
      <vt:variant>
        <vt:lpwstr>_Name_of_Coding_System (ID)</vt:lpwstr>
      </vt:variant>
      <vt:variant>
        <vt:i4>2097190</vt:i4>
      </vt:variant>
      <vt:variant>
        <vt:i4>1101</vt:i4>
      </vt:variant>
      <vt:variant>
        <vt:i4>0</vt:i4>
      </vt:variant>
      <vt:variant>
        <vt:i4>5</vt:i4>
      </vt:variant>
      <vt:variant>
        <vt:lpwstr/>
      </vt:variant>
      <vt:variant>
        <vt:lpwstr>_Name_of_Coding_System (ID)</vt:lpwstr>
      </vt:variant>
      <vt:variant>
        <vt:i4>7077959</vt:i4>
      </vt:variant>
      <vt:variant>
        <vt:i4>1098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6291527</vt:i4>
      </vt:variant>
      <vt:variant>
        <vt:i4>1095</vt:i4>
      </vt:variant>
      <vt:variant>
        <vt:i4>0</vt:i4>
      </vt:variant>
      <vt:variant>
        <vt:i4>5</vt:i4>
      </vt:variant>
      <vt:variant>
        <vt:lpwstr>C:\AppData\Local\Microsoft\Windows\AppData\Local\Microsoft\Windows\Temporary Internet Files\Starting_Point_Word\V28_CH02C_CodeTables.doc</vt:lpwstr>
      </vt:variant>
      <vt:variant>
        <vt:lpwstr>HL70353</vt:lpwstr>
      </vt:variant>
      <vt:variant>
        <vt:i4>2490392</vt:i4>
      </vt:variant>
      <vt:variant>
        <vt:i4>1092</vt:i4>
      </vt:variant>
      <vt:variant>
        <vt:i4>0</vt:i4>
      </vt:variant>
      <vt:variant>
        <vt:i4>5</vt:i4>
      </vt:variant>
      <vt:variant>
        <vt:lpwstr/>
      </vt:variant>
      <vt:variant>
        <vt:lpwstr>CWE_UsageNote</vt:lpwstr>
      </vt:variant>
      <vt:variant>
        <vt:i4>7077959</vt:i4>
      </vt:variant>
      <vt:variant>
        <vt:i4>1056</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1035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1023</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1014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1011</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1008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972</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951</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939</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6488104</vt:i4>
      </vt:variant>
      <vt:variant>
        <vt:i4>927</vt:i4>
      </vt:variant>
      <vt:variant>
        <vt:i4>0</vt:i4>
      </vt:variant>
      <vt:variant>
        <vt:i4>5</vt:i4>
      </vt:variant>
      <vt:variant>
        <vt:lpwstr>http://aurora.rg.iupui.edu/UCUM</vt:lpwstr>
      </vt:variant>
      <vt:variant>
        <vt:lpwstr/>
      </vt:variant>
      <vt:variant>
        <vt:i4>7077958</vt:i4>
      </vt:variant>
      <vt:variant>
        <vt:i4>918</vt:i4>
      </vt:variant>
      <vt:variant>
        <vt:i4>0</vt:i4>
      </vt:variant>
      <vt:variant>
        <vt:i4>5</vt:i4>
      </vt:variant>
      <vt:variant>
        <vt:lpwstr>C:\AppData\Local\Microsoft\Windows\AppData\Local\Microsoft\Windows\Temporary Internet Files\Starting_Point_Word\V28_CH02C_CodeTables.doc</vt:lpwstr>
      </vt:variant>
      <vt:variant>
        <vt:lpwstr>HL70298</vt:lpwstr>
      </vt:variant>
      <vt:variant>
        <vt:i4>6488104</vt:i4>
      </vt:variant>
      <vt:variant>
        <vt:i4>915</vt:i4>
      </vt:variant>
      <vt:variant>
        <vt:i4>0</vt:i4>
      </vt:variant>
      <vt:variant>
        <vt:i4>5</vt:i4>
      </vt:variant>
      <vt:variant>
        <vt:lpwstr>http://aurora.rg.iupui.edu/UCUM</vt:lpwstr>
      </vt:variant>
      <vt:variant>
        <vt:lpwstr/>
      </vt:variant>
      <vt:variant>
        <vt:i4>6619206</vt:i4>
      </vt:variant>
      <vt:variant>
        <vt:i4>912</vt:i4>
      </vt:variant>
      <vt:variant>
        <vt:i4>0</vt:i4>
      </vt:variant>
      <vt:variant>
        <vt:i4>5</vt:i4>
      </vt:variant>
      <vt:variant>
        <vt:lpwstr>C:\AppData\Local\Microsoft\Windows\AppData\Local\Microsoft\Windows\Temporary Internet Files\Starting_Point_Word\V28_CH02C_CodeTables.doc</vt:lpwstr>
      </vt:variant>
      <vt:variant>
        <vt:lpwstr>HL70205</vt:lpwstr>
      </vt:variant>
      <vt:variant>
        <vt:i4>7077958</vt:i4>
      </vt:variant>
      <vt:variant>
        <vt:i4>900</vt:i4>
      </vt:variant>
      <vt:variant>
        <vt:i4>0</vt:i4>
      </vt:variant>
      <vt:variant>
        <vt:i4>5</vt:i4>
      </vt:variant>
      <vt:variant>
        <vt:lpwstr>C:\AppData\Local\Microsoft\Windows\AppData\Local\Microsoft\Windows\Temporary Internet Files\Starting_Point_Word\V28_CH02C_CodeTables.doc</vt:lpwstr>
      </vt:variant>
      <vt:variant>
        <vt:lpwstr>HL70298</vt:lpwstr>
      </vt:variant>
      <vt:variant>
        <vt:i4>6619206</vt:i4>
      </vt:variant>
      <vt:variant>
        <vt:i4>885</vt:i4>
      </vt:variant>
      <vt:variant>
        <vt:i4>0</vt:i4>
      </vt:variant>
      <vt:variant>
        <vt:i4>5</vt:i4>
      </vt:variant>
      <vt:variant>
        <vt:lpwstr>C:\AppData\Local\Microsoft\Windows\AppData\Local\Microsoft\Windows\Temporary Internet Files\Starting_Point_Word\V28_CH02C_CodeTables.doc</vt:lpwstr>
      </vt:variant>
      <vt:variant>
        <vt:lpwstr>HL70205</vt:lpwstr>
      </vt:variant>
      <vt:variant>
        <vt:i4>6619207</vt:i4>
      </vt:variant>
      <vt:variant>
        <vt:i4>879</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864</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855</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6488135</vt:i4>
      </vt:variant>
      <vt:variant>
        <vt:i4>852</vt:i4>
      </vt:variant>
      <vt:variant>
        <vt:i4>0</vt:i4>
      </vt:variant>
      <vt:variant>
        <vt:i4>5</vt:i4>
      </vt:variant>
      <vt:variant>
        <vt:lpwstr>C:\AppData\Local\Microsoft\Windows\AppData\Local\Microsoft\Windows\Temporary Internet Files\Starting_Point_Word\V28_CH02C_CodeTables.doc</vt:lpwstr>
      </vt:variant>
      <vt:variant>
        <vt:lpwstr>HL70360</vt:lpwstr>
      </vt:variant>
      <vt:variant>
        <vt:i4>6619207</vt:i4>
      </vt:variant>
      <vt:variant>
        <vt:i4>846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837</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831</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6488135</vt:i4>
      </vt:variant>
      <vt:variant>
        <vt:i4>825</vt:i4>
      </vt:variant>
      <vt:variant>
        <vt:i4>0</vt:i4>
      </vt:variant>
      <vt:variant>
        <vt:i4>5</vt:i4>
      </vt:variant>
      <vt:variant>
        <vt:lpwstr>C:\AppData\Local\Microsoft\Windows\AppData\Local\Microsoft\Windows\Temporary Internet Files\Starting_Point_Word\V28_CH02C_CodeTables.doc</vt:lpwstr>
      </vt:variant>
      <vt:variant>
        <vt:lpwstr>HL70360</vt:lpwstr>
      </vt:variant>
      <vt:variant>
        <vt:i4>7077959</vt:i4>
      </vt:variant>
      <vt:variant>
        <vt:i4>804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798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795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759</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738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726</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717</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714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678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657</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645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6422532</vt:i4>
      </vt:variant>
      <vt:variant>
        <vt:i4>609</vt:i4>
      </vt:variant>
      <vt:variant>
        <vt:i4>0</vt:i4>
      </vt:variant>
      <vt:variant>
        <vt:i4>5</vt:i4>
      </vt:variant>
      <vt:variant>
        <vt:lpwstr>C:\AppData\Local\Microsoft\Windows\AppData\Local\Microsoft\Windows\Temporary Internet Files\Starting_Point_Word\V28_CH02C_CodeTables.doc.doc</vt:lpwstr>
      </vt:variant>
      <vt:variant>
        <vt:lpwstr>HL70100</vt:lpwstr>
      </vt:variant>
      <vt:variant>
        <vt:i4>6422532</vt:i4>
      </vt:variant>
      <vt:variant>
        <vt:i4>600</vt:i4>
      </vt:variant>
      <vt:variant>
        <vt:i4>0</vt:i4>
      </vt:variant>
      <vt:variant>
        <vt:i4>5</vt:i4>
      </vt:variant>
      <vt:variant>
        <vt:lpwstr>C:\AppData\Local\Microsoft\Windows\AppData\Local\Microsoft\Windows\Temporary Internet Files\Starting_Point_Word\V28_CH02C_CodeTables.doc.doc</vt:lpwstr>
      </vt:variant>
      <vt:variant>
        <vt:lpwstr>HL70100</vt:lpwstr>
      </vt:variant>
      <vt:variant>
        <vt:i4>7077957</vt:i4>
      </vt:variant>
      <vt:variant>
        <vt:i4>588</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585</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7077957</vt:i4>
      </vt:variant>
      <vt:variant>
        <vt:i4>576</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570</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1769531</vt:i4>
      </vt:variant>
      <vt:variant>
        <vt:i4>548</vt:i4>
      </vt:variant>
      <vt:variant>
        <vt:i4>0</vt:i4>
      </vt:variant>
      <vt:variant>
        <vt:i4>5</vt:i4>
      </vt:variant>
      <vt:variant>
        <vt:lpwstr/>
      </vt:variant>
      <vt:variant>
        <vt:lpwstr>_Toc509219674</vt:lpwstr>
      </vt:variant>
      <vt:variant>
        <vt:i4>1769531</vt:i4>
      </vt:variant>
      <vt:variant>
        <vt:i4>542</vt:i4>
      </vt:variant>
      <vt:variant>
        <vt:i4>0</vt:i4>
      </vt:variant>
      <vt:variant>
        <vt:i4>5</vt:i4>
      </vt:variant>
      <vt:variant>
        <vt:lpwstr/>
      </vt:variant>
      <vt:variant>
        <vt:lpwstr>_Toc509219673</vt:lpwstr>
      </vt:variant>
      <vt:variant>
        <vt:i4>1769531</vt:i4>
      </vt:variant>
      <vt:variant>
        <vt:i4>536</vt:i4>
      </vt:variant>
      <vt:variant>
        <vt:i4>0</vt:i4>
      </vt:variant>
      <vt:variant>
        <vt:i4>5</vt:i4>
      </vt:variant>
      <vt:variant>
        <vt:lpwstr/>
      </vt:variant>
      <vt:variant>
        <vt:lpwstr>_Toc509219672</vt:lpwstr>
      </vt:variant>
      <vt:variant>
        <vt:i4>1769531</vt:i4>
      </vt:variant>
      <vt:variant>
        <vt:i4>530</vt:i4>
      </vt:variant>
      <vt:variant>
        <vt:i4>0</vt:i4>
      </vt:variant>
      <vt:variant>
        <vt:i4>5</vt:i4>
      </vt:variant>
      <vt:variant>
        <vt:lpwstr/>
      </vt:variant>
      <vt:variant>
        <vt:lpwstr>_Toc509219671</vt:lpwstr>
      </vt:variant>
      <vt:variant>
        <vt:i4>1769531</vt:i4>
      </vt:variant>
      <vt:variant>
        <vt:i4>524</vt:i4>
      </vt:variant>
      <vt:variant>
        <vt:i4>0</vt:i4>
      </vt:variant>
      <vt:variant>
        <vt:i4>5</vt:i4>
      </vt:variant>
      <vt:variant>
        <vt:lpwstr/>
      </vt:variant>
      <vt:variant>
        <vt:lpwstr>_Toc509219670</vt:lpwstr>
      </vt:variant>
      <vt:variant>
        <vt:i4>1703995</vt:i4>
      </vt:variant>
      <vt:variant>
        <vt:i4>518</vt:i4>
      </vt:variant>
      <vt:variant>
        <vt:i4>0</vt:i4>
      </vt:variant>
      <vt:variant>
        <vt:i4>5</vt:i4>
      </vt:variant>
      <vt:variant>
        <vt:lpwstr/>
      </vt:variant>
      <vt:variant>
        <vt:lpwstr>_Toc509219669</vt:lpwstr>
      </vt:variant>
      <vt:variant>
        <vt:i4>1703995</vt:i4>
      </vt:variant>
      <vt:variant>
        <vt:i4>512</vt:i4>
      </vt:variant>
      <vt:variant>
        <vt:i4>0</vt:i4>
      </vt:variant>
      <vt:variant>
        <vt:i4>5</vt:i4>
      </vt:variant>
      <vt:variant>
        <vt:lpwstr/>
      </vt:variant>
      <vt:variant>
        <vt:lpwstr>_Toc509219668</vt:lpwstr>
      </vt:variant>
      <vt:variant>
        <vt:i4>1703995</vt:i4>
      </vt:variant>
      <vt:variant>
        <vt:i4>506</vt:i4>
      </vt:variant>
      <vt:variant>
        <vt:i4>0</vt:i4>
      </vt:variant>
      <vt:variant>
        <vt:i4>5</vt:i4>
      </vt:variant>
      <vt:variant>
        <vt:lpwstr/>
      </vt:variant>
      <vt:variant>
        <vt:lpwstr>_Toc509219667</vt:lpwstr>
      </vt:variant>
      <vt:variant>
        <vt:i4>1703995</vt:i4>
      </vt:variant>
      <vt:variant>
        <vt:i4>500</vt:i4>
      </vt:variant>
      <vt:variant>
        <vt:i4>0</vt:i4>
      </vt:variant>
      <vt:variant>
        <vt:i4>5</vt:i4>
      </vt:variant>
      <vt:variant>
        <vt:lpwstr/>
      </vt:variant>
      <vt:variant>
        <vt:lpwstr>_Toc509219666</vt:lpwstr>
      </vt:variant>
      <vt:variant>
        <vt:i4>1703995</vt:i4>
      </vt:variant>
      <vt:variant>
        <vt:i4>494</vt:i4>
      </vt:variant>
      <vt:variant>
        <vt:i4>0</vt:i4>
      </vt:variant>
      <vt:variant>
        <vt:i4>5</vt:i4>
      </vt:variant>
      <vt:variant>
        <vt:lpwstr/>
      </vt:variant>
      <vt:variant>
        <vt:lpwstr>_Toc509219665</vt:lpwstr>
      </vt:variant>
      <vt:variant>
        <vt:i4>1703995</vt:i4>
      </vt:variant>
      <vt:variant>
        <vt:i4>488</vt:i4>
      </vt:variant>
      <vt:variant>
        <vt:i4>0</vt:i4>
      </vt:variant>
      <vt:variant>
        <vt:i4>5</vt:i4>
      </vt:variant>
      <vt:variant>
        <vt:lpwstr/>
      </vt:variant>
      <vt:variant>
        <vt:lpwstr>_Toc509219664</vt:lpwstr>
      </vt:variant>
      <vt:variant>
        <vt:i4>1703995</vt:i4>
      </vt:variant>
      <vt:variant>
        <vt:i4>482</vt:i4>
      </vt:variant>
      <vt:variant>
        <vt:i4>0</vt:i4>
      </vt:variant>
      <vt:variant>
        <vt:i4>5</vt:i4>
      </vt:variant>
      <vt:variant>
        <vt:lpwstr/>
      </vt:variant>
      <vt:variant>
        <vt:lpwstr>_Toc509219663</vt:lpwstr>
      </vt:variant>
      <vt:variant>
        <vt:i4>1703995</vt:i4>
      </vt:variant>
      <vt:variant>
        <vt:i4>476</vt:i4>
      </vt:variant>
      <vt:variant>
        <vt:i4>0</vt:i4>
      </vt:variant>
      <vt:variant>
        <vt:i4>5</vt:i4>
      </vt:variant>
      <vt:variant>
        <vt:lpwstr/>
      </vt:variant>
      <vt:variant>
        <vt:lpwstr>_Toc509219662</vt:lpwstr>
      </vt:variant>
      <vt:variant>
        <vt:i4>1703995</vt:i4>
      </vt:variant>
      <vt:variant>
        <vt:i4>470</vt:i4>
      </vt:variant>
      <vt:variant>
        <vt:i4>0</vt:i4>
      </vt:variant>
      <vt:variant>
        <vt:i4>5</vt:i4>
      </vt:variant>
      <vt:variant>
        <vt:lpwstr/>
      </vt:variant>
      <vt:variant>
        <vt:lpwstr>_Toc509219661</vt:lpwstr>
      </vt:variant>
      <vt:variant>
        <vt:i4>1703995</vt:i4>
      </vt:variant>
      <vt:variant>
        <vt:i4>464</vt:i4>
      </vt:variant>
      <vt:variant>
        <vt:i4>0</vt:i4>
      </vt:variant>
      <vt:variant>
        <vt:i4>5</vt:i4>
      </vt:variant>
      <vt:variant>
        <vt:lpwstr/>
      </vt:variant>
      <vt:variant>
        <vt:lpwstr>_Toc509219660</vt:lpwstr>
      </vt:variant>
      <vt:variant>
        <vt:i4>1638459</vt:i4>
      </vt:variant>
      <vt:variant>
        <vt:i4>458</vt:i4>
      </vt:variant>
      <vt:variant>
        <vt:i4>0</vt:i4>
      </vt:variant>
      <vt:variant>
        <vt:i4>5</vt:i4>
      </vt:variant>
      <vt:variant>
        <vt:lpwstr/>
      </vt:variant>
      <vt:variant>
        <vt:lpwstr>_Toc509219659</vt:lpwstr>
      </vt:variant>
      <vt:variant>
        <vt:i4>1638459</vt:i4>
      </vt:variant>
      <vt:variant>
        <vt:i4>452</vt:i4>
      </vt:variant>
      <vt:variant>
        <vt:i4>0</vt:i4>
      </vt:variant>
      <vt:variant>
        <vt:i4>5</vt:i4>
      </vt:variant>
      <vt:variant>
        <vt:lpwstr/>
      </vt:variant>
      <vt:variant>
        <vt:lpwstr>_Toc509219658</vt:lpwstr>
      </vt:variant>
      <vt:variant>
        <vt:i4>1638459</vt:i4>
      </vt:variant>
      <vt:variant>
        <vt:i4>446</vt:i4>
      </vt:variant>
      <vt:variant>
        <vt:i4>0</vt:i4>
      </vt:variant>
      <vt:variant>
        <vt:i4>5</vt:i4>
      </vt:variant>
      <vt:variant>
        <vt:lpwstr/>
      </vt:variant>
      <vt:variant>
        <vt:lpwstr>_Toc509219657</vt:lpwstr>
      </vt:variant>
      <vt:variant>
        <vt:i4>1638459</vt:i4>
      </vt:variant>
      <vt:variant>
        <vt:i4>440</vt:i4>
      </vt:variant>
      <vt:variant>
        <vt:i4>0</vt:i4>
      </vt:variant>
      <vt:variant>
        <vt:i4>5</vt:i4>
      </vt:variant>
      <vt:variant>
        <vt:lpwstr/>
      </vt:variant>
      <vt:variant>
        <vt:lpwstr>_Toc509219656</vt:lpwstr>
      </vt:variant>
      <vt:variant>
        <vt:i4>1638459</vt:i4>
      </vt:variant>
      <vt:variant>
        <vt:i4>434</vt:i4>
      </vt:variant>
      <vt:variant>
        <vt:i4>0</vt:i4>
      </vt:variant>
      <vt:variant>
        <vt:i4>5</vt:i4>
      </vt:variant>
      <vt:variant>
        <vt:lpwstr/>
      </vt:variant>
      <vt:variant>
        <vt:lpwstr>_Toc509219655</vt:lpwstr>
      </vt:variant>
      <vt:variant>
        <vt:i4>1638459</vt:i4>
      </vt:variant>
      <vt:variant>
        <vt:i4>428</vt:i4>
      </vt:variant>
      <vt:variant>
        <vt:i4>0</vt:i4>
      </vt:variant>
      <vt:variant>
        <vt:i4>5</vt:i4>
      </vt:variant>
      <vt:variant>
        <vt:lpwstr/>
      </vt:variant>
      <vt:variant>
        <vt:lpwstr>_Toc509219654</vt:lpwstr>
      </vt:variant>
      <vt:variant>
        <vt:i4>1638459</vt:i4>
      </vt:variant>
      <vt:variant>
        <vt:i4>422</vt:i4>
      </vt:variant>
      <vt:variant>
        <vt:i4>0</vt:i4>
      </vt:variant>
      <vt:variant>
        <vt:i4>5</vt:i4>
      </vt:variant>
      <vt:variant>
        <vt:lpwstr/>
      </vt:variant>
      <vt:variant>
        <vt:lpwstr>_Toc509219653</vt:lpwstr>
      </vt:variant>
      <vt:variant>
        <vt:i4>1638459</vt:i4>
      </vt:variant>
      <vt:variant>
        <vt:i4>416</vt:i4>
      </vt:variant>
      <vt:variant>
        <vt:i4>0</vt:i4>
      </vt:variant>
      <vt:variant>
        <vt:i4>5</vt:i4>
      </vt:variant>
      <vt:variant>
        <vt:lpwstr/>
      </vt:variant>
      <vt:variant>
        <vt:lpwstr>_Toc509219652</vt:lpwstr>
      </vt:variant>
      <vt:variant>
        <vt:i4>1638459</vt:i4>
      </vt:variant>
      <vt:variant>
        <vt:i4>410</vt:i4>
      </vt:variant>
      <vt:variant>
        <vt:i4>0</vt:i4>
      </vt:variant>
      <vt:variant>
        <vt:i4>5</vt:i4>
      </vt:variant>
      <vt:variant>
        <vt:lpwstr/>
      </vt:variant>
      <vt:variant>
        <vt:lpwstr>_Toc509219651</vt:lpwstr>
      </vt:variant>
      <vt:variant>
        <vt:i4>1638459</vt:i4>
      </vt:variant>
      <vt:variant>
        <vt:i4>404</vt:i4>
      </vt:variant>
      <vt:variant>
        <vt:i4>0</vt:i4>
      </vt:variant>
      <vt:variant>
        <vt:i4>5</vt:i4>
      </vt:variant>
      <vt:variant>
        <vt:lpwstr/>
      </vt:variant>
      <vt:variant>
        <vt:lpwstr>_Toc509219650</vt:lpwstr>
      </vt:variant>
      <vt:variant>
        <vt:i4>1572923</vt:i4>
      </vt:variant>
      <vt:variant>
        <vt:i4>398</vt:i4>
      </vt:variant>
      <vt:variant>
        <vt:i4>0</vt:i4>
      </vt:variant>
      <vt:variant>
        <vt:i4>5</vt:i4>
      </vt:variant>
      <vt:variant>
        <vt:lpwstr/>
      </vt:variant>
      <vt:variant>
        <vt:lpwstr>_Toc509219649</vt:lpwstr>
      </vt:variant>
      <vt:variant>
        <vt:i4>1572923</vt:i4>
      </vt:variant>
      <vt:variant>
        <vt:i4>392</vt:i4>
      </vt:variant>
      <vt:variant>
        <vt:i4>0</vt:i4>
      </vt:variant>
      <vt:variant>
        <vt:i4>5</vt:i4>
      </vt:variant>
      <vt:variant>
        <vt:lpwstr/>
      </vt:variant>
      <vt:variant>
        <vt:lpwstr>_Toc509219648</vt:lpwstr>
      </vt:variant>
      <vt:variant>
        <vt:i4>1572923</vt:i4>
      </vt:variant>
      <vt:variant>
        <vt:i4>386</vt:i4>
      </vt:variant>
      <vt:variant>
        <vt:i4>0</vt:i4>
      </vt:variant>
      <vt:variant>
        <vt:i4>5</vt:i4>
      </vt:variant>
      <vt:variant>
        <vt:lpwstr/>
      </vt:variant>
      <vt:variant>
        <vt:lpwstr>_Toc509219647</vt:lpwstr>
      </vt:variant>
      <vt:variant>
        <vt:i4>1572923</vt:i4>
      </vt:variant>
      <vt:variant>
        <vt:i4>380</vt:i4>
      </vt:variant>
      <vt:variant>
        <vt:i4>0</vt:i4>
      </vt:variant>
      <vt:variant>
        <vt:i4>5</vt:i4>
      </vt:variant>
      <vt:variant>
        <vt:lpwstr/>
      </vt:variant>
      <vt:variant>
        <vt:lpwstr>_Toc509219646</vt:lpwstr>
      </vt:variant>
      <vt:variant>
        <vt:i4>1572923</vt:i4>
      </vt:variant>
      <vt:variant>
        <vt:i4>374</vt:i4>
      </vt:variant>
      <vt:variant>
        <vt:i4>0</vt:i4>
      </vt:variant>
      <vt:variant>
        <vt:i4>5</vt:i4>
      </vt:variant>
      <vt:variant>
        <vt:lpwstr/>
      </vt:variant>
      <vt:variant>
        <vt:lpwstr>_Toc509219645</vt:lpwstr>
      </vt:variant>
      <vt:variant>
        <vt:i4>1572923</vt:i4>
      </vt:variant>
      <vt:variant>
        <vt:i4>368</vt:i4>
      </vt:variant>
      <vt:variant>
        <vt:i4>0</vt:i4>
      </vt:variant>
      <vt:variant>
        <vt:i4>5</vt:i4>
      </vt:variant>
      <vt:variant>
        <vt:lpwstr/>
      </vt:variant>
      <vt:variant>
        <vt:lpwstr>_Toc509219644</vt:lpwstr>
      </vt:variant>
      <vt:variant>
        <vt:i4>1572923</vt:i4>
      </vt:variant>
      <vt:variant>
        <vt:i4>362</vt:i4>
      </vt:variant>
      <vt:variant>
        <vt:i4>0</vt:i4>
      </vt:variant>
      <vt:variant>
        <vt:i4>5</vt:i4>
      </vt:variant>
      <vt:variant>
        <vt:lpwstr/>
      </vt:variant>
      <vt:variant>
        <vt:lpwstr>_Toc509219643</vt:lpwstr>
      </vt:variant>
      <vt:variant>
        <vt:i4>1572923</vt:i4>
      </vt:variant>
      <vt:variant>
        <vt:i4>356</vt:i4>
      </vt:variant>
      <vt:variant>
        <vt:i4>0</vt:i4>
      </vt:variant>
      <vt:variant>
        <vt:i4>5</vt:i4>
      </vt:variant>
      <vt:variant>
        <vt:lpwstr/>
      </vt:variant>
      <vt:variant>
        <vt:lpwstr>_Toc509219642</vt:lpwstr>
      </vt:variant>
      <vt:variant>
        <vt:i4>1572923</vt:i4>
      </vt:variant>
      <vt:variant>
        <vt:i4>350</vt:i4>
      </vt:variant>
      <vt:variant>
        <vt:i4>0</vt:i4>
      </vt:variant>
      <vt:variant>
        <vt:i4>5</vt:i4>
      </vt:variant>
      <vt:variant>
        <vt:lpwstr/>
      </vt:variant>
      <vt:variant>
        <vt:lpwstr>_Toc509219641</vt:lpwstr>
      </vt:variant>
      <vt:variant>
        <vt:i4>1572923</vt:i4>
      </vt:variant>
      <vt:variant>
        <vt:i4>344</vt:i4>
      </vt:variant>
      <vt:variant>
        <vt:i4>0</vt:i4>
      </vt:variant>
      <vt:variant>
        <vt:i4>5</vt:i4>
      </vt:variant>
      <vt:variant>
        <vt:lpwstr/>
      </vt:variant>
      <vt:variant>
        <vt:lpwstr>_Toc509219640</vt:lpwstr>
      </vt:variant>
      <vt:variant>
        <vt:i4>2031675</vt:i4>
      </vt:variant>
      <vt:variant>
        <vt:i4>338</vt:i4>
      </vt:variant>
      <vt:variant>
        <vt:i4>0</vt:i4>
      </vt:variant>
      <vt:variant>
        <vt:i4>5</vt:i4>
      </vt:variant>
      <vt:variant>
        <vt:lpwstr/>
      </vt:variant>
      <vt:variant>
        <vt:lpwstr>_Toc509219639</vt:lpwstr>
      </vt:variant>
      <vt:variant>
        <vt:i4>2031675</vt:i4>
      </vt:variant>
      <vt:variant>
        <vt:i4>332</vt:i4>
      </vt:variant>
      <vt:variant>
        <vt:i4>0</vt:i4>
      </vt:variant>
      <vt:variant>
        <vt:i4>5</vt:i4>
      </vt:variant>
      <vt:variant>
        <vt:lpwstr/>
      </vt:variant>
      <vt:variant>
        <vt:lpwstr>_Toc509219638</vt:lpwstr>
      </vt:variant>
      <vt:variant>
        <vt:i4>2031675</vt:i4>
      </vt:variant>
      <vt:variant>
        <vt:i4>326</vt:i4>
      </vt:variant>
      <vt:variant>
        <vt:i4>0</vt:i4>
      </vt:variant>
      <vt:variant>
        <vt:i4>5</vt:i4>
      </vt:variant>
      <vt:variant>
        <vt:lpwstr/>
      </vt:variant>
      <vt:variant>
        <vt:lpwstr>_Toc509219637</vt:lpwstr>
      </vt:variant>
      <vt:variant>
        <vt:i4>2031675</vt:i4>
      </vt:variant>
      <vt:variant>
        <vt:i4>320</vt:i4>
      </vt:variant>
      <vt:variant>
        <vt:i4>0</vt:i4>
      </vt:variant>
      <vt:variant>
        <vt:i4>5</vt:i4>
      </vt:variant>
      <vt:variant>
        <vt:lpwstr/>
      </vt:variant>
      <vt:variant>
        <vt:lpwstr>_Toc509219636</vt:lpwstr>
      </vt:variant>
      <vt:variant>
        <vt:i4>2031675</vt:i4>
      </vt:variant>
      <vt:variant>
        <vt:i4>314</vt:i4>
      </vt:variant>
      <vt:variant>
        <vt:i4>0</vt:i4>
      </vt:variant>
      <vt:variant>
        <vt:i4>5</vt:i4>
      </vt:variant>
      <vt:variant>
        <vt:lpwstr/>
      </vt:variant>
      <vt:variant>
        <vt:lpwstr>_Toc509219635</vt:lpwstr>
      </vt:variant>
      <vt:variant>
        <vt:i4>2031675</vt:i4>
      </vt:variant>
      <vt:variant>
        <vt:i4>308</vt:i4>
      </vt:variant>
      <vt:variant>
        <vt:i4>0</vt:i4>
      </vt:variant>
      <vt:variant>
        <vt:i4>5</vt:i4>
      </vt:variant>
      <vt:variant>
        <vt:lpwstr/>
      </vt:variant>
      <vt:variant>
        <vt:lpwstr>_Toc509219634</vt:lpwstr>
      </vt:variant>
      <vt:variant>
        <vt:i4>2031675</vt:i4>
      </vt:variant>
      <vt:variant>
        <vt:i4>302</vt:i4>
      </vt:variant>
      <vt:variant>
        <vt:i4>0</vt:i4>
      </vt:variant>
      <vt:variant>
        <vt:i4>5</vt:i4>
      </vt:variant>
      <vt:variant>
        <vt:lpwstr/>
      </vt:variant>
      <vt:variant>
        <vt:lpwstr>_Toc509219633</vt:lpwstr>
      </vt:variant>
      <vt:variant>
        <vt:i4>2031675</vt:i4>
      </vt:variant>
      <vt:variant>
        <vt:i4>296</vt:i4>
      </vt:variant>
      <vt:variant>
        <vt:i4>0</vt:i4>
      </vt:variant>
      <vt:variant>
        <vt:i4>5</vt:i4>
      </vt:variant>
      <vt:variant>
        <vt:lpwstr/>
      </vt:variant>
      <vt:variant>
        <vt:lpwstr>_Toc509219632</vt:lpwstr>
      </vt:variant>
      <vt:variant>
        <vt:i4>2031675</vt:i4>
      </vt:variant>
      <vt:variant>
        <vt:i4>290</vt:i4>
      </vt:variant>
      <vt:variant>
        <vt:i4>0</vt:i4>
      </vt:variant>
      <vt:variant>
        <vt:i4>5</vt:i4>
      </vt:variant>
      <vt:variant>
        <vt:lpwstr/>
      </vt:variant>
      <vt:variant>
        <vt:lpwstr>_Toc509219631</vt:lpwstr>
      </vt:variant>
      <vt:variant>
        <vt:i4>2031675</vt:i4>
      </vt:variant>
      <vt:variant>
        <vt:i4>284</vt:i4>
      </vt:variant>
      <vt:variant>
        <vt:i4>0</vt:i4>
      </vt:variant>
      <vt:variant>
        <vt:i4>5</vt:i4>
      </vt:variant>
      <vt:variant>
        <vt:lpwstr/>
      </vt:variant>
      <vt:variant>
        <vt:lpwstr>_Toc509219630</vt:lpwstr>
      </vt:variant>
      <vt:variant>
        <vt:i4>1966139</vt:i4>
      </vt:variant>
      <vt:variant>
        <vt:i4>278</vt:i4>
      </vt:variant>
      <vt:variant>
        <vt:i4>0</vt:i4>
      </vt:variant>
      <vt:variant>
        <vt:i4>5</vt:i4>
      </vt:variant>
      <vt:variant>
        <vt:lpwstr/>
      </vt:variant>
      <vt:variant>
        <vt:lpwstr>_Toc509219629</vt:lpwstr>
      </vt:variant>
      <vt:variant>
        <vt:i4>1966139</vt:i4>
      </vt:variant>
      <vt:variant>
        <vt:i4>272</vt:i4>
      </vt:variant>
      <vt:variant>
        <vt:i4>0</vt:i4>
      </vt:variant>
      <vt:variant>
        <vt:i4>5</vt:i4>
      </vt:variant>
      <vt:variant>
        <vt:lpwstr/>
      </vt:variant>
      <vt:variant>
        <vt:lpwstr>_Toc509219628</vt:lpwstr>
      </vt:variant>
      <vt:variant>
        <vt:i4>1966139</vt:i4>
      </vt:variant>
      <vt:variant>
        <vt:i4>266</vt:i4>
      </vt:variant>
      <vt:variant>
        <vt:i4>0</vt:i4>
      </vt:variant>
      <vt:variant>
        <vt:i4>5</vt:i4>
      </vt:variant>
      <vt:variant>
        <vt:lpwstr/>
      </vt:variant>
      <vt:variant>
        <vt:lpwstr>_Toc509219627</vt:lpwstr>
      </vt:variant>
      <vt:variant>
        <vt:i4>1966139</vt:i4>
      </vt:variant>
      <vt:variant>
        <vt:i4>260</vt:i4>
      </vt:variant>
      <vt:variant>
        <vt:i4>0</vt:i4>
      </vt:variant>
      <vt:variant>
        <vt:i4>5</vt:i4>
      </vt:variant>
      <vt:variant>
        <vt:lpwstr/>
      </vt:variant>
      <vt:variant>
        <vt:lpwstr>_Toc509219626</vt:lpwstr>
      </vt:variant>
      <vt:variant>
        <vt:i4>1966139</vt:i4>
      </vt:variant>
      <vt:variant>
        <vt:i4>254</vt:i4>
      </vt:variant>
      <vt:variant>
        <vt:i4>0</vt:i4>
      </vt:variant>
      <vt:variant>
        <vt:i4>5</vt:i4>
      </vt:variant>
      <vt:variant>
        <vt:lpwstr/>
      </vt:variant>
      <vt:variant>
        <vt:lpwstr>_Toc509219625</vt:lpwstr>
      </vt:variant>
      <vt:variant>
        <vt:i4>1966139</vt:i4>
      </vt:variant>
      <vt:variant>
        <vt:i4>248</vt:i4>
      </vt:variant>
      <vt:variant>
        <vt:i4>0</vt:i4>
      </vt:variant>
      <vt:variant>
        <vt:i4>5</vt:i4>
      </vt:variant>
      <vt:variant>
        <vt:lpwstr/>
      </vt:variant>
      <vt:variant>
        <vt:lpwstr>_Toc509219624</vt:lpwstr>
      </vt:variant>
      <vt:variant>
        <vt:i4>1966139</vt:i4>
      </vt:variant>
      <vt:variant>
        <vt:i4>242</vt:i4>
      </vt:variant>
      <vt:variant>
        <vt:i4>0</vt:i4>
      </vt:variant>
      <vt:variant>
        <vt:i4>5</vt:i4>
      </vt:variant>
      <vt:variant>
        <vt:lpwstr/>
      </vt:variant>
      <vt:variant>
        <vt:lpwstr>_Toc509219623</vt:lpwstr>
      </vt:variant>
      <vt:variant>
        <vt:i4>1966139</vt:i4>
      </vt:variant>
      <vt:variant>
        <vt:i4>236</vt:i4>
      </vt:variant>
      <vt:variant>
        <vt:i4>0</vt:i4>
      </vt:variant>
      <vt:variant>
        <vt:i4>5</vt:i4>
      </vt:variant>
      <vt:variant>
        <vt:lpwstr/>
      </vt:variant>
      <vt:variant>
        <vt:lpwstr>_Toc509219622</vt:lpwstr>
      </vt:variant>
      <vt:variant>
        <vt:i4>1966139</vt:i4>
      </vt:variant>
      <vt:variant>
        <vt:i4>230</vt:i4>
      </vt:variant>
      <vt:variant>
        <vt:i4>0</vt:i4>
      </vt:variant>
      <vt:variant>
        <vt:i4>5</vt:i4>
      </vt:variant>
      <vt:variant>
        <vt:lpwstr/>
      </vt:variant>
      <vt:variant>
        <vt:lpwstr>_Toc509219621</vt:lpwstr>
      </vt:variant>
      <vt:variant>
        <vt:i4>1966139</vt:i4>
      </vt:variant>
      <vt:variant>
        <vt:i4>224</vt:i4>
      </vt:variant>
      <vt:variant>
        <vt:i4>0</vt:i4>
      </vt:variant>
      <vt:variant>
        <vt:i4>5</vt:i4>
      </vt:variant>
      <vt:variant>
        <vt:lpwstr/>
      </vt:variant>
      <vt:variant>
        <vt:lpwstr>_Toc509219620</vt:lpwstr>
      </vt:variant>
      <vt:variant>
        <vt:i4>1900603</vt:i4>
      </vt:variant>
      <vt:variant>
        <vt:i4>218</vt:i4>
      </vt:variant>
      <vt:variant>
        <vt:i4>0</vt:i4>
      </vt:variant>
      <vt:variant>
        <vt:i4>5</vt:i4>
      </vt:variant>
      <vt:variant>
        <vt:lpwstr/>
      </vt:variant>
      <vt:variant>
        <vt:lpwstr>_Toc509219619</vt:lpwstr>
      </vt:variant>
      <vt:variant>
        <vt:i4>1900603</vt:i4>
      </vt:variant>
      <vt:variant>
        <vt:i4>212</vt:i4>
      </vt:variant>
      <vt:variant>
        <vt:i4>0</vt:i4>
      </vt:variant>
      <vt:variant>
        <vt:i4>5</vt:i4>
      </vt:variant>
      <vt:variant>
        <vt:lpwstr/>
      </vt:variant>
      <vt:variant>
        <vt:lpwstr>_Toc509219618</vt:lpwstr>
      </vt:variant>
      <vt:variant>
        <vt:i4>1900603</vt:i4>
      </vt:variant>
      <vt:variant>
        <vt:i4>206</vt:i4>
      </vt:variant>
      <vt:variant>
        <vt:i4>0</vt:i4>
      </vt:variant>
      <vt:variant>
        <vt:i4>5</vt:i4>
      </vt:variant>
      <vt:variant>
        <vt:lpwstr/>
      </vt:variant>
      <vt:variant>
        <vt:lpwstr>_Toc509219617</vt:lpwstr>
      </vt:variant>
      <vt:variant>
        <vt:i4>1900603</vt:i4>
      </vt:variant>
      <vt:variant>
        <vt:i4>200</vt:i4>
      </vt:variant>
      <vt:variant>
        <vt:i4>0</vt:i4>
      </vt:variant>
      <vt:variant>
        <vt:i4>5</vt:i4>
      </vt:variant>
      <vt:variant>
        <vt:lpwstr/>
      </vt:variant>
      <vt:variant>
        <vt:lpwstr>_Toc509219616</vt:lpwstr>
      </vt:variant>
      <vt:variant>
        <vt:i4>1900603</vt:i4>
      </vt:variant>
      <vt:variant>
        <vt:i4>194</vt:i4>
      </vt:variant>
      <vt:variant>
        <vt:i4>0</vt:i4>
      </vt:variant>
      <vt:variant>
        <vt:i4>5</vt:i4>
      </vt:variant>
      <vt:variant>
        <vt:lpwstr/>
      </vt:variant>
      <vt:variant>
        <vt:lpwstr>_Toc509219615</vt:lpwstr>
      </vt:variant>
      <vt:variant>
        <vt:i4>1900603</vt:i4>
      </vt:variant>
      <vt:variant>
        <vt:i4>188</vt:i4>
      </vt:variant>
      <vt:variant>
        <vt:i4>0</vt:i4>
      </vt:variant>
      <vt:variant>
        <vt:i4>5</vt:i4>
      </vt:variant>
      <vt:variant>
        <vt:lpwstr/>
      </vt:variant>
      <vt:variant>
        <vt:lpwstr>_Toc509219614</vt:lpwstr>
      </vt:variant>
      <vt:variant>
        <vt:i4>1900603</vt:i4>
      </vt:variant>
      <vt:variant>
        <vt:i4>182</vt:i4>
      </vt:variant>
      <vt:variant>
        <vt:i4>0</vt:i4>
      </vt:variant>
      <vt:variant>
        <vt:i4>5</vt:i4>
      </vt:variant>
      <vt:variant>
        <vt:lpwstr/>
      </vt:variant>
      <vt:variant>
        <vt:lpwstr>_Toc509219613</vt:lpwstr>
      </vt:variant>
      <vt:variant>
        <vt:i4>1900603</vt:i4>
      </vt:variant>
      <vt:variant>
        <vt:i4>176</vt:i4>
      </vt:variant>
      <vt:variant>
        <vt:i4>0</vt:i4>
      </vt:variant>
      <vt:variant>
        <vt:i4>5</vt:i4>
      </vt:variant>
      <vt:variant>
        <vt:lpwstr/>
      </vt:variant>
      <vt:variant>
        <vt:lpwstr>_Toc509219612</vt:lpwstr>
      </vt:variant>
      <vt:variant>
        <vt:i4>1900603</vt:i4>
      </vt:variant>
      <vt:variant>
        <vt:i4>170</vt:i4>
      </vt:variant>
      <vt:variant>
        <vt:i4>0</vt:i4>
      </vt:variant>
      <vt:variant>
        <vt:i4>5</vt:i4>
      </vt:variant>
      <vt:variant>
        <vt:lpwstr/>
      </vt:variant>
      <vt:variant>
        <vt:lpwstr>_Toc509219611</vt:lpwstr>
      </vt:variant>
      <vt:variant>
        <vt:i4>1900603</vt:i4>
      </vt:variant>
      <vt:variant>
        <vt:i4>164</vt:i4>
      </vt:variant>
      <vt:variant>
        <vt:i4>0</vt:i4>
      </vt:variant>
      <vt:variant>
        <vt:i4>5</vt:i4>
      </vt:variant>
      <vt:variant>
        <vt:lpwstr/>
      </vt:variant>
      <vt:variant>
        <vt:lpwstr>_Toc509219610</vt:lpwstr>
      </vt:variant>
      <vt:variant>
        <vt:i4>1835067</vt:i4>
      </vt:variant>
      <vt:variant>
        <vt:i4>158</vt:i4>
      </vt:variant>
      <vt:variant>
        <vt:i4>0</vt:i4>
      </vt:variant>
      <vt:variant>
        <vt:i4>5</vt:i4>
      </vt:variant>
      <vt:variant>
        <vt:lpwstr/>
      </vt:variant>
      <vt:variant>
        <vt:lpwstr>_Toc509219609</vt:lpwstr>
      </vt:variant>
      <vt:variant>
        <vt:i4>1835067</vt:i4>
      </vt:variant>
      <vt:variant>
        <vt:i4>152</vt:i4>
      </vt:variant>
      <vt:variant>
        <vt:i4>0</vt:i4>
      </vt:variant>
      <vt:variant>
        <vt:i4>5</vt:i4>
      </vt:variant>
      <vt:variant>
        <vt:lpwstr/>
      </vt:variant>
      <vt:variant>
        <vt:lpwstr>_Toc509219608</vt:lpwstr>
      </vt:variant>
      <vt:variant>
        <vt:i4>1835067</vt:i4>
      </vt:variant>
      <vt:variant>
        <vt:i4>146</vt:i4>
      </vt:variant>
      <vt:variant>
        <vt:i4>0</vt:i4>
      </vt:variant>
      <vt:variant>
        <vt:i4>5</vt:i4>
      </vt:variant>
      <vt:variant>
        <vt:lpwstr/>
      </vt:variant>
      <vt:variant>
        <vt:lpwstr>_Toc509219607</vt:lpwstr>
      </vt:variant>
      <vt:variant>
        <vt:i4>1835067</vt:i4>
      </vt:variant>
      <vt:variant>
        <vt:i4>140</vt:i4>
      </vt:variant>
      <vt:variant>
        <vt:i4>0</vt:i4>
      </vt:variant>
      <vt:variant>
        <vt:i4>5</vt:i4>
      </vt:variant>
      <vt:variant>
        <vt:lpwstr/>
      </vt:variant>
      <vt:variant>
        <vt:lpwstr>_Toc509219606</vt:lpwstr>
      </vt:variant>
      <vt:variant>
        <vt:i4>1835067</vt:i4>
      </vt:variant>
      <vt:variant>
        <vt:i4>134</vt:i4>
      </vt:variant>
      <vt:variant>
        <vt:i4>0</vt:i4>
      </vt:variant>
      <vt:variant>
        <vt:i4>5</vt:i4>
      </vt:variant>
      <vt:variant>
        <vt:lpwstr/>
      </vt:variant>
      <vt:variant>
        <vt:lpwstr>_Toc509219605</vt:lpwstr>
      </vt:variant>
      <vt:variant>
        <vt:i4>1835067</vt:i4>
      </vt:variant>
      <vt:variant>
        <vt:i4>128</vt:i4>
      </vt:variant>
      <vt:variant>
        <vt:i4>0</vt:i4>
      </vt:variant>
      <vt:variant>
        <vt:i4>5</vt:i4>
      </vt:variant>
      <vt:variant>
        <vt:lpwstr/>
      </vt:variant>
      <vt:variant>
        <vt:lpwstr>_Toc509219604</vt:lpwstr>
      </vt:variant>
      <vt:variant>
        <vt:i4>1835067</vt:i4>
      </vt:variant>
      <vt:variant>
        <vt:i4>122</vt:i4>
      </vt:variant>
      <vt:variant>
        <vt:i4>0</vt:i4>
      </vt:variant>
      <vt:variant>
        <vt:i4>5</vt:i4>
      </vt:variant>
      <vt:variant>
        <vt:lpwstr/>
      </vt:variant>
      <vt:variant>
        <vt:lpwstr>_Toc509219603</vt:lpwstr>
      </vt:variant>
      <vt:variant>
        <vt:i4>1835067</vt:i4>
      </vt:variant>
      <vt:variant>
        <vt:i4>116</vt:i4>
      </vt:variant>
      <vt:variant>
        <vt:i4>0</vt:i4>
      </vt:variant>
      <vt:variant>
        <vt:i4>5</vt:i4>
      </vt:variant>
      <vt:variant>
        <vt:lpwstr/>
      </vt:variant>
      <vt:variant>
        <vt:lpwstr>_Toc509219602</vt:lpwstr>
      </vt:variant>
      <vt:variant>
        <vt:i4>1835067</vt:i4>
      </vt:variant>
      <vt:variant>
        <vt:i4>110</vt:i4>
      </vt:variant>
      <vt:variant>
        <vt:i4>0</vt:i4>
      </vt:variant>
      <vt:variant>
        <vt:i4>5</vt:i4>
      </vt:variant>
      <vt:variant>
        <vt:lpwstr/>
      </vt:variant>
      <vt:variant>
        <vt:lpwstr>_Toc509219601</vt:lpwstr>
      </vt:variant>
      <vt:variant>
        <vt:i4>1835067</vt:i4>
      </vt:variant>
      <vt:variant>
        <vt:i4>104</vt:i4>
      </vt:variant>
      <vt:variant>
        <vt:i4>0</vt:i4>
      </vt:variant>
      <vt:variant>
        <vt:i4>5</vt:i4>
      </vt:variant>
      <vt:variant>
        <vt:lpwstr/>
      </vt:variant>
      <vt:variant>
        <vt:lpwstr>_Toc509219600</vt:lpwstr>
      </vt:variant>
      <vt:variant>
        <vt:i4>1376312</vt:i4>
      </vt:variant>
      <vt:variant>
        <vt:i4>98</vt:i4>
      </vt:variant>
      <vt:variant>
        <vt:i4>0</vt:i4>
      </vt:variant>
      <vt:variant>
        <vt:i4>5</vt:i4>
      </vt:variant>
      <vt:variant>
        <vt:lpwstr/>
      </vt:variant>
      <vt:variant>
        <vt:lpwstr>_Toc509219599</vt:lpwstr>
      </vt:variant>
      <vt:variant>
        <vt:i4>1376312</vt:i4>
      </vt:variant>
      <vt:variant>
        <vt:i4>92</vt:i4>
      </vt:variant>
      <vt:variant>
        <vt:i4>0</vt:i4>
      </vt:variant>
      <vt:variant>
        <vt:i4>5</vt:i4>
      </vt:variant>
      <vt:variant>
        <vt:lpwstr/>
      </vt:variant>
      <vt:variant>
        <vt:lpwstr>_Toc509219598</vt:lpwstr>
      </vt:variant>
      <vt:variant>
        <vt:i4>1376312</vt:i4>
      </vt:variant>
      <vt:variant>
        <vt:i4>86</vt:i4>
      </vt:variant>
      <vt:variant>
        <vt:i4>0</vt:i4>
      </vt:variant>
      <vt:variant>
        <vt:i4>5</vt:i4>
      </vt:variant>
      <vt:variant>
        <vt:lpwstr/>
      </vt:variant>
      <vt:variant>
        <vt:lpwstr>_Toc509219597</vt:lpwstr>
      </vt:variant>
      <vt:variant>
        <vt:i4>1376312</vt:i4>
      </vt:variant>
      <vt:variant>
        <vt:i4>80</vt:i4>
      </vt:variant>
      <vt:variant>
        <vt:i4>0</vt:i4>
      </vt:variant>
      <vt:variant>
        <vt:i4>5</vt:i4>
      </vt:variant>
      <vt:variant>
        <vt:lpwstr/>
      </vt:variant>
      <vt:variant>
        <vt:lpwstr>_Toc509219596</vt:lpwstr>
      </vt:variant>
      <vt:variant>
        <vt:i4>1376312</vt:i4>
      </vt:variant>
      <vt:variant>
        <vt:i4>74</vt:i4>
      </vt:variant>
      <vt:variant>
        <vt:i4>0</vt:i4>
      </vt:variant>
      <vt:variant>
        <vt:i4>5</vt:i4>
      </vt:variant>
      <vt:variant>
        <vt:lpwstr/>
      </vt:variant>
      <vt:variant>
        <vt:lpwstr>_Toc509219595</vt:lpwstr>
      </vt:variant>
      <vt:variant>
        <vt:i4>1376312</vt:i4>
      </vt:variant>
      <vt:variant>
        <vt:i4>68</vt:i4>
      </vt:variant>
      <vt:variant>
        <vt:i4>0</vt:i4>
      </vt:variant>
      <vt:variant>
        <vt:i4>5</vt:i4>
      </vt:variant>
      <vt:variant>
        <vt:lpwstr/>
      </vt:variant>
      <vt:variant>
        <vt:lpwstr>_Toc509219594</vt:lpwstr>
      </vt:variant>
      <vt:variant>
        <vt:i4>1376312</vt:i4>
      </vt:variant>
      <vt:variant>
        <vt:i4>62</vt:i4>
      </vt:variant>
      <vt:variant>
        <vt:i4>0</vt:i4>
      </vt:variant>
      <vt:variant>
        <vt:i4>5</vt:i4>
      </vt:variant>
      <vt:variant>
        <vt:lpwstr/>
      </vt:variant>
      <vt:variant>
        <vt:lpwstr>_Toc509219593</vt:lpwstr>
      </vt:variant>
      <vt:variant>
        <vt:i4>1376312</vt:i4>
      </vt:variant>
      <vt:variant>
        <vt:i4>56</vt:i4>
      </vt:variant>
      <vt:variant>
        <vt:i4>0</vt:i4>
      </vt:variant>
      <vt:variant>
        <vt:i4>5</vt:i4>
      </vt:variant>
      <vt:variant>
        <vt:lpwstr/>
      </vt:variant>
      <vt:variant>
        <vt:lpwstr>_Toc509219592</vt:lpwstr>
      </vt:variant>
      <vt:variant>
        <vt:i4>1376312</vt:i4>
      </vt:variant>
      <vt:variant>
        <vt:i4>50</vt:i4>
      </vt:variant>
      <vt:variant>
        <vt:i4>0</vt:i4>
      </vt:variant>
      <vt:variant>
        <vt:i4>5</vt:i4>
      </vt:variant>
      <vt:variant>
        <vt:lpwstr/>
      </vt:variant>
      <vt:variant>
        <vt:lpwstr>_Toc509219591</vt:lpwstr>
      </vt:variant>
      <vt:variant>
        <vt:i4>1376312</vt:i4>
      </vt:variant>
      <vt:variant>
        <vt:i4>44</vt:i4>
      </vt:variant>
      <vt:variant>
        <vt:i4>0</vt:i4>
      </vt:variant>
      <vt:variant>
        <vt:i4>5</vt:i4>
      </vt:variant>
      <vt:variant>
        <vt:lpwstr/>
      </vt:variant>
      <vt:variant>
        <vt:lpwstr>_Toc509219590</vt:lpwstr>
      </vt:variant>
      <vt:variant>
        <vt:i4>1310776</vt:i4>
      </vt:variant>
      <vt:variant>
        <vt:i4>38</vt:i4>
      </vt:variant>
      <vt:variant>
        <vt:i4>0</vt:i4>
      </vt:variant>
      <vt:variant>
        <vt:i4>5</vt:i4>
      </vt:variant>
      <vt:variant>
        <vt:lpwstr/>
      </vt:variant>
      <vt:variant>
        <vt:lpwstr>_Toc509219589</vt:lpwstr>
      </vt:variant>
      <vt:variant>
        <vt:i4>1310776</vt:i4>
      </vt:variant>
      <vt:variant>
        <vt:i4>32</vt:i4>
      </vt:variant>
      <vt:variant>
        <vt:i4>0</vt:i4>
      </vt:variant>
      <vt:variant>
        <vt:i4>5</vt:i4>
      </vt:variant>
      <vt:variant>
        <vt:lpwstr/>
      </vt:variant>
      <vt:variant>
        <vt:lpwstr>_Toc509219588</vt:lpwstr>
      </vt:variant>
      <vt:variant>
        <vt:i4>1310776</vt:i4>
      </vt:variant>
      <vt:variant>
        <vt:i4>26</vt:i4>
      </vt:variant>
      <vt:variant>
        <vt:i4>0</vt:i4>
      </vt:variant>
      <vt:variant>
        <vt:i4>5</vt:i4>
      </vt:variant>
      <vt:variant>
        <vt:lpwstr/>
      </vt:variant>
      <vt:variant>
        <vt:lpwstr>_Toc509219587</vt:lpwstr>
      </vt:variant>
      <vt:variant>
        <vt:i4>1310776</vt:i4>
      </vt:variant>
      <vt:variant>
        <vt:i4>20</vt:i4>
      </vt:variant>
      <vt:variant>
        <vt:i4>0</vt:i4>
      </vt:variant>
      <vt:variant>
        <vt:i4>5</vt:i4>
      </vt:variant>
      <vt:variant>
        <vt:lpwstr/>
      </vt:variant>
      <vt:variant>
        <vt:lpwstr>_Toc509219586</vt:lpwstr>
      </vt:variant>
      <vt:variant>
        <vt:i4>1310776</vt:i4>
      </vt:variant>
      <vt:variant>
        <vt:i4>14</vt:i4>
      </vt:variant>
      <vt:variant>
        <vt:i4>0</vt:i4>
      </vt:variant>
      <vt:variant>
        <vt:i4>5</vt:i4>
      </vt:variant>
      <vt:variant>
        <vt:lpwstr/>
      </vt:variant>
      <vt:variant>
        <vt:lpwstr>_Toc509219585</vt:lpwstr>
      </vt:variant>
      <vt:variant>
        <vt:i4>1310776</vt:i4>
      </vt:variant>
      <vt:variant>
        <vt:i4>8</vt:i4>
      </vt:variant>
      <vt:variant>
        <vt:i4>0</vt:i4>
      </vt:variant>
      <vt:variant>
        <vt:i4>5</vt:i4>
      </vt:variant>
      <vt:variant>
        <vt:lpwstr/>
      </vt:variant>
      <vt:variant>
        <vt:lpwstr>_Toc509219584</vt:lpwstr>
      </vt:variant>
      <vt:variant>
        <vt:i4>1310776</vt:i4>
      </vt:variant>
      <vt:variant>
        <vt:i4>2</vt:i4>
      </vt:variant>
      <vt:variant>
        <vt:i4>0</vt:i4>
      </vt:variant>
      <vt:variant>
        <vt:i4>5</vt:i4>
      </vt:variant>
      <vt:variant>
        <vt:lpwstr/>
      </vt:variant>
      <vt:variant>
        <vt:lpwstr>_Toc509219583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V2.8 Chapter 2A - Control, Data Types</dc:title>
  <dc:creator>Lynn Laakso (HL7)</dc:creator>
  <cp:lastModifiedBy>Michael Faughn</cp:lastModifiedBy>
  <cp:revision>20</cp:revision>
  <dcterms:created xsi:type="dcterms:W3CDTF">2019-09-25T20:02:00Z</dcterms:created>
  <dcterms:modified xsi:type="dcterms:W3CDTF">2020-11-16T19:40:00Z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BallotPrep">
    <vt:lpwstr>20190325</vt:lpwstr>
  </property>
  <property fmtid="{D5CDD505-2E9C-101B-9397-08002B2CF9AE}" pid="7" name="fo_checked">
    <vt:filetime>2019-12-01T10:00:00Z</vt:filetime>
  </property>
</Properties>
</file>