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F7E2" w14:textId="146F8500" w:rsidR="00C6486A" w:rsidRPr="001F07FD" w:rsidRDefault="00214C19">
      <w:pPr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</w:pPr>
      <w:proofErr w:type="spellStart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>Alprog</w:t>
      </w:r>
      <w:proofErr w:type="spellEnd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 xml:space="preserve"> TP-</w:t>
      </w:r>
      <w:proofErr w:type="gramStart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>2 :</w:t>
      </w:r>
      <w:proofErr w:type="gramEnd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 xml:space="preserve"> </w:t>
      </w:r>
      <w:proofErr w:type="spellStart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>Senin</w:t>
      </w:r>
      <w:proofErr w:type="spellEnd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 xml:space="preserve">, 13 </w:t>
      </w:r>
      <w:proofErr w:type="spellStart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>Februari</w:t>
      </w:r>
      <w:proofErr w:type="spellEnd"/>
      <w:r w:rsidRPr="001F07FD">
        <w:rPr>
          <w:rFonts w:ascii="Times" w:hAnsi="Times"/>
          <w:b/>
          <w:bCs/>
          <w:color w:val="1F3864" w:themeColor="accent1" w:themeShade="80"/>
          <w:sz w:val="20"/>
          <w:szCs w:val="20"/>
          <w:lang w:val="en-US"/>
        </w:rPr>
        <w:t xml:space="preserve"> 2023.</w:t>
      </w:r>
    </w:p>
    <w:p w14:paraId="154E19E9" w14:textId="7044B481" w:rsidR="001F07FD" w:rsidRDefault="001F07FD">
      <w:pPr>
        <w:rPr>
          <w:rFonts w:ascii="Times" w:hAnsi="Times"/>
          <w:sz w:val="20"/>
          <w:szCs w:val="20"/>
          <w:lang w:val="en-US"/>
        </w:rPr>
      </w:pPr>
    </w:p>
    <w:p w14:paraId="16CDAB8B" w14:textId="764B9764" w:rsidR="001F07FD" w:rsidRPr="001F07FD" w:rsidRDefault="001F07FD">
      <w:pPr>
        <w:rPr>
          <w:rFonts w:ascii="Times" w:hAnsi="Times"/>
          <w:color w:val="FF0000"/>
          <w:sz w:val="20"/>
          <w:szCs w:val="20"/>
          <w:lang w:val="en-US"/>
        </w:rPr>
      </w:pPr>
      <w:r w:rsidRPr="001F07FD">
        <w:rPr>
          <w:rFonts w:ascii="Times" w:hAnsi="Times"/>
          <w:color w:val="FF0000"/>
          <w:sz w:val="20"/>
          <w:szCs w:val="20"/>
          <w:lang w:val="en-US"/>
        </w:rPr>
        <w:t>NOTES! =</w:t>
      </w:r>
    </w:p>
    <w:p w14:paraId="3247A854" w14:textId="7B0311EA" w:rsidR="001F07FD" w:rsidRDefault="001F07FD">
      <w:pPr>
        <w:rPr>
          <w:rFonts w:ascii="Times" w:hAnsi="Times"/>
          <w:sz w:val="20"/>
          <w:szCs w:val="20"/>
          <w:lang w:val="en-US"/>
        </w:rPr>
      </w:pPr>
      <w:proofErr w:type="gramStart"/>
      <w:r>
        <w:rPr>
          <w:rFonts w:ascii="Times" w:hAnsi="Times"/>
          <w:sz w:val="20"/>
          <w:szCs w:val="20"/>
          <w:lang w:val="en-US"/>
        </w:rPr>
        <w:t>Parser :</w:t>
      </w:r>
      <w:proofErr w:type="gram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Membaca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kode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-&gt; Strongly-typed</w:t>
      </w:r>
    </w:p>
    <w:p w14:paraId="3FD348B3" w14:textId="3279C452" w:rsidR="00785E6B" w:rsidRPr="001F07FD" w:rsidRDefault="00785E6B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Camel Case -&gt; </w:t>
      </w:r>
      <w:proofErr w:type="spellStart"/>
      <w:r>
        <w:rPr>
          <w:rFonts w:ascii="Times" w:hAnsi="Times"/>
          <w:sz w:val="20"/>
          <w:szCs w:val="20"/>
          <w:lang w:val="en-US"/>
        </w:rPr>
        <w:t>Penamaan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>
        <w:rPr>
          <w:rFonts w:ascii="Times" w:hAnsi="Times"/>
          <w:sz w:val="20"/>
          <w:szCs w:val="20"/>
          <w:lang w:val="en-US"/>
        </w:rPr>
        <w:t>yg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gandeng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>
        <w:rPr>
          <w:rFonts w:ascii="Times" w:hAnsi="Times"/>
          <w:sz w:val="20"/>
          <w:szCs w:val="20"/>
          <w:lang w:val="en-US"/>
        </w:rPr>
        <w:t>namun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awal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dari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kata </w:t>
      </w:r>
      <w:proofErr w:type="spellStart"/>
      <w:r>
        <w:rPr>
          <w:rFonts w:ascii="Times" w:hAnsi="Times"/>
          <w:sz w:val="20"/>
          <w:szCs w:val="20"/>
          <w:lang w:val="en-US"/>
        </w:rPr>
        <w:t>berikutnya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harus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kapital</w:t>
      </w:r>
      <w:proofErr w:type="spellEnd"/>
      <w:r>
        <w:rPr>
          <w:rFonts w:ascii="Times" w:hAnsi="Times"/>
          <w:sz w:val="20"/>
          <w:szCs w:val="20"/>
          <w:lang w:val="en-US"/>
        </w:rPr>
        <w:t xml:space="preserve"> (</w:t>
      </w:r>
      <w:proofErr w:type="gramStart"/>
      <w:r>
        <w:rPr>
          <w:rFonts w:ascii="Times" w:hAnsi="Times"/>
          <w:sz w:val="20"/>
          <w:szCs w:val="20"/>
          <w:lang w:val="en-US"/>
        </w:rPr>
        <w:t>example :</w:t>
      </w:r>
      <w:proofErr w:type="gramEnd"/>
      <w:r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>
        <w:rPr>
          <w:rFonts w:ascii="Times" w:hAnsi="Times"/>
          <w:sz w:val="20"/>
          <w:szCs w:val="20"/>
          <w:lang w:val="en-US"/>
        </w:rPr>
        <w:t>isStudent</w:t>
      </w:r>
      <w:proofErr w:type="spellEnd"/>
      <w:r>
        <w:rPr>
          <w:rFonts w:ascii="Times" w:hAnsi="Times"/>
          <w:sz w:val="20"/>
          <w:szCs w:val="20"/>
          <w:lang w:val="en-US"/>
        </w:rPr>
        <w:t>)</w:t>
      </w:r>
    </w:p>
    <w:p w14:paraId="27CDF6CC" w14:textId="0AC49699" w:rsidR="00214C19" w:rsidRPr="001F07FD" w:rsidRDefault="001F07FD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A9289" wp14:editId="673BB4AA">
                <wp:simplePos x="0" y="0"/>
                <wp:positionH relativeFrom="column">
                  <wp:posOffset>5157387</wp:posOffset>
                </wp:positionH>
                <wp:positionV relativeFrom="paragraph">
                  <wp:posOffset>118288</wp:posOffset>
                </wp:positionV>
                <wp:extent cx="4853940" cy="6178390"/>
                <wp:effectExtent l="0" t="0" r="1016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617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09FE8" w14:textId="77777777" w:rsidR="001F07FD" w:rsidRDefault="001F07FD" w:rsidP="001F07FD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  <w:t>Why do we need to declare the data type of a variable?</w:t>
                            </w:r>
                          </w:p>
                          <w:p w14:paraId="61AFBB16" w14:textId="2DA913B5" w:rsidR="001B47D0" w:rsidRDefault="001F07FD" w:rsidP="001F07FD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  <w:t>- To tell how the variable needs to be stored</w:t>
                            </w:r>
                          </w:p>
                          <w:p w14:paraId="663E1CAC" w14:textId="77777777" w:rsidR="001B47D0" w:rsidRPr="001B47D0" w:rsidRDefault="001B47D0" w:rsidP="001B47D0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47D0">
                              <w:rPr>
                                <w:rFonts w:ascii="Times" w:hAnsi="Times"/>
                                <w:sz w:val="16"/>
                                <w:szCs w:val="16"/>
                                <w:lang w:val="en-US"/>
                              </w:rPr>
                              <w:t>- What is the allocation of the required storage size in memory</w:t>
                            </w:r>
                          </w:p>
                          <w:p w14:paraId="77DEE678" w14:textId="77777777" w:rsidR="001B47D0" w:rsidRPr="001B47D0" w:rsidRDefault="001B47D0" w:rsidP="001B47D0">
                            <w:pPr>
                              <w:rPr>
                                <w:rFonts w:ascii="Times" w:hAnsi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47D0">
                              <w:rPr>
                                <w:rFonts w:ascii="Times" w:hAnsi="Times"/>
                                <w:sz w:val="16"/>
                                <w:szCs w:val="16"/>
                                <w:lang w:val="en-US"/>
                              </w:rPr>
                              <w:tab/>
                              <w:t>- Where the variable needs to be stored (on the stack or heap – will learn later)</w:t>
                            </w:r>
                          </w:p>
                          <w:p w14:paraId="5AB30809" w14:textId="526D78B2" w:rsidR="001F07FD" w:rsidRDefault="001F07FD" w:rsidP="001F07FD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  <w:t>- To tell what operations can be performed on the variable</w:t>
                            </w:r>
                          </w:p>
                          <w:p w14:paraId="7F5B0D32" w14:textId="731E87F1" w:rsidR="001B47D0" w:rsidRPr="001B47D0" w:rsidRDefault="001B47D0" w:rsidP="001B47D0">
                            <w:pPr>
                              <w:ind w:left="720"/>
                              <w:rPr>
                                <w:rFonts w:ascii="Times" w:hAnsi="Time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47D0">
                              <w:rPr>
                                <w:rFonts w:ascii="Times" w:hAnsi="Times"/>
                                <w:sz w:val="16"/>
                                <w:szCs w:val="16"/>
                                <w:lang w:val="en-US"/>
                              </w:rPr>
                              <w:t>- The interpretation of an operator is also sometimes affected by the type of the variable.</w:t>
                            </w:r>
                          </w:p>
                          <w:p w14:paraId="631631AC" w14:textId="77777777" w:rsidR="001B47D0" w:rsidRDefault="001B47D0" w:rsidP="001B47D0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BC323F" w14:textId="657C7843" w:rsidR="001B47D0" w:rsidRPr="001F07FD" w:rsidRDefault="001B47D0" w:rsidP="001F07FD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29C6BD" w14:textId="77777777" w:rsidR="001F07FD" w:rsidRPr="001F07FD" w:rsidRDefault="001F07FD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A92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6.1pt;margin-top:9.3pt;width:382.2pt;height:48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" fillcolor="white [3201]" strokeweight=".5pt">
                <v:textbox>
                  <w:txbxContent>
                    <w:p w14:paraId="71B09FE8" w14:textId="77777777" w:rsidR="001F07FD" w:rsidRDefault="001F07FD" w:rsidP="001F07FD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  <w:t>Why do we need to declare the data type of a variable?</w:t>
                      </w:r>
                    </w:p>
                    <w:p w14:paraId="61AFBB16" w14:textId="2DA913B5" w:rsidR="001B47D0" w:rsidRDefault="001F07FD" w:rsidP="001F07FD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  <w:t>- To tell how the variable needs to be stored</w:t>
                      </w:r>
                    </w:p>
                    <w:p w14:paraId="663E1CAC" w14:textId="77777777" w:rsidR="001B47D0" w:rsidRPr="001B47D0" w:rsidRDefault="001B47D0" w:rsidP="001B47D0">
                      <w:pPr>
                        <w:rPr>
                          <w:rFonts w:ascii="Times" w:hAnsi="Time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47D0">
                        <w:rPr>
                          <w:rFonts w:ascii="Times" w:hAnsi="Times"/>
                          <w:sz w:val="16"/>
                          <w:szCs w:val="16"/>
                          <w:lang w:val="en-US"/>
                        </w:rPr>
                        <w:t>- What is the allocation of the required storage size in memory</w:t>
                      </w:r>
                    </w:p>
                    <w:p w14:paraId="77DEE678" w14:textId="77777777" w:rsidR="001B47D0" w:rsidRPr="001B47D0" w:rsidRDefault="001B47D0" w:rsidP="001B47D0">
                      <w:pPr>
                        <w:rPr>
                          <w:rFonts w:ascii="Times" w:hAnsi="Times"/>
                          <w:sz w:val="16"/>
                          <w:szCs w:val="16"/>
                          <w:lang w:val="en-US"/>
                        </w:rPr>
                      </w:pPr>
                      <w:r w:rsidRPr="001B47D0">
                        <w:rPr>
                          <w:rFonts w:ascii="Times" w:hAnsi="Times"/>
                          <w:sz w:val="16"/>
                          <w:szCs w:val="16"/>
                          <w:lang w:val="en-US"/>
                        </w:rPr>
                        <w:tab/>
                        <w:t>- Where the variable needs to be stored (on the stack or heap – will learn later)</w:t>
                      </w:r>
                    </w:p>
                    <w:p w14:paraId="5AB30809" w14:textId="526D78B2" w:rsidR="001F07FD" w:rsidRDefault="001F07FD" w:rsidP="001F07FD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  <w:t>- To tell what operations can be performed on the variable</w:t>
                      </w:r>
                    </w:p>
                    <w:p w14:paraId="7F5B0D32" w14:textId="731E87F1" w:rsidR="001B47D0" w:rsidRPr="001B47D0" w:rsidRDefault="001B47D0" w:rsidP="001B47D0">
                      <w:pPr>
                        <w:ind w:left="720"/>
                        <w:rPr>
                          <w:rFonts w:ascii="Times" w:hAnsi="Times"/>
                          <w:sz w:val="16"/>
                          <w:szCs w:val="16"/>
                          <w:lang w:val="en-US"/>
                        </w:rPr>
                      </w:pPr>
                      <w:r w:rsidRPr="001B47D0">
                        <w:rPr>
                          <w:rFonts w:ascii="Times" w:hAnsi="Times"/>
                          <w:sz w:val="16"/>
                          <w:szCs w:val="16"/>
                          <w:lang w:val="en-US"/>
                        </w:rPr>
                        <w:t>- The interpretation of an operator is also sometimes affected by the type of the variable.</w:t>
                      </w:r>
                    </w:p>
                    <w:p w14:paraId="631631AC" w14:textId="77777777" w:rsidR="001B47D0" w:rsidRDefault="001B47D0" w:rsidP="001B47D0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  <w:p w14:paraId="4CBC323F" w14:textId="657C7843" w:rsidR="001B47D0" w:rsidRPr="001F07FD" w:rsidRDefault="001B47D0" w:rsidP="001F07FD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  <w:p w14:paraId="2829C6BD" w14:textId="77777777" w:rsidR="001F07FD" w:rsidRPr="001F07FD" w:rsidRDefault="001F07FD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B7F7A" w14:textId="723832C2" w:rsidR="001F07FD" w:rsidRDefault="00214C19" w:rsidP="001F07FD">
      <w:pPr>
        <w:pStyle w:val="ListParagraph"/>
        <w:numPr>
          <w:ilvl w:val="0"/>
          <w:numId w:val="1"/>
        </w:numPr>
        <w:rPr>
          <w:rFonts w:ascii="Times" w:hAnsi="Times"/>
          <w:b/>
          <w:bCs/>
          <w:sz w:val="20"/>
          <w:szCs w:val="20"/>
          <w:lang w:val="en-US"/>
        </w:rPr>
      </w:pPr>
      <w:r w:rsidRPr="001F07FD">
        <w:rPr>
          <w:rFonts w:ascii="Times" w:hAnsi="Times"/>
          <w:b/>
          <w:bCs/>
          <w:sz w:val="20"/>
          <w:szCs w:val="20"/>
          <w:lang w:val="en-US"/>
        </w:rPr>
        <w:t xml:space="preserve">Variables and Data Types </w:t>
      </w:r>
    </w:p>
    <w:p w14:paraId="71001E55" w14:textId="4DEE83AA" w:rsidR="001F07FD" w:rsidRPr="001F07FD" w:rsidRDefault="001F07FD" w:rsidP="001F07FD">
      <w:pPr>
        <w:rPr>
          <w:rFonts w:ascii="Times" w:hAnsi="Times"/>
          <w:b/>
          <w:bCs/>
          <w:sz w:val="20"/>
          <w:szCs w:val="20"/>
          <w:lang w:val="en-US"/>
        </w:rPr>
      </w:pPr>
      <w:r>
        <w:rPr>
          <w:rFonts w:ascii="Times" w:hAnsi="Times"/>
          <w:b/>
          <w:bCs/>
          <w:sz w:val="20"/>
          <w:szCs w:val="20"/>
          <w:lang w:val="en-US"/>
        </w:rPr>
        <w:t>A. Data Types</w:t>
      </w:r>
    </w:p>
    <w:p w14:paraId="290EB05B" w14:textId="29833F4B" w:rsidR="001B47D0" w:rsidRDefault="001F07FD" w:rsidP="001B47D0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- The function of variable in mathematics as a ‘container’ to accommodate a value that can change</w:t>
      </w:r>
    </w:p>
    <w:p w14:paraId="2A7AD6FB" w14:textId="329D2A53" w:rsidR="001F07FD" w:rsidRDefault="001F07FD" w:rsidP="001F07FD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>- Has a name, by which we can refer to the value stored in the variable</w:t>
      </w:r>
      <w:r w:rsidR="001B47D0">
        <w:rPr>
          <w:rFonts w:ascii="Times" w:hAnsi="Times"/>
          <w:sz w:val="20"/>
          <w:szCs w:val="20"/>
          <w:lang w:val="en-US"/>
        </w:rPr>
        <w:t>.</w:t>
      </w:r>
    </w:p>
    <w:p w14:paraId="148172D6" w14:textId="14E3C1D6" w:rsidR="000A5097" w:rsidRDefault="000A5097" w:rsidP="000A5097">
      <w:pPr>
        <w:rPr>
          <w:rFonts w:ascii="Times" w:hAnsi="Times"/>
          <w:b/>
          <w:bCs/>
          <w:sz w:val="20"/>
          <w:szCs w:val="20"/>
          <w:lang w:val="en-US"/>
        </w:rPr>
      </w:pPr>
      <w:r>
        <w:rPr>
          <w:rFonts w:ascii="Times" w:hAnsi="Times"/>
          <w:b/>
          <w:bCs/>
          <w:sz w:val="20"/>
          <w:szCs w:val="20"/>
          <w:lang w:val="en-US"/>
        </w:rPr>
        <w:t>B</w:t>
      </w:r>
      <w:r>
        <w:rPr>
          <w:rFonts w:ascii="Times" w:hAnsi="Times"/>
          <w:b/>
          <w:bCs/>
          <w:sz w:val="20"/>
          <w:szCs w:val="20"/>
          <w:lang w:val="en-US"/>
        </w:rPr>
        <w:t>. Data Types</w:t>
      </w:r>
      <w:r>
        <w:rPr>
          <w:rFonts w:ascii="Times" w:hAnsi="Times"/>
          <w:b/>
          <w:bCs/>
          <w:sz w:val="20"/>
          <w:szCs w:val="20"/>
          <w:lang w:val="en-US"/>
        </w:rPr>
        <w:t xml:space="preserve"> Example</w:t>
      </w:r>
    </w:p>
    <w:p w14:paraId="1B5A25E7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1.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Byte</w:t>
      </w:r>
    </w:p>
    <w:p w14:paraId="2439650E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byte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bersifat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signed dan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merupakan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integer 8-bit. Nilai minimum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byte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-128,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sementara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maksimum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127.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byte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defaultnya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0.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menghemat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penggunaan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ruang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memori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pada array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besar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. Hal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karena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byte 4 kali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kecil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int. Data byte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bisa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sebagai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pengganti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int.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Sebagai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proofErr w:type="gramStart"/>
      <w:r w:rsidRPr="00785E6B">
        <w:rPr>
          <w:rFonts w:ascii="Times" w:hAnsi="Times"/>
          <w:sz w:val="20"/>
          <w:szCs w:val="20"/>
          <w:lang w:val="en-US"/>
        </w:rPr>
        <w:t>contoh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:</w:t>
      </w:r>
      <w:proofErr w:type="gramEnd"/>
      <w:r w:rsidRPr="00785E6B">
        <w:rPr>
          <w:rFonts w:ascii="Times" w:hAnsi="Times"/>
          <w:sz w:val="20"/>
          <w:szCs w:val="20"/>
          <w:lang w:val="en-US"/>
        </w:rPr>
        <w:t xml:space="preserve"> byte x = 99, byte y = -99</w:t>
      </w:r>
    </w:p>
    <w:p w14:paraId="48E68774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4EE73DEA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2.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Short</w:t>
      </w:r>
    </w:p>
    <w:p w14:paraId="45CF8A2E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Selanjutnya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juga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integer 16-bit dan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bersifat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signed. Lalu,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jangkauan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-32768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hingga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32767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minimumnya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-32768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sementara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maksimumnya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32767. Lalu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defaultnya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yaitu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0. Kalian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bisa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short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menghemat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ruang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memori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seperti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byte.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Perlu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kalian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ketahui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2 kali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lebih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kecil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daripada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integer.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Sebagai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proofErr w:type="gramStart"/>
      <w:r w:rsidRPr="00785E6B">
        <w:rPr>
          <w:rFonts w:ascii="Times" w:hAnsi="Times"/>
          <w:sz w:val="20"/>
          <w:szCs w:val="20"/>
          <w:lang w:val="en-US"/>
        </w:rPr>
        <w:t>contoh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:</w:t>
      </w:r>
      <w:proofErr w:type="gramEnd"/>
      <w:r w:rsidRPr="00785E6B">
        <w:rPr>
          <w:rFonts w:ascii="Times" w:hAnsi="Times"/>
          <w:sz w:val="20"/>
          <w:szCs w:val="20"/>
          <w:lang w:val="en-US"/>
        </w:rPr>
        <w:t xml:space="preserve"> short a = 9999, short b = -9999.</w:t>
      </w:r>
    </w:p>
    <w:p w14:paraId="45F4CDF8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5B8E72F7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3.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</w:t>
      </w:r>
    </w:p>
    <w:p w14:paraId="01AD1412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Dalam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primitif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, data int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merupakan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merupakan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integer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ukuran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32-bit dan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bersifat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signed. Nilai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minimumnya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-2147483648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sedangkan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maksimumnya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2147483647.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dipakai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dalam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menampung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nilai-nilai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integral.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Selain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itu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bisa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juga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dipakai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index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struktur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perulangan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atau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sebuah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array.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defaultnya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0.</w:t>
      </w:r>
    </w:p>
    <w:p w14:paraId="042EA2E3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0C2B8CA0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7DBE8567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4.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Long</w:t>
      </w:r>
    </w:p>
    <w:p w14:paraId="1110B1DD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48841F0F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long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merupakan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integer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ukuran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64-bit dan juga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bersifat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signed.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minimumnya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-9223372036854775808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sedangkan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minimumnya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9223372036854775807.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seringkali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kasus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mampu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menampung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jangkauan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lebih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besar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daripada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int.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long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memiliki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default 0L. </w:t>
      </w:r>
      <w:proofErr w:type="spellStart"/>
      <w:proofErr w:type="gramStart"/>
      <w:r w:rsidRPr="00785E6B">
        <w:rPr>
          <w:rFonts w:ascii="Times" w:hAnsi="Times"/>
          <w:sz w:val="20"/>
          <w:szCs w:val="20"/>
          <w:lang w:val="en-US"/>
        </w:rPr>
        <w:t>Contohnya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:</w:t>
      </w:r>
      <w:proofErr w:type="gram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misalkan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long a = 999999999,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maka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long b = -999999999</w:t>
      </w:r>
    </w:p>
    <w:p w14:paraId="0FA86FFF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4BDD528B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5.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Float</w:t>
      </w:r>
    </w:p>
    <w:p w14:paraId="04B46E39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18F53E60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menunjukkan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desimal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ruang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penyimpanan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ukuran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32-bit. Salah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satu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kata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kunci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dalam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primitif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nilai-nilai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mengandung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presisi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tunggal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atau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single-precision. Single-precision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sendiri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memakan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ruang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penyimpanan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setengah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kali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lebih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sedikit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double-precision.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menghemat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ruang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pada array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besar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berisi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desimal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kalian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bisa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float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Perlu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kalian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ketahui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float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tidak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cocok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nilai-nilai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seperti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mata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uang.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defaultnya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0.0f. </w:t>
      </w:r>
      <w:proofErr w:type="spellStart"/>
      <w:proofErr w:type="gramStart"/>
      <w:r w:rsidRPr="00785E6B">
        <w:rPr>
          <w:rFonts w:ascii="Times" w:hAnsi="Times"/>
          <w:sz w:val="20"/>
          <w:szCs w:val="20"/>
          <w:lang w:val="en-US"/>
        </w:rPr>
        <w:t>Contoh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:</w:t>
      </w:r>
      <w:proofErr w:type="gramEnd"/>
      <w:r w:rsidRPr="00785E6B">
        <w:rPr>
          <w:rFonts w:ascii="Times" w:hAnsi="Times"/>
          <w:sz w:val="20"/>
          <w:szCs w:val="20"/>
          <w:lang w:val="en-US"/>
        </w:rPr>
        <w:t xml:space="preserve"> float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suhu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>, float f1 = 234 . 5f.</w:t>
      </w:r>
    </w:p>
    <w:p w14:paraId="1366AF29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655A79E8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6.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Double</w:t>
      </w:r>
    </w:p>
    <w:p w14:paraId="5B039418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33553C41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desimal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mengandung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tingkat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presisi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ganda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atau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double-precision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ukuran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64-bit.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Sehingga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sebagai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default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desimal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biasanya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. Hal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karena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lebih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cepat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perhitungan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matematis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daripada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float.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Selain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itu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double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menghasilkan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lebih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akurat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. Nilai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defaultnya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0.0d.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Contoh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: double pi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3.14, dan double r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21.</w:t>
      </w:r>
    </w:p>
    <w:p w14:paraId="67F553CA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499C65D7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7.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Boolean</w:t>
      </w:r>
    </w:p>
    <w:p w14:paraId="0FFBD3CE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4AF9527D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menghasilkan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logika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menghasilkan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2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yaitu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true dan false.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Dalam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ditandai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kata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kunci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boolean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sebagai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penanda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kondisi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benar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atau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salah.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Biasanya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sering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digunakan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bersamaan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penggunaan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if else. Nilai default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boolean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false.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Contoh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: Jika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boolean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a = true,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maka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boolean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b = false.</w:t>
      </w:r>
    </w:p>
    <w:p w14:paraId="59DE5848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41ED97F3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r w:rsidRPr="00785E6B">
        <w:rPr>
          <w:rFonts w:ascii="Times" w:hAnsi="Times"/>
          <w:sz w:val="20"/>
          <w:szCs w:val="20"/>
          <w:lang w:val="en-US"/>
        </w:rPr>
        <w:t xml:space="preserve">8.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Char</w:t>
      </w:r>
    </w:p>
    <w:p w14:paraId="52EB1E4B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</w:p>
    <w:p w14:paraId="20F5F4FF" w14:textId="77777777" w:rsidR="00785E6B" w:rsidRPr="00785E6B" w:rsidRDefault="00785E6B" w:rsidP="00785E6B">
      <w:pPr>
        <w:rPr>
          <w:rFonts w:ascii="Times" w:hAnsi="Times"/>
          <w:sz w:val="20"/>
          <w:szCs w:val="20"/>
          <w:lang w:val="en-US"/>
        </w:rPr>
      </w:pP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char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merupakan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suatu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karakter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Unicode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dengan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membutuhkan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ukuran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16-bit. Unicode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merupakan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sekumpulan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karakter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yang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terdapat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pada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semua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bahasa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misalnya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arap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yunani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latin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.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Tipe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data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ini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mampu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menampung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karakter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apa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saja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dan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hanya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1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karakter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saja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sebagai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contoh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untuk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char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huruf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‘A’. Nilai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minimumnya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‘u0000’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sedangkan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nilai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maksimalnya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adalah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 xml:space="preserve"> ‘</w:t>
      </w:r>
      <w:proofErr w:type="spellStart"/>
      <w:r w:rsidRPr="00785E6B">
        <w:rPr>
          <w:rFonts w:ascii="Times" w:hAnsi="Times"/>
          <w:sz w:val="20"/>
          <w:szCs w:val="20"/>
          <w:lang w:val="en-US"/>
        </w:rPr>
        <w:t>uffff</w:t>
      </w:r>
      <w:proofErr w:type="spellEnd"/>
      <w:r w:rsidRPr="00785E6B">
        <w:rPr>
          <w:rFonts w:ascii="Times" w:hAnsi="Times"/>
          <w:sz w:val="20"/>
          <w:szCs w:val="20"/>
          <w:lang w:val="en-US"/>
        </w:rPr>
        <w:t>’.</w:t>
      </w:r>
    </w:p>
    <w:p w14:paraId="138A8B17" w14:textId="66B6F928" w:rsidR="001F07FD" w:rsidRPr="001F07FD" w:rsidRDefault="001F07FD" w:rsidP="001F07FD">
      <w:pPr>
        <w:rPr>
          <w:rFonts w:ascii="Times" w:hAnsi="Times"/>
          <w:sz w:val="20"/>
          <w:szCs w:val="20"/>
          <w:lang w:val="en-US"/>
        </w:rPr>
      </w:pPr>
    </w:p>
    <w:sectPr w:rsidR="001F07FD" w:rsidRPr="001F07FD" w:rsidSect="001F07F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2ABA"/>
    <w:multiLevelType w:val="hybridMultilevel"/>
    <w:tmpl w:val="0F78B9F0"/>
    <w:lvl w:ilvl="0" w:tplc="1136A3F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0DAA"/>
    <w:multiLevelType w:val="hybridMultilevel"/>
    <w:tmpl w:val="E174C23A"/>
    <w:lvl w:ilvl="0" w:tplc="9EEE9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37AFE"/>
    <w:multiLevelType w:val="hybridMultilevel"/>
    <w:tmpl w:val="5AC479A2"/>
    <w:lvl w:ilvl="0" w:tplc="07F460A6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75593">
    <w:abstractNumId w:val="1"/>
  </w:num>
  <w:num w:numId="2" w16cid:durableId="1563978355">
    <w:abstractNumId w:val="2"/>
  </w:num>
  <w:num w:numId="3" w16cid:durableId="16502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9"/>
    <w:rsid w:val="000A5097"/>
    <w:rsid w:val="001B47D0"/>
    <w:rsid w:val="001F07FD"/>
    <w:rsid w:val="00214C19"/>
    <w:rsid w:val="004C319F"/>
    <w:rsid w:val="006759FE"/>
    <w:rsid w:val="006B459E"/>
    <w:rsid w:val="00785E6B"/>
    <w:rsid w:val="00BB5C42"/>
    <w:rsid w:val="00C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CC4B"/>
  <w15:chartTrackingRefBased/>
  <w15:docId w15:val="{9E2F1FBF-36CF-9C47-9BAE-19042352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Moehammad Fazle Mawla Sidiki</dc:creator>
  <cp:keywords/>
  <dc:description/>
  <cp:lastModifiedBy>Moehammad Fazle Mawla Sidiki</cp:lastModifiedBy>
  <cp:revision>3</cp:revision>
  <dcterms:created xsi:type="dcterms:W3CDTF">2023-02-13T01:00:00Z</dcterms:created>
  <dcterms:modified xsi:type="dcterms:W3CDTF">2023-02-13T09:01:00Z</dcterms:modified>
</cp:coreProperties>
</file>