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411D00" w14:textId="77777777" w:rsidR="00835CC1" w:rsidRPr="003B3D82" w:rsidRDefault="00835CC1" w:rsidP="00835CC1">
      <w:pPr>
        <w:rPr>
          <w:b/>
          <w:sz w:val="36"/>
        </w:rPr>
      </w:pPr>
      <w:r w:rsidRPr="003B3D82">
        <w:rPr>
          <w:b/>
          <w:sz w:val="36"/>
        </w:rPr>
        <w:t># SESSION 1</w:t>
      </w:r>
    </w:p>
    <w:p w14:paraId="239F6EE7" w14:textId="77777777" w:rsidR="00835CC1" w:rsidRPr="003B3D82" w:rsidRDefault="00835CC1" w:rsidP="00835CC1">
      <w:pPr>
        <w:rPr>
          <w:sz w:val="24"/>
        </w:rPr>
      </w:pPr>
      <w:r w:rsidRPr="003B3D82">
        <w:rPr>
          <w:sz w:val="24"/>
        </w:rPr>
        <w:t>Que.2)</w:t>
      </w:r>
    </w:p>
    <w:p w14:paraId="4103305D" w14:textId="77777777" w:rsidR="00835CC1" w:rsidRPr="003B3D82" w:rsidRDefault="00835CC1" w:rsidP="00835CC1">
      <w:pPr>
        <w:rPr>
          <w:sz w:val="24"/>
        </w:rPr>
      </w:pPr>
      <w:r w:rsidRPr="003B3D82">
        <w:rPr>
          <w:sz w:val="24"/>
        </w:rPr>
        <w:t>CREATE DATABASE music_streaming_db;</w:t>
      </w:r>
    </w:p>
    <w:p w14:paraId="3263277E" w14:textId="3B9E8EC6" w:rsidR="00AC729D" w:rsidRPr="003B3D82" w:rsidRDefault="00835CC1" w:rsidP="00835CC1">
      <w:pPr>
        <w:rPr>
          <w:sz w:val="24"/>
        </w:rPr>
      </w:pPr>
      <w:r w:rsidRPr="003B3D82">
        <w:rPr>
          <w:sz w:val="24"/>
        </w:rPr>
        <w:t>USE music_streaming_db;</w:t>
      </w:r>
    </w:p>
    <w:p w14:paraId="4CD8037E" w14:textId="160AD025" w:rsidR="00835CC1" w:rsidRPr="003B3D82" w:rsidRDefault="00835CC1" w:rsidP="00835CC1">
      <w:pPr>
        <w:rPr>
          <w:sz w:val="24"/>
        </w:rPr>
      </w:pPr>
    </w:p>
    <w:p w14:paraId="37DFC6FA" w14:textId="726F7BB9" w:rsidR="00835CC1" w:rsidRPr="003B3D82" w:rsidRDefault="00835CC1" w:rsidP="00835CC1">
      <w:pPr>
        <w:rPr>
          <w:sz w:val="24"/>
        </w:rPr>
      </w:pPr>
      <w:r w:rsidRPr="003B3D82">
        <w:rPr>
          <w:sz w:val="24"/>
        </w:rPr>
        <w:t>Que.3)</w:t>
      </w:r>
    </w:p>
    <w:p w14:paraId="201A3F06" w14:textId="77777777" w:rsidR="00835CC1" w:rsidRPr="003B3D82" w:rsidRDefault="00835CC1" w:rsidP="00835CC1">
      <w:pPr>
        <w:rPr>
          <w:sz w:val="24"/>
        </w:rPr>
      </w:pPr>
      <w:r w:rsidRPr="003B3D82">
        <w:rPr>
          <w:sz w:val="24"/>
        </w:rPr>
        <w:t>CREATE DATABASE food_delivery_db;</w:t>
      </w:r>
    </w:p>
    <w:p w14:paraId="39EA57DA" w14:textId="0994CE96" w:rsidR="00835CC1" w:rsidRPr="003B3D82" w:rsidRDefault="00835CC1" w:rsidP="00835CC1">
      <w:pPr>
        <w:rPr>
          <w:sz w:val="24"/>
        </w:rPr>
      </w:pPr>
      <w:r w:rsidRPr="003B3D82">
        <w:rPr>
          <w:sz w:val="24"/>
        </w:rPr>
        <w:t>USE food_delivery_db;</w:t>
      </w:r>
    </w:p>
    <w:p w14:paraId="2CC60C10" w14:textId="44C984CC" w:rsidR="00835CC1" w:rsidRPr="003B3D82" w:rsidRDefault="00835CC1" w:rsidP="00835CC1">
      <w:pPr>
        <w:rPr>
          <w:sz w:val="24"/>
        </w:rPr>
      </w:pPr>
    </w:p>
    <w:p w14:paraId="01F86ECA" w14:textId="0E6E0E66" w:rsidR="00835CC1" w:rsidRPr="003B3D82" w:rsidRDefault="00835CC1" w:rsidP="00835CC1">
      <w:pPr>
        <w:rPr>
          <w:sz w:val="24"/>
        </w:rPr>
      </w:pPr>
      <w:r w:rsidRPr="003B3D82">
        <w:rPr>
          <w:sz w:val="24"/>
        </w:rPr>
        <w:t>Que.4)</w:t>
      </w:r>
    </w:p>
    <w:p w14:paraId="2F2B1C7F" w14:textId="09F466B6" w:rsidR="00835CC1" w:rsidRPr="003B3D82" w:rsidRDefault="003B3D82" w:rsidP="00835CC1">
      <w:pPr>
        <w:rPr>
          <w:sz w:val="24"/>
        </w:rPr>
      </w:pPr>
      <w:r w:rsidRPr="003B3D82">
        <w:rPr>
          <w:sz w:val="24"/>
        </w:rPr>
        <w:t>MySQL :-</w:t>
      </w:r>
    </w:p>
    <w:p w14:paraId="001509B2" w14:textId="31A8187A" w:rsidR="003B3D82" w:rsidRPr="003B3D82" w:rsidRDefault="003B3D82" w:rsidP="003B3D82">
      <w:pPr>
        <w:rPr>
          <w:sz w:val="24"/>
        </w:rPr>
      </w:pPr>
      <w:r w:rsidRPr="003B3D82">
        <w:rPr>
          <w:sz w:val="24"/>
        </w:rPr>
        <w:tab/>
      </w:r>
      <w:proofErr w:type="spellStart"/>
      <w:r w:rsidRPr="003B3D82">
        <w:rPr>
          <w:sz w:val="24"/>
        </w:rPr>
        <w:t>i</w:t>
      </w:r>
      <w:proofErr w:type="spellEnd"/>
      <w:r w:rsidRPr="003B3D82">
        <w:rPr>
          <w:sz w:val="24"/>
        </w:rPr>
        <w:t xml:space="preserve">) </w:t>
      </w:r>
      <w:r w:rsidRPr="003B3D82">
        <w:rPr>
          <w:sz w:val="24"/>
        </w:rPr>
        <w:t>Best for standard, straightforward text and number data.</w:t>
      </w:r>
    </w:p>
    <w:p w14:paraId="74F63634" w14:textId="29C623A9" w:rsidR="003B3D82" w:rsidRPr="003B3D82" w:rsidRDefault="003B3D82" w:rsidP="00835CC1">
      <w:pPr>
        <w:rPr>
          <w:sz w:val="24"/>
        </w:rPr>
      </w:pPr>
      <w:r w:rsidRPr="003B3D82">
        <w:rPr>
          <w:sz w:val="24"/>
        </w:rPr>
        <w:tab/>
        <w:t xml:space="preserve">ii) </w:t>
      </w:r>
      <w:r w:rsidRPr="003B3D82">
        <w:rPr>
          <w:sz w:val="24"/>
        </w:rPr>
        <w:t xml:space="preserve">Optimized for </w:t>
      </w:r>
      <w:r w:rsidRPr="003B3D82">
        <w:rPr>
          <w:rStyle w:val="Strong"/>
          <w:rFonts w:ascii="Arial" w:hAnsi="Arial" w:cs="Arial"/>
          <w:sz w:val="24"/>
        </w:rPr>
        <w:t>high-speed reading</w:t>
      </w:r>
      <w:r w:rsidRPr="003B3D82">
        <w:rPr>
          <w:sz w:val="24"/>
        </w:rPr>
        <w:t xml:space="preserve"> of data. It is ideal for websites that display a lot of information but do not change it constantly.</w:t>
      </w:r>
    </w:p>
    <w:p w14:paraId="3F5886F5" w14:textId="423E3879" w:rsidR="003B3D82" w:rsidRPr="003B3D82" w:rsidRDefault="003B3D82" w:rsidP="00835CC1">
      <w:pPr>
        <w:rPr>
          <w:sz w:val="24"/>
        </w:rPr>
      </w:pPr>
      <w:r w:rsidRPr="003B3D82">
        <w:rPr>
          <w:sz w:val="24"/>
        </w:rPr>
        <w:tab/>
        <w:t xml:space="preserve">iii) </w:t>
      </w:r>
      <w:r w:rsidRPr="003B3D82">
        <w:rPr>
          <w:sz w:val="24"/>
        </w:rPr>
        <w:t xml:space="preserve">Prioritizes </w:t>
      </w:r>
      <w:r w:rsidRPr="003B3D82">
        <w:rPr>
          <w:rStyle w:val="Strong"/>
          <w:rFonts w:ascii="Arial" w:hAnsi="Arial" w:cs="Arial"/>
          <w:sz w:val="24"/>
        </w:rPr>
        <w:t>speed and simplicity</w:t>
      </w:r>
      <w:r w:rsidRPr="003B3D82">
        <w:rPr>
          <w:sz w:val="24"/>
        </w:rPr>
        <w:t xml:space="preserve"> over strict rules, which can sometimes allow minor data inconsistencies.</w:t>
      </w:r>
    </w:p>
    <w:p w14:paraId="2ABBFA82" w14:textId="0B0E6B50" w:rsidR="003B3D82" w:rsidRDefault="003B3D82" w:rsidP="00835CC1">
      <w:r>
        <w:rPr>
          <w:sz w:val="24"/>
        </w:rPr>
        <w:tab/>
        <w:t xml:space="preserve">REAL WORLD </w:t>
      </w:r>
      <w:proofErr w:type="gramStart"/>
      <w:r>
        <w:rPr>
          <w:sz w:val="24"/>
        </w:rPr>
        <w:t>EXAMPLE :</w:t>
      </w:r>
      <w:proofErr w:type="gramEnd"/>
      <w:r>
        <w:rPr>
          <w:sz w:val="24"/>
        </w:rPr>
        <w:t xml:space="preserve">- </w:t>
      </w:r>
      <w:r>
        <w:rPr>
          <w:rStyle w:val="Strong"/>
          <w:rFonts w:ascii="Arial" w:hAnsi="Arial" w:cs="Arial"/>
        </w:rPr>
        <w:t>WordPress</w:t>
      </w:r>
      <w:r>
        <w:t xml:space="preserve"> uses MySQL to quickly load and display website posts, pages, and user comments.</w:t>
      </w:r>
    </w:p>
    <w:p w14:paraId="43378ABE" w14:textId="77777777" w:rsidR="003B3D82" w:rsidRPr="003B3D82" w:rsidRDefault="003B3D82" w:rsidP="00835CC1">
      <w:pPr>
        <w:rPr>
          <w:sz w:val="24"/>
        </w:rPr>
      </w:pPr>
    </w:p>
    <w:p w14:paraId="299E67C0" w14:textId="4C711EEB" w:rsidR="003B3D82" w:rsidRPr="003B3D82" w:rsidRDefault="003B3D82" w:rsidP="00835CC1">
      <w:pPr>
        <w:rPr>
          <w:sz w:val="24"/>
        </w:rPr>
      </w:pPr>
      <w:proofErr w:type="gramStart"/>
      <w:r w:rsidRPr="003B3D82">
        <w:rPr>
          <w:sz w:val="24"/>
        </w:rPr>
        <w:t>PostgreSQL:-</w:t>
      </w:r>
      <w:proofErr w:type="gramEnd"/>
    </w:p>
    <w:p w14:paraId="61D15D83" w14:textId="77777777" w:rsidR="003B3D82" w:rsidRPr="003B3D82" w:rsidRDefault="003B3D82" w:rsidP="003B3D82">
      <w:pPr>
        <w:rPr>
          <w:sz w:val="24"/>
        </w:rPr>
      </w:pPr>
      <w:r w:rsidRPr="003B3D82">
        <w:rPr>
          <w:sz w:val="24"/>
        </w:rPr>
        <w:tab/>
      </w:r>
      <w:proofErr w:type="spellStart"/>
      <w:r w:rsidRPr="003B3D82">
        <w:rPr>
          <w:sz w:val="24"/>
        </w:rPr>
        <w:t>i</w:t>
      </w:r>
      <w:proofErr w:type="spellEnd"/>
      <w:r w:rsidRPr="003B3D82">
        <w:rPr>
          <w:sz w:val="24"/>
        </w:rPr>
        <w:t xml:space="preserve">) </w:t>
      </w:r>
      <w:r w:rsidRPr="003B3D82">
        <w:rPr>
          <w:sz w:val="24"/>
        </w:rPr>
        <w:t xml:space="preserve">Better for complex data. It natively supports advanced data types like </w:t>
      </w:r>
      <w:r w:rsidRPr="003B3D82">
        <w:rPr>
          <w:rStyle w:val="Strong"/>
          <w:rFonts w:ascii="Arial" w:hAnsi="Arial" w:cs="Arial"/>
          <w:sz w:val="24"/>
        </w:rPr>
        <w:t>JSON</w:t>
      </w:r>
      <w:r w:rsidRPr="003B3D82">
        <w:rPr>
          <w:sz w:val="24"/>
        </w:rPr>
        <w:t xml:space="preserve"> </w:t>
      </w:r>
      <w:r w:rsidRPr="003B3D82">
        <w:rPr>
          <w:sz w:val="24"/>
        </w:rPr>
        <w:t>document</w:t>
      </w:r>
    </w:p>
    <w:p w14:paraId="2E205455" w14:textId="3A90D893" w:rsidR="003B3D82" w:rsidRPr="003B3D82" w:rsidRDefault="003B3D82" w:rsidP="003B3D82">
      <w:pPr>
        <w:ind w:firstLine="720"/>
        <w:rPr>
          <w:sz w:val="24"/>
        </w:rPr>
      </w:pPr>
      <w:r w:rsidRPr="003B3D82">
        <w:rPr>
          <w:sz w:val="24"/>
        </w:rPr>
        <w:t>ii)</w:t>
      </w:r>
      <w:r w:rsidRPr="003B3D82">
        <w:rPr>
          <w:rStyle w:val="inqyif"/>
          <w:rFonts w:ascii="Arial" w:hAnsi="Arial" w:cs="Arial"/>
          <w:sz w:val="24"/>
        </w:rPr>
        <w:t xml:space="preserve"> </w:t>
      </w:r>
      <w:r w:rsidRPr="003B3D82">
        <w:rPr>
          <w:rStyle w:val="inqyif"/>
          <w:rFonts w:ascii="Arial" w:hAnsi="Arial" w:cs="Arial"/>
          <w:sz w:val="24"/>
        </w:rPr>
        <w:t xml:space="preserve">Optimized for </w:t>
      </w:r>
      <w:r w:rsidRPr="003B3D82">
        <w:rPr>
          <w:rStyle w:val="Strong"/>
          <w:rFonts w:ascii="Arial" w:hAnsi="Arial" w:cs="Arial"/>
          <w:sz w:val="24"/>
        </w:rPr>
        <w:t>complex queries and heavy writing</w:t>
      </w:r>
      <w:r w:rsidRPr="003B3D82">
        <w:rPr>
          <w:rStyle w:val="inqyif"/>
          <w:rFonts w:ascii="Arial" w:hAnsi="Arial" w:cs="Arial"/>
          <w:sz w:val="24"/>
        </w:rPr>
        <w:t>. It excels at handling simultaneous read and write tasks without slowing down.</w:t>
      </w:r>
    </w:p>
    <w:p w14:paraId="3A20298B" w14:textId="0210CC53" w:rsidR="003B3D82" w:rsidRDefault="003B3D82" w:rsidP="003B3D82">
      <w:pPr>
        <w:ind w:firstLine="720"/>
        <w:rPr>
          <w:sz w:val="24"/>
        </w:rPr>
      </w:pPr>
      <w:r w:rsidRPr="003B3D82">
        <w:rPr>
          <w:sz w:val="24"/>
        </w:rPr>
        <w:t xml:space="preserve">iii) </w:t>
      </w:r>
      <w:r w:rsidRPr="003B3D82">
        <w:rPr>
          <w:sz w:val="24"/>
        </w:rPr>
        <w:t xml:space="preserve">Strictly follows </w:t>
      </w:r>
      <w:r w:rsidRPr="003B3D82">
        <w:rPr>
          <w:rStyle w:val="Strong"/>
          <w:rFonts w:ascii="Arial" w:hAnsi="Arial" w:cs="Arial"/>
          <w:sz w:val="24"/>
        </w:rPr>
        <w:t>official SQL standards</w:t>
      </w:r>
      <w:r w:rsidRPr="003B3D82">
        <w:rPr>
          <w:sz w:val="24"/>
        </w:rPr>
        <w:t>. It focuses heavily on data integrity and accuracy, making it highly reliable for financial data.</w:t>
      </w:r>
    </w:p>
    <w:p w14:paraId="597B2CBF" w14:textId="122E15E2" w:rsidR="003B3D82" w:rsidRDefault="003B3D82" w:rsidP="003B3D82">
      <w:pPr>
        <w:ind w:firstLine="720"/>
        <w:rPr>
          <w:sz w:val="24"/>
        </w:rPr>
      </w:pPr>
      <w:r>
        <w:rPr>
          <w:sz w:val="24"/>
        </w:rPr>
        <w:t xml:space="preserve">REAL WORLD </w:t>
      </w:r>
      <w:proofErr w:type="gramStart"/>
      <w:r>
        <w:rPr>
          <w:sz w:val="24"/>
        </w:rPr>
        <w:t>EXAMPLE :</w:t>
      </w:r>
      <w:proofErr w:type="gramEnd"/>
      <w:r>
        <w:rPr>
          <w:sz w:val="24"/>
        </w:rPr>
        <w:t>-</w:t>
      </w:r>
      <w:r w:rsidRPr="003B3D82">
        <w:rPr>
          <w:rStyle w:val="ListParagraph"/>
          <w:rFonts w:ascii="Arial" w:hAnsi="Arial" w:cs="Arial"/>
        </w:rPr>
        <w:t xml:space="preserve"> </w:t>
      </w:r>
      <w:r>
        <w:rPr>
          <w:rStyle w:val="Strong"/>
          <w:rFonts w:ascii="Arial" w:hAnsi="Arial" w:cs="Arial"/>
        </w:rPr>
        <w:t>Spotify</w:t>
      </w:r>
      <w:r>
        <w:t xml:space="preserve"> uses PostgreSQL to handle complex user data, music recommendations, and backend analytics.</w:t>
      </w:r>
    </w:p>
    <w:p w14:paraId="4AE033C3" w14:textId="162E9496" w:rsidR="003B3D82" w:rsidRDefault="003B3D82" w:rsidP="003B3D82">
      <w:pPr>
        <w:ind w:firstLine="720"/>
        <w:rPr>
          <w:sz w:val="24"/>
        </w:rPr>
      </w:pPr>
      <w:bookmarkStart w:id="0" w:name="_GoBack"/>
      <w:bookmarkEnd w:id="0"/>
    </w:p>
    <w:p w14:paraId="140702AE" w14:textId="77777777" w:rsidR="003B3D82" w:rsidRPr="003B3D82" w:rsidRDefault="003B3D82" w:rsidP="003B3D82">
      <w:pPr>
        <w:ind w:firstLine="720"/>
        <w:rPr>
          <w:sz w:val="24"/>
        </w:rPr>
      </w:pPr>
    </w:p>
    <w:sectPr w:rsidR="003B3D82" w:rsidRPr="003B3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BF142B"/>
    <w:multiLevelType w:val="multilevel"/>
    <w:tmpl w:val="E770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324EB1"/>
    <w:multiLevelType w:val="hybridMultilevel"/>
    <w:tmpl w:val="EE443F82"/>
    <w:lvl w:ilvl="0" w:tplc="6802B55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6894056"/>
    <w:multiLevelType w:val="hybridMultilevel"/>
    <w:tmpl w:val="3560F398"/>
    <w:lvl w:ilvl="0" w:tplc="001805F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CC1"/>
    <w:rsid w:val="003B3D82"/>
    <w:rsid w:val="00835CC1"/>
    <w:rsid w:val="00AC7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A2306"/>
  <w15:chartTrackingRefBased/>
  <w15:docId w15:val="{3F8A38BE-B9A0-4EA3-8BED-BD779F9C7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3D8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B3D82"/>
    <w:rPr>
      <w:b/>
      <w:bCs/>
    </w:rPr>
  </w:style>
  <w:style w:type="paragraph" w:customStyle="1" w:styleId="z1qcye">
    <w:name w:val="z1qcye"/>
    <w:basedOn w:val="Normal"/>
    <w:rsid w:val="003B3D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inqyif">
    <w:name w:val="inqyif"/>
    <w:basedOn w:val="DefaultParagraphFont"/>
    <w:rsid w:val="003B3D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66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Bhaliyat</dc:creator>
  <cp:keywords/>
  <dc:description/>
  <cp:lastModifiedBy>Mohammad Bhaliyat</cp:lastModifiedBy>
  <cp:revision>1</cp:revision>
  <dcterms:created xsi:type="dcterms:W3CDTF">2026-09-25T05:30:00Z</dcterms:created>
  <dcterms:modified xsi:type="dcterms:W3CDTF">2026-09-25T05:49:00Z</dcterms:modified>
</cp:coreProperties>
</file>