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393388F9" w:rsidR="00C066F2" w:rsidRPr="00C066F2" w:rsidRDefault="00F50012" w:rsidP="00F058AB">
      <w:pPr>
        <w:rPr>
          <w:rFonts w:ascii="Aptos" w:hAnsi="Aptos"/>
          <w:b/>
          <w:bCs/>
          <w:color w:val="0070C0"/>
          <w:sz w:val="22"/>
          <w:szCs w:val="22"/>
        </w:rPr>
      </w:pPr>
      <w:r w:rsidRPr="00F50012">
        <w:rPr>
          <w:rFonts w:ascii="Aptos" w:hAnsi="Aptos"/>
          <w:b/>
          <w:bCs/>
          <w:color w:val="0070C0"/>
          <w:sz w:val="22"/>
          <w:szCs w:val="22"/>
        </w:rPr>
        <w:t xml:space="preserve">Ejercicio 4: Pruebas automatizadas y verificación de requisitos (Testing &amp; </w:t>
      </w:r>
      <w:proofErr w:type="spellStart"/>
      <w:r w:rsidRPr="00F50012">
        <w:rPr>
          <w:rFonts w:ascii="Aptos" w:hAnsi="Aptos"/>
          <w:b/>
          <w:bCs/>
          <w:color w:val="0070C0"/>
          <w:sz w:val="22"/>
          <w:szCs w:val="22"/>
        </w:rPr>
        <w:t>Verification</w:t>
      </w:r>
      <w:proofErr w:type="spellEnd"/>
      <w:r w:rsidRPr="00F50012">
        <w:rPr>
          <w:rFonts w:ascii="Aptos" w:hAnsi="Aptos"/>
          <w:b/>
          <w:bCs/>
          <w:color w:val="0070C0"/>
          <w:sz w:val="22"/>
          <w:szCs w:val="22"/>
        </w:rPr>
        <w:t>)</w:t>
      </w:r>
    </w:p>
    <w:p w14:paraId="3B32F484" w14:textId="77777777" w:rsidR="00C066F2" w:rsidRPr="00C066F2" w:rsidRDefault="00C066F2" w:rsidP="00F058AB">
      <w:pPr>
        <w:rPr>
          <w:rFonts w:ascii="Aptos" w:hAnsi="Aptos"/>
          <w:sz w:val="22"/>
          <w:szCs w:val="22"/>
        </w:rPr>
      </w:pPr>
    </w:p>
    <w:p w14:paraId="1381697A" w14:textId="77777777" w:rsidR="00F50012" w:rsidRDefault="00F50012" w:rsidP="00F50012">
      <w:pPr>
        <w:jc w:val="both"/>
        <w:rPr>
          <w:rFonts w:ascii="Aptos" w:hAnsi="Aptos"/>
          <w:b/>
          <w:bCs/>
          <w:sz w:val="22"/>
          <w:szCs w:val="22"/>
        </w:rPr>
      </w:pPr>
      <w:r w:rsidRPr="00F50012">
        <w:rPr>
          <w:rFonts w:ascii="Aptos" w:hAnsi="Aptos"/>
          <w:b/>
          <w:bCs/>
          <w:sz w:val="22"/>
          <w:szCs w:val="22"/>
        </w:rPr>
        <w:t>Objetivo</w:t>
      </w:r>
    </w:p>
    <w:p w14:paraId="6A4B0017" w14:textId="5D8D5EF9" w:rsidR="00F50012" w:rsidRDefault="00F50012" w:rsidP="00F50012">
      <w:pPr>
        <w:jc w:val="both"/>
        <w:rPr>
          <w:rFonts w:ascii="Aptos" w:hAnsi="Aptos"/>
          <w:sz w:val="22"/>
          <w:szCs w:val="22"/>
        </w:rPr>
      </w:pPr>
      <w:r w:rsidRPr="00F50012">
        <w:rPr>
          <w:rFonts w:ascii="Aptos" w:hAnsi="Aptos"/>
          <w:sz w:val="22"/>
          <w:szCs w:val="22"/>
        </w:rPr>
        <w:t xml:space="preserve">Desarrollar y ejecutar pruebas automatizadas que demuestren que el software cumple con los requisitos definidos (validación y verificación). Este ejercicio relaciona directamente los requisitos (ISO 29148) con la calidad del producto entregado: cada prueba se diseña para comprobar un requisito funcional o no funcional, ilustrando el principio de que un requisito bien escrito debe ser verificable. </w:t>
      </w:r>
    </w:p>
    <w:p w14:paraId="2FA96626" w14:textId="77777777" w:rsidR="00F50012" w:rsidRDefault="00F50012" w:rsidP="00F50012">
      <w:pPr>
        <w:jc w:val="both"/>
        <w:rPr>
          <w:rFonts w:ascii="Aptos" w:hAnsi="Aptos"/>
          <w:sz w:val="22"/>
          <w:szCs w:val="22"/>
        </w:rPr>
      </w:pPr>
    </w:p>
    <w:p w14:paraId="43949180" w14:textId="77777777" w:rsidR="00F50012" w:rsidRDefault="00F50012" w:rsidP="00F50012">
      <w:pPr>
        <w:jc w:val="both"/>
        <w:rPr>
          <w:rFonts w:ascii="Aptos" w:hAnsi="Aptos"/>
          <w:sz w:val="22"/>
          <w:szCs w:val="22"/>
        </w:rPr>
      </w:pPr>
      <w:r w:rsidRPr="00F50012">
        <w:rPr>
          <w:rFonts w:ascii="Aptos" w:hAnsi="Aptos"/>
          <w:sz w:val="22"/>
          <w:szCs w:val="22"/>
        </w:rPr>
        <w:t xml:space="preserve">Los estudiantes aprenderán a escribir tests unitarios y tests de integración en los lenguajes pertinentes (Java, Python, JavaScript) usando </w:t>
      </w:r>
      <w:proofErr w:type="spellStart"/>
      <w:r w:rsidRPr="00F50012">
        <w:rPr>
          <w:rFonts w:ascii="Aptos" w:hAnsi="Aptos"/>
          <w:sz w:val="22"/>
          <w:szCs w:val="22"/>
        </w:rPr>
        <w:t>frameworks</w:t>
      </w:r>
      <w:proofErr w:type="spellEnd"/>
      <w:r w:rsidRPr="00F50012">
        <w:rPr>
          <w:rFonts w:ascii="Aptos" w:hAnsi="Aptos"/>
          <w:sz w:val="22"/>
          <w:szCs w:val="22"/>
        </w:rPr>
        <w:t xml:space="preserve"> comunes (</w:t>
      </w:r>
      <w:proofErr w:type="spellStart"/>
      <w:r w:rsidRPr="00F50012">
        <w:rPr>
          <w:rFonts w:ascii="Aptos" w:hAnsi="Aptos"/>
          <w:sz w:val="22"/>
          <w:szCs w:val="22"/>
        </w:rPr>
        <w:t>JUnit</w:t>
      </w:r>
      <w:proofErr w:type="spellEnd"/>
      <w:r w:rsidRPr="00F50012">
        <w:rPr>
          <w:rFonts w:ascii="Aptos" w:hAnsi="Aptos"/>
          <w:sz w:val="22"/>
          <w:szCs w:val="22"/>
        </w:rPr>
        <w:t xml:space="preserve">, </w:t>
      </w:r>
      <w:proofErr w:type="spellStart"/>
      <w:r w:rsidRPr="00F50012">
        <w:rPr>
          <w:rFonts w:ascii="Aptos" w:hAnsi="Aptos"/>
          <w:sz w:val="22"/>
          <w:szCs w:val="22"/>
        </w:rPr>
        <w:t>PyTest</w:t>
      </w:r>
      <w:proofErr w:type="spellEnd"/>
      <w:r w:rsidRPr="00F50012">
        <w:rPr>
          <w:rFonts w:ascii="Aptos" w:hAnsi="Aptos"/>
          <w:sz w:val="22"/>
          <w:szCs w:val="22"/>
        </w:rPr>
        <w:t>/</w:t>
      </w:r>
      <w:proofErr w:type="spellStart"/>
      <w:r w:rsidRPr="00F50012">
        <w:rPr>
          <w:rFonts w:ascii="Aptos" w:hAnsi="Aptos"/>
          <w:sz w:val="22"/>
          <w:szCs w:val="22"/>
        </w:rPr>
        <w:t>unittest</w:t>
      </w:r>
      <w:proofErr w:type="spellEnd"/>
      <w:r w:rsidRPr="00F50012">
        <w:rPr>
          <w:rFonts w:ascii="Aptos" w:hAnsi="Aptos"/>
          <w:sz w:val="22"/>
          <w:szCs w:val="22"/>
        </w:rPr>
        <w:t xml:space="preserve">, </w:t>
      </w:r>
      <w:proofErr w:type="spellStart"/>
      <w:r w:rsidRPr="00F50012">
        <w:rPr>
          <w:rFonts w:ascii="Aptos" w:hAnsi="Aptos"/>
          <w:sz w:val="22"/>
          <w:szCs w:val="22"/>
        </w:rPr>
        <w:t>Jest</w:t>
      </w:r>
      <w:proofErr w:type="spellEnd"/>
      <w:r w:rsidRPr="00F50012">
        <w:rPr>
          <w:rFonts w:ascii="Aptos" w:hAnsi="Aptos"/>
          <w:sz w:val="22"/>
          <w:szCs w:val="22"/>
        </w:rPr>
        <w:t xml:space="preserve">, etc.), así como a interpretar resultados y corregir posibles desviaciones. También se introduce la idea de TDD (Desarrollo guiado por pruebas) en pequeña escala: primero escribir casos de prueba para las funcionalidades deseadas (quizá algunos fallarán si hay errores o funcionalidades incompletas), luego implementar o corregir el código hasta que las pruebas pasen. </w:t>
      </w:r>
    </w:p>
    <w:p w14:paraId="2249B72E" w14:textId="77777777" w:rsidR="00F50012" w:rsidRDefault="00F50012" w:rsidP="00F50012">
      <w:pPr>
        <w:jc w:val="both"/>
        <w:rPr>
          <w:rFonts w:ascii="Aptos" w:hAnsi="Aptos"/>
          <w:sz w:val="22"/>
          <w:szCs w:val="22"/>
        </w:rPr>
      </w:pPr>
    </w:p>
    <w:p w14:paraId="25504C73" w14:textId="359EA5C1" w:rsidR="00F50012" w:rsidRPr="00F50012" w:rsidRDefault="00F50012" w:rsidP="00F50012">
      <w:pPr>
        <w:jc w:val="both"/>
        <w:rPr>
          <w:rFonts w:ascii="Aptos" w:hAnsi="Aptos"/>
          <w:sz w:val="22"/>
          <w:szCs w:val="22"/>
        </w:rPr>
      </w:pPr>
      <w:r w:rsidRPr="00F50012">
        <w:rPr>
          <w:rFonts w:ascii="Aptos" w:hAnsi="Aptos"/>
          <w:sz w:val="22"/>
          <w:szCs w:val="22"/>
        </w:rPr>
        <w:t>Adicionalmente, se tocará la medición de cobertura y la importancia de probar no solo caminos felices sino también casos de error, incluyendo criterios de aceptación de requisitos no funcionales cuando sea posible (ej. tiempos de respuesta en una prueba de rendimiento simple, o cumplimiento de formato de datos en seguridad).</w:t>
      </w:r>
    </w:p>
    <w:p w14:paraId="149197B2" w14:textId="77777777" w:rsidR="00F50012" w:rsidRPr="00F50012" w:rsidRDefault="00F50012" w:rsidP="00F50012">
      <w:pPr>
        <w:jc w:val="both"/>
        <w:rPr>
          <w:rFonts w:ascii="Aptos" w:hAnsi="Aptos"/>
          <w:sz w:val="22"/>
          <w:szCs w:val="22"/>
        </w:rPr>
      </w:pPr>
    </w:p>
    <w:p w14:paraId="307538D1" w14:textId="66B819D3" w:rsidR="00F50012" w:rsidRPr="00F50012" w:rsidRDefault="00F50012" w:rsidP="00F50012">
      <w:pPr>
        <w:jc w:val="both"/>
        <w:rPr>
          <w:rFonts w:ascii="Aptos" w:hAnsi="Aptos"/>
          <w:sz w:val="22"/>
          <w:szCs w:val="22"/>
        </w:rPr>
      </w:pPr>
      <w:r w:rsidRPr="00F50012">
        <w:rPr>
          <w:rFonts w:ascii="Aptos" w:hAnsi="Aptos"/>
          <w:b/>
          <w:bCs/>
          <w:sz w:val="22"/>
          <w:szCs w:val="22"/>
        </w:rPr>
        <w:t>Instrucciones</w:t>
      </w:r>
    </w:p>
    <w:p w14:paraId="67DEBD87" w14:textId="77777777" w:rsidR="00F50012" w:rsidRPr="00F50012" w:rsidRDefault="00F50012" w:rsidP="00F50012">
      <w:pPr>
        <w:jc w:val="both"/>
        <w:rPr>
          <w:rFonts w:ascii="Aptos" w:hAnsi="Aptos"/>
          <w:sz w:val="22"/>
          <w:szCs w:val="22"/>
        </w:rPr>
      </w:pPr>
      <w:r w:rsidRPr="00F50012">
        <w:rPr>
          <w:rFonts w:ascii="Aptos" w:hAnsi="Aptos"/>
          <w:sz w:val="22"/>
          <w:szCs w:val="22"/>
        </w:rPr>
        <w:t xml:space="preserve">Selección de requisitos a verificar: Revise el documento de requisitos de </w:t>
      </w:r>
      <w:proofErr w:type="spellStart"/>
      <w:r w:rsidRPr="00F50012">
        <w:rPr>
          <w:rFonts w:ascii="Aptos" w:hAnsi="Aptos"/>
          <w:sz w:val="22"/>
          <w:szCs w:val="22"/>
        </w:rPr>
        <w:t>TrackIt</w:t>
      </w:r>
      <w:proofErr w:type="spellEnd"/>
      <w:r w:rsidRPr="00F50012">
        <w:rPr>
          <w:rFonts w:ascii="Aptos" w:hAnsi="Aptos"/>
          <w:sz w:val="22"/>
          <w:szCs w:val="22"/>
        </w:rPr>
        <w:t xml:space="preserve"> (Ejercicio 1) y el estado actual de la implementación (después de Ejercicios 2 y 3). Elija un subconjunto de requisitos esenciales para verificar mediante pruebas. Deben incluir:</w:t>
      </w:r>
    </w:p>
    <w:p w14:paraId="63DAFEA6" w14:textId="77777777" w:rsidR="00F50012" w:rsidRPr="00F50012" w:rsidRDefault="00F50012" w:rsidP="00F50012">
      <w:pPr>
        <w:pStyle w:val="Prrafodelista"/>
        <w:numPr>
          <w:ilvl w:val="0"/>
          <w:numId w:val="23"/>
        </w:numPr>
        <w:jc w:val="both"/>
        <w:rPr>
          <w:rFonts w:ascii="Aptos" w:hAnsi="Aptos"/>
          <w:sz w:val="22"/>
          <w:szCs w:val="22"/>
        </w:rPr>
      </w:pPr>
      <w:r w:rsidRPr="00F50012">
        <w:rPr>
          <w:rFonts w:ascii="Aptos" w:hAnsi="Aptos"/>
          <w:sz w:val="22"/>
          <w:szCs w:val="22"/>
        </w:rPr>
        <w:t>Requisitos funcionales clave: por ejemplo, “Registrar incidencia”, “Cerrar incidencia cambia su estado”, “Listar incidencias filtradas por estado”. Estos se prestan a escribir tests unitarios/integración que invoquen las funciones correspondientes y comprueben resultados.</w:t>
      </w:r>
    </w:p>
    <w:p w14:paraId="2983C9FA" w14:textId="77777777" w:rsidR="00F50012" w:rsidRPr="00F50012" w:rsidRDefault="00F50012" w:rsidP="00F50012">
      <w:pPr>
        <w:pStyle w:val="Prrafodelista"/>
        <w:numPr>
          <w:ilvl w:val="0"/>
          <w:numId w:val="23"/>
        </w:numPr>
        <w:jc w:val="both"/>
        <w:rPr>
          <w:rFonts w:ascii="Aptos" w:hAnsi="Aptos"/>
          <w:sz w:val="22"/>
          <w:szCs w:val="22"/>
        </w:rPr>
      </w:pPr>
      <w:r w:rsidRPr="00F50012">
        <w:rPr>
          <w:rFonts w:ascii="Aptos" w:hAnsi="Aptos"/>
          <w:sz w:val="22"/>
          <w:szCs w:val="22"/>
        </w:rPr>
        <w:t>Al menos un requisito no funcional verificable: por ejemplo, un requisito de regla de negocio (“No se pueden duplicar incidencias con mismo título” – si existiera, se puede probar intentando agregar duplicados y esperando un error), o un requisito de rendimiento ligero (“Listar 100 incidencias tarda &lt; 1s” – se puede medir con un cronómetro en test), o de seguridad (“La API rechaza inputs inválidos con código 400” – testear enviando datos erróneos).</w:t>
      </w:r>
    </w:p>
    <w:p w14:paraId="49EF8255" w14:textId="77777777" w:rsidR="00F50012" w:rsidRPr="00F50012" w:rsidRDefault="00F50012" w:rsidP="00F50012">
      <w:pPr>
        <w:pStyle w:val="Prrafodelista"/>
        <w:numPr>
          <w:ilvl w:val="0"/>
          <w:numId w:val="23"/>
        </w:numPr>
        <w:jc w:val="both"/>
        <w:rPr>
          <w:rFonts w:ascii="Aptos" w:hAnsi="Aptos"/>
          <w:sz w:val="22"/>
          <w:szCs w:val="22"/>
        </w:rPr>
      </w:pPr>
      <w:r w:rsidRPr="00F50012">
        <w:rPr>
          <w:rFonts w:ascii="Aptos" w:hAnsi="Aptos"/>
          <w:sz w:val="22"/>
          <w:szCs w:val="22"/>
        </w:rPr>
        <w:t xml:space="preserve">Si hubiere un requisito de usabilidad </w:t>
      </w:r>
      <w:proofErr w:type="spellStart"/>
      <w:r w:rsidRPr="00F50012">
        <w:rPr>
          <w:rFonts w:ascii="Aptos" w:hAnsi="Aptos"/>
          <w:sz w:val="22"/>
          <w:szCs w:val="22"/>
        </w:rPr>
        <w:t>dificil</w:t>
      </w:r>
      <w:proofErr w:type="spellEnd"/>
      <w:r w:rsidRPr="00F50012">
        <w:rPr>
          <w:rFonts w:ascii="Aptos" w:hAnsi="Aptos"/>
          <w:sz w:val="22"/>
          <w:szCs w:val="22"/>
        </w:rPr>
        <w:t xml:space="preserve"> de automatizar (p. ej. accesibilidad), eso quizá se prueba manualmente, pero se podría incluir uno muy concreto en test (por ejemplo, “la API devuelve mensajes de error comprensibles” – verificar que el JSON de error contiene una clave "error" con descripción significativa).</w:t>
      </w:r>
    </w:p>
    <w:p w14:paraId="0467D285" w14:textId="77777777" w:rsidR="00F50012" w:rsidRPr="00F50012" w:rsidRDefault="00F50012" w:rsidP="00F50012">
      <w:pPr>
        <w:pStyle w:val="Prrafodelista"/>
        <w:numPr>
          <w:ilvl w:val="0"/>
          <w:numId w:val="23"/>
        </w:numPr>
        <w:jc w:val="both"/>
        <w:rPr>
          <w:rFonts w:ascii="Aptos" w:hAnsi="Aptos"/>
          <w:sz w:val="22"/>
          <w:szCs w:val="22"/>
        </w:rPr>
      </w:pPr>
      <w:r w:rsidRPr="00F50012">
        <w:rPr>
          <w:rFonts w:ascii="Aptos" w:hAnsi="Aptos"/>
          <w:sz w:val="22"/>
          <w:szCs w:val="22"/>
        </w:rPr>
        <w:t>Documente brevemente cuáles requisitos (</w:t>
      </w:r>
      <w:proofErr w:type="spellStart"/>
      <w:r w:rsidRPr="00F50012">
        <w:rPr>
          <w:rFonts w:ascii="Aptos" w:hAnsi="Aptos"/>
          <w:sz w:val="22"/>
          <w:szCs w:val="22"/>
        </w:rPr>
        <w:t>IDs</w:t>
      </w:r>
      <w:proofErr w:type="spellEnd"/>
      <w:r w:rsidRPr="00F50012">
        <w:rPr>
          <w:rFonts w:ascii="Aptos" w:hAnsi="Aptos"/>
          <w:sz w:val="22"/>
          <w:szCs w:val="22"/>
        </w:rPr>
        <w:t>) van a ser cubiertos por pruebas.</w:t>
      </w:r>
    </w:p>
    <w:p w14:paraId="513C7137" w14:textId="77777777" w:rsidR="00F50012" w:rsidRDefault="00F50012" w:rsidP="00F50012">
      <w:pPr>
        <w:jc w:val="both"/>
        <w:rPr>
          <w:rFonts w:ascii="Aptos" w:hAnsi="Aptos"/>
          <w:sz w:val="22"/>
          <w:szCs w:val="22"/>
        </w:rPr>
      </w:pPr>
    </w:p>
    <w:p w14:paraId="5DCBFD94" w14:textId="77777777" w:rsidR="00F50012" w:rsidRPr="00F50012" w:rsidRDefault="00F50012" w:rsidP="00F50012">
      <w:pPr>
        <w:jc w:val="both"/>
        <w:rPr>
          <w:rFonts w:ascii="Aptos" w:hAnsi="Aptos"/>
          <w:b/>
          <w:bCs/>
          <w:sz w:val="22"/>
          <w:szCs w:val="22"/>
        </w:rPr>
      </w:pPr>
      <w:r w:rsidRPr="00F50012">
        <w:rPr>
          <w:rFonts w:ascii="Aptos" w:hAnsi="Aptos"/>
          <w:b/>
          <w:bCs/>
          <w:sz w:val="22"/>
          <w:szCs w:val="22"/>
        </w:rPr>
        <w:t>Configurar entorno de pruebas</w:t>
      </w:r>
    </w:p>
    <w:p w14:paraId="185132B9" w14:textId="780B1FB3" w:rsidR="00F50012" w:rsidRPr="00F50012" w:rsidRDefault="00F50012" w:rsidP="00F50012">
      <w:pPr>
        <w:jc w:val="both"/>
        <w:rPr>
          <w:rFonts w:ascii="Aptos" w:hAnsi="Aptos"/>
          <w:sz w:val="22"/>
          <w:szCs w:val="22"/>
        </w:rPr>
      </w:pPr>
      <w:r w:rsidRPr="00F50012">
        <w:rPr>
          <w:rFonts w:ascii="Aptos" w:hAnsi="Aptos"/>
          <w:sz w:val="22"/>
          <w:szCs w:val="22"/>
        </w:rPr>
        <w:t xml:space="preserve">Prepare el framework de </w:t>
      </w:r>
      <w:proofErr w:type="spellStart"/>
      <w:r w:rsidRPr="00F50012">
        <w:rPr>
          <w:rFonts w:ascii="Aptos" w:hAnsi="Aptos"/>
          <w:sz w:val="22"/>
          <w:szCs w:val="22"/>
        </w:rPr>
        <w:t>testing</w:t>
      </w:r>
      <w:proofErr w:type="spellEnd"/>
      <w:r w:rsidRPr="00F50012">
        <w:rPr>
          <w:rFonts w:ascii="Aptos" w:hAnsi="Aptos"/>
          <w:sz w:val="22"/>
          <w:szCs w:val="22"/>
        </w:rPr>
        <w:t xml:space="preserve"> según el lenguaje:</w:t>
      </w:r>
    </w:p>
    <w:p w14:paraId="7E13940F" w14:textId="77777777" w:rsidR="00F50012" w:rsidRPr="00F50012" w:rsidRDefault="00F50012" w:rsidP="00F50012">
      <w:pPr>
        <w:jc w:val="both"/>
        <w:rPr>
          <w:rFonts w:ascii="Aptos" w:hAnsi="Aptos"/>
          <w:sz w:val="22"/>
          <w:szCs w:val="22"/>
        </w:rPr>
      </w:pPr>
    </w:p>
    <w:p w14:paraId="2C0839EA" w14:textId="77777777" w:rsidR="00F50012" w:rsidRDefault="00F50012" w:rsidP="00F50012">
      <w:pPr>
        <w:jc w:val="both"/>
        <w:rPr>
          <w:rFonts w:ascii="Aptos" w:hAnsi="Aptos"/>
          <w:sz w:val="22"/>
          <w:szCs w:val="22"/>
        </w:rPr>
      </w:pPr>
    </w:p>
    <w:p w14:paraId="3FADC99D" w14:textId="77777777" w:rsidR="00F50012" w:rsidRDefault="00F50012" w:rsidP="00F50012">
      <w:pPr>
        <w:jc w:val="both"/>
        <w:rPr>
          <w:rFonts w:ascii="Aptos" w:hAnsi="Aptos"/>
          <w:sz w:val="22"/>
          <w:szCs w:val="22"/>
        </w:rPr>
      </w:pPr>
    </w:p>
    <w:p w14:paraId="21325769" w14:textId="77777777" w:rsidR="00F50012" w:rsidRDefault="00F50012" w:rsidP="00F50012">
      <w:pPr>
        <w:jc w:val="both"/>
        <w:rPr>
          <w:rFonts w:ascii="Aptos" w:hAnsi="Aptos"/>
          <w:sz w:val="22"/>
          <w:szCs w:val="22"/>
        </w:rPr>
      </w:pPr>
    </w:p>
    <w:p w14:paraId="553213B4" w14:textId="77777777" w:rsidR="00F50012" w:rsidRDefault="00F50012" w:rsidP="00F50012">
      <w:pPr>
        <w:jc w:val="both"/>
        <w:rPr>
          <w:rFonts w:ascii="Aptos" w:hAnsi="Aptos"/>
          <w:sz w:val="22"/>
          <w:szCs w:val="22"/>
        </w:rPr>
      </w:pPr>
    </w:p>
    <w:p w14:paraId="5023EDC6" w14:textId="23502898" w:rsidR="00F50012" w:rsidRPr="00F50012" w:rsidRDefault="00F50012" w:rsidP="00F50012">
      <w:pPr>
        <w:pStyle w:val="Prrafodelista"/>
        <w:numPr>
          <w:ilvl w:val="0"/>
          <w:numId w:val="24"/>
        </w:numPr>
        <w:jc w:val="both"/>
        <w:rPr>
          <w:rFonts w:ascii="Aptos" w:hAnsi="Aptos"/>
          <w:sz w:val="22"/>
          <w:szCs w:val="22"/>
        </w:rPr>
      </w:pPr>
      <w:r w:rsidRPr="00F50012">
        <w:rPr>
          <w:rFonts w:ascii="Aptos" w:hAnsi="Aptos"/>
          <w:b/>
          <w:bCs/>
          <w:sz w:val="22"/>
          <w:szCs w:val="22"/>
        </w:rPr>
        <w:t>Java</w:t>
      </w:r>
      <w:r w:rsidRPr="00F50012">
        <w:rPr>
          <w:rFonts w:ascii="Aptos" w:hAnsi="Aptos"/>
          <w:sz w:val="22"/>
          <w:szCs w:val="22"/>
        </w:rPr>
        <w:t xml:space="preserve">: configurar </w:t>
      </w:r>
      <w:proofErr w:type="spellStart"/>
      <w:r w:rsidRPr="00F50012">
        <w:rPr>
          <w:rFonts w:ascii="Aptos" w:hAnsi="Aptos"/>
          <w:sz w:val="22"/>
          <w:szCs w:val="22"/>
        </w:rPr>
        <w:t>JUnit</w:t>
      </w:r>
      <w:proofErr w:type="spellEnd"/>
      <w:r w:rsidRPr="00F50012">
        <w:rPr>
          <w:rFonts w:ascii="Aptos" w:hAnsi="Aptos"/>
          <w:sz w:val="22"/>
          <w:szCs w:val="22"/>
        </w:rPr>
        <w:t xml:space="preserve"> (si usa Maven/</w:t>
      </w:r>
      <w:proofErr w:type="spellStart"/>
      <w:r w:rsidRPr="00F50012">
        <w:rPr>
          <w:rFonts w:ascii="Aptos" w:hAnsi="Aptos"/>
          <w:sz w:val="22"/>
          <w:szCs w:val="22"/>
        </w:rPr>
        <w:t>Gradle</w:t>
      </w:r>
      <w:proofErr w:type="spellEnd"/>
      <w:r w:rsidRPr="00F50012">
        <w:rPr>
          <w:rFonts w:ascii="Aptos" w:hAnsi="Aptos"/>
          <w:sz w:val="22"/>
          <w:szCs w:val="22"/>
        </w:rPr>
        <w:t xml:space="preserve">, asegurar la dependencia). Crear una clase de test, por ejemplo </w:t>
      </w:r>
      <w:proofErr w:type="spellStart"/>
      <w:r w:rsidRPr="00F50012">
        <w:rPr>
          <w:rFonts w:ascii="Aptos" w:hAnsi="Aptos"/>
          <w:sz w:val="22"/>
          <w:szCs w:val="22"/>
        </w:rPr>
        <w:t>IssueServiceTest</w:t>
      </w:r>
      <w:proofErr w:type="spellEnd"/>
      <w:r w:rsidRPr="00F50012">
        <w:rPr>
          <w:rFonts w:ascii="Aptos" w:hAnsi="Aptos"/>
          <w:sz w:val="22"/>
          <w:szCs w:val="22"/>
        </w:rPr>
        <w:t>.</w:t>
      </w:r>
    </w:p>
    <w:p w14:paraId="0D18CDCC" w14:textId="77777777" w:rsidR="00F50012" w:rsidRPr="00F50012" w:rsidRDefault="00F50012" w:rsidP="00F50012">
      <w:pPr>
        <w:pStyle w:val="Prrafodelista"/>
        <w:numPr>
          <w:ilvl w:val="0"/>
          <w:numId w:val="24"/>
        </w:numPr>
        <w:jc w:val="both"/>
        <w:rPr>
          <w:rFonts w:ascii="Aptos" w:hAnsi="Aptos"/>
          <w:sz w:val="22"/>
          <w:szCs w:val="22"/>
        </w:rPr>
      </w:pPr>
      <w:r w:rsidRPr="00F50012">
        <w:rPr>
          <w:rFonts w:ascii="Aptos" w:hAnsi="Aptos"/>
          <w:b/>
          <w:bCs/>
          <w:sz w:val="22"/>
          <w:szCs w:val="22"/>
        </w:rPr>
        <w:t>Python</w:t>
      </w:r>
      <w:r w:rsidRPr="00F50012">
        <w:rPr>
          <w:rFonts w:ascii="Aptos" w:hAnsi="Aptos"/>
          <w:sz w:val="22"/>
          <w:szCs w:val="22"/>
        </w:rPr>
        <w:t xml:space="preserve">: usar </w:t>
      </w:r>
      <w:proofErr w:type="spellStart"/>
      <w:r w:rsidRPr="00F50012">
        <w:rPr>
          <w:rFonts w:ascii="Aptos" w:hAnsi="Aptos"/>
          <w:sz w:val="22"/>
          <w:szCs w:val="22"/>
        </w:rPr>
        <w:t>unittest</w:t>
      </w:r>
      <w:proofErr w:type="spellEnd"/>
      <w:r w:rsidRPr="00F50012">
        <w:rPr>
          <w:rFonts w:ascii="Aptos" w:hAnsi="Aptos"/>
          <w:sz w:val="22"/>
          <w:szCs w:val="22"/>
        </w:rPr>
        <w:t xml:space="preserve"> o </w:t>
      </w:r>
      <w:proofErr w:type="spellStart"/>
      <w:r w:rsidRPr="00F50012">
        <w:rPr>
          <w:rFonts w:ascii="Aptos" w:hAnsi="Aptos"/>
          <w:sz w:val="22"/>
          <w:szCs w:val="22"/>
        </w:rPr>
        <w:t>pytest</w:t>
      </w:r>
      <w:proofErr w:type="spellEnd"/>
      <w:r w:rsidRPr="00F50012">
        <w:rPr>
          <w:rFonts w:ascii="Aptos" w:hAnsi="Aptos"/>
          <w:sz w:val="22"/>
          <w:szCs w:val="22"/>
        </w:rPr>
        <w:t>. Crear un archivo test_issue_service.py con funciones que comiencen con test_.</w:t>
      </w:r>
    </w:p>
    <w:p w14:paraId="6F6A237E" w14:textId="77777777" w:rsidR="00F50012" w:rsidRPr="00F50012" w:rsidRDefault="00F50012" w:rsidP="00F50012">
      <w:pPr>
        <w:pStyle w:val="Prrafodelista"/>
        <w:numPr>
          <w:ilvl w:val="0"/>
          <w:numId w:val="24"/>
        </w:numPr>
        <w:jc w:val="both"/>
        <w:rPr>
          <w:rFonts w:ascii="Aptos" w:hAnsi="Aptos"/>
          <w:sz w:val="22"/>
          <w:szCs w:val="22"/>
        </w:rPr>
      </w:pPr>
      <w:r w:rsidRPr="00F50012">
        <w:rPr>
          <w:rFonts w:ascii="Aptos" w:hAnsi="Aptos"/>
          <w:b/>
          <w:bCs/>
          <w:sz w:val="22"/>
          <w:szCs w:val="22"/>
        </w:rPr>
        <w:t>JavaScript</w:t>
      </w:r>
      <w:r w:rsidRPr="00F50012">
        <w:rPr>
          <w:rFonts w:ascii="Aptos" w:hAnsi="Aptos"/>
          <w:sz w:val="22"/>
          <w:szCs w:val="22"/>
        </w:rPr>
        <w:t xml:space="preserve">: si se usa Node, configurar </w:t>
      </w:r>
      <w:proofErr w:type="spellStart"/>
      <w:r w:rsidRPr="00F50012">
        <w:rPr>
          <w:rFonts w:ascii="Aptos" w:hAnsi="Aptos"/>
          <w:sz w:val="22"/>
          <w:szCs w:val="22"/>
        </w:rPr>
        <w:t>Jest</w:t>
      </w:r>
      <w:proofErr w:type="spellEnd"/>
      <w:r w:rsidRPr="00F50012">
        <w:rPr>
          <w:rFonts w:ascii="Aptos" w:hAnsi="Aptos"/>
          <w:sz w:val="22"/>
          <w:szCs w:val="22"/>
        </w:rPr>
        <w:t xml:space="preserve"> (</w:t>
      </w:r>
      <w:proofErr w:type="spellStart"/>
      <w:r w:rsidRPr="00F50012">
        <w:rPr>
          <w:rFonts w:ascii="Aptos" w:hAnsi="Aptos"/>
          <w:sz w:val="22"/>
          <w:szCs w:val="22"/>
        </w:rPr>
        <w:t>o</w:t>
      </w:r>
      <w:proofErr w:type="spellEnd"/>
      <w:r w:rsidRPr="00F50012">
        <w:rPr>
          <w:rFonts w:ascii="Aptos" w:hAnsi="Aptos"/>
          <w:sz w:val="22"/>
          <w:szCs w:val="22"/>
        </w:rPr>
        <w:t xml:space="preserve"> otra librería), y escribir casos de prueba en un archivo .test.js.</w:t>
      </w:r>
    </w:p>
    <w:p w14:paraId="55E0814C" w14:textId="77777777" w:rsidR="00F50012" w:rsidRPr="00F50012" w:rsidRDefault="00F50012" w:rsidP="00F50012">
      <w:pPr>
        <w:pStyle w:val="Prrafodelista"/>
        <w:numPr>
          <w:ilvl w:val="0"/>
          <w:numId w:val="24"/>
        </w:numPr>
        <w:jc w:val="both"/>
        <w:rPr>
          <w:rFonts w:ascii="Aptos" w:hAnsi="Aptos"/>
          <w:sz w:val="22"/>
          <w:szCs w:val="22"/>
        </w:rPr>
      </w:pPr>
      <w:r w:rsidRPr="00F50012">
        <w:rPr>
          <w:rFonts w:ascii="Aptos" w:hAnsi="Aptos"/>
          <w:sz w:val="22"/>
          <w:szCs w:val="22"/>
        </w:rPr>
        <w:t xml:space="preserve">Asegúrese de tener una manera de correr todos los tests (por ejemplo, comando </w:t>
      </w:r>
      <w:proofErr w:type="spellStart"/>
      <w:r w:rsidRPr="00F50012">
        <w:rPr>
          <w:rFonts w:ascii="Aptos" w:hAnsi="Aptos"/>
          <w:sz w:val="22"/>
          <w:szCs w:val="22"/>
        </w:rPr>
        <w:t>mvn</w:t>
      </w:r>
      <w:proofErr w:type="spellEnd"/>
      <w:r w:rsidRPr="00F50012">
        <w:rPr>
          <w:rFonts w:ascii="Aptos" w:hAnsi="Aptos"/>
          <w:sz w:val="22"/>
          <w:szCs w:val="22"/>
        </w:rPr>
        <w:t xml:space="preserve"> test, </w:t>
      </w:r>
      <w:proofErr w:type="spellStart"/>
      <w:r w:rsidRPr="00F50012">
        <w:rPr>
          <w:rFonts w:ascii="Aptos" w:hAnsi="Aptos"/>
          <w:sz w:val="22"/>
          <w:szCs w:val="22"/>
        </w:rPr>
        <w:t>pytest</w:t>
      </w:r>
      <w:proofErr w:type="spellEnd"/>
      <w:r w:rsidRPr="00F50012">
        <w:rPr>
          <w:rFonts w:ascii="Aptos" w:hAnsi="Aptos"/>
          <w:sz w:val="22"/>
          <w:szCs w:val="22"/>
        </w:rPr>
        <w:t xml:space="preserve">, o </w:t>
      </w:r>
      <w:proofErr w:type="spellStart"/>
      <w:r w:rsidRPr="00F50012">
        <w:rPr>
          <w:rFonts w:ascii="Aptos" w:hAnsi="Aptos"/>
          <w:sz w:val="22"/>
          <w:szCs w:val="22"/>
        </w:rPr>
        <w:t>npm</w:t>
      </w:r>
      <w:proofErr w:type="spellEnd"/>
      <w:r w:rsidRPr="00F50012">
        <w:rPr>
          <w:rFonts w:ascii="Aptos" w:hAnsi="Aptos"/>
          <w:sz w:val="22"/>
          <w:szCs w:val="22"/>
        </w:rPr>
        <w:t xml:space="preserve"> test).</w:t>
      </w:r>
    </w:p>
    <w:p w14:paraId="6B53F9CF" w14:textId="77777777" w:rsidR="00F50012" w:rsidRDefault="00F50012" w:rsidP="00F50012">
      <w:pPr>
        <w:jc w:val="both"/>
        <w:rPr>
          <w:rFonts w:ascii="Aptos" w:hAnsi="Aptos"/>
          <w:sz w:val="22"/>
          <w:szCs w:val="22"/>
        </w:rPr>
      </w:pPr>
    </w:p>
    <w:p w14:paraId="0D72EBE0" w14:textId="77777777" w:rsidR="00F50012" w:rsidRPr="00F50012" w:rsidRDefault="00F50012" w:rsidP="00F50012">
      <w:pPr>
        <w:jc w:val="both"/>
        <w:rPr>
          <w:rFonts w:ascii="Aptos" w:hAnsi="Aptos"/>
          <w:b/>
          <w:bCs/>
          <w:sz w:val="22"/>
          <w:szCs w:val="22"/>
        </w:rPr>
      </w:pPr>
      <w:r w:rsidRPr="00F50012">
        <w:rPr>
          <w:rFonts w:ascii="Aptos" w:hAnsi="Aptos"/>
          <w:b/>
          <w:bCs/>
          <w:sz w:val="22"/>
          <w:szCs w:val="22"/>
        </w:rPr>
        <w:t>Escribir casos de prueba unitarios</w:t>
      </w:r>
    </w:p>
    <w:p w14:paraId="79BB6595" w14:textId="176B75BD" w:rsidR="00F50012" w:rsidRPr="00F50012" w:rsidRDefault="00F50012" w:rsidP="00F50012">
      <w:pPr>
        <w:jc w:val="both"/>
        <w:rPr>
          <w:rFonts w:ascii="Aptos" w:hAnsi="Aptos"/>
          <w:sz w:val="22"/>
          <w:szCs w:val="22"/>
        </w:rPr>
      </w:pPr>
      <w:r w:rsidRPr="00F50012">
        <w:rPr>
          <w:rFonts w:ascii="Aptos" w:hAnsi="Aptos"/>
          <w:sz w:val="22"/>
          <w:szCs w:val="22"/>
        </w:rPr>
        <w:t>Implemente pruebas unitarias para funcionalidades aisladas de la lógica de negocio:</w:t>
      </w:r>
    </w:p>
    <w:p w14:paraId="7B404079"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b/>
          <w:bCs/>
          <w:sz w:val="22"/>
          <w:szCs w:val="22"/>
        </w:rPr>
        <w:t>Crear incidencia:</w:t>
      </w:r>
      <w:r w:rsidRPr="00F50012">
        <w:rPr>
          <w:rFonts w:ascii="Aptos" w:hAnsi="Aptos"/>
          <w:sz w:val="22"/>
          <w:szCs w:val="22"/>
        </w:rPr>
        <w:t xml:space="preserve"> invocar la función o método que crea una incidencia (por ej., </w:t>
      </w:r>
      <w:proofErr w:type="spellStart"/>
      <w:r w:rsidRPr="00F50012">
        <w:rPr>
          <w:rFonts w:ascii="Aptos" w:hAnsi="Aptos"/>
          <w:sz w:val="22"/>
          <w:szCs w:val="22"/>
        </w:rPr>
        <w:t>addIssue</w:t>
      </w:r>
      <w:proofErr w:type="spellEnd"/>
      <w:r w:rsidRPr="00F50012">
        <w:rPr>
          <w:rFonts w:ascii="Aptos" w:hAnsi="Aptos"/>
          <w:sz w:val="22"/>
          <w:szCs w:val="22"/>
        </w:rPr>
        <w:t xml:space="preserve">(...) o un HTTP POST al </w:t>
      </w:r>
      <w:proofErr w:type="spellStart"/>
      <w:r w:rsidRPr="00F50012">
        <w:rPr>
          <w:rFonts w:ascii="Aptos" w:hAnsi="Aptos"/>
          <w:sz w:val="22"/>
          <w:szCs w:val="22"/>
        </w:rPr>
        <w:t>endpoint</w:t>
      </w:r>
      <w:proofErr w:type="spellEnd"/>
      <w:r w:rsidRPr="00F50012">
        <w:rPr>
          <w:rFonts w:ascii="Aptos" w:hAnsi="Aptos"/>
          <w:sz w:val="22"/>
          <w:szCs w:val="22"/>
        </w:rPr>
        <w:t xml:space="preserve"> correspondiente, dependiendo de si la prueba es a nivel de código o a nivel API). Verificar condiciones post: ¿El número de incidencias aumentó? ¿Los campos se almacenaron correctamente? ¿El ID se autogenera único? Esto corresponde a requisitos funcionales básicos.</w:t>
      </w:r>
    </w:p>
    <w:p w14:paraId="05FE94A7"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b/>
          <w:bCs/>
          <w:sz w:val="22"/>
          <w:szCs w:val="22"/>
        </w:rPr>
        <w:t>Cerrar incidencia:</w:t>
      </w:r>
      <w:r w:rsidRPr="00F50012">
        <w:rPr>
          <w:rFonts w:ascii="Aptos" w:hAnsi="Aptos"/>
          <w:sz w:val="22"/>
          <w:szCs w:val="22"/>
        </w:rPr>
        <w:t xml:space="preserve"> después de crear una incidencia, invocar la operación de cerrar (ej., </w:t>
      </w:r>
      <w:proofErr w:type="spellStart"/>
      <w:r w:rsidRPr="00F50012">
        <w:rPr>
          <w:rFonts w:ascii="Aptos" w:hAnsi="Aptos"/>
          <w:sz w:val="22"/>
          <w:szCs w:val="22"/>
        </w:rPr>
        <w:t>closeIssue</w:t>
      </w:r>
      <w:proofErr w:type="spellEnd"/>
      <w:r w:rsidRPr="00F50012">
        <w:rPr>
          <w:rFonts w:ascii="Aptos" w:hAnsi="Aptos"/>
          <w:sz w:val="22"/>
          <w:szCs w:val="22"/>
        </w:rPr>
        <w:t>(id)). Luego comprobar que la incidencia tiene estado "CLOSED". Posiblemente también verificar que se registró la notificación de alguna forma (difícil sin integrar microservicio real; se podría simular/</w:t>
      </w:r>
      <w:proofErr w:type="spellStart"/>
      <w:r w:rsidRPr="00F50012">
        <w:rPr>
          <w:rFonts w:ascii="Aptos" w:hAnsi="Aptos"/>
          <w:sz w:val="22"/>
          <w:szCs w:val="22"/>
        </w:rPr>
        <w:t>mockear</w:t>
      </w:r>
      <w:proofErr w:type="spellEnd"/>
      <w:r w:rsidRPr="00F50012">
        <w:rPr>
          <w:rFonts w:ascii="Aptos" w:hAnsi="Aptos"/>
          <w:sz w:val="22"/>
          <w:szCs w:val="22"/>
        </w:rPr>
        <w:t xml:space="preserve"> la llamada en un </w:t>
      </w:r>
      <w:proofErr w:type="spellStart"/>
      <w:r w:rsidRPr="00F50012">
        <w:rPr>
          <w:rFonts w:ascii="Aptos" w:hAnsi="Aptos"/>
          <w:sz w:val="22"/>
          <w:szCs w:val="22"/>
        </w:rPr>
        <w:t>unit</w:t>
      </w:r>
      <w:proofErr w:type="spellEnd"/>
      <w:r w:rsidRPr="00F50012">
        <w:rPr>
          <w:rFonts w:ascii="Aptos" w:hAnsi="Aptos"/>
          <w:sz w:val="22"/>
          <w:szCs w:val="22"/>
        </w:rPr>
        <w:t xml:space="preserve"> test puro).</w:t>
      </w:r>
    </w:p>
    <w:p w14:paraId="254FA5B4"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b/>
          <w:bCs/>
          <w:sz w:val="22"/>
          <w:szCs w:val="22"/>
        </w:rPr>
        <w:t>Filtro de incidencias</w:t>
      </w:r>
      <w:r w:rsidRPr="00F50012">
        <w:rPr>
          <w:rFonts w:ascii="Aptos" w:hAnsi="Aptos"/>
          <w:sz w:val="22"/>
          <w:szCs w:val="22"/>
        </w:rPr>
        <w:t xml:space="preserve">: llenar con datos de prueba (varias incidencias con distintos estados y prioridades) y llamar a la función de filtrado/consulta (ej., </w:t>
      </w:r>
      <w:proofErr w:type="spellStart"/>
      <w:r w:rsidRPr="00F50012">
        <w:rPr>
          <w:rFonts w:ascii="Aptos" w:hAnsi="Aptos"/>
          <w:sz w:val="22"/>
          <w:szCs w:val="22"/>
        </w:rPr>
        <w:t>findIssuesByStatus</w:t>
      </w:r>
      <w:proofErr w:type="spellEnd"/>
      <w:r w:rsidRPr="00F50012">
        <w:rPr>
          <w:rFonts w:ascii="Aptos" w:hAnsi="Aptos"/>
          <w:sz w:val="22"/>
          <w:szCs w:val="22"/>
        </w:rPr>
        <w:t>("OPEN")). Verificar que todas las devueltas tienen status = OPEN y que están ordenadas por prioridad (si esa era una característica). Esto verifica la funcionalidad de listado con criterio.</w:t>
      </w:r>
    </w:p>
    <w:p w14:paraId="10425645"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b/>
          <w:bCs/>
          <w:sz w:val="22"/>
          <w:szCs w:val="22"/>
        </w:rPr>
        <w:t xml:space="preserve">Entradas inválidas: </w:t>
      </w:r>
      <w:r w:rsidRPr="00F50012">
        <w:rPr>
          <w:rFonts w:ascii="Aptos" w:hAnsi="Aptos"/>
          <w:sz w:val="22"/>
          <w:szCs w:val="22"/>
        </w:rPr>
        <w:t xml:space="preserve">probar funciones con parámetros erróneos para asegurar que manejan errores según lo esperado. Por ejemplo, </w:t>
      </w:r>
      <w:proofErr w:type="spellStart"/>
      <w:r w:rsidRPr="00F50012">
        <w:rPr>
          <w:rFonts w:ascii="Aptos" w:hAnsi="Aptos"/>
          <w:sz w:val="22"/>
          <w:szCs w:val="22"/>
        </w:rPr>
        <w:t>addIssue</w:t>
      </w:r>
      <w:proofErr w:type="spellEnd"/>
      <w:r w:rsidRPr="00F50012">
        <w:rPr>
          <w:rFonts w:ascii="Aptos" w:hAnsi="Aptos"/>
          <w:sz w:val="22"/>
          <w:szCs w:val="22"/>
        </w:rPr>
        <w:t xml:space="preserve"> con título vacío debería rechazarlo (si después de </w:t>
      </w:r>
      <w:proofErr w:type="spellStart"/>
      <w:r w:rsidRPr="00F50012">
        <w:rPr>
          <w:rFonts w:ascii="Aptos" w:hAnsi="Aptos"/>
          <w:sz w:val="22"/>
          <w:szCs w:val="22"/>
        </w:rPr>
        <w:t>refactor</w:t>
      </w:r>
      <w:proofErr w:type="spellEnd"/>
      <w:r w:rsidRPr="00F50012">
        <w:rPr>
          <w:rFonts w:ascii="Aptos" w:hAnsi="Aptos"/>
          <w:sz w:val="22"/>
          <w:szCs w:val="22"/>
        </w:rPr>
        <w:t xml:space="preserve"> se añadió tal validación). Verificar que lanza una excepción o retorna un código de error. Similarmente, si se intenta cerrar un ID inexistente, ¿qué ocurre? El test puede esperar una excepción específica o un resultado booleano false según implementación.</w:t>
      </w:r>
    </w:p>
    <w:p w14:paraId="4841AF21"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b/>
          <w:bCs/>
          <w:sz w:val="22"/>
          <w:szCs w:val="22"/>
        </w:rPr>
        <w:t>No regresión de bugs conocidos:</w:t>
      </w:r>
      <w:r w:rsidRPr="00F50012">
        <w:rPr>
          <w:rFonts w:ascii="Aptos" w:hAnsi="Aptos"/>
          <w:sz w:val="22"/>
          <w:szCs w:val="22"/>
        </w:rPr>
        <w:t xml:space="preserve"> Si en ejercicios anteriores se conoció o corrigió algún bug, incluir un test para asegurarse de que no </w:t>
      </w:r>
      <w:proofErr w:type="spellStart"/>
      <w:r w:rsidRPr="00F50012">
        <w:rPr>
          <w:rFonts w:ascii="Aptos" w:hAnsi="Aptos"/>
          <w:sz w:val="22"/>
          <w:szCs w:val="22"/>
        </w:rPr>
        <w:t>reaparzca</w:t>
      </w:r>
      <w:proofErr w:type="spellEnd"/>
      <w:r w:rsidRPr="00F50012">
        <w:rPr>
          <w:rFonts w:ascii="Aptos" w:hAnsi="Aptos"/>
          <w:sz w:val="22"/>
          <w:szCs w:val="22"/>
        </w:rPr>
        <w:t xml:space="preserve">. Por ejemplo, “Cerrar incidencia no debería permitir </w:t>
      </w:r>
      <w:proofErr w:type="spellStart"/>
      <w:r w:rsidRPr="00F50012">
        <w:rPr>
          <w:rFonts w:ascii="Aptos" w:hAnsi="Aptos"/>
          <w:sz w:val="22"/>
          <w:szCs w:val="22"/>
        </w:rPr>
        <w:t>re-cerrar</w:t>
      </w:r>
      <w:proofErr w:type="spellEnd"/>
      <w:r w:rsidRPr="00F50012">
        <w:rPr>
          <w:rFonts w:ascii="Aptos" w:hAnsi="Aptos"/>
          <w:sz w:val="22"/>
          <w:szCs w:val="22"/>
        </w:rPr>
        <w:t xml:space="preserve"> una ya cerrada” – escribir un test que llame dos veces a </w:t>
      </w:r>
      <w:proofErr w:type="spellStart"/>
      <w:r w:rsidRPr="00F50012">
        <w:rPr>
          <w:rFonts w:ascii="Aptos" w:hAnsi="Aptos"/>
          <w:sz w:val="22"/>
          <w:szCs w:val="22"/>
        </w:rPr>
        <w:t>closeIssue</w:t>
      </w:r>
      <w:proofErr w:type="spellEnd"/>
      <w:r w:rsidRPr="00F50012">
        <w:rPr>
          <w:rFonts w:ascii="Aptos" w:hAnsi="Aptos"/>
          <w:sz w:val="22"/>
          <w:szCs w:val="22"/>
        </w:rPr>
        <w:t xml:space="preserve"> y verifique que la segunda vez, o bien no cambia nada o lanza error.</w:t>
      </w:r>
    </w:p>
    <w:p w14:paraId="1AE866C6"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b/>
          <w:bCs/>
          <w:sz w:val="22"/>
          <w:szCs w:val="22"/>
        </w:rPr>
        <w:t xml:space="preserve">Estructura de las pruebas: </w:t>
      </w:r>
      <w:r w:rsidRPr="00F50012">
        <w:rPr>
          <w:rFonts w:ascii="Aptos" w:hAnsi="Aptos"/>
          <w:sz w:val="22"/>
          <w:szCs w:val="22"/>
        </w:rPr>
        <w:t xml:space="preserve">utilizar la convención </w:t>
      </w:r>
      <w:proofErr w:type="spellStart"/>
      <w:r w:rsidRPr="00F50012">
        <w:rPr>
          <w:rFonts w:ascii="Aptos" w:hAnsi="Aptos"/>
          <w:sz w:val="22"/>
          <w:szCs w:val="22"/>
        </w:rPr>
        <w:t>Given-When-Then</w:t>
      </w:r>
      <w:proofErr w:type="spellEnd"/>
      <w:r w:rsidRPr="00F50012">
        <w:rPr>
          <w:rFonts w:ascii="Aptos" w:hAnsi="Aptos"/>
          <w:sz w:val="22"/>
          <w:szCs w:val="22"/>
        </w:rPr>
        <w:t>, es decir, preparar el contexto (</w:t>
      </w:r>
      <w:proofErr w:type="spellStart"/>
      <w:r w:rsidRPr="00F50012">
        <w:rPr>
          <w:rFonts w:ascii="Aptos" w:hAnsi="Aptos"/>
          <w:sz w:val="22"/>
          <w:szCs w:val="22"/>
        </w:rPr>
        <w:t>Given</w:t>
      </w:r>
      <w:proofErr w:type="spellEnd"/>
      <w:r w:rsidRPr="00F50012">
        <w:rPr>
          <w:rFonts w:ascii="Aptos" w:hAnsi="Aptos"/>
          <w:sz w:val="22"/>
          <w:szCs w:val="22"/>
        </w:rPr>
        <w:t>), ejecutar la acción (</w:t>
      </w:r>
      <w:proofErr w:type="spellStart"/>
      <w:r w:rsidRPr="00F50012">
        <w:rPr>
          <w:rFonts w:ascii="Aptos" w:hAnsi="Aptos"/>
          <w:sz w:val="22"/>
          <w:szCs w:val="22"/>
        </w:rPr>
        <w:t>When</w:t>
      </w:r>
      <w:proofErr w:type="spellEnd"/>
      <w:r w:rsidRPr="00F50012">
        <w:rPr>
          <w:rFonts w:ascii="Aptos" w:hAnsi="Aptos"/>
          <w:sz w:val="22"/>
          <w:szCs w:val="22"/>
        </w:rPr>
        <w:t>) y luego aserciones (</w:t>
      </w:r>
      <w:proofErr w:type="spellStart"/>
      <w:r w:rsidRPr="00F50012">
        <w:rPr>
          <w:rFonts w:ascii="Aptos" w:hAnsi="Aptos"/>
          <w:sz w:val="22"/>
          <w:szCs w:val="22"/>
        </w:rPr>
        <w:t>Then</w:t>
      </w:r>
      <w:proofErr w:type="spellEnd"/>
      <w:r w:rsidRPr="00F50012">
        <w:rPr>
          <w:rFonts w:ascii="Aptos" w:hAnsi="Aptos"/>
          <w:sz w:val="22"/>
          <w:szCs w:val="22"/>
        </w:rPr>
        <w:t>).</w:t>
      </w:r>
    </w:p>
    <w:p w14:paraId="60BB6EFA" w14:textId="77777777" w:rsidR="00F50012" w:rsidRPr="00F50012" w:rsidRDefault="00F50012" w:rsidP="00F50012">
      <w:pPr>
        <w:pStyle w:val="Prrafodelista"/>
        <w:numPr>
          <w:ilvl w:val="0"/>
          <w:numId w:val="25"/>
        </w:numPr>
        <w:jc w:val="both"/>
        <w:rPr>
          <w:rFonts w:ascii="Aptos" w:hAnsi="Aptos"/>
          <w:sz w:val="22"/>
          <w:szCs w:val="22"/>
        </w:rPr>
      </w:pPr>
      <w:r w:rsidRPr="00F50012">
        <w:rPr>
          <w:rFonts w:ascii="Aptos" w:hAnsi="Aptos"/>
          <w:sz w:val="22"/>
          <w:szCs w:val="22"/>
        </w:rPr>
        <w:t>Cada test debe abordar un requisito o aspecto específico, y su nombre debería reflejarlo (</w:t>
      </w:r>
      <w:proofErr w:type="spellStart"/>
      <w:r w:rsidRPr="00F50012">
        <w:rPr>
          <w:rFonts w:ascii="Aptos" w:hAnsi="Aptos"/>
          <w:sz w:val="22"/>
          <w:szCs w:val="22"/>
        </w:rPr>
        <w:t>ej</w:t>
      </w:r>
      <w:proofErr w:type="spellEnd"/>
      <w:r w:rsidRPr="00F50012">
        <w:rPr>
          <w:rFonts w:ascii="Aptos" w:hAnsi="Aptos"/>
          <w:sz w:val="22"/>
          <w:szCs w:val="22"/>
        </w:rPr>
        <w:t xml:space="preserve">: </w:t>
      </w:r>
      <w:proofErr w:type="spellStart"/>
      <w:r w:rsidRPr="00F50012">
        <w:rPr>
          <w:rFonts w:ascii="Aptos" w:hAnsi="Aptos"/>
          <w:sz w:val="22"/>
          <w:szCs w:val="22"/>
        </w:rPr>
        <w:t>testAddIssueStoresData</w:t>
      </w:r>
      <w:proofErr w:type="spellEnd"/>
      <w:r w:rsidRPr="00F50012">
        <w:rPr>
          <w:rFonts w:ascii="Aptos" w:hAnsi="Aptos"/>
          <w:sz w:val="22"/>
          <w:szCs w:val="22"/>
        </w:rPr>
        <w:t xml:space="preserve">() o </w:t>
      </w:r>
      <w:proofErr w:type="spellStart"/>
      <w:r w:rsidRPr="00F50012">
        <w:rPr>
          <w:rFonts w:ascii="Aptos" w:hAnsi="Aptos"/>
          <w:sz w:val="22"/>
          <w:szCs w:val="22"/>
        </w:rPr>
        <w:t>deberiaListarSoloAbiertas</w:t>
      </w:r>
      <w:proofErr w:type="spellEnd"/>
      <w:r w:rsidRPr="00F50012">
        <w:rPr>
          <w:rFonts w:ascii="Aptos" w:hAnsi="Aptos"/>
          <w:sz w:val="22"/>
          <w:szCs w:val="22"/>
        </w:rPr>
        <w:t>() en español si se prefiere).</w:t>
      </w:r>
    </w:p>
    <w:p w14:paraId="119D5DBE" w14:textId="77777777" w:rsidR="00F50012" w:rsidRPr="00F50012" w:rsidRDefault="00F50012" w:rsidP="00F50012">
      <w:pPr>
        <w:jc w:val="both"/>
        <w:rPr>
          <w:rFonts w:ascii="Aptos" w:hAnsi="Aptos"/>
          <w:sz w:val="22"/>
          <w:szCs w:val="22"/>
        </w:rPr>
      </w:pPr>
    </w:p>
    <w:p w14:paraId="5329A306" w14:textId="77777777" w:rsidR="00F50012" w:rsidRPr="00F50012" w:rsidRDefault="00F50012" w:rsidP="00F50012">
      <w:pPr>
        <w:jc w:val="both"/>
        <w:rPr>
          <w:rFonts w:ascii="Aptos" w:hAnsi="Aptos"/>
          <w:b/>
          <w:bCs/>
          <w:sz w:val="22"/>
          <w:szCs w:val="22"/>
        </w:rPr>
      </w:pPr>
      <w:r w:rsidRPr="00F50012">
        <w:rPr>
          <w:rFonts w:ascii="Aptos" w:hAnsi="Aptos"/>
          <w:b/>
          <w:bCs/>
          <w:sz w:val="22"/>
          <w:szCs w:val="22"/>
        </w:rPr>
        <w:t>Escribir pruebas de integración (si aplica)</w:t>
      </w:r>
    </w:p>
    <w:p w14:paraId="5D21EB3C" w14:textId="0169CEA8" w:rsidR="00F50012" w:rsidRPr="00F50012" w:rsidRDefault="00F50012" w:rsidP="00F50012">
      <w:pPr>
        <w:jc w:val="both"/>
        <w:rPr>
          <w:rFonts w:ascii="Aptos" w:hAnsi="Aptos"/>
          <w:sz w:val="22"/>
          <w:szCs w:val="22"/>
        </w:rPr>
      </w:pPr>
      <w:r w:rsidRPr="00F50012">
        <w:rPr>
          <w:rFonts w:ascii="Aptos" w:hAnsi="Aptos"/>
          <w:sz w:val="22"/>
          <w:szCs w:val="22"/>
        </w:rPr>
        <w:t xml:space="preserve">Además de los unitarios que prueban módulos en aislamiento (posiblemente instanciando clases directamente), se puede hacer un test de integración </w:t>
      </w:r>
      <w:proofErr w:type="spellStart"/>
      <w:r w:rsidRPr="00F50012">
        <w:rPr>
          <w:rFonts w:ascii="Aptos" w:hAnsi="Aptos"/>
          <w:sz w:val="22"/>
          <w:szCs w:val="22"/>
        </w:rPr>
        <w:t>end-to-end</w:t>
      </w:r>
      <w:proofErr w:type="spellEnd"/>
      <w:r w:rsidRPr="00F50012">
        <w:rPr>
          <w:rFonts w:ascii="Aptos" w:hAnsi="Aptos"/>
          <w:sz w:val="22"/>
          <w:szCs w:val="22"/>
        </w:rPr>
        <w:t xml:space="preserve"> a nivel de API REST:</w:t>
      </w:r>
    </w:p>
    <w:p w14:paraId="794A32E3" w14:textId="77777777" w:rsidR="00F50012" w:rsidRPr="00F50012" w:rsidRDefault="00F50012" w:rsidP="00F50012">
      <w:pPr>
        <w:jc w:val="both"/>
        <w:rPr>
          <w:rFonts w:ascii="Aptos" w:hAnsi="Aptos"/>
          <w:sz w:val="22"/>
          <w:szCs w:val="22"/>
        </w:rPr>
      </w:pPr>
    </w:p>
    <w:p w14:paraId="41CEF47A" w14:textId="77777777" w:rsidR="00F50012" w:rsidRDefault="00F50012" w:rsidP="00F50012">
      <w:pPr>
        <w:jc w:val="both"/>
        <w:rPr>
          <w:rFonts w:ascii="Aptos" w:hAnsi="Aptos"/>
          <w:sz w:val="22"/>
          <w:szCs w:val="22"/>
        </w:rPr>
      </w:pPr>
    </w:p>
    <w:p w14:paraId="1335D3CE" w14:textId="77777777" w:rsidR="00F50012" w:rsidRDefault="00F50012" w:rsidP="00F50012">
      <w:pPr>
        <w:jc w:val="both"/>
        <w:rPr>
          <w:rFonts w:ascii="Aptos" w:hAnsi="Aptos"/>
          <w:sz w:val="22"/>
          <w:szCs w:val="22"/>
        </w:rPr>
      </w:pPr>
    </w:p>
    <w:p w14:paraId="317CF9E8" w14:textId="77777777" w:rsidR="00F50012" w:rsidRDefault="00F50012" w:rsidP="00F50012">
      <w:pPr>
        <w:jc w:val="both"/>
        <w:rPr>
          <w:rFonts w:ascii="Aptos" w:hAnsi="Aptos"/>
          <w:sz w:val="22"/>
          <w:szCs w:val="22"/>
        </w:rPr>
      </w:pPr>
    </w:p>
    <w:p w14:paraId="71C3A992" w14:textId="77777777" w:rsidR="00F50012" w:rsidRDefault="00F50012" w:rsidP="00F50012">
      <w:pPr>
        <w:jc w:val="both"/>
        <w:rPr>
          <w:rFonts w:ascii="Aptos" w:hAnsi="Aptos"/>
          <w:sz w:val="22"/>
          <w:szCs w:val="22"/>
        </w:rPr>
      </w:pPr>
    </w:p>
    <w:p w14:paraId="7F92A107" w14:textId="77777777" w:rsidR="00F50012" w:rsidRDefault="00F50012" w:rsidP="00F50012">
      <w:pPr>
        <w:jc w:val="both"/>
        <w:rPr>
          <w:rFonts w:ascii="Aptos" w:hAnsi="Aptos"/>
          <w:sz w:val="22"/>
          <w:szCs w:val="22"/>
        </w:rPr>
      </w:pPr>
    </w:p>
    <w:p w14:paraId="2E8F235B" w14:textId="7A4D390D" w:rsidR="00F50012" w:rsidRPr="00F50012" w:rsidRDefault="00F50012" w:rsidP="00F50012">
      <w:pPr>
        <w:pStyle w:val="Prrafodelista"/>
        <w:numPr>
          <w:ilvl w:val="0"/>
          <w:numId w:val="26"/>
        </w:numPr>
        <w:jc w:val="both"/>
        <w:rPr>
          <w:rFonts w:ascii="Aptos" w:hAnsi="Aptos"/>
          <w:sz w:val="22"/>
          <w:szCs w:val="22"/>
        </w:rPr>
      </w:pPr>
      <w:r w:rsidRPr="00F50012">
        <w:rPr>
          <w:rFonts w:ascii="Aptos" w:hAnsi="Aptos"/>
          <w:sz w:val="22"/>
          <w:szCs w:val="22"/>
        </w:rPr>
        <w:t xml:space="preserve">Por ejemplo, usando una biblioteca de </w:t>
      </w:r>
      <w:proofErr w:type="spellStart"/>
      <w:r w:rsidRPr="00F50012">
        <w:rPr>
          <w:rFonts w:ascii="Aptos" w:hAnsi="Aptos"/>
          <w:sz w:val="22"/>
          <w:szCs w:val="22"/>
        </w:rPr>
        <w:t>requests</w:t>
      </w:r>
      <w:proofErr w:type="spellEnd"/>
      <w:r w:rsidRPr="00F50012">
        <w:rPr>
          <w:rFonts w:ascii="Aptos" w:hAnsi="Aptos"/>
          <w:sz w:val="22"/>
          <w:szCs w:val="22"/>
        </w:rPr>
        <w:t xml:space="preserve"> HTTP en Python o JS para llamar al servidor </w:t>
      </w:r>
      <w:proofErr w:type="spellStart"/>
      <w:r w:rsidRPr="00F50012">
        <w:rPr>
          <w:rFonts w:ascii="Aptos" w:hAnsi="Aptos"/>
          <w:sz w:val="22"/>
          <w:szCs w:val="22"/>
        </w:rPr>
        <w:t>backend</w:t>
      </w:r>
      <w:proofErr w:type="spellEnd"/>
      <w:r w:rsidRPr="00F50012">
        <w:rPr>
          <w:rFonts w:ascii="Aptos" w:hAnsi="Aptos"/>
          <w:sz w:val="22"/>
          <w:szCs w:val="22"/>
        </w:rPr>
        <w:t xml:space="preserve"> en ejecución. Esto requiere tener el servidor corriendo (quizá se inicia en background al comenzar el test, o se usa un entorno simulado).</w:t>
      </w:r>
    </w:p>
    <w:p w14:paraId="36C0FAA5" w14:textId="77777777" w:rsidR="00F50012" w:rsidRPr="00F50012" w:rsidRDefault="00F50012" w:rsidP="00F50012">
      <w:pPr>
        <w:pStyle w:val="Prrafodelista"/>
        <w:numPr>
          <w:ilvl w:val="0"/>
          <w:numId w:val="26"/>
        </w:numPr>
        <w:jc w:val="both"/>
        <w:rPr>
          <w:rFonts w:ascii="Aptos" w:hAnsi="Aptos"/>
          <w:sz w:val="22"/>
          <w:szCs w:val="22"/>
        </w:rPr>
      </w:pPr>
      <w:r w:rsidRPr="00F50012">
        <w:rPr>
          <w:rFonts w:ascii="Aptos" w:hAnsi="Aptos"/>
          <w:sz w:val="22"/>
          <w:szCs w:val="22"/>
        </w:rPr>
        <w:t xml:space="preserve">Alternativamente, en Java con Spring </w:t>
      </w:r>
      <w:proofErr w:type="spellStart"/>
      <w:r w:rsidRPr="00F50012">
        <w:rPr>
          <w:rFonts w:ascii="Aptos" w:hAnsi="Aptos"/>
          <w:sz w:val="22"/>
          <w:szCs w:val="22"/>
        </w:rPr>
        <w:t>Boot</w:t>
      </w:r>
      <w:proofErr w:type="spellEnd"/>
      <w:r w:rsidRPr="00F50012">
        <w:rPr>
          <w:rFonts w:ascii="Aptos" w:hAnsi="Aptos"/>
          <w:sz w:val="22"/>
          <w:szCs w:val="22"/>
        </w:rPr>
        <w:t xml:space="preserve"> se puede usar @SpringBootTest para levantar el contexto web y usar </w:t>
      </w:r>
      <w:proofErr w:type="spellStart"/>
      <w:r w:rsidRPr="00F50012">
        <w:rPr>
          <w:rFonts w:ascii="Aptos" w:hAnsi="Aptos"/>
          <w:sz w:val="22"/>
          <w:szCs w:val="22"/>
        </w:rPr>
        <w:t>MockMvc</w:t>
      </w:r>
      <w:proofErr w:type="spellEnd"/>
      <w:r w:rsidRPr="00F50012">
        <w:rPr>
          <w:rFonts w:ascii="Aptos" w:hAnsi="Aptos"/>
          <w:sz w:val="22"/>
          <w:szCs w:val="22"/>
        </w:rPr>
        <w:t xml:space="preserve"> para simular peticiones.</w:t>
      </w:r>
    </w:p>
    <w:p w14:paraId="09012C97" w14:textId="77777777" w:rsidR="00F50012" w:rsidRPr="00F50012" w:rsidRDefault="00F50012" w:rsidP="00F50012">
      <w:pPr>
        <w:pStyle w:val="Prrafodelista"/>
        <w:numPr>
          <w:ilvl w:val="0"/>
          <w:numId w:val="26"/>
        </w:numPr>
        <w:jc w:val="both"/>
        <w:rPr>
          <w:rFonts w:ascii="Aptos" w:hAnsi="Aptos"/>
          <w:sz w:val="22"/>
          <w:szCs w:val="22"/>
        </w:rPr>
      </w:pPr>
      <w:r w:rsidRPr="00F50012">
        <w:rPr>
          <w:rFonts w:ascii="Aptos" w:hAnsi="Aptos"/>
          <w:sz w:val="22"/>
          <w:szCs w:val="22"/>
        </w:rPr>
        <w:t>Un test de integración podría: enviar un POST /</w:t>
      </w:r>
      <w:proofErr w:type="spellStart"/>
      <w:r w:rsidRPr="00F50012">
        <w:rPr>
          <w:rFonts w:ascii="Aptos" w:hAnsi="Aptos"/>
          <w:sz w:val="22"/>
          <w:szCs w:val="22"/>
        </w:rPr>
        <w:t>issues</w:t>
      </w:r>
      <w:proofErr w:type="spellEnd"/>
      <w:r w:rsidRPr="00F50012">
        <w:rPr>
          <w:rFonts w:ascii="Aptos" w:hAnsi="Aptos"/>
          <w:sz w:val="22"/>
          <w:szCs w:val="22"/>
        </w:rPr>
        <w:t xml:space="preserve"> con un JSON de nueva incidencia, verificar que responde 201 </w:t>
      </w:r>
      <w:proofErr w:type="spellStart"/>
      <w:r w:rsidRPr="00F50012">
        <w:rPr>
          <w:rFonts w:ascii="Aptos" w:hAnsi="Aptos"/>
          <w:sz w:val="22"/>
          <w:szCs w:val="22"/>
        </w:rPr>
        <w:t>Created</w:t>
      </w:r>
      <w:proofErr w:type="spellEnd"/>
      <w:r w:rsidRPr="00F50012">
        <w:rPr>
          <w:rFonts w:ascii="Aptos" w:hAnsi="Aptos"/>
          <w:sz w:val="22"/>
          <w:szCs w:val="22"/>
        </w:rPr>
        <w:t>; luego enviar GET /</w:t>
      </w:r>
      <w:proofErr w:type="spellStart"/>
      <w:r w:rsidRPr="00F50012">
        <w:rPr>
          <w:rFonts w:ascii="Aptos" w:hAnsi="Aptos"/>
          <w:sz w:val="22"/>
          <w:szCs w:val="22"/>
        </w:rPr>
        <w:t>issues?status</w:t>
      </w:r>
      <w:proofErr w:type="spellEnd"/>
      <w:r w:rsidRPr="00F50012">
        <w:rPr>
          <w:rFonts w:ascii="Aptos" w:hAnsi="Aptos"/>
          <w:sz w:val="22"/>
          <w:szCs w:val="22"/>
        </w:rPr>
        <w:t>=OPEN y verificar que en la lista aparece la recién creada.</w:t>
      </w:r>
    </w:p>
    <w:p w14:paraId="77532F9E" w14:textId="77777777" w:rsidR="00F50012" w:rsidRPr="00F50012" w:rsidRDefault="00F50012" w:rsidP="00F50012">
      <w:pPr>
        <w:pStyle w:val="Prrafodelista"/>
        <w:numPr>
          <w:ilvl w:val="0"/>
          <w:numId w:val="26"/>
        </w:numPr>
        <w:jc w:val="both"/>
        <w:rPr>
          <w:rFonts w:ascii="Aptos" w:hAnsi="Aptos"/>
          <w:sz w:val="22"/>
          <w:szCs w:val="22"/>
        </w:rPr>
      </w:pPr>
      <w:r w:rsidRPr="00F50012">
        <w:rPr>
          <w:rFonts w:ascii="Aptos" w:hAnsi="Aptos"/>
          <w:sz w:val="22"/>
          <w:szCs w:val="22"/>
        </w:rPr>
        <w:t>Cerrar la incidencia via POST /</w:t>
      </w:r>
      <w:proofErr w:type="spellStart"/>
      <w:r w:rsidRPr="00F50012">
        <w:rPr>
          <w:rFonts w:ascii="Aptos" w:hAnsi="Aptos"/>
          <w:sz w:val="22"/>
          <w:szCs w:val="22"/>
        </w:rPr>
        <w:t>issues</w:t>
      </w:r>
      <w:proofErr w:type="spellEnd"/>
      <w:r w:rsidRPr="00F50012">
        <w:rPr>
          <w:rFonts w:ascii="Aptos" w:hAnsi="Aptos"/>
          <w:sz w:val="22"/>
          <w:szCs w:val="22"/>
        </w:rPr>
        <w:t>/{id}/</w:t>
      </w:r>
      <w:proofErr w:type="spellStart"/>
      <w:r w:rsidRPr="00F50012">
        <w:rPr>
          <w:rFonts w:ascii="Aptos" w:hAnsi="Aptos"/>
          <w:sz w:val="22"/>
          <w:szCs w:val="22"/>
        </w:rPr>
        <w:t>close</w:t>
      </w:r>
      <w:proofErr w:type="spellEnd"/>
      <w:r w:rsidRPr="00F50012">
        <w:rPr>
          <w:rFonts w:ascii="Aptos" w:hAnsi="Aptos"/>
          <w:sz w:val="22"/>
          <w:szCs w:val="22"/>
        </w:rPr>
        <w:t xml:space="preserve"> y luego GET /</w:t>
      </w:r>
      <w:proofErr w:type="spellStart"/>
      <w:r w:rsidRPr="00F50012">
        <w:rPr>
          <w:rFonts w:ascii="Aptos" w:hAnsi="Aptos"/>
          <w:sz w:val="22"/>
          <w:szCs w:val="22"/>
        </w:rPr>
        <w:t>issues</w:t>
      </w:r>
      <w:proofErr w:type="spellEnd"/>
      <w:r w:rsidRPr="00F50012">
        <w:rPr>
          <w:rFonts w:ascii="Aptos" w:hAnsi="Aptos"/>
          <w:sz w:val="22"/>
          <w:szCs w:val="22"/>
        </w:rPr>
        <w:t>/{id} para ver que su estado cambió.</w:t>
      </w:r>
    </w:p>
    <w:p w14:paraId="151EDA93" w14:textId="77777777" w:rsidR="00F50012" w:rsidRPr="00F50012" w:rsidRDefault="00F50012" w:rsidP="00F50012">
      <w:pPr>
        <w:pStyle w:val="Prrafodelista"/>
        <w:numPr>
          <w:ilvl w:val="0"/>
          <w:numId w:val="26"/>
        </w:numPr>
        <w:jc w:val="both"/>
        <w:rPr>
          <w:rFonts w:ascii="Aptos" w:hAnsi="Aptos"/>
          <w:sz w:val="22"/>
          <w:szCs w:val="22"/>
        </w:rPr>
      </w:pPr>
      <w:r w:rsidRPr="00F50012">
        <w:rPr>
          <w:rFonts w:ascii="Aptos" w:hAnsi="Aptos"/>
          <w:sz w:val="22"/>
          <w:szCs w:val="22"/>
        </w:rPr>
        <w:t>Estos tests verifican la integración de múltiples componentes (controlador, lógica, etc.) y también cubren aspectos como formato de datos, códigos HTTP, etc., satisfaciendo requisitos de interoperabilidad y usabilidad de la API.</w:t>
      </w:r>
    </w:p>
    <w:p w14:paraId="5BB3EA41" w14:textId="77777777" w:rsidR="00F50012" w:rsidRPr="00F50012" w:rsidRDefault="00F50012" w:rsidP="00F50012">
      <w:pPr>
        <w:pStyle w:val="Prrafodelista"/>
        <w:numPr>
          <w:ilvl w:val="0"/>
          <w:numId w:val="26"/>
        </w:numPr>
        <w:jc w:val="both"/>
        <w:rPr>
          <w:rFonts w:ascii="Aptos" w:hAnsi="Aptos"/>
          <w:sz w:val="22"/>
          <w:szCs w:val="22"/>
        </w:rPr>
      </w:pPr>
      <w:r w:rsidRPr="00F50012">
        <w:rPr>
          <w:rFonts w:ascii="Aptos" w:hAnsi="Aptos"/>
          <w:sz w:val="22"/>
          <w:szCs w:val="22"/>
        </w:rPr>
        <w:t xml:space="preserve">Nota: Si configurar pruebas integrales es complejo para los estudiantes, el instructor puede simplificar o proveer un pequeño </w:t>
      </w:r>
      <w:proofErr w:type="spellStart"/>
      <w:r w:rsidRPr="00F50012">
        <w:rPr>
          <w:rFonts w:ascii="Aptos" w:hAnsi="Aptos"/>
          <w:sz w:val="22"/>
          <w:szCs w:val="22"/>
        </w:rPr>
        <w:t>stub</w:t>
      </w:r>
      <w:proofErr w:type="spellEnd"/>
      <w:r w:rsidRPr="00F50012">
        <w:rPr>
          <w:rFonts w:ascii="Aptos" w:hAnsi="Aptos"/>
          <w:sz w:val="22"/>
          <w:szCs w:val="22"/>
        </w:rPr>
        <w:t xml:space="preserve"> del servidor para probar.</w:t>
      </w:r>
    </w:p>
    <w:p w14:paraId="202EA9F0" w14:textId="77777777" w:rsidR="00F50012" w:rsidRPr="00F50012" w:rsidRDefault="00F50012" w:rsidP="00F50012">
      <w:pPr>
        <w:jc w:val="both"/>
        <w:rPr>
          <w:rFonts w:ascii="Aptos" w:hAnsi="Aptos"/>
          <w:sz w:val="22"/>
          <w:szCs w:val="22"/>
        </w:rPr>
      </w:pPr>
    </w:p>
    <w:p w14:paraId="04851656" w14:textId="77777777" w:rsidR="00F50012" w:rsidRPr="00F50012" w:rsidRDefault="00F50012" w:rsidP="00F50012">
      <w:pPr>
        <w:jc w:val="both"/>
        <w:rPr>
          <w:rFonts w:ascii="Aptos" w:hAnsi="Aptos"/>
          <w:b/>
          <w:bCs/>
          <w:sz w:val="22"/>
          <w:szCs w:val="22"/>
        </w:rPr>
      </w:pPr>
      <w:r w:rsidRPr="00F50012">
        <w:rPr>
          <w:rFonts w:ascii="Aptos" w:hAnsi="Aptos"/>
          <w:b/>
          <w:bCs/>
          <w:sz w:val="22"/>
          <w:szCs w:val="22"/>
        </w:rPr>
        <w:t>Ejecutar las pruebas y ver resultados</w:t>
      </w:r>
    </w:p>
    <w:p w14:paraId="393A2C5D" w14:textId="2A6F2256" w:rsidR="00F50012" w:rsidRPr="00F50012" w:rsidRDefault="00F50012" w:rsidP="00F50012">
      <w:pPr>
        <w:jc w:val="both"/>
        <w:rPr>
          <w:rFonts w:ascii="Aptos" w:hAnsi="Aptos"/>
          <w:sz w:val="22"/>
          <w:szCs w:val="22"/>
        </w:rPr>
      </w:pPr>
      <w:r w:rsidRPr="00F50012">
        <w:rPr>
          <w:rFonts w:ascii="Aptos" w:hAnsi="Aptos"/>
          <w:sz w:val="22"/>
          <w:szCs w:val="22"/>
        </w:rPr>
        <w:t>Corra la suite de tests. Inicialmente, es posible que algunas pruebas fallen. Esto indicará:</w:t>
      </w:r>
    </w:p>
    <w:p w14:paraId="1F29C77A" w14:textId="77777777" w:rsidR="00F50012" w:rsidRPr="00F50012" w:rsidRDefault="00F50012" w:rsidP="00F50012">
      <w:pPr>
        <w:pStyle w:val="Prrafodelista"/>
        <w:numPr>
          <w:ilvl w:val="0"/>
          <w:numId w:val="27"/>
        </w:numPr>
        <w:jc w:val="both"/>
        <w:rPr>
          <w:rFonts w:ascii="Aptos" w:hAnsi="Aptos"/>
          <w:sz w:val="22"/>
          <w:szCs w:val="22"/>
        </w:rPr>
      </w:pPr>
      <w:r w:rsidRPr="00F50012">
        <w:rPr>
          <w:rFonts w:ascii="Aptos" w:hAnsi="Aptos"/>
          <w:sz w:val="22"/>
          <w:szCs w:val="22"/>
        </w:rPr>
        <w:t>Ya sea que hay errores en la implementación actual (no cumple el requisito completamente),</w:t>
      </w:r>
    </w:p>
    <w:p w14:paraId="1C27668F" w14:textId="3AB18A3E" w:rsidR="00F50012" w:rsidRPr="00F50012" w:rsidRDefault="00F50012" w:rsidP="00D31E73">
      <w:pPr>
        <w:pStyle w:val="Prrafodelista"/>
        <w:numPr>
          <w:ilvl w:val="0"/>
          <w:numId w:val="27"/>
        </w:numPr>
        <w:jc w:val="both"/>
        <w:rPr>
          <w:rFonts w:ascii="Aptos" w:hAnsi="Aptos"/>
          <w:sz w:val="22"/>
          <w:szCs w:val="22"/>
        </w:rPr>
      </w:pPr>
      <w:r w:rsidRPr="00F50012">
        <w:rPr>
          <w:rFonts w:ascii="Aptos" w:hAnsi="Aptos"/>
          <w:sz w:val="22"/>
          <w:szCs w:val="22"/>
        </w:rPr>
        <w:t>quizá los tests mismos tienen errores (posible, pero menos deseable; ajustar si es el caso).</w:t>
      </w:r>
      <w:r w:rsidRPr="00F50012">
        <w:rPr>
          <w:rFonts w:ascii="Aptos" w:hAnsi="Aptos"/>
          <w:sz w:val="22"/>
          <w:szCs w:val="22"/>
        </w:rPr>
        <w:t xml:space="preserve"> </w:t>
      </w:r>
      <w:r w:rsidRPr="00F50012">
        <w:rPr>
          <w:rFonts w:ascii="Aptos" w:hAnsi="Aptos"/>
          <w:sz w:val="22"/>
          <w:szCs w:val="22"/>
        </w:rPr>
        <w:t>Analice cualquier fallo:</w:t>
      </w:r>
    </w:p>
    <w:p w14:paraId="51FCA1E6" w14:textId="4822F4FC" w:rsidR="00F50012" w:rsidRPr="00F50012" w:rsidRDefault="00F50012" w:rsidP="00F50012">
      <w:pPr>
        <w:pStyle w:val="Prrafodelista"/>
        <w:numPr>
          <w:ilvl w:val="0"/>
          <w:numId w:val="27"/>
        </w:numPr>
        <w:jc w:val="both"/>
        <w:rPr>
          <w:rFonts w:ascii="Aptos" w:hAnsi="Aptos"/>
          <w:sz w:val="22"/>
          <w:szCs w:val="22"/>
        </w:rPr>
      </w:pPr>
      <w:r w:rsidRPr="00F50012">
        <w:rPr>
          <w:rFonts w:ascii="Aptos" w:hAnsi="Aptos"/>
          <w:sz w:val="22"/>
          <w:szCs w:val="22"/>
        </w:rPr>
        <w:t xml:space="preserve">Por ejemplo, un test esperaba 2 incidencias </w:t>
      </w:r>
      <w:r w:rsidRPr="00F50012">
        <w:rPr>
          <w:rFonts w:ascii="Aptos" w:hAnsi="Aptos"/>
          <w:sz w:val="22"/>
          <w:szCs w:val="22"/>
        </w:rPr>
        <w:t>abiertas,</w:t>
      </w:r>
      <w:r w:rsidRPr="00F50012">
        <w:rPr>
          <w:rFonts w:ascii="Aptos" w:hAnsi="Aptos"/>
          <w:sz w:val="22"/>
          <w:szCs w:val="22"/>
        </w:rPr>
        <w:t xml:space="preserve"> pero obtuvo 3 – tal vez la función de filtrado no está filtrando bien. O un test esperaba una excepción al agregar duplicado, pero no se implementó la validación.</w:t>
      </w:r>
    </w:p>
    <w:p w14:paraId="63DBDAE8" w14:textId="01088AEB" w:rsidR="00F50012" w:rsidRPr="00F50012" w:rsidRDefault="00F50012" w:rsidP="00F50012">
      <w:pPr>
        <w:pStyle w:val="Prrafodelista"/>
        <w:numPr>
          <w:ilvl w:val="0"/>
          <w:numId w:val="27"/>
        </w:numPr>
        <w:jc w:val="both"/>
        <w:rPr>
          <w:rFonts w:ascii="Aptos" w:hAnsi="Aptos"/>
          <w:sz w:val="22"/>
          <w:szCs w:val="22"/>
        </w:rPr>
      </w:pPr>
      <w:r w:rsidRPr="00F50012">
        <w:rPr>
          <w:rFonts w:ascii="Aptos" w:hAnsi="Aptos"/>
          <w:sz w:val="22"/>
          <w:szCs w:val="22"/>
        </w:rPr>
        <w:t xml:space="preserve">Discuta con los estudiantes: un fallo de test es una señal para o bien corregir el código, o corregir el test si estaba mal planteado, o ajustar el requisito si era poco realista. En este contexto, asumir que el requisito es </w:t>
      </w:r>
      <w:r w:rsidRPr="00F50012">
        <w:rPr>
          <w:rFonts w:ascii="Aptos" w:hAnsi="Aptos"/>
          <w:sz w:val="22"/>
          <w:szCs w:val="22"/>
        </w:rPr>
        <w:t>la verdad por perseguir</w:t>
      </w:r>
      <w:r w:rsidRPr="00F50012">
        <w:rPr>
          <w:rFonts w:ascii="Aptos" w:hAnsi="Aptos"/>
          <w:sz w:val="22"/>
          <w:szCs w:val="22"/>
        </w:rPr>
        <w:t xml:space="preserve"> (como en TDD).</w:t>
      </w:r>
    </w:p>
    <w:p w14:paraId="0469D4C5" w14:textId="77777777" w:rsidR="00F50012" w:rsidRPr="00F50012" w:rsidRDefault="00F50012" w:rsidP="00F50012">
      <w:pPr>
        <w:jc w:val="both"/>
        <w:rPr>
          <w:rFonts w:ascii="Aptos" w:hAnsi="Aptos"/>
          <w:sz w:val="22"/>
          <w:szCs w:val="22"/>
        </w:rPr>
      </w:pPr>
    </w:p>
    <w:p w14:paraId="44551286" w14:textId="77777777" w:rsidR="00F50012" w:rsidRPr="00F50012" w:rsidRDefault="00F50012" w:rsidP="00F50012">
      <w:pPr>
        <w:jc w:val="both"/>
        <w:rPr>
          <w:rFonts w:ascii="Aptos" w:hAnsi="Aptos"/>
          <w:b/>
          <w:bCs/>
          <w:sz w:val="22"/>
          <w:szCs w:val="22"/>
        </w:rPr>
      </w:pPr>
      <w:r w:rsidRPr="00F50012">
        <w:rPr>
          <w:rFonts w:ascii="Aptos" w:hAnsi="Aptos"/>
          <w:b/>
          <w:bCs/>
          <w:sz w:val="22"/>
          <w:szCs w:val="22"/>
        </w:rPr>
        <w:t>Corregir el código si hay discrepancias</w:t>
      </w:r>
    </w:p>
    <w:p w14:paraId="6B143EEA" w14:textId="2D7A3522" w:rsidR="00F50012" w:rsidRPr="00F50012" w:rsidRDefault="00F50012" w:rsidP="00F50012">
      <w:pPr>
        <w:jc w:val="both"/>
        <w:rPr>
          <w:rFonts w:ascii="Aptos" w:hAnsi="Aptos"/>
          <w:sz w:val="22"/>
          <w:szCs w:val="22"/>
        </w:rPr>
      </w:pPr>
      <w:r w:rsidRPr="00F50012">
        <w:rPr>
          <w:rFonts w:ascii="Aptos" w:hAnsi="Aptos"/>
          <w:sz w:val="22"/>
          <w:szCs w:val="22"/>
        </w:rPr>
        <w:t>Realice los ajustes necesarios al código de la aplicación para que todos los tests pasen. Esto puede considerarse una pequeña iteración de desarrollo:</w:t>
      </w:r>
    </w:p>
    <w:p w14:paraId="60DEF0DA" w14:textId="77777777" w:rsidR="00F50012" w:rsidRPr="00F50012" w:rsidRDefault="00F50012" w:rsidP="00F50012">
      <w:pPr>
        <w:pStyle w:val="Prrafodelista"/>
        <w:numPr>
          <w:ilvl w:val="0"/>
          <w:numId w:val="28"/>
        </w:numPr>
        <w:jc w:val="both"/>
        <w:rPr>
          <w:rFonts w:ascii="Aptos" w:hAnsi="Aptos"/>
          <w:sz w:val="22"/>
          <w:szCs w:val="22"/>
        </w:rPr>
      </w:pPr>
      <w:r w:rsidRPr="00F50012">
        <w:rPr>
          <w:rFonts w:ascii="Aptos" w:hAnsi="Aptos"/>
          <w:sz w:val="22"/>
          <w:szCs w:val="22"/>
        </w:rPr>
        <w:t xml:space="preserve">Ejemplo: Si la prueba revela que se pueden registrar incidencias duplicadas pero el requisito decía que no, entonces implemente en </w:t>
      </w:r>
      <w:proofErr w:type="spellStart"/>
      <w:r w:rsidRPr="00F50012">
        <w:rPr>
          <w:rFonts w:ascii="Aptos" w:hAnsi="Aptos"/>
          <w:sz w:val="22"/>
          <w:szCs w:val="22"/>
        </w:rPr>
        <w:t>addIssue</w:t>
      </w:r>
      <w:proofErr w:type="spellEnd"/>
      <w:r w:rsidRPr="00F50012">
        <w:rPr>
          <w:rFonts w:ascii="Aptos" w:hAnsi="Aptos"/>
          <w:sz w:val="22"/>
          <w:szCs w:val="22"/>
        </w:rPr>
        <w:t xml:space="preserve"> una verificación de título duplicado antes de insertar, retornando error en tal caso, luego corra tests de nuevo.</w:t>
      </w:r>
    </w:p>
    <w:p w14:paraId="73451ACB" w14:textId="26208785" w:rsidR="00F50012" w:rsidRPr="00F50012" w:rsidRDefault="00F50012" w:rsidP="00F50012">
      <w:pPr>
        <w:pStyle w:val="Prrafodelista"/>
        <w:numPr>
          <w:ilvl w:val="0"/>
          <w:numId w:val="28"/>
        </w:numPr>
        <w:jc w:val="both"/>
        <w:rPr>
          <w:rFonts w:ascii="Aptos" w:hAnsi="Aptos"/>
          <w:sz w:val="22"/>
          <w:szCs w:val="22"/>
        </w:rPr>
      </w:pPr>
      <w:r w:rsidRPr="00F50012">
        <w:rPr>
          <w:rFonts w:ascii="Aptos" w:hAnsi="Aptos"/>
          <w:sz w:val="22"/>
          <w:szCs w:val="22"/>
        </w:rPr>
        <w:t xml:space="preserve">Otro ejemplo: Si la prueba de rendimiento simple muestra que listar 100 incidencias tarda 2 </w:t>
      </w:r>
      <w:r w:rsidRPr="00F50012">
        <w:rPr>
          <w:rFonts w:ascii="Aptos" w:hAnsi="Aptos"/>
          <w:sz w:val="22"/>
          <w:szCs w:val="22"/>
        </w:rPr>
        <w:t>segundos,</w:t>
      </w:r>
      <w:r w:rsidRPr="00F50012">
        <w:rPr>
          <w:rFonts w:ascii="Aptos" w:hAnsi="Aptos"/>
          <w:sz w:val="22"/>
          <w:szCs w:val="22"/>
        </w:rPr>
        <w:t xml:space="preserve"> pero el requisito era &lt;1s, quizás se puede optimizar la función (en nuestro </w:t>
      </w:r>
      <w:proofErr w:type="spellStart"/>
      <w:r w:rsidRPr="00F50012">
        <w:rPr>
          <w:rFonts w:ascii="Aptos" w:hAnsi="Aptos"/>
          <w:sz w:val="22"/>
          <w:szCs w:val="22"/>
        </w:rPr>
        <w:t>refactor</w:t>
      </w:r>
      <w:proofErr w:type="spellEnd"/>
      <w:r w:rsidRPr="00F50012">
        <w:rPr>
          <w:rFonts w:ascii="Aptos" w:hAnsi="Aptos"/>
          <w:sz w:val="22"/>
          <w:szCs w:val="22"/>
        </w:rPr>
        <w:t xml:space="preserve"> ya optimizamos el </w:t>
      </w:r>
      <w:proofErr w:type="spellStart"/>
      <w:r w:rsidRPr="00F50012">
        <w:rPr>
          <w:rFonts w:ascii="Aptos" w:hAnsi="Aptos"/>
          <w:sz w:val="22"/>
          <w:szCs w:val="22"/>
        </w:rPr>
        <w:t>sort</w:t>
      </w:r>
      <w:proofErr w:type="spellEnd"/>
      <w:r w:rsidRPr="00F50012">
        <w:rPr>
          <w:rFonts w:ascii="Aptos" w:hAnsi="Aptos"/>
          <w:sz w:val="22"/>
          <w:szCs w:val="22"/>
        </w:rPr>
        <w:t>, etc. Si aún fuera lento, podríamos reconsiderar estructura de datos, pero en un ejercicio académico quizá bastaría comentar posibles mejoras – p.ej. usar un índice por estado).</w:t>
      </w:r>
    </w:p>
    <w:p w14:paraId="3D21DD59" w14:textId="77777777" w:rsidR="00F50012" w:rsidRPr="00F50012" w:rsidRDefault="00F50012" w:rsidP="00F50012">
      <w:pPr>
        <w:pStyle w:val="Prrafodelista"/>
        <w:numPr>
          <w:ilvl w:val="0"/>
          <w:numId w:val="28"/>
        </w:numPr>
        <w:jc w:val="both"/>
        <w:rPr>
          <w:rFonts w:ascii="Aptos" w:hAnsi="Aptos"/>
          <w:sz w:val="22"/>
          <w:szCs w:val="22"/>
        </w:rPr>
      </w:pPr>
      <w:r w:rsidRPr="00F50012">
        <w:rPr>
          <w:rFonts w:ascii="Aptos" w:hAnsi="Aptos"/>
          <w:sz w:val="22"/>
          <w:szCs w:val="22"/>
        </w:rPr>
        <w:t>Asegúrese de volver a ejecutar toda la suite después de cada cambio para confirmar que no rompió otra cosa (regresión).</w:t>
      </w:r>
    </w:p>
    <w:p w14:paraId="5735860F" w14:textId="77777777" w:rsidR="00F50012" w:rsidRPr="00F50012" w:rsidRDefault="00F50012" w:rsidP="00F50012">
      <w:pPr>
        <w:jc w:val="both"/>
        <w:rPr>
          <w:rFonts w:ascii="Aptos" w:hAnsi="Aptos"/>
          <w:sz w:val="22"/>
          <w:szCs w:val="22"/>
        </w:rPr>
      </w:pPr>
    </w:p>
    <w:p w14:paraId="62D5BAD6" w14:textId="77777777" w:rsidR="00F50012" w:rsidRDefault="00F50012">
      <w:pPr>
        <w:ind w:left="0" w:right="0"/>
        <w:rPr>
          <w:rFonts w:ascii="Aptos" w:hAnsi="Aptos"/>
          <w:sz w:val="22"/>
          <w:szCs w:val="22"/>
        </w:rPr>
      </w:pPr>
      <w:r>
        <w:rPr>
          <w:rFonts w:ascii="Aptos" w:hAnsi="Aptos"/>
          <w:sz w:val="22"/>
          <w:szCs w:val="22"/>
        </w:rPr>
        <w:br w:type="page"/>
      </w:r>
    </w:p>
    <w:p w14:paraId="51EFF259" w14:textId="77777777" w:rsidR="00F50012" w:rsidRDefault="00F50012" w:rsidP="00F50012">
      <w:pPr>
        <w:jc w:val="both"/>
        <w:rPr>
          <w:rFonts w:ascii="Aptos" w:hAnsi="Aptos"/>
          <w:sz w:val="22"/>
          <w:szCs w:val="22"/>
        </w:rPr>
      </w:pPr>
    </w:p>
    <w:p w14:paraId="61D1041E" w14:textId="77777777" w:rsidR="00F50012" w:rsidRDefault="00F50012" w:rsidP="00F50012">
      <w:pPr>
        <w:jc w:val="both"/>
        <w:rPr>
          <w:rFonts w:ascii="Aptos" w:hAnsi="Aptos"/>
          <w:sz w:val="22"/>
          <w:szCs w:val="22"/>
        </w:rPr>
      </w:pPr>
    </w:p>
    <w:p w14:paraId="1F1A235E" w14:textId="77777777" w:rsidR="00F50012" w:rsidRDefault="00F50012" w:rsidP="00F50012">
      <w:pPr>
        <w:jc w:val="both"/>
        <w:rPr>
          <w:rFonts w:ascii="Aptos" w:hAnsi="Aptos"/>
          <w:sz w:val="22"/>
          <w:szCs w:val="22"/>
        </w:rPr>
      </w:pPr>
    </w:p>
    <w:p w14:paraId="452FD705" w14:textId="77777777" w:rsidR="00F50012" w:rsidRDefault="00F50012" w:rsidP="00F50012">
      <w:pPr>
        <w:jc w:val="both"/>
        <w:rPr>
          <w:rFonts w:ascii="Aptos" w:hAnsi="Aptos"/>
          <w:b/>
          <w:bCs/>
          <w:sz w:val="22"/>
          <w:szCs w:val="22"/>
        </w:rPr>
      </w:pPr>
      <w:r w:rsidRPr="00F50012">
        <w:rPr>
          <w:rFonts w:ascii="Aptos" w:hAnsi="Aptos"/>
          <w:b/>
          <w:bCs/>
          <w:sz w:val="22"/>
          <w:szCs w:val="22"/>
        </w:rPr>
        <w:t>Reporte de resultados</w:t>
      </w:r>
    </w:p>
    <w:p w14:paraId="3B64C86A" w14:textId="747EF2A7" w:rsidR="00F50012" w:rsidRPr="00F50012" w:rsidRDefault="00F50012" w:rsidP="00F50012">
      <w:pPr>
        <w:jc w:val="both"/>
        <w:rPr>
          <w:rFonts w:ascii="Aptos" w:hAnsi="Aptos"/>
          <w:sz w:val="22"/>
          <w:szCs w:val="22"/>
        </w:rPr>
      </w:pPr>
      <w:r w:rsidRPr="00F50012">
        <w:rPr>
          <w:rFonts w:ascii="Aptos" w:hAnsi="Aptos"/>
          <w:sz w:val="22"/>
          <w:szCs w:val="22"/>
        </w:rPr>
        <w:t>Una vez todo pase, obtenga métricas:</w:t>
      </w:r>
    </w:p>
    <w:p w14:paraId="776CDC55" w14:textId="77777777" w:rsidR="00F50012" w:rsidRPr="00F50012" w:rsidRDefault="00F50012" w:rsidP="00F50012">
      <w:pPr>
        <w:pStyle w:val="Prrafodelista"/>
        <w:numPr>
          <w:ilvl w:val="0"/>
          <w:numId w:val="29"/>
        </w:numPr>
        <w:jc w:val="both"/>
        <w:rPr>
          <w:rFonts w:ascii="Aptos" w:hAnsi="Aptos"/>
          <w:sz w:val="22"/>
          <w:szCs w:val="22"/>
        </w:rPr>
      </w:pPr>
      <w:r w:rsidRPr="00F50012">
        <w:rPr>
          <w:rFonts w:ascii="Aptos" w:hAnsi="Aptos"/>
          <w:sz w:val="22"/>
          <w:szCs w:val="22"/>
        </w:rPr>
        <w:t xml:space="preserve">Cobertura de código: intente generar un reporte de cuántas líneas o ramas de código fueron ejecutadas por los tests (muchas herramientas lo dan). Por ejemplo, </w:t>
      </w:r>
      <w:r w:rsidRPr="00F50012">
        <w:rPr>
          <w:rFonts w:ascii="Aptos" w:hAnsi="Aptos"/>
          <w:i/>
          <w:iCs/>
          <w:sz w:val="22"/>
          <w:szCs w:val="22"/>
        </w:rPr>
        <w:t>“</w:t>
      </w:r>
      <w:proofErr w:type="spellStart"/>
      <w:r w:rsidRPr="00F50012">
        <w:rPr>
          <w:rFonts w:ascii="Aptos" w:hAnsi="Aptos"/>
          <w:i/>
          <w:iCs/>
          <w:sz w:val="22"/>
          <w:szCs w:val="22"/>
        </w:rPr>
        <w:t>Coverage</w:t>
      </w:r>
      <w:proofErr w:type="spellEnd"/>
      <w:r w:rsidRPr="00F50012">
        <w:rPr>
          <w:rFonts w:ascii="Aptos" w:hAnsi="Aptos"/>
          <w:i/>
          <w:iCs/>
          <w:sz w:val="22"/>
          <w:szCs w:val="22"/>
        </w:rPr>
        <w:t xml:space="preserve">: 85% </w:t>
      </w:r>
      <w:proofErr w:type="spellStart"/>
      <w:r w:rsidRPr="00F50012">
        <w:rPr>
          <w:rFonts w:ascii="Aptos" w:hAnsi="Aptos"/>
          <w:i/>
          <w:iCs/>
          <w:sz w:val="22"/>
          <w:szCs w:val="22"/>
        </w:rPr>
        <w:t>of</w:t>
      </w:r>
      <w:proofErr w:type="spellEnd"/>
      <w:r w:rsidRPr="00F50012">
        <w:rPr>
          <w:rFonts w:ascii="Aptos" w:hAnsi="Aptos"/>
          <w:i/>
          <w:iCs/>
          <w:sz w:val="22"/>
          <w:szCs w:val="22"/>
        </w:rPr>
        <w:t xml:space="preserve"> IssueService.java”</w:t>
      </w:r>
      <w:r w:rsidRPr="00F50012">
        <w:rPr>
          <w:rFonts w:ascii="Aptos" w:hAnsi="Aptos"/>
          <w:sz w:val="22"/>
          <w:szCs w:val="22"/>
        </w:rPr>
        <w:t>. Aunque no se exige cubrir 100%, se valora identificar partes no cubiertas y reflexionar si son importantes.</w:t>
      </w:r>
    </w:p>
    <w:p w14:paraId="00864AAF" w14:textId="01CF5A6E" w:rsidR="00F50012" w:rsidRPr="00F50012" w:rsidRDefault="00F50012" w:rsidP="00F50012">
      <w:pPr>
        <w:pStyle w:val="Prrafodelista"/>
        <w:numPr>
          <w:ilvl w:val="0"/>
          <w:numId w:val="29"/>
        </w:numPr>
        <w:jc w:val="both"/>
        <w:rPr>
          <w:rFonts w:ascii="Aptos" w:hAnsi="Aptos"/>
          <w:sz w:val="22"/>
          <w:szCs w:val="22"/>
        </w:rPr>
      </w:pPr>
      <w:r w:rsidRPr="00F50012">
        <w:rPr>
          <w:rFonts w:ascii="Aptos" w:hAnsi="Aptos"/>
          <w:sz w:val="22"/>
          <w:szCs w:val="22"/>
        </w:rPr>
        <w:t xml:space="preserve">Haga referencia cruzada de requisitos vs pruebas: por ejemplo, en un cuadro indicar </w:t>
      </w:r>
      <w:r w:rsidRPr="00F50012">
        <w:rPr>
          <w:rFonts w:ascii="Aptos" w:hAnsi="Aptos"/>
          <w:i/>
          <w:iCs/>
          <w:sz w:val="22"/>
          <w:szCs w:val="22"/>
        </w:rPr>
        <w:t>“RF-1: probado por test X”, “RF-2: probado manualmente (difícil automatizar, p.ej. interfaz gráfica)”, “RNF-3 (performance): test de estrés incluido”</w:t>
      </w:r>
      <w:r w:rsidRPr="00F50012">
        <w:rPr>
          <w:rFonts w:ascii="Aptos" w:hAnsi="Aptos"/>
          <w:sz w:val="22"/>
          <w:szCs w:val="22"/>
        </w:rPr>
        <w:t>, etc. Esto muestra trazabilidad conforme a ISO 29148, donde se busca poder trazar requisitos a casos de prueba. Incluso, se puede incluir en comentarios de los tests la referencia del requisito que validan (ej.: // Verifica RF-3).</w:t>
      </w:r>
    </w:p>
    <w:p w14:paraId="035ED84E" w14:textId="77777777" w:rsidR="00F50012" w:rsidRPr="00F50012" w:rsidRDefault="00F50012" w:rsidP="00F50012">
      <w:pPr>
        <w:pStyle w:val="Prrafodelista"/>
        <w:numPr>
          <w:ilvl w:val="0"/>
          <w:numId w:val="29"/>
        </w:numPr>
        <w:jc w:val="both"/>
        <w:rPr>
          <w:rFonts w:ascii="Aptos" w:hAnsi="Aptos"/>
          <w:sz w:val="22"/>
          <w:szCs w:val="22"/>
        </w:rPr>
      </w:pPr>
      <w:r w:rsidRPr="00F50012">
        <w:rPr>
          <w:rFonts w:ascii="Aptos" w:hAnsi="Aptos"/>
          <w:sz w:val="22"/>
          <w:szCs w:val="22"/>
        </w:rPr>
        <w:t>Presentar los resultados de las pruebas (p. ej., “10 tests, 0 fallos”). Si hubo pruebas ignoradas o no implementadas por limitaciones, mencionarlo.</w:t>
      </w:r>
    </w:p>
    <w:p w14:paraId="689CDD4F" w14:textId="77777777" w:rsidR="00F50012" w:rsidRPr="00F50012" w:rsidRDefault="00F50012" w:rsidP="00F50012">
      <w:pPr>
        <w:jc w:val="both"/>
        <w:rPr>
          <w:rFonts w:ascii="Aptos" w:hAnsi="Aptos"/>
          <w:sz w:val="22"/>
          <w:szCs w:val="22"/>
        </w:rPr>
      </w:pPr>
    </w:p>
    <w:p w14:paraId="64E309A5" w14:textId="0ACCE5C9" w:rsidR="00F50012" w:rsidRPr="00F50012" w:rsidRDefault="00F50012" w:rsidP="00F50012">
      <w:pPr>
        <w:jc w:val="both"/>
        <w:rPr>
          <w:rFonts w:ascii="Aptos" w:hAnsi="Aptos"/>
          <w:b/>
          <w:bCs/>
          <w:sz w:val="22"/>
          <w:szCs w:val="22"/>
        </w:rPr>
      </w:pPr>
      <w:r w:rsidRPr="00F50012">
        <w:rPr>
          <w:rFonts w:ascii="Aptos" w:hAnsi="Aptos"/>
          <w:b/>
          <w:bCs/>
          <w:sz w:val="22"/>
          <w:szCs w:val="22"/>
        </w:rPr>
        <w:t>Criterios de éxito</w:t>
      </w:r>
    </w:p>
    <w:p w14:paraId="74F5F8FF" w14:textId="77777777" w:rsidR="00F50012" w:rsidRPr="00F50012" w:rsidRDefault="00F50012" w:rsidP="00F50012">
      <w:pPr>
        <w:jc w:val="both"/>
        <w:rPr>
          <w:rFonts w:ascii="Aptos" w:hAnsi="Aptos"/>
          <w:sz w:val="22"/>
          <w:szCs w:val="22"/>
        </w:rPr>
      </w:pPr>
    </w:p>
    <w:p w14:paraId="475D6EB2" w14:textId="7CD832C2" w:rsidR="00F50012" w:rsidRPr="00F50012" w:rsidRDefault="00F50012" w:rsidP="00F50012">
      <w:pPr>
        <w:pStyle w:val="Prrafodelista"/>
        <w:numPr>
          <w:ilvl w:val="0"/>
          <w:numId w:val="30"/>
        </w:numPr>
        <w:jc w:val="both"/>
        <w:rPr>
          <w:rFonts w:ascii="Aptos" w:hAnsi="Aptos"/>
          <w:sz w:val="22"/>
          <w:szCs w:val="22"/>
        </w:rPr>
      </w:pPr>
      <w:r w:rsidRPr="00F50012">
        <w:rPr>
          <w:rFonts w:ascii="Aptos" w:hAnsi="Aptos"/>
          <w:sz w:val="22"/>
          <w:szCs w:val="22"/>
        </w:rPr>
        <w:t xml:space="preserve">Cobertura de requisitos: Las pruebas escritas cubren los requisitos fundamentales del sistema. Cada requisito funcional crítico debe tener al menos un test asociado. Si algún requisito no se pudo probar, el estudiante debe haberlo indicado y justificado (por ejemplo, usabilidad subjetiva no se evalúa con </w:t>
      </w:r>
      <w:proofErr w:type="spellStart"/>
      <w:r w:rsidRPr="00F50012">
        <w:rPr>
          <w:rFonts w:ascii="Aptos" w:hAnsi="Aptos"/>
          <w:sz w:val="22"/>
          <w:szCs w:val="22"/>
        </w:rPr>
        <w:t>unit</w:t>
      </w:r>
      <w:proofErr w:type="spellEnd"/>
      <w:r w:rsidRPr="00F50012">
        <w:rPr>
          <w:rFonts w:ascii="Aptos" w:hAnsi="Aptos"/>
          <w:sz w:val="22"/>
          <w:szCs w:val="22"/>
        </w:rPr>
        <w:t xml:space="preserve"> tests). Un buen indicador es que para todos los requisitos marcados como verificables haya evidencia de verificación. Esto cumple con la idea de ISO 29148 de que los requisitos bien formados deben permitir verificación objetiva</w:t>
      </w:r>
      <w:r w:rsidRPr="00F50012">
        <w:rPr>
          <w:rFonts w:ascii="Aptos" w:hAnsi="Aptos"/>
          <w:sz w:val="22"/>
          <w:szCs w:val="22"/>
        </w:rPr>
        <w:t>.</w:t>
      </w:r>
    </w:p>
    <w:p w14:paraId="6BDCE7EE" w14:textId="77777777" w:rsidR="00F50012" w:rsidRPr="00F50012" w:rsidRDefault="00F50012" w:rsidP="00F50012">
      <w:pPr>
        <w:pStyle w:val="Prrafodelista"/>
        <w:numPr>
          <w:ilvl w:val="0"/>
          <w:numId w:val="30"/>
        </w:numPr>
        <w:jc w:val="both"/>
        <w:rPr>
          <w:rFonts w:ascii="Aptos" w:hAnsi="Aptos"/>
          <w:sz w:val="22"/>
          <w:szCs w:val="22"/>
        </w:rPr>
      </w:pPr>
      <w:r w:rsidRPr="00F50012">
        <w:rPr>
          <w:rFonts w:ascii="Aptos" w:hAnsi="Aptos"/>
          <w:sz w:val="22"/>
          <w:szCs w:val="22"/>
        </w:rPr>
        <w:t xml:space="preserve">Automatización y precisión: Los tests están correctamente implementados utilizando </w:t>
      </w:r>
      <w:proofErr w:type="spellStart"/>
      <w:r w:rsidRPr="00F50012">
        <w:rPr>
          <w:rFonts w:ascii="Aptos" w:hAnsi="Aptos"/>
          <w:sz w:val="22"/>
          <w:szCs w:val="22"/>
        </w:rPr>
        <w:t>frameworks</w:t>
      </w:r>
      <w:proofErr w:type="spellEnd"/>
      <w:r w:rsidRPr="00F50012">
        <w:rPr>
          <w:rFonts w:ascii="Aptos" w:hAnsi="Aptos"/>
          <w:sz w:val="22"/>
          <w:szCs w:val="22"/>
        </w:rPr>
        <w:t xml:space="preserve"> estándar, y verifican condiciones precisas. Deben contener aserciones claras (</w:t>
      </w:r>
      <w:proofErr w:type="spellStart"/>
      <w:r w:rsidRPr="00F50012">
        <w:rPr>
          <w:rFonts w:ascii="Aptos" w:hAnsi="Aptos"/>
          <w:sz w:val="22"/>
          <w:szCs w:val="22"/>
        </w:rPr>
        <w:t>assertEquals</w:t>
      </w:r>
      <w:proofErr w:type="spellEnd"/>
      <w:r w:rsidRPr="00F50012">
        <w:rPr>
          <w:rFonts w:ascii="Aptos" w:hAnsi="Aptos"/>
          <w:sz w:val="22"/>
          <w:szCs w:val="22"/>
        </w:rPr>
        <w:t xml:space="preserve">, </w:t>
      </w:r>
      <w:proofErr w:type="spellStart"/>
      <w:r w:rsidRPr="00F50012">
        <w:rPr>
          <w:rFonts w:ascii="Aptos" w:hAnsi="Aptos"/>
          <w:sz w:val="22"/>
          <w:szCs w:val="22"/>
        </w:rPr>
        <w:t>assertTrue</w:t>
      </w:r>
      <w:proofErr w:type="spellEnd"/>
      <w:r w:rsidRPr="00F50012">
        <w:rPr>
          <w:rFonts w:ascii="Aptos" w:hAnsi="Aptos"/>
          <w:sz w:val="22"/>
          <w:szCs w:val="22"/>
        </w:rPr>
        <w:t>, etc.) y no simplemente imprimir cosas. Un test pasa solo si el comportamiento coincide exactamente con lo esperado, lo cual da confianza.</w:t>
      </w:r>
    </w:p>
    <w:p w14:paraId="505522D2" w14:textId="77777777" w:rsidR="00F50012" w:rsidRPr="00F50012" w:rsidRDefault="00F50012" w:rsidP="00F50012">
      <w:pPr>
        <w:pStyle w:val="Prrafodelista"/>
        <w:numPr>
          <w:ilvl w:val="0"/>
          <w:numId w:val="30"/>
        </w:numPr>
        <w:jc w:val="both"/>
        <w:rPr>
          <w:rFonts w:ascii="Aptos" w:hAnsi="Aptos"/>
          <w:sz w:val="22"/>
          <w:szCs w:val="22"/>
        </w:rPr>
      </w:pPr>
      <w:r w:rsidRPr="00F50012">
        <w:rPr>
          <w:rFonts w:ascii="Aptos" w:hAnsi="Aptos"/>
          <w:sz w:val="22"/>
          <w:szCs w:val="22"/>
        </w:rPr>
        <w:t>Independencia de tests: Cada caso de prueba preferiblemente debería poder ejecutarse aislado sin depender del orden de otros (p. ej., si comparten estado global, resetear entre tests). Esto muestra buena práctica en diseño de pruebas.</w:t>
      </w:r>
    </w:p>
    <w:p w14:paraId="5AEFCCA6" w14:textId="77777777" w:rsidR="00F50012" w:rsidRPr="00F50012" w:rsidRDefault="00F50012" w:rsidP="00F50012">
      <w:pPr>
        <w:pStyle w:val="Prrafodelista"/>
        <w:numPr>
          <w:ilvl w:val="0"/>
          <w:numId w:val="30"/>
        </w:numPr>
        <w:jc w:val="both"/>
        <w:rPr>
          <w:rFonts w:ascii="Aptos" w:hAnsi="Aptos"/>
          <w:sz w:val="22"/>
          <w:szCs w:val="22"/>
        </w:rPr>
      </w:pPr>
      <w:r w:rsidRPr="00F50012">
        <w:rPr>
          <w:rFonts w:ascii="Aptos" w:hAnsi="Aptos"/>
          <w:sz w:val="22"/>
          <w:szCs w:val="22"/>
        </w:rPr>
        <w:t>Uso de técnicas de prueba: Se valorará que hayan incluido tanto casos “</w:t>
      </w:r>
      <w:proofErr w:type="spellStart"/>
      <w:r w:rsidRPr="00F50012">
        <w:rPr>
          <w:rFonts w:ascii="Aptos" w:hAnsi="Aptos"/>
          <w:sz w:val="22"/>
          <w:szCs w:val="22"/>
        </w:rPr>
        <w:t>happy</w:t>
      </w:r>
      <w:proofErr w:type="spellEnd"/>
      <w:r w:rsidRPr="00F50012">
        <w:rPr>
          <w:rFonts w:ascii="Aptos" w:hAnsi="Aptos"/>
          <w:sz w:val="22"/>
          <w:szCs w:val="22"/>
        </w:rPr>
        <w:t xml:space="preserve"> path” (ejecuciones correctas con datos válidos) como casos de “</w:t>
      </w:r>
      <w:proofErr w:type="spellStart"/>
      <w:r w:rsidRPr="00F50012">
        <w:rPr>
          <w:rFonts w:ascii="Aptos" w:hAnsi="Aptos"/>
          <w:sz w:val="22"/>
          <w:szCs w:val="22"/>
        </w:rPr>
        <w:t>edge</w:t>
      </w:r>
      <w:proofErr w:type="spellEnd"/>
      <w:r w:rsidRPr="00F50012">
        <w:rPr>
          <w:rFonts w:ascii="Aptos" w:hAnsi="Aptos"/>
          <w:sz w:val="22"/>
          <w:szCs w:val="22"/>
        </w:rPr>
        <w:t>/</w:t>
      </w:r>
      <w:proofErr w:type="spellStart"/>
      <w:r w:rsidRPr="00F50012">
        <w:rPr>
          <w:rFonts w:ascii="Aptos" w:hAnsi="Aptos"/>
          <w:sz w:val="22"/>
          <w:szCs w:val="22"/>
        </w:rPr>
        <w:t>corner</w:t>
      </w:r>
      <w:proofErr w:type="spellEnd"/>
      <w:r w:rsidRPr="00F50012">
        <w:rPr>
          <w:rFonts w:ascii="Aptos" w:hAnsi="Aptos"/>
          <w:sz w:val="22"/>
          <w:szCs w:val="22"/>
        </w:rPr>
        <w:t xml:space="preserve"> cases” (datos faltantes, valores extremos, secuencias inusuales). Por ejemplo, probar cerrar incidencia en una lista vacía, o agregar incidencia con campos límites (título muy largo, etc.) si hay reglas. Esto asegura robustez (fiabilidad) del sistema y corresponde a verificar requisitos de calidad (p.ej., madurez del software: comportamiento consistente ante situaciones atípicas).</w:t>
      </w:r>
    </w:p>
    <w:p w14:paraId="366B4DEC" w14:textId="77777777" w:rsidR="00F50012" w:rsidRPr="00F50012" w:rsidRDefault="00F50012" w:rsidP="00F50012">
      <w:pPr>
        <w:pStyle w:val="Prrafodelista"/>
        <w:numPr>
          <w:ilvl w:val="0"/>
          <w:numId w:val="30"/>
        </w:numPr>
        <w:jc w:val="both"/>
        <w:rPr>
          <w:rFonts w:ascii="Aptos" w:hAnsi="Aptos"/>
          <w:sz w:val="22"/>
          <w:szCs w:val="22"/>
        </w:rPr>
      </w:pPr>
      <w:r w:rsidRPr="00F50012">
        <w:rPr>
          <w:rFonts w:ascii="Aptos" w:hAnsi="Aptos"/>
          <w:sz w:val="22"/>
          <w:szCs w:val="22"/>
        </w:rPr>
        <w:t xml:space="preserve">Correctitud del sistema: Si todos los tests ahora pasan, implica que el sistema </w:t>
      </w:r>
      <w:proofErr w:type="spellStart"/>
      <w:r w:rsidRPr="00F50012">
        <w:rPr>
          <w:rFonts w:ascii="Aptos" w:hAnsi="Aptos"/>
          <w:sz w:val="22"/>
          <w:szCs w:val="22"/>
        </w:rPr>
        <w:t>TrackIt</w:t>
      </w:r>
      <w:proofErr w:type="spellEnd"/>
      <w:r w:rsidRPr="00F50012">
        <w:rPr>
          <w:rFonts w:ascii="Aptos" w:hAnsi="Aptos"/>
          <w:sz w:val="22"/>
          <w:szCs w:val="22"/>
        </w:rPr>
        <w:t xml:space="preserve"> en su versión actual satisface los requisitos probados. Cualquier discrepancia encontrada fue resuelta. Esto debería ser reflejado: el estudiante puede afirmar "El sistema cumple con los requerimientos funcionales especificados" y brindar evidencia (los tests).</w:t>
      </w:r>
    </w:p>
    <w:p w14:paraId="632B0D19" w14:textId="77777777" w:rsidR="00A42761" w:rsidRDefault="00A42761" w:rsidP="00A42761">
      <w:pPr>
        <w:pStyle w:val="Prrafodelista"/>
        <w:ind w:left="1080"/>
        <w:jc w:val="both"/>
        <w:rPr>
          <w:rFonts w:ascii="Aptos" w:hAnsi="Aptos"/>
          <w:sz w:val="22"/>
          <w:szCs w:val="22"/>
        </w:rPr>
      </w:pPr>
    </w:p>
    <w:p w14:paraId="43694BA7" w14:textId="77777777" w:rsidR="00A42761" w:rsidRDefault="00A42761">
      <w:pPr>
        <w:ind w:left="0" w:right="0"/>
        <w:rPr>
          <w:rFonts w:ascii="Aptos" w:hAnsi="Aptos"/>
          <w:sz w:val="22"/>
          <w:szCs w:val="22"/>
        </w:rPr>
      </w:pPr>
      <w:r>
        <w:rPr>
          <w:rFonts w:ascii="Aptos" w:hAnsi="Aptos"/>
          <w:sz w:val="22"/>
          <w:szCs w:val="22"/>
        </w:rPr>
        <w:br w:type="page"/>
      </w:r>
    </w:p>
    <w:p w14:paraId="333F51A7" w14:textId="77777777" w:rsidR="00A42761" w:rsidRDefault="00A42761" w:rsidP="00A42761">
      <w:pPr>
        <w:pStyle w:val="Prrafodelista"/>
        <w:ind w:left="1080"/>
        <w:jc w:val="both"/>
        <w:rPr>
          <w:rFonts w:ascii="Aptos" w:hAnsi="Aptos"/>
          <w:sz w:val="22"/>
          <w:szCs w:val="22"/>
        </w:rPr>
      </w:pPr>
    </w:p>
    <w:p w14:paraId="01CBA439" w14:textId="77777777" w:rsidR="00A42761" w:rsidRDefault="00A42761" w:rsidP="00A42761">
      <w:pPr>
        <w:pStyle w:val="Prrafodelista"/>
        <w:ind w:left="1080"/>
        <w:jc w:val="both"/>
        <w:rPr>
          <w:rFonts w:ascii="Aptos" w:hAnsi="Aptos"/>
          <w:sz w:val="22"/>
          <w:szCs w:val="22"/>
        </w:rPr>
      </w:pPr>
    </w:p>
    <w:p w14:paraId="339E61C7" w14:textId="77777777" w:rsidR="00A42761" w:rsidRDefault="00A42761" w:rsidP="00A42761">
      <w:pPr>
        <w:pStyle w:val="Prrafodelista"/>
        <w:ind w:left="1080"/>
        <w:jc w:val="both"/>
        <w:rPr>
          <w:rFonts w:ascii="Aptos" w:hAnsi="Aptos"/>
          <w:sz w:val="22"/>
          <w:szCs w:val="22"/>
        </w:rPr>
      </w:pPr>
    </w:p>
    <w:p w14:paraId="09174702" w14:textId="7C67C285" w:rsidR="00F50012" w:rsidRPr="00A42761" w:rsidRDefault="00F50012" w:rsidP="00A42761">
      <w:pPr>
        <w:pStyle w:val="Prrafodelista"/>
        <w:numPr>
          <w:ilvl w:val="0"/>
          <w:numId w:val="30"/>
        </w:numPr>
        <w:jc w:val="both"/>
        <w:rPr>
          <w:rFonts w:ascii="Aptos" w:hAnsi="Aptos"/>
          <w:sz w:val="22"/>
          <w:szCs w:val="22"/>
        </w:rPr>
      </w:pPr>
      <w:r w:rsidRPr="00A42761">
        <w:rPr>
          <w:rFonts w:ascii="Aptos" w:hAnsi="Aptos"/>
          <w:sz w:val="22"/>
          <w:szCs w:val="22"/>
        </w:rPr>
        <w:t xml:space="preserve">Integración con el flujo de trabajo: Idealmente, los estudiantes integran la ejecución de tests en su rutina de desarrollo (posiblemente configurando un script o simplemente acostumbrándose a ejecutarlos frecuentemente). Puntos extra si mencionan conceptos como CI (Integración Continua) o si usan Github </w:t>
      </w:r>
      <w:proofErr w:type="spellStart"/>
      <w:r w:rsidRPr="00A42761">
        <w:rPr>
          <w:rFonts w:ascii="Aptos" w:hAnsi="Aptos"/>
          <w:sz w:val="22"/>
          <w:szCs w:val="22"/>
        </w:rPr>
        <w:t>Actions</w:t>
      </w:r>
      <w:proofErr w:type="spellEnd"/>
      <w:r w:rsidRPr="00A42761">
        <w:rPr>
          <w:rFonts w:ascii="Aptos" w:hAnsi="Aptos"/>
          <w:sz w:val="22"/>
          <w:szCs w:val="22"/>
        </w:rPr>
        <w:t xml:space="preserve"> (si el entorno lo permite) para correr tests automáticamente con cada </w:t>
      </w:r>
      <w:proofErr w:type="spellStart"/>
      <w:r w:rsidRPr="00A42761">
        <w:rPr>
          <w:rFonts w:ascii="Aptos" w:hAnsi="Aptos"/>
          <w:sz w:val="22"/>
          <w:szCs w:val="22"/>
        </w:rPr>
        <w:t>commit</w:t>
      </w:r>
      <w:proofErr w:type="spellEnd"/>
      <w:r w:rsidRPr="00A42761">
        <w:rPr>
          <w:rFonts w:ascii="Aptos" w:hAnsi="Aptos"/>
          <w:sz w:val="22"/>
          <w:szCs w:val="22"/>
        </w:rPr>
        <w:t xml:space="preserve"> – no es necesario implementarlo en este ejercicio, pero una discusión breve demuestra conexión con prácticas profesionales.</w:t>
      </w:r>
    </w:p>
    <w:p w14:paraId="5D0BD58A" w14:textId="77777777" w:rsidR="00F50012" w:rsidRPr="00F50012" w:rsidRDefault="00F50012" w:rsidP="00F50012">
      <w:pPr>
        <w:jc w:val="both"/>
        <w:rPr>
          <w:rFonts w:ascii="Aptos" w:hAnsi="Aptos"/>
          <w:sz w:val="22"/>
          <w:szCs w:val="22"/>
        </w:rPr>
      </w:pPr>
    </w:p>
    <w:p w14:paraId="2A0C09B8" w14:textId="5E19EAA1" w:rsidR="00F50012" w:rsidRPr="00A42761" w:rsidRDefault="00F50012" w:rsidP="00F50012">
      <w:pPr>
        <w:jc w:val="both"/>
        <w:rPr>
          <w:rFonts w:ascii="Aptos" w:hAnsi="Aptos"/>
          <w:b/>
          <w:bCs/>
          <w:sz w:val="22"/>
          <w:szCs w:val="22"/>
        </w:rPr>
      </w:pPr>
      <w:r w:rsidRPr="00A42761">
        <w:rPr>
          <w:rFonts w:ascii="Aptos" w:hAnsi="Aptos"/>
          <w:b/>
          <w:bCs/>
          <w:sz w:val="22"/>
          <w:szCs w:val="22"/>
        </w:rPr>
        <w:t>Relación con estándares</w:t>
      </w:r>
    </w:p>
    <w:p w14:paraId="3247B5A4" w14:textId="6BCD9D51" w:rsidR="00F50012" w:rsidRPr="00A42761" w:rsidRDefault="00F50012" w:rsidP="00A42761">
      <w:pPr>
        <w:pStyle w:val="Prrafodelista"/>
        <w:numPr>
          <w:ilvl w:val="0"/>
          <w:numId w:val="31"/>
        </w:numPr>
        <w:jc w:val="both"/>
        <w:rPr>
          <w:rFonts w:ascii="Aptos" w:hAnsi="Aptos"/>
          <w:sz w:val="22"/>
          <w:szCs w:val="22"/>
        </w:rPr>
      </w:pPr>
      <w:r w:rsidRPr="00A42761">
        <w:rPr>
          <w:rFonts w:ascii="Aptos" w:hAnsi="Aptos"/>
          <w:sz w:val="22"/>
          <w:szCs w:val="22"/>
        </w:rPr>
        <w:t>ISO 29148: Demostrado en la trazabilidad requisito-&gt;prueba y en el énfasis en requisitos verificables. El estudiante puede mencionar: “Cada requisito funcional ha sido convertido en uno o varios casos de prueba. Esto sigue la recomendación de ISO 29148 de garantizar requisitos validables mediante métodos de prueba e inspección”</w:t>
      </w:r>
      <w:r w:rsidR="00A42761" w:rsidRPr="00A42761">
        <w:rPr>
          <w:rFonts w:ascii="Aptos" w:hAnsi="Aptos"/>
          <w:sz w:val="22"/>
          <w:szCs w:val="22"/>
        </w:rPr>
        <w:t>.</w:t>
      </w:r>
    </w:p>
    <w:p w14:paraId="7157A8A4" w14:textId="77777777" w:rsidR="00A42761" w:rsidRDefault="00F50012" w:rsidP="00E116E2">
      <w:pPr>
        <w:pStyle w:val="Prrafodelista"/>
        <w:numPr>
          <w:ilvl w:val="0"/>
          <w:numId w:val="31"/>
        </w:numPr>
        <w:jc w:val="both"/>
        <w:rPr>
          <w:rFonts w:ascii="Aptos" w:hAnsi="Aptos"/>
          <w:sz w:val="22"/>
          <w:szCs w:val="22"/>
        </w:rPr>
      </w:pPr>
      <w:r w:rsidRPr="00A42761">
        <w:rPr>
          <w:rFonts w:ascii="Aptos" w:hAnsi="Aptos"/>
          <w:sz w:val="22"/>
          <w:szCs w:val="22"/>
        </w:rPr>
        <w:t>ISO 25010: Las pruebas también evalúan características de calidad. Por ejemplo, pruebas de carga ligeras o de manejo de errores verifican fiabilidad (</w:t>
      </w:r>
      <w:proofErr w:type="spellStart"/>
      <w:r w:rsidRPr="00A42761">
        <w:rPr>
          <w:rFonts w:ascii="Aptos" w:hAnsi="Aptos"/>
          <w:sz w:val="22"/>
          <w:szCs w:val="22"/>
        </w:rPr>
        <w:t>sub-característica</w:t>
      </w:r>
      <w:proofErr w:type="spellEnd"/>
      <w:r w:rsidRPr="00A42761">
        <w:rPr>
          <w:rFonts w:ascii="Aptos" w:hAnsi="Aptos"/>
          <w:sz w:val="22"/>
          <w:szCs w:val="22"/>
        </w:rPr>
        <w:t xml:space="preserve"> madurez o tolerancia a fallos), pruebas de seguridad (p.ej., intentando SQL </w:t>
      </w:r>
      <w:proofErr w:type="spellStart"/>
      <w:r w:rsidRPr="00A42761">
        <w:rPr>
          <w:rFonts w:ascii="Aptos" w:hAnsi="Aptos"/>
          <w:sz w:val="22"/>
          <w:szCs w:val="22"/>
        </w:rPr>
        <w:t>injection</w:t>
      </w:r>
      <w:proofErr w:type="spellEnd"/>
      <w:r w:rsidRPr="00A42761">
        <w:rPr>
          <w:rFonts w:ascii="Aptos" w:hAnsi="Aptos"/>
          <w:sz w:val="22"/>
          <w:szCs w:val="22"/>
        </w:rPr>
        <w:t xml:space="preserve"> en un campo si se extiende) verificarían seguridad. </w:t>
      </w:r>
    </w:p>
    <w:p w14:paraId="1BB031C6" w14:textId="7E56F11B" w:rsidR="00F50012" w:rsidRPr="00A42761" w:rsidRDefault="00F50012" w:rsidP="00A42761">
      <w:pPr>
        <w:pStyle w:val="Prrafodelista"/>
        <w:numPr>
          <w:ilvl w:val="0"/>
          <w:numId w:val="31"/>
        </w:numPr>
        <w:jc w:val="both"/>
        <w:rPr>
          <w:rFonts w:ascii="Aptos" w:hAnsi="Aptos"/>
          <w:sz w:val="22"/>
          <w:szCs w:val="22"/>
        </w:rPr>
      </w:pPr>
      <w:r w:rsidRPr="00A42761">
        <w:rPr>
          <w:rFonts w:ascii="Aptos" w:hAnsi="Aptos"/>
          <w:sz w:val="22"/>
          <w:szCs w:val="22"/>
        </w:rPr>
        <w:t>Mencionar cualquier aspecto así probado. También, el simple hecho de tener tests contribuye a mantenibilidad (</w:t>
      </w:r>
      <w:proofErr w:type="spellStart"/>
      <w:r w:rsidRPr="00A42761">
        <w:rPr>
          <w:rFonts w:ascii="Aptos" w:hAnsi="Aptos"/>
          <w:sz w:val="22"/>
          <w:szCs w:val="22"/>
        </w:rPr>
        <w:t>testability</w:t>
      </w:r>
      <w:proofErr w:type="spellEnd"/>
      <w:r w:rsidRPr="00A42761">
        <w:rPr>
          <w:rFonts w:ascii="Aptos" w:hAnsi="Aptos"/>
          <w:sz w:val="22"/>
          <w:szCs w:val="22"/>
        </w:rPr>
        <w:t xml:space="preserve"> es un </w:t>
      </w:r>
      <w:proofErr w:type="spellStart"/>
      <w:r w:rsidRPr="00A42761">
        <w:rPr>
          <w:rFonts w:ascii="Aptos" w:hAnsi="Aptos"/>
          <w:sz w:val="22"/>
          <w:szCs w:val="22"/>
        </w:rPr>
        <w:t>subfactor</w:t>
      </w:r>
      <w:proofErr w:type="spellEnd"/>
      <w:r w:rsidRPr="00A42761">
        <w:rPr>
          <w:rFonts w:ascii="Aptos" w:hAnsi="Aptos"/>
          <w:sz w:val="22"/>
          <w:szCs w:val="22"/>
        </w:rPr>
        <w:t xml:space="preserve"> de mantenibilidad): un alto porcentaje de cobertura indica que el sistema es fácil de testear, ergo probablemente bien modularizado.</w:t>
      </w:r>
    </w:p>
    <w:p w14:paraId="23CDE714" w14:textId="77777777" w:rsidR="00F50012" w:rsidRPr="00A42761" w:rsidRDefault="00F50012" w:rsidP="00A42761">
      <w:pPr>
        <w:pStyle w:val="Prrafodelista"/>
        <w:numPr>
          <w:ilvl w:val="0"/>
          <w:numId w:val="31"/>
        </w:numPr>
        <w:jc w:val="both"/>
        <w:rPr>
          <w:rFonts w:ascii="Aptos" w:hAnsi="Aptos"/>
          <w:sz w:val="22"/>
          <w:szCs w:val="22"/>
        </w:rPr>
      </w:pPr>
      <w:r w:rsidRPr="00A42761">
        <w:rPr>
          <w:rFonts w:ascii="Aptos" w:hAnsi="Aptos"/>
          <w:sz w:val="22"/>
          <w:szCs w:val="22"/>
        </w:rPr>
        <w:t xml:space="preserve">Reporte claro de resultados: El estudiante debe presentar los resultados de forma clara, ya sea mostrando un resumen de la herramienta (ej. “OK (10 tests)” de </w:t>
      </w:r>
      <w:proofErr w:type="spellStart"/>
      <w:r w:rsidRPr="00A42761">
        <w:rPr>
          <w:rFonts w:ascii="Aptos" w:hAnsi="Aptos"/>
          <w:sz w:val="22"/>
          <w:szCs w:val="22"/>
        </w:rPr>
        <w:t>JUnit</w:t>
      </w:r>
      <w:proofErr w:type="spellEnd"/>
      <w:r w:rsidRPr="00A42761">
        <w:rPr>
          <w:rFonts w:ascii="Aptos" w:hAnsi="Aptos"/>
          <w:sz w:val="22"/>
          <w:szCs w:val="22"/>
        </w:rPr>
        <w:t>) o listando los casos probados y su estado. Cualquier falla encontrada y corregida debe ser descrita, demostrando el ciclo detectar-corregir.</w:t>
      </w:r>
    </w:p>
    <w:p w14:paraId="2D269D98" w14:textId="77777777" w:rsidR="00F50012" w:rsidRPr="00F50012" w:rsidRDefault="00F50012" w:rsidP="00F50012">
      <w:pPr>
        <w:jc w:val="both"/>
        <w:rPr>
          <w:rFonts w:ascii="Aptos" w:hAnsi="Aptos"/>
          <w:sz w:val="22"/>
          <w:szCs w:val="22"/>
        </w:rPr>
      </w:pPr>
    </w:p>
    <w:p w14:paraId="32D7D138" w14:textId="3CF91964" w:rsidR="00857086" w:rsidRPr="00EC3824" w:rsidRDefault="00A42761" w:rsidP="00F50012">
      <w:pPr>
        <w:jc w:val="both"/>
        <w:rPr>
          <w:rFonts w:ascii="Aptos" w:hAnsi="Aptos"/>
          <w:sz w:val="22"/>
          <w:szCs w:val="22"/>
        </w:rPr>
      </w:pPr>
      <w:r>
        <w:rPr>
          <w:rFonts w:ascii="Aptos" w:hAnsi="Aptos"/>
          <w:sz w:val="22"/>
          <w:szCs w:val="22"/>
        </w:rPr>
        <w:t>A</w:t>
      </w:r>
      <w:r w:rsidR="00F50012" w:rsidRPr="00F50012">
        <w:rPr>
          <w:rFonts w:ascii="Aptos" w:hAnsi="Aptos"/>
          <w:sz w:val="22"/>
          <w:szCs w:val="22"/>
        </w:rPr>
        <w:t>l completar este ejercicio, los alumnos habrán reforzado la conexión entre requisitos y pruebas, obteniendo confianza en la calidad de su software y aprendiendo a utilizar herramientas de prueba automatizada, lo cual es esencial en la práctica profesional.</w:t>
      </w:r>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0BFF4" w14:textId="77777777" w:rsidR="00973464" w:rsidRDefault="00973464" w:rsidP="00BC1B68">
      <w:r>
        <w:separator/>
      </w:r>
    </w:p>
  </w:endnote>
  <w:endnote w:type="continuationSeparator" w:id="0">
    <w:p w14:paraId="3279FDA4" w14:textId="77777777" w:rsidR="00973464" w:rsidRDefault="0097346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C858D" w14:textId="77777777" w:rsidR="00973464" w:rsidRDefault="00973464" w:rsidP="00BC1B68">
      <w:r>
        <w:separator/>
      </w:r>
    </w:p>
  </w:footnote>
  <w:footnote w:type="continuationSeparator" w:id="0">
    <w:p w14:paraId="38F5772E" w14:textId="77777777" w:rsidR="00973464" w:rsidRDefault="0097346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26"/>
  </w:num>
  <w:num w:numId="2" w16cid:durableId="996882062">
    <w:abstractNumId w:val="3"/>
  </w:num>
  <w:num w:numId="3" w16cid:durableId="13657232">
    <w:abstractNumId w:val="12"/>
  </w:num>
  <w:num w:numId="4" w16cid:durableId="1015379">
    <w:abstractNumId w:val="5"/>
  </w:num>
  <w:num w:numId="5" w16cid:durableId="965967646">
    <w:abstractNumId w:val="0"/>
  </w:num>
  <w:num w:numId="6" w16cid:durableId="746809100">
    <w:abstractNumId w:val="28"/>
  </w:num>
  <w:num w:numId="7" w16cid:durableId="59377077">
    <w:abstractNumId w:val="13"/>
  </w:num>
  <w:num w:numId="8" w16cid:durableId="231740962">
    <w:abstractNumId w:val="16"/>
  </w:num>
  <w:num w:numId="9" w16cid:durableId="1086921324">
    <w:abstractNumId w:val="24"/>
  </w:num>
  <w:num w:numId="10" w16cid:durableId="2040278377">
    <w:abstractNumId w:val="21"/>
  </w:num>
  <w:num w:numId="11" w16cid:durableId="807556110">
    <w:abstractNumId w:val="25"/>
  </w:num>
  <w:num w:numId="12" w16cid:durableId="594947086">
    <w:abstractNumId w:val="15"/>
  </w:num>
  <w:num w:numId="13" w16cid:durableId="1783458269">
    <w:abstractNumId w:val="7"/>
  </w:num>
  <w:num w:numId="14" w16cid:durableId="1259563074">
    <w:abstractNumId w:val="27"/>
  </w:num>
  <w:num w:numId="15" w16cid:durableId="96684767">
    <w:abstractNumId w:val="9"/>
  </w:num>
  <w:num w:numId="16" w16cid:durableId="1499079097">
    <w:abstractNumId w:val="30"/>
  </w:num>
  <w:num w:numId="17" w16cid:durableId="1283613414">
    <w:abstractNumId w:val="22"/>
  </w:num>
  <w:num w:numId="18" w16cid:durableId="1062557899">
    <w:abstractNumId w:val="10"/>
  </w:num>
  <w:num w:numId="19" w16cid:durableId="1155800289">
    <w:abstractNumId w:val="6"/>
  </w:num>
  <w:num w:numId="20" w16cid:durableId="885331149">
    <w:abstractNumId w:val="14"/>
  </w:num>
  <w:num w:numId="21" w16cid:durableId="1852722703">
    <w:abstractNumId w:val="18"/>
  </w:num>
  <w:num w:numId="22" w16cid:durableId="1493721878">
    <w:abstractNumId w:val="8"/>
  </w:num>
  <w:num w:numId="23" w16cid:durableId="1099571203">
    <w:abstractNumId w:val="23"/>
  </w:num>
  <w:num w:numId="24" w16cid:durableId="1873883409">
    <w:abstractNumId w:val="11"/>
  </w:num>
  <w:num w:numId="25" w16cid:durableId="1786343246">
    <w:abstractNumId w:val="20"/>
  </w:num>
  <w:num w:numId="26" w16cid:durableId="866603470">
    <w:abstractNumId w:val="2"/>
  </w:num>
  <w:num w:numId="27" w16cid:durableId="1598059516">
    <w:abstractNumId w:val="19"/>
  </w:num>
  <w:num w:numId="28" w16cid:durableId="512184872">
    <w:abstractNumId w:val="1"/>
  </w:num>
  <w:num w:numId="29" w16cid:durableId="819156934">
    <w:abstractNumId w:val="4"/>
  </w:num>
  <w:num w:numId="30" w16cid:durableId="1444761598">
    <w:abstractNumId w:val="29"/>
  </w:num>
  <w:num w:numId="31" w16cid:durableId="2542930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02963"/>
    <w:rsid w:val="00221526"/>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6E533F"/>
    <w:rsid w:val="00700DA6"/>
    <w:rsid w:val="0071089C"/>
    <w:rsid w:val="00763E3A"/>
    <w:rsid w:val="00785661"/>
    <w:rsid w:val="00786C78"/>
    <w:rsid w:val="007B52D2"/>
    <w:rsid w:val="007C0509"/>
    <w:rsid w:val="007C1F7D"/>
    <w:rsid w:val="007D38AB"/>
    <w:rsid w:val="007E65ED"/>
    <w:rsid w:val="00836C8D"/>
    <w:rsid w:val="00857086"/>
    <w:rsid w:val="008B7DB2"/>
    <w:rsid w:val="008D3EE1"/>
    <w:rsid w:val="008F37DF"/>
    <w:rsid w:val="00951F0A"/>
    <w:rsid w:val="00973464"/>
    <w:rsid w:val="00977D69"/>
    <w:rsid w:val="009963B2"/>
    <w:rsid w:val="00A118A8"/>
    <w:rsid w:val="00A42761"/>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F0238"/>
    <w:rsid w:val="00D15AC6"/>
    <w:rsid w:val="00D3708B"/>
    <w:rsid w:val="00D409ED"/>
    <w:rsid w:val="00D4436A"/>
    <w:rsid w:val="00D67B64"/>
    <w:rsid w:val="00D7502B"/>
    <w:rsid w:val="00DE5CCE"/>
    <w:rsid w:val="00E52FD2"/>
    <w:rsid w:val="00E53AFF"/>
    <w:rsid w:val="00E637F1"/>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5</Pages>
  <Words>2127</Words>
  <Characters>11701</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