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05 · Реестр открытых вопросов (Q&amp;A)</w:t>
      </w:r>
    </w:p>
    <w:p>
      <w:r>
        <w:rPr>
          <w:i/>
          <w:color w:val="6B7280"/>
          <w:sz w:val="21"/>
        </w:rPr>
        <w:t>Темы для пошаговой проработки. Заполняем вместе, по одной.</w:t>
      </w:r>
    </w:p>
    <w:p>
      <w:r>
        <w:rPr>
          <w:color w:val="6B7280"/>
          <w:sz w:val="18"/>
        </w:rPr>
        <w:t>Проект «Dashbord» · универсальная BI-платформа · черновик 2026-07-11</w:t>
      </w:r>
    </w:p>
    <w:p/>
    <w:p>
      <w:r>
        <w:t>Формат: каждая тема — набор вопросов. По мере ответов колонка «Решение» заполняется, статус меняется на «решено», и я обновляю профильный документ. Уже решённые фундаментальные развилки — в документе 00.</w:t>
      </w:r>
    </w:p>
    <w:p>
      <w:pPr>
        <w:pStyle w:val="Heading1"/>
      </w:pPr>
      <w:r>
        <w:rPr>
          <w:color w:val="2F5496"/>
        </w:rPr>
        <w:t>ОВ-06. Конвейер данных и авто-распознавание — РЕШЕНО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86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Статус / решение</w:t>
            </w:r>
          </w:p>
        </w:tc>
      </w:tr>
      <w:tr>
        <w:tc>
          <w:tcPr>
            <w:tcW w:type="dxa" w:w="5386"/>
          </w:tcPr>
          <w:p>
            <w:r/>
            <w:r>
              <w:t>Какие форматы в первой версии?</w:t>
            </w:r>
          </w:p>
        </w:tc>
        <w:tc>
          <w:tcPr>
            <w:tcW w:type="dxa" w:w="3969"/>
          </w:tcPr>
          <w:p>
            <w:r/>
            <w:r>
              <w:t>✅ Excel, PDF, CSV, Word — все в v1</w:t>
            </w:r>
          </w:p>
        </w:tc>
      </w:tr>
      <w:tr>
        <w:tc>
          <w:tcPr>
            <w:tcW w:type="dxa" w:w="5386"/>
          </w:tcPr>
          <w:p>
            <w:r/>
            <w:r>
              <w:t>Какие таблицы поддерживаем?</w:t>
            </w:r>
          </w:p>
        </w:tc>
        <w:tc>
          <w:tcPr>
            <w:tcW w:type="dxa" w:w="3969"/>
          </w:tcPr>
          <w:p>
            <w:r/>
            <w:r>
              <w:t>✅ И простые, и сложные (см. док 06)</w:t>
            </w:r>
          </w:p>
        </w:tc>
      </w:tr>
      <w:tr>
        <w:tc>
          <w:tcPr>
            <w:tcW w:type="dxa" w:w="5386"/>
          </w:tcPr>
          <w:p>
            <w:r/>
            <w:r>
              <w:t>Ручная правка распознавания?</w:t>
            </w:r>
          </w:p>
        </w:tc>
        <w:tc>
          <w:tcPr>
            <w:tcW w:type="dxa" w:w="3969"/>
          </w:tcPr>
          <w:p>
            <w:r/>
            <w:r>
              <w:t>✅ Да, пользователь правит маппинг столбцов</w:t>
            </w:r>
          </w:p>
        </w:tc>
      </w:tr>
      <w:tr>
        <w:tc>
          <w:tcPr>
            <w:tcW w:type="dxa" w:w="5386"/>
          </w:tcPr>
          <w:p>
            <w:r/>
            <w:r>
              <w:t>Как определяется отчётная дата?</w:t>
            </w:r>
          </w:p>
        </w:tc>
        <w:tc>
          <w:tcPr>
            <w:tcW w:type="dxa" w:w="3969"/>
          </w:tcPr>
          <w:p>
            <w:r/>
            <w:r>
              <w:t>✅ Пользователь указывает вручную при загрузке</w:t>
            </w:r>
          </w:p>
        </w:tc>
      </w:tr>
      <w:tr>
        <w:tc>
          <w:tcPr>
            <w:tcW w:type="dxa" w:w="5386"/>
          </w:tcPr>
          <w:p>
            <w:r/>
            <w:r>
              <w:t>Нужен ли OCR (сканы)?</w:t>
            </w:r>
          </w:p>
        </w:tc>
        <w:tc>
          <w:tcPr>
            <w:tcW w:type="dxa" w:w="3969"/>
          </w:tcPr>
          <w:p>
            <w:r/>
            <w:r>
              <w:t>✅ Нет</w:t>
            </w:r>
          </w:p>
        </w:tc>
      </w:tr>
    </w:tbl>
    <w:p>
      <w:pPr>
        <w:pStyle w:val="Heading1"/>
      </w:pPr>
      <w:r>
        <w:rPr>
          <w:color w:val="2F5496"/>
        </w:rPr>
        <w:t>ОВ-13. Фильтрация (дашбордов и отчётов) — РЕШЕНО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86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Статус / решение</w:t>
            </w:r>
          </w:p>
        </w:tc>
      </w:tr>
      <w:tr>
        <w:tc>
          <w:tcPr>
            <w:tcW w:type="dxa" w:w="5386"/>
          </w:tcPr>
          <w:p>
            <w:r/>
            <w:r>
              <w:t>Поля фильтрации дашбордов?</w:t>
            </w:r>
          </w:p>
        </w:tc>
        <w:tc>
          <w:tcPr>
            <w:tcW w:type="dxa" w:w="3969"/>
          </w:tcPr>
          <w:p>
            <w:r/>
            <w:r>
              <w:t>✅ Период/дата, объект/папка, категория/справочник, произвольные столбцы данных</w:t>
            </w:r>
          </w:p>
        </w:tc>
      </w:tr>
      <w:tr>
        <w:tc>
          <w:tcPr>
            <w:tcW w:type="dxa" w:w="5386"/>
          </w:tcPr>
          <w:p>
            <w:r/>
            <w:r>
              <w:t>Уровень фильтров?</w:t>
            </w:r>
          </w:p>
        </w:tc>
        <w:tc>
          <w:tcPr>
            <w:tcW w:type="dxa" w:w="3969"/>
          </w:tcPr>
          <w:p>
            <w:r/>
            <w:r>
              <w:t>✅ Глобальные на дашборд + собственные у виджета (как Power BI)</w:t>
            </w:r>
          </w:p>
        </w:tc>
      </w:tr>
      <w:tr>
        <w:tc>
          <w:tcPr>
            <w:tcW w:type="dxa" w:w="5386"/>
          </w:tcPr>
          <w:p>
            <w:r/>
            <w:r>
              <w:t>Пресеты фильтров?</w:t>
            </w:r>
          </w:p>
        </w:tc>
        <w:tc>
          <w:tcPr>
            <w:tcW w:type="dxa" w:w="3969"/>
          </w:tcPr>
          <w:p>
            <w:r/>
            <w:r>
              <w:t>✅ Да, сохраняемые именованные наборы («мой филиал / этот квартал»)</w:t>
            </w:r>
          </w:p>
        </w:tc>
      </w:tr>
      <w:tr>
        <w:tc>
          <w:tcPr>
            <w:tcW w:type="dxa" w:w="5386"/>
          </w:tcPr>
          <w:p>
            <w:r/>
            <w:r>
              <w:t>Разрезы служебных отчётов?</w:t>
            </w:r>
          </w:p>
        </w:tc>
        <w:tc>
          <w:tcPr>
            <w:tcW w:type="dxa" w:w="3969"/>
          </w:tcPr>
          <w:p>
            <w:r/>
            <w:r>
              <w:t>✅ Период (день/неделя/месяц), пользователь, дашборд, роль, объект/папка</w:t>
            </w:r>
          </w:p>
        </w:tc>
      </w:tr>
      <w:tr>
        <w:tc>
          <w:tcPr>
            <w:tcW w:type="dxa" w:w="5386"/>
          </w:tcPr>
          <w:p>
            <w:r/>
            <w:r>
              <w:t>Диаграмма просмотров?</w:t>
            </w:r>
          </w:p>
        </w:tc>
        <w:tc>
          <w:tcPr>
            <w:tcW w:type="dxa" w:w="3969"/>
          </w:tcPr>
          <w:p>
            <w:r/>
            <w:r>
              <w:t>✅ Общий график во времени + топ популярных + разрез по пользователям/ролям</w:t>
            </w:r>
          </w:p>
        </w:tc>
      </w:tr>
    </w:tbl>
    <w:p>
      <w:pPr>
        <w:pStyle w:val="Heading1"/>
      </w:pPr>
      <w:r>
        <w:rPr>
          <w:color w:val="2F5496"/>
        </w:rPr>
        <w:t>ОВ-07. Метрики и формулы — РЕШЕНО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86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Статус / решение</w:t>
            </w:r>
          </w:p>
        </w:tc>
      </w:tr>
      <w:tr>
        <w:tc>
          <w:tcPr>
            <w:tcW w:type="dxa" w:w="5386"/>
          </w:tcPr>
          <w:p>
            <w:r/>
            <w:r>
              <w:t>Как задаётся формула?</w:t>
            </w:r>
          </w:p>
        </w:tc>
        <w:tc>
          <w:tcPr>
            <w:tcW w:type="dxa" w:w="3969"/>
          </w:tcPr>
          <w:p>
            <w:r/>
            <w:r>
              <w:t>✅ Оба режима: визуально (простое) + текст (сложное)</w:t>
            </w:r>
          </w:p>
        </w:tc>
      </w:tr>
      <w:tr>
        <w:tc>
          <w:tcPr>
            <w:tcW w:type="dxa" w:w="5386"/>
          </w:tcPr>
          <w:p>
            <w:r/>
            <w:r>
              <w:t>Достаточно ли текущего набора функций DSL?</w:t>
            </w:r>
          </w:p>
        </w:tc>
        <w:tc>
          <w:tcPr>
            <w:tcW w:type="dxa" w:w="3969"/>
          </w:tcPr>
          <w:p>
            <w:r/>
            <w:r>
              <w:t>✅ Да, пока достаточно (доп. функции не нужны)</w:t>
            </w:r>
          </w:p>
        </w:tc>
      </w:tr>
      <w:tr>
        <w:tc>
          <w:tcPr>
            <w:tcW w:type="dxa" w:w="5386"/>
          </w:tcPr>
          <w:p>
            <w:r/>
            <w:r>
              <w:t>Межфайловые расчёты?</w:t>
            </w:r>
          </w:p>
        </w:tc>
        <w:tc>
          <w:tcPr>
            <w:tcW w:type="dxa" w:w="3969"/>
          </w:tcPr>
          <w:p>
            <w:r/>
            <w:r>
              <w:t>✅ Да: любое значение из одной таблицы + мат. действие с любым из другой</w:t>
            </w:r>
          </w:p>
        </w:tc>
      </w:tr>
      <w:tr>
        <w:tc>
          <w:tcPr>
            <w:tcW w:type="dxa" w:w="5386"/>
          </w:tcPr>
          <w:p>
            <w:r/>
            <w:r>
              <w:t>Кто создаёт формулы?</w:t>
            </w:r>
          </w:p>
        </w:tc>
        <w:tc>
          <w:tcPr>
            <w:tcW w:type="dxa" w:w="3969"/>
          </w:tcPr>
          <w:p>
            <w:r/>
            <w:r>
              <w:t>✅ Администратор и модератор (кто создал — сам не одобряет)</w:t>
            </w:r>
          </w:p>
        </w:tc>
      </w:tr>
      <w:tr>
        <w:tc>
          <w:tcPr>
            <w:tcW w:type="dxa" w:w="5386"/>
          </w:tcPr>
          <w:p>
            <w:r/>
            <w:r>
              <w:t>Предпросмотр результата до сохранения?</w:t>
            </w:r>
          </w:p>
        </w:tc>
        <w:tc>
          <w:tcPr>
            <w:tcW w:type="dxa" w:w="3969"/>
          </w:tcPr>
          <w:p>
            <w:r/>
            <w:r>
              <w:t>✅ Да, обязателен</w:t>
            </w:r>
          </w:p>
        </w:tc>
      </w:tr>
      <w:tr>
        <w:tc>
          <w:tcPr>
            <w:tcW w:type="dxa" w:w="5386"/>
          </w:tcPr>
          <w:p>
            <w:r/>
            <w:r>
              <w:t>«Любое значение» — уточнено примером</w:t>
            </w:r>
          </w:p>
        </w:tc>
        <w:tc>
          <w:tcPr>
            <w:tcW w:type="dxa" w:w="3969"/>
          </w:tcPr>
          <w:p>
            <w:r/>
            <w:r>
              <w:t>✅ Конкретная ячейка (период + строка-ключ + столбец), напр. 10.07 ⨯ 11.07; агрегаты тоже поддержаны</w:t>
            </w:r>
          </w:p>
        </w:tc>
      </w:tr>
      <w:tr>
        <w:tc>
          <w:tcPr>
            <w:tcW w:type="dxa" w:w="5386"/>
          </w:tcPr>
          <w:p>
            <w:r/>
            <w:r>
              <w:t>Идентификация ячейки по ключу строки, не по позиции?</w:t>
            </w:r>
          </w:p>
        </w:tc>
        <w:tc>
          <w:tcPr>
            <w:tcW w:type="dxa" w:w="3969"/>
          </w:tcPr>
          <w:p>
            <w:r/>
            <w:r>
              <w:t>✅ По названию строки + столбцу</w:t>
            </w:r>
          </w:p>
        </w:tc>
      </w:tr>
    </w:tbl>
    <w:p>
      <w:pPr>
        <w:pStyle w:val="Heading1"/>
      </w:pPr>
      <w:r>
        <w:rPr>
          <w:color w:val="2F5496"/>
        </w:rPr>
        <w:t>ОВ-08. Конструктор и виджеты — РЕШЕНО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86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Статус / решение</w:t>
            </w:r>
          </w:p>
        </w:tc>
      </w:tr>
      <w:tr>
        <w:tc>
          <w:tcPr>
            <w:tcW w:type="dxa" w:w="5386"/>
          </w:tcPr>
          <w:p>
            <w:r/>
            <w:r>
              <w:t>Типы виджетов MVP?</w:t>
            </w:r>
          </w:p>
        </w:tc>
        <w:tc>
          <w:tcPr>
            <w:tcW w:type="dxa" w:w="3969"/>
          </w:tcPr>
          <w:p>
            <w:r/>
            <w:r>
              <w:t>✅ KPI-карточка, таблица, линейный, столбчатый, круговая, план/факт (карта/воронка/radar/heatmap — фаза 2)</w:t>
            </w:r>
          </w:p>
        </w:tc>
      </w:tr>
      <w:tr>
        <w:tc>
          <w:tcPr>
            <w:tcW w:type="dxa" w:w="5386"/>
          </w:tcPr>
          <w:p>
            <w:r/>
            <w:r>
              <w:t>Тултипы?</w:t>
            </w:r>
          </w:p>
        </w:tc>
        <w:tc>
          <w:tcPr>
            <w:tcW w:type="dxa" w:w="3969"/>
          </w:tcPr>
          <w:p>
            <w:r/>
            <w:r>
              <w:t>✅ Из описания метрики + переопределение вручную на виджете</w:t>
            </w:r>
          </w:p>
        </w:tc>
      </w:tr>
      <w:tr>
        <w:tc>
          <w:tcPr>
            <w:tcW w:type="dxa" w:w="5386"/>
          </w:tcPr>
          <w:p>
            <w:r/>
            <w:r>
              <w:t>Глубина drill-down?</w:t>
            </w:r>
          </w:p>
        </w:tc>
        <w:tc>
          <w:tcPr>
            <w:tcW w:type="dxa" w:w="3969"/>
          </w:tcPr>
          <w:p>
            <w:r/>
            <w:r>
              <w:t>✅ Декомпозиция формулы + проваливание в первичные строки</w:t>
            </w:r>
          </w:p>
        </w:tc>
      </w:tr>
      <w:tr>
        <w:tc>
          <w:tcPr>
            <w:tcW w:type="dxa" w:w="5386"/>
          </w:tcPr>
          <w:p>
            <w:r/>
            <w:r>
              <w:t>Шаблоны дашбордов?</w:t>
            </w:r>
          </w:p>
        </w:tc>
        <w:tc>
          <w:tcPr>
            <w:tcW w:type="dxa" w:w="3969"/>
          </w:tcPr>
          <w:p>
            <w:r/>
            <w:r>
              <w:t>✅ И готовые шаблоны, и сборка с нуля</w:t>
            </w:r>
          </w:p>
        </w:tc>
      </w:tr>
      <w:tr>
        <w:tc>
          <w:tcPr>
            <w:tcW w:type="dxa" w:w="5386"/>
          </w:tcPr>
          <w:p>
            <w:r/>
            <w:r>
              <w:t>Кто собирает дашборд?</w:t>
            </w:r>
          </w:p>
        </w:tc>
        <w:tc>
          <w:tcPr>
            <w:tcW w:type="dxa" w:w="3969"/>
          </w:tcPr>
          <w:p>
            <w:r/>
            <w:r>
              <w:t>✅ Администратор и модератор; в эфир — через модерацию</w:t>
            </w:r>
          </w:p>
        </w:tc>
      </w:tr>
    </w:tbl>
    <w:p>
      <w:pPr>
        <w:pStyle w:val="Heading1"/>
      </w:pPr>
      <w:r>
        <w:rPr>
          <w:color w:val="2F5496"/>
        </w:rPr>
        <w:t>ОВ-09. Модерация — РЕШЕНО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86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Статус / решение</w:t>
            </w:r>
          </w:p>
        </w:tc>
      </w:tr>
      <w:tr>
        <w:tc>
          <w:tcPr>
            <w:tcW w:type="dxa" w:w="5386"/>
          </w:tcPr>
          <w:p>
            <w:r/>
            <w:r>
              <w:t>Сколько ступеней проверки?</w:t>
            </w:r>
          </w:p>
        </w:tc>
        <w:tc>
          <w:tcPr>
            <w:tcW w:type="dxa" w:w="3969"/>
          </w:tcPr>
          <w:p>
            <w:r/>
            <w:r>
              <w:t>✅ Одна: модератор проверяет и публикует</w:t>
            </w:r>
          </w:p>
        </w:tc>
      </w:tr>
      <w:tr>
        <w:tc>
          <w:tcPr>
            <w:tcW w:type="dxa" w:w="5386"/>
          </w:tcPr>
          <w:p>
            <w:r/>
            <w:r>
              <w:t>Кто публикует?</w:t>
            </w:r>
          </w:p>
        </w:tc>
        <w:tc>
          <w:tcPr>
            <w:tcW w:type="dxa" w:w="3969"/>
          </w:tcPr>
          <w:p>
            <w:r/>
            <w:r>
              <w:t>✅ Модератор сам; администратор может всё (отдельный «публикатор» не нужен)</w:t>
            </w:r>
          </w:p>
        </w:tc>
      </w:tr>
      <w:tr>
        <w:tc>
          <w:tcPr>
            <w:tcW w:type="dxa" w:w="5386"/>
          </w:tcPr>
          <w:p>
            <w:r/>
            <w:r>
              <w:t>Конфликт интересов?</w:t>
            </w:r>
          </w:p>
        </w:tc>
        <w:tc>
          <w:tcPr>
            <w:tcW w:type="dxa" w:w="3969"/>
          </w:tcPr>
          <w:p>
            <w:r/>
            <w:r>
              <w:t>✅ Кто создал/менял — не одобряет своё; одобряет другой модератор/админ</w:t>
            </w:r>
          </w:p>
        </w:tc>
      </w:tr>
      <w:tr>
        <w:tc>
          <w:tcPr>
            <w:tcW w:type="dxa" w:w="5386"/>
          </w:tcPr>
          <w:p>
            <w:r/>
            <w:r>
              <w:t>Причины возврата?</w:t>
            </w:r>
          </w:p>
        </w:tc>
        <w:tc>
          <w:tcPr>
            <w:tcW w:type="dxa" w:w="3969"/>
          </w:tcPr>
          <w:p>
            <w:r/>
            <w:r>
              <w:t>✅ Короткий справочник (источник/формула/цикл/пустой/доступ/устаревшее/дубликат/иное)</w:t>
            </w:r>
          </w:p>
        </w:tc>
      </w:tr>
      <w:tr>
        <w:tc>
          <w:tcPr>
            <w:tcW w:type="dxa" w:w="5386"/>
          </w:tcPr>
          <w:p>
            <w:r/>
            <w:r>
              <w:t>Чек-лист проверки?</w:t>
            </w:r>
          </w:p>
        </w:tc>
        <w:tc>
          <w:tcPr>
            <w:tcW w:type="dxa" w:w="3969"/>
          </w:tcPr>
          <w:p>
            <w:r/>
            <w:r>
              <w:t>✅ 6 блоков (структура/данные/метрики/фильтры/доступ/визуал), авто + вручную</w:t>
            </w:r>
          </w:p>
        </w:tc>
      </w:tr>
      <w:tr>
        <w:tc>
          <w:tcPr>
            <w:tcW w:type="dxa" w:w="5386"/>
          </w:tcPr>
          <w:p>
            <w:r/>
            <w:r>
              <w:t>SLA и напоминания?</w:t>
            </w:r>
          </w:p>
        </w:tc>
        <w:tc>
          <w:tcPr>
            <w:tcW w:type="dxa" w:w="3969"/>
          </w:tcPr>
          <w:p>
            <w:r/>
            <w:r>
              <w:t>✅ Пока нет (добавим позже при необходимости)</w:t>
            </w:r>
          </w:p>
        </w:tc>
      </w:tr>
      <w:tr>
        <w:tc>
          <w:tcPr>
            <w:tcW w:type="dxa" w:w="5386"/>
          </w:tcPr>
          <w:p>
            <w:r/>
            <w:r>
              <w:t>Версии и откат?</w:t>
            </w:r>
          </w:p>
        </w:tc>
        <w:tc>
          <w:tcPr>
            <w:tcW w:type="dxa" w:w="3969"/>
          </w:tcPr>
          <w:p>
            <w:r/>
            <w:r>
              <w:t>✅ Да, откат к прошлой опубликованной версии</w:t>
            </w:r>
          </w:p>
        </w:tc>
      </w:tr>
    </w:tbl>
    <w:p>
      <w:pPr>
        <w:pStyle w:val="Heading1"/>
      </w:pPr>
      <w:r>
        <w:rPr>
          <w:color w:val="2F5496"/>
        </w:rPr>
        <w:t>ОВ-10. Нефункциональные требования — РЕШЕНО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86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Статус / решение</w:t>
            </w:r>
          </w:p>
        </w:tc>
      </w:tr>
      <w:tr>
        <w:tc>
          <w:tcPr>
            <w:tcW w:type="dxa" w:w="5386"/>
          </w:tcPr>
          <w:p>
            <w:r/>
            <w:r>
              <w:t>Пользователи / время загрузки?</w:t>
            </w:r>
          </w:p>
        </w:tc>
        <w:tc>
          <w:tcPr>
            <w:tcW w:type="dxa" w:w="3969"/>
          </w:tcPr>
          <w:p>
            <w:r/>
            <w:r>
              <w:t>✅ ~20 польз. (до ~50 одновременно); дашборд 2–3 сек</w:t>
            </w:r>
          </w:p>
        </w:tc>
      </w:tr>
      <w:tr>
        <w:tc>
          <w:tcPr>
            <w:tcW w:type="dxa" w:w="5386"/>
          </w:tcPr>
          <w:p>
            <w:r/>
            <w:r>
              <w:t>Резервное копирование?</w:t>
            </w:r>
          </w:p>
        </w:tc>
        <w:tc>
          <w:tcPr>
            <w:tcW w:type="dxa" w:w="3969"/>
          </w:tcPr>
          <w:p>
            <w:r/>
            <w:r>
              <w:t>✅ Ежедневный бэкап БД + MinIO, проверка восстановления</w:t>
            </w:r>
          </w:p>
        </w:tc>
      </w:tr>
      <w:tr>
        <w:tc>
          <w:tcPr>
            <w:tcW w:type="dxa" w:w="5386"/>
          </w:tcPr>
          <w:p>
            <w:r/>
            <w:r>
              <w:t>Целевая ОС?</w:t>
            </w:r>
          </w:p>
        </w:tc>
        <w:tc>
          <w:tcPr>
            <w:tcW w:type="dxa" w:w="3969"/>
          </w:tcPr>
          <w:p>
            <w:r/>
            <w:r>
              <w:t>✅ Astra Linux Special Edition (прод)</w:t>
            </w:r>
          </w:p>
        </w:tc>
      </w:tr>
      <w:tr>
        <w:tc>
          <w:tcPr>
            <w:tcW w:type="dxa" w:w="5386"/>
          </w:tcPr>
          <w:p>
            <w:r/>
            <w:r>
              <w:t>Сеть?</w:t>
            </w:r>
          </w:p>
        </w:tc>
        <w:tc>
          <w:tcPr>
            <w:tcW w:type="dxa" w:w="3969"/>
          </w:tcPr>
          <w:p>
            <w:r/>
            <w:r>
              <w:t>✅ Сейчас LAN; в будущем возможен доступ из внешней сети (заложить задел)</w:t>
            </w:r>
          </w:p>
        </w:tc>
      </w:tr>
      <w:tr>
        <w:tc>
          <w:tcPr>
            <w:tcW w:type="dxa" w:w="5386"/>
          </w:tcPr>
          <w:p>
            <w:r/>
            <w:r>
              <w:t>Авто-тестирование работоспособности сервера?</w:t>
            </w:r>
          </w:p>
        </w:tc>
        <w:tc>
          <w:tcPr>
            <w:tcW w:type="dxa" w:w="3969"/>
          </w:tcPr>
          <w:p>
            <w:r/>
            <w:r>
              <w:t>✅ Да: healthchecks + smoke-тесты + самодиагностика</w:t>
            </w:r>
          </w:p>
        </w:tc>
      </w:tr>
      <w:tr>
        <w:tc>
          <w:tcPr>
            <w:tcW w:type="dxa" w:w="5386"/>
          </w:tcPr>
          <w:p>
            <w:r/>
            <w:r>
              <w:t>Безопасность на старте?</w:t>
            </w:r>
          </w:p>
        </w:tc>
        <w:tc>
          <w:tcPr>
            <w:tcW w:type="dxa" w:w="3969"/>
          </w:tcPr>
          <w:p>
            <w:r/>
            <w:r>
              <w:t>✅ Логин/пароль (хэш), сессии, тонкий доступ, аудит; SSO/MFA позже</w:t>
            </w:r>
          </w:p>
        </w:tc>
      </w:tr>
    </w:tbl>
    <w:p>
      <w:pPr>
        <w:pStyle w:val="Heading1"/>
      </w:pPr>
      <w:r>
        <w:rPr>
          <w:color w:val="2F5496"/>
        </w:rPr>
        <w:t>ОВ-11. UX/UI — РЕШЕНО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86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Статус / решение</w:t>
            </w:r>
          </w:p>
        </w:tc>
      </w:tr>
      <w:tr>
        <w:tc>
          <w:tcPr>
            <w:tcW w:type="dxa" w:w="5386"/>
          </w:tcPr>
          <w:p>
            <w:r/>
            <w:r>
              <w:t>Структура экранов?</w:t>
            </w:r>
          </w:p>
        </w:tc>
        <w:tc>
          <w:tcPr>
            <w:tcW w:type="dxa" w:w="3969"/>
          </w:tcPr>
          <w:p>
            <w:r/>
            <w:r>
              <w:t>✅ Две зоны: Панель управления (админка) + Viewer (просмотр по ссылке)</w:t>
            </w:r>
          </w:p>
        </w:tc>
      </w:tr>
      <w:tr>
        <w:tc>
          <w:tcPr>
            <w:tcW w:type="dxa" w:w="5386"/>
          </w:tcPr>
          <w:p>
            <w:r/>
            <w:r>
              <w:t>Навигация?</w:t>
            </w:r>
          </w:p>
        </w:tc>
        <w:tc>
          <w:tcPr>
            <w:tcW w:type="dxa" w:w="3969"/>
          </w:tcPr>
          <w:p>
            <w:r/>
            <w:r>
              <w:t>✅ Левое меню-разделы + верхняя панель + хлебные крошки при раскрытии</w:t>
            </w:r>
          </w:p>
        </w:tc>
      </w:tr>
      <w:tr>
        <w:tc>
          <w:tcPr>
            <w:tcW w:type="dxa" w:w="5386"/>
          </w:tcPr>
          <w:p>
            <w:r/>
            <w:r>
              <w:t>Тема?</w:t>
            </w:r>
          </w:p>
        </w:tc>
        <w:tc>
          <w:tcPr>
            <w:tcW w:type="dxa" w:w="3969"/>
          </w:tcPr>
          <w:p>
            <w:r/>
            <w:r>
              <w:t>✅ Светлая + тёмная, минималистичный BI-стиль</w:t>
            </w:r>
          </w:p>
        </w:tc>
      </w:tr>
      <w:tr>
        <w:tc>
          <w:tcPr>
            <w:tcW w:type="dxa" w:w="5386"/>
          </w:tcPr>
          <w:p>
            <w:r/>
            <w:r>
              <w:t>Адаптивность?</w:t>
            </w:r>
          </w:p>
        </w:tc>
        <w:tc>
          <w:tcPr>
            <w:tcW w:type="dxa" w:w="3969"/>
          </w:tcPr>
          <w:p>
            <w:r/>
            <w:r>
              <w:t>✅ Десктоп основной; планшет/телефон — базовый просмотр дашбордов</w:t>
            </w:r>
          </w:p>
        </w:tc>
      </w:tr>
      <w:tr>
        <w:tc>
          <w:tcPr>
            <w:tcW w:type="dxa" w:w="5386"/>
          </w:tcPr>
          <w:p>
            <w:r/>
            <w:r>
              <w:t>Брендинг?</w:t>
            </w:r>
          </w:p>
        </w:tc>
        <w:tc>
          <w:tcPr>
            <w:tcW w:type="dxa" w:w="3969"/>
          </w:tcPr>
          <w:p>
            <w:r/>
            <w:r>
              <w:t>⏰ Из бренд-бука МФЦ (будет предоставлен); напомнить запросить. Пока нейтральный стиль</w:t>
            </w:r>
          </w:p>
        </w:tc>
      </w:tr>
      <w:tr>
        <w:tc>
          <w:tcPr>
            <w:tcW w:type="dxa" w:w="5386"/>
          </w:tcPr>
          <w:p>
            <w:r/>
            <w:r>
              <w:t>Язык?</w:t>
            </w:r>
          </w:p>
        </w:tc>
        <w:tc>
          <w:tcPr>
            <w:tcW w:type="dxa" w:w="3969"/>
          </w:tcPr>
          <w:p>
            <w:r/>
            <w:r>
              <w:t>✅ Русский</w:t>
            </w:r>
          </w:p>
        </w:tc>
      </w:tr>
    </w:tbl>
    <w:p>
      <w:pPr>
        <w:pStyle w:val="Heading1"/>
      </w:pPr>
      <w:r>
        <w:rPr>
          <w:color w:val="2F5496"/>
        </w:rPr>
        <w:t>ОВ-04. Роли и доступ (уточнения)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86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Статус / решение</w:t>
            </w:r>
          </w:p>
        </w:tc>
      </w:tr>
      <w:tr>
        <w:tc>
          <w:tcPr>
            <w:tcW w:type="dxa" w:w="5386"/>
          </w:tcPr>
          <w:p>
            <w:r/>
            <w:r>
              <w:t>ОВ-04-1: финальный список ролей и их прав?</w:t>
            </w:r>
          </w:p>
        </w:tc>
        <w:tc>
          <w:tcPr>
            <w:tcW w:type="dxa" w:w="3969"/>
          </w:tcPr>
          <w:p>
            <w:r/>
            <w:r>
              <w:t>Открыт</w:t>
            </w:r>
          </w:p>
        </w:tc>
      </w:tr>
      <w:tr>
        <w:tc>
          <w:tcPr>
            <w:tcW w:type="dxa" w:w="5386"/>
          </w:tcPr>
          <w:p>
            <w:r/>
            <w:r>
              <w:t>Нужны ли подразделения уже сейчас (влияет на row-level)?</w:t>
            </w:r>
          </w:p>
        </w:tc>
        <w:tc>
          <w:tcPr>
            <w:tcW w:type="dxa" w:w="3969"/>
          </w:tcPr>
          <w:p>
            <w:r/>
            <w:r>
              <w:t>Черновик: нет, отложено</w:t>
            </w:r>
          </w:p>
        </w:tc>
      </w:tr>
      <w:tr>
        <w:tc>
          <w:tcPr>
            <w:tcW w:type="dxa" w:w="5386"/>
          </w:tcPr>
          <w:p>
            <w:r/>
            <w:r>
              <w:t>Восстановление пароля — только через администратора?</w:t>
            </w:r>
          </w:p>
        </w:tc>
        <w:tc>
          <w:tcPr>
            <w:tcW w:type="dxa" w:w="3969"/>
          </w:tcPr>
          <w:p>
            <w:r/>
            <w:r>
              <w:t>Черновик: да</w:t>
            </w:r>
          </w:p>
        </w:tc>
      </w:tr>
    </w:tbl>
    <w:p>
      <w:pPr>
        <w:pStyle w:val="Heading1"/>
      </w:pPr>
      <w:r>
        <w:rPr>
          <w:color w:val="2F5496"/>
        </w:rPr>
        <w:t>ОВ-12. План реализации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86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Статус / решение</w:t>
            </w:r>
          </w:p>
        </w:tc>
      </w:tr>
      <w:tr>
        <w:tc>
          <w:tcPr>
            <w:tcW w:type="dxa" w:w="5386"/>
          </w:tcPr>
          <w:p>
            <w:r/>
            <w:r>
              <w:t>Порядок сборки модулей (с чего начинаем писать код)?</w:t>
            </w:r>
          </w:p>
        </w:tc>
        <w:tc>
          <w:tcPr>
            <w:tcW w:type="dxa" w:w="3969"/>
          </w:tcPr>
          <w:p>
            <w:r/>
            <w:r>
              <w:t>Открыт</w:t>
            </w:r>
          </w:p>
        </w:tc>
      </w:tr>
      <w:tr>
        <w:tc>
          <w:tcPr>
            <w:tcW w:type="dxa" w:w="5386"/>
          </w:tcPr>
          <w:p>
            <w:r/>
            <w:r>
              <w:t>Стартовать ли с кликабельного HTML-прототипа перед бэкендом?</w:t>
            </w:r>
          </w:p>
        </w:tc>
        <w:tc>
          <w:tcPr>
            <w:tcW w:type="dxa" w:w="3969"/>
          </w:tcPr>
          <w:p>
            <w:r/>
            <w:r>
              <w:t>Открыт</w:t>
            </w:r>
          </w:p>
        </w:tc>
      </w:tr>
    </w:tbl>
    <w:p>
      <w:pPr>
        <w:pStyle w:val="Heading1"/>
      </w:pPr>
      <w:r>
        <w:rPr>
          <w:color w:val="2F5496"/>
        </w:rPr>
        <w:t>ОВ-14. Предложения по функциям — РЕШЕНО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86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Статус / решение</w:t>
            </w:r>
          </w:p>
        </w:tc>
      </w:tr>
      <w:tr>
        <w:tc>
          <w:tcPr>
            <w:tcW w:type="dxa" w:w="5386"/>
          </w:tcPr>
          <w:p>
            <w:r/>
            <w:r>
              <w:t>Экспорт дашборда/отчёта в PDF / Excel / PNG</w:t>
            </w:r>
          </w:p>
        </w:tc>
        <w:tc>
          <w:tcPr>
            <w:tcW w:type="dxa" w:w="3969"/>
          </w:tcPr>
          <w:p>
            <w:r/>
            <w:r>
              <w:t>✅ MVP</w:t>
            </w:r>
          </w:p>
        </w:tc>
      </w:tr>
      <w:tr>
        <w:tc>
          <w:tcPr>
            <w:tcW w:type="dxa" w:w="5386"/>
          </w:tcPr>
          <w:p>
            <w:r/>
            <w:r>
              <w:t>Оповещения по порогам KPI (бизнес-алерты)</w:t>
            </w:r>
          </w:p>
        </w:tc>
        <w:tc>
          <w:tcPr>
            <w:tcW w:type="dxa" w:w="3969"/>
          </w:tcPr>
          <w:p>
            <w:r/>
            <w:r>
              <w:t>✅ MVP</w:t>
            </w:r>
          </w:p>
        </w:tc>
      </w:tr>
      <w:tr>
        <w:tc>
          <w:tcPr>
            <w:tcW w:type="dxa" w:w="5386"/>
          </w:tcPr>
          <w:p>
            <w:r/>
            <w:r>
              <w:t>Избранное / закладки дашбордов</w:t>
            </w:r>
          </w:p>
        </w:tc>
        <w:tc>
          <w:tcPr>
            <w:tcW w:type="dxa" w:w="3969"/>
          </w:tcPr>
          <w:p>
            <w:r/>
            <w:r>
              <w:t>✅ MVP</w:t>
            </w:r>
          </w:p>
        </w:tc>
      </w:tr>
      <w:tr>
        <w:tc>
          <w:tcPr>
            <w:tcW w:type="dxa" w:w="5386"/>
          </w:tcPr>
          <w:p>
            <w:r/>
            <w:r>
              <w:t>Поиск по дашбордам, метрикам, документам</w:t>
            </w:r>
          </w:p>
        </w:tc>
        <w:tc>
          <w:tcPr>
            <w:tcW w:type="dxa" w:w="3969"/>
          </w:tcPr>
          <w:p>
            <w:r/>
            <w:r>
              <w:t>✅ MVP</w:t>
            </w:r>
          </w:p>
        </w:tc>
      </w:tr>
      <w:tr>
        <w:tc>
          <w:tcPr>
            <w:tcW w:type="dxa" w:w="5386"/>
          </w:tcPr>
          <w:p>
            <w:r/>
            <w:r>
              <w:t>Ротация дашбордов на большом экране (плейлист)</w:t>
            </w:r>
          </w:p>
        </w:tc>
        <w:tc>
          <w:tcPr>
            <w:tcW w:type="dxa" w:w="3969"/>
          </w:tcPr>
          <w:p>
            <w:r/>
            <w:r>
              <w:t>✅ MVP</w:t>
            </w:r>
          </w:p>
        </w:tc>
      </w:tr>
      <w:tr>
        <w:tc>
          <w:tcPr>
            <w:tcW w:type="dxa" w:w="5386"/>
          </w:tcPr>
          <w:p>
            <w:r/>
            <w:r>
              <w:t>Сравнение филиалов/периодов (бенчмарк, рейтинги)</w:t>
            </w:r>
          </w:p>
        </w:tc>
        <w:tc>
          <w:tcPr>
            <w:tcW w:type="dxa" w:w="3969"/>
          </w:tcPr>
          <w:p>
            <w:r/>
            <w:r>
              <w:t>✅ Позже</w:t>
            </w:r>
          </w:p>
        </w:tc>
      </w:tr>
      <w:tr>
        <w:tc>
          <w:tcPr>
            <w:tcW w:type="dxa" w:w="5386"/>
          </w:tcPr>
          <w:p>
            <w:r/>
            <w:r>
              <w:t>Персональный «домашний» дашборд по роли</w:t>
            </w:r>
          </w:p>
        </w:tc>
        <w:tc>
          <w:tcPr>
            <w:tcW w:type="dxa" w:w="3969"/>
          </w:tcPr>
          <w:p>
            <w:r/>
            <w:r>
              <w:t>✅ Позже</w:t>
            </w:r>
          </w:p>
        </w:tc>
      </w:tr>
      <w:tr>
        <w:tc>
          <w:tcPr>
            <w:tcW w:type="dxa" w:w="5386"/>
          </w:tcPr>
          <w:p>
            <w:r/>
            <w:r>
              <w:t>Планировщик авто-снимков/рассылки отчётов</w:t>
            </w:r>
          </w:p>
        </w:tc>
        <w:tc>
          <w:tcPr>
            <w:tcW w:type="dxa" w:w="3969"/>
          </w:tcPr>
          <w:p>
            <w:r/>
            <w:r>
              <w:t>✅ Позже</w:t>
            </w:r>
          </w:p>
        </w:tc>
      </w:tr>
      <w:tr>
        <w:tc>
          <w:tcPr>
            <w:tcW w:type="dxa" w:w="5386"/>
          </w:tcPr>
          <w:p>
            <w:r/>
            <w:r>
              <w:t>Комментарии/аннотации к показателям</w:t>
            </w:r>
          </w:p>
        </w:tc>
        <w:tc>
          <w:tcPr>
            <w:tcW w:type="dxa" w:w="3969"/>
          </w:tcPr>
          <w:p>
            <w:r/>
            <w:r>
              <w:t>✅ Позже</w:t>
            </w:r>
          </w:p>
        </w:tc>
      </w:tr>
      <w:tr>
        <w:tc>
          <w:tcPr>
            <w:tcW w:type="dxa" w:w="5386"/>
          </w:tcPr>
          <w:p>
            <w:r/>
            <w:r>
              <w:t>Лента «Что нового»</w:t>
            </w:r>
          </w:p>
        </w:tc>
        <w:tc>
          <w:tcPr>
            <w:tcW w:type="dxa" w:w="3969"/>
          </w:tcPr>
          <w:p>
            <w:r/>
            <w:r>
              <w:t>✅ Позже</w:t>
            </w:r>
          </w:p>
        </w:tc>
      </w:tr>
      <w:tr>
        <w:tc>
          <w:tcPr>
            <w:tcW w:type="dxa" w:w="5386"/>
          </w:tcPr>
          <w:p>
            <w:r/>
            <w:r>
              <w:t>Поиск аномалий / авто-выводы (ИИ)</w:t>
            </w:r>
          </w:p>
        </w:tc>
        <w:tc>
          <w:tcPr>
            <w:tcW w:type="dxa" w:w="3969"/>
          </w:tcPr>
          <w:p>
            <w:r/>
            <w:r>
              <w:t>❌ Отклонено (без ИИ)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