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модератора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Данные, метрики, конструктор дашбордов, публикация, архив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Роль модератора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Модератор — «редактор контента» системы: загружает данные, ведёт показатели (метрики), строит дашборды и проводит их через публикацию. Модератору доступны разделы: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Главная, Объекты, Метрики, Дашборды, Архив, Модерация, Справочники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Управление пользователями, аудит и системные отчёты — только у администратора.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Интерфейс модератора: в меню нет разделов «Пользователи», «Аудит», «Отчёты»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Разделение обязанностей: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можете создать новую версию формулы показателя, но одобрить её должен другой сотрудник (модератор/администратор). Это защита от ошибок в расчётах, а не недоверие.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Данные: объекты → папки → документы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данные системы живут в разделе «Объекты». Объект — это подразделение, филиал или направление. Внутри объекта — папки, внутри папок — документы с данными.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Раздел «Объекты»: дерево объектов, папки и документы с версиями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Загрузка документа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объект → нужную папку → «Загрузить документ».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Поддерживаются: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Excel (.xlsx/.xls), CSV, Word (.docx, таблицы), PDF (с текстовым слоем)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Лимит — 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загрузки конвейер автоматически распознаёт таблицу: определяет колонки, типы и показывает результат на экране маппинга.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Проверьте сопоставление колонок каноническим полям, при необходимости поправьте вручную и подтвердите.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Подтверждённые данные становятся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выпуском датасета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(dataset release) с датой отчётного периода — именно на выпуски ссылаются виджеты и формулы.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Повторная загрузка за тот же период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новую версию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история сохраняется, виджеты берут актуальный выпуск.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проверяет данные при загрузке (валидация сетки): пустые строки, нечисловые значения в числовых полях и т.п. будут показаны до подтверждения.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если по объекту нет новых данных дольше установленного срока (по умолчанию 45 дней), система пришлёт уведомление в колокольчик.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Ошиблись в выпуске — что делать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файла есть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«Выпущенные данные»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 списком того, что из этого файла выпущено. Правило простое: обратимое разрешено свободно, необратимое — только суперадминистратору и с проверкой связей.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Блок «Выпущенные данные» в карточке файла: состояние выпуска и действия над ним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440"/>
      </w:tblGrid>
      <w:tr>
        <w:trPr>
          <w:tblHeader/>
        </w:trPr>
        <w:tc>
          <w:tcPr>
            <w:tcW w:type="dxa" w:w="4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Кому</w:t>
            </w:r>
          </w:p>
        </w:tc>
        <w:tc>
          <w:tcPr>
            <w:tcW w:type="dxa" w:w="2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Обратимо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«Отменить выпуск» — данные перестают использоваться дашбордами и формулами, но остаются в системе, файл не трогается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модератор, 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да, кнопкой «Вернуть в работу»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выпуск (🗑) — значения удаляются, а файл остаётся: его можно разметить и выпустить заново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документ вместе с данными — исчезает и файл, и выпуски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отмена не блокируется, а удаление блокируется.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Отмена обратима, поэтому разрешена даже когда на данные опирается виджет — иначе сотрудник с ошибочными цифрами на дашборде оказался бы заперт; вместо запрета система пишет, что именно останется без данных. Удаление необратимо — оно откажет и назовёт виджеты и показатели поимённо.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Проверяется не выпуск сам по себе, а исчезновение ПОСЛЕДНЕГО активного выпуска кода датасета: виджеты ссылаются на датасет по коду, а не на конкретный выпуск. При недельных формах под одним кодом отмена одного выпуска ничего не ломает — дашборд считается по остальным.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Разметка листа: что именно взять из файла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Настоящие отчётные формы редко устроены «одна строка — один заголовок»: сверху бывает шапка письма, объединённые ячейки, несколько этажей заголовков, снизу — подписи и сноски. Поэтому после распознавания открывается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конструктор разметки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лист показан так же, как в Excel — с номерами строк, буквами столбцов и объединениями.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Раздел «Объекты»: документы и конструктор разметки листа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Область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задаётся протягиванием мыши по листу. Одиночный клик её не сбрасывает — промах не испортит разметку.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букве столбца или номеру строки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исключает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их из выпуска: так убираются служебные колонки («№ п/п») и подвал документа.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Строки, где нет ни одного числа (подписи, ФИО, сноски), система помечает значком ⚠ и снимает одной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«Исключить их»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◉ назначает столбец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названиями строк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подписи, которые попадут на график.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показатели расположены не в столбцах, а в строках,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«показатели в строках»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для нестандартных форм есть режим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«отдельные ячейки»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показателем становится конкретная ячейка.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листом идёт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«Так это будет выглядеть на дашборде»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карточки показателей и график пересчитываются в момент выбора, ещё до сохранения. Ниже — таблица «Что получится»: те самые строки и столбцы, которые уедут в датасет.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«↻ Распознать заново»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доступна всегда, а не только после ошибки: если распознавание улучшилось или разметку нужно переделать, документ можно разобрать повторно (разметка при этом сбрасывается).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Проценты не складываются.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 черновике доли и проценты усредняются, а не суммируются: сумма процентов по строкам — заведомо неверная цифра.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Метрики и формулы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Метрика — именованный показатель с прозрачной формулой (например, «Итого план»). У метрики есть версии формулы со статусами: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проверена → одобрена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расчётах участвует последняя одобренная версия.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3.0. Три способа получить формулу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Писать формулу вручную приходится редко — в большинстве случаев её собирает система.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1 — система предлагает сама.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«Метрики» сверху панель «Что можно посчитать по вашим данным». Система разбирает названия столбцов загруженного файла (в госформах они устроены как «Показатель · Роль · Разрез») и предлагает готовые показатели: выполнение плана и остаток до него, доли по воронкам («отправлено → доставлено», «обращения → записались»), приросты к прошлому периоду, итоги.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94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Панель «Что можно посчитать по вашим данным»: предложения с пояснением и проверенным значением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Рядом с названием показано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посчитанное на ваших данных значение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предложение, которое не считается, вообще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предложением указано,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какого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взяты столбцы (объект · папка · файл) — при нескольких объектах это важно.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Пары сопоставляются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одного разреза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«доставленные за неделю» не сравниваются с «отправленными нарастающим итогом», иначе получится правдоподобное, но неверное число.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Связки ищутся и по самим числам, поэтому находятся пары, не предусмотренные словарём: если значения одного столбца в каждой точке укладываются в другой — это признак «часть от целого».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2 — готовый рецепт.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метрики, блок «Новая версия формулы», вкладка «📚 Готовые»: 20 рецептов по группам — итоги, доли и проценты, план и факт, динамика, сравнение, цели.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Библиотека готовых рецептов метрик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Рецепт «Процент»: остаётся выбрать столбцы — формулу соберёт система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3 — написать самому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визуальным конструктором или текстом, если нужного расчёта нет среди рецептов (см. следующий раздел).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«Метрики»: список показателей с поиском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Визуальный конструктор формул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Формула собирается мышью — без написания кода. Откройте метрику → «Новая версия формулы» → режим «🖱 Конструктор»: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2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Карточка метрики: версии формулы и визуальный конструктор новой версии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«Выражение»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(сумма/среднее/минимум/максимум по полю датасета, арифметика между элементами)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«Процент (доля)»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готовый шаблон «А от Б в процентах».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Добавляйте элементы («+ Добавить элемент»): каждый элемент — датасет, действие (Сумма/Среднее/…), числовое поле и, при необходимости, конкретная строка.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видно, какая формула получится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SUM(field('dataset','prinyato'))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— она собирается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«Предпросмотр» — система посчитает значение на реальных данных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Сохраните версию, попросите коллегу нажать «Проверить» и «Одобрить».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опытных пользователей есть режим «⌨ Текст» — прямой ввод формулы на языке DSL, включая оконные функции: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RUNNING_TOTAL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(накопительный итог),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PERIOD_COMPARE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(сравнение с прошлым периодом/годом),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SHARE_OF_TOTAL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(доля от итога). Справочник по функциям открывается прямо под конструктором («📖 Справочник по формулам»).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Конструктор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«Дашборды». Создать дашборд можно тремя способами: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Вручную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ввести название и нажать «+ Дашборд», затем наполнять страницами и виджетами.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Автоматически из объекта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«собрать автоматически из объекта» → «✨ Собрать»: система сама построит стартовый набор виджетов по данным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шаблона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«создать из шаблона» → «📋 Создать»: копия готового дашборда; если в шаблоне другие датасеты/метрики, система предложит перепривязку (окно сопоставления старых кодов новым).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Список дашбордов: создание, поиск, избранное, статусы публикации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Страницы и раскладка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9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Конструктор дашборда: страницы, фильтры, виджеты, кнопка добавления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 добавляются полем «Новая страница» + «+»; переключение — вкладками.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«✎ Раскладка» — режим перетаскивания: двигайте и растягивайте виджеты мышью (drag-and-drop), сетка 12 колонок.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и размер по умолчанию система подбирает сама под тип виджета.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Виджеты: галерея типов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«▦ галерея» открывает визуальный выбор типа виджета — 4 группы с миниатюрами и подсказками: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Галерея типов виджетов: Показатели, Графики, Матрицы, Оформление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40"/>
        <w:gridCol w:w="4300"/>
      </w:tblGrid>
      <w:tr>
        <w:trPr>
          <w:tblHeader/>
        </w:trPr>
        <w:tc>
          <w:tcPr>
            <w:tcW w:type="dxa" w:w="17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3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Виджеты</w:t>
            </w:r>
          </w:p>
        </w:tc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Для чего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KPI (число), Спидометр, План-факт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число с акцентом: значение, % выполнения, план против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Столбцы, Линия, Круговая, Динамика, Год к году, Сравнение, Водопад, Сравнение подразделений, Сравнение источников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Динамика по периодам, сравнение полей и филиалов, вклад строк, сравнение текущего года с прошлым, сравнение показателей из РАЗНЫХ датасетов/файлов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Матрицы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Таблица, Тепловая карта, Сводная таблица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Первичные строки, матрица «строки × поля» цветом, итоги по строкам/столбцам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Оформление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Текст/заголовок, Картинка/лого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Аннотации разделов и брендинг (без данных)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Настройка виджета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 в галерее — под списком появится форма.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Заполните название; при желании — «Подсказка (тултип)»: этот текст увидят зрители по значку «i».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Источник данных: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датасет + поле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графиков/таблиц),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формула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KPI/спидометра — формула тоже собирается визуальным конструктором).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Живой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предпросмотр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прямо в форме до сохранения — вы сразу видите будущий виджет на реальных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«Добавить».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Цель/бенчмарк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(KPI/спидометр) — поле «Цель»: на виджете появится сравнение с целью.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Линия тренда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(Динамика) — флажок «Линия тренда».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(значок ⚠ на карточке) — пороги: «если значение ниже/выше N — подсветить виджет».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Свой фильтр виджета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флажок «Свой фильтр»: виджет игнорирует фильтры страницы и живёт со своим периодом/строкой.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Картинка-виджет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загрузка файла с компьютера: система сама сожмёт изображение.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Фильтры страницы и связанность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«Период: с … по …» и «Строка» — общие фильтры страницы, действуют на все датасетные виджеты.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столбцу/сектору диаграммы устанавливает «Строку» для всей страницы (cross-filter); чип «🔗 связано: …» показывает активную связь, ✕ снимает.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«💾 Сохранить текущие» — сохранение набора фильтров как пресета.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Именованные метрики в KPI фильтрами не искажаются — они считаются по своей формуле (это осознанно: KPI объективен).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4.5. Описание показателя заполняется автоматически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«Расширенная информация о показателе»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видит конечный пользователь, когда нажимает «🔍 подробнее» на виджете. Раньше оно почти всегда оставалось пустым («Информации нет, в разработке»), потому что заполнялось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при открытии метрики с пустым описанием система подставляет черновик: расшифровку формулы по-русски, источник данных, число загруженных периодов и дату последнего, единицу измерения, как читать проценты и состояние версии. Пересобрать текст можно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657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65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Описание показателя, подготовленное системой; сохраняет его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базу текст молча не пишется.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даёт основу — проверьте её, допишите смысл показателя, ответственное подразделение и особенности учёта, и нажмите «Сохранить информацию». Ответственность за формулировку остаётся на человеке.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Публикация и модерация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Зрители видят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опубликованные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версии дашбордов. Жизненный цикл: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на проверке → опубликован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«в архиве»).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Раздел «Модерация»: заявки на публикацию и решения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нажмите «Отправить на проверку» (или «Опубликовать без проверки», если вам это разрешено).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Проверяющий в разделе «Модерация» видит заявку: открывает предпросмотр, одобряет или возвращает с комментарием.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одобрения дашборд становится «опубликован» — зрители видят именно эту версию.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Правки после публикации не видны зрителям, пока вы снова не опубликуете; «История версий» позволяет посмотреть и вернуть прошлые версии.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Доступ зрителей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«🔒 Доступ» в шапке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Настройка доступа: гранты на дашборд и на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дашборду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выдайте пользователю право просмотра всего дашборда.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отдельным виджетам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область «виджет»: если выдан хотя бы один виджет-грант, зритель видит ТОЛЬКО перечисленные виджеты (система предупредит об этом режиме).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строкам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настраивается у объекта («🔐 Доступ к строкам»): пользователь увидит в виджетах только строки своего отдела.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Три уровня доступа работают вместе: дашборд → виджет → строка данных. Проверяйте результат глазами зрителя: попросите коллегу-зрителя открыть дашборд.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Обсуждение и обратная связь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Лента обсуждения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— лента комментариев дашборда. Комментировать могут все зрители; вы как автор получаете уведомление о каждом новом комментарии (колокольчик).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Экспорт и витрина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PDF» / «⤓ Excel» / «⤓ PNG» — выгрузка страницы дашборда: печатная форма, данные по листам, картинка.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«🖥 Витрина» — полноэкранный ТВ-режим для табло/проектора (крупные цифры, тёмный фон, автообновление).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«Сохранить как шаблон» — текущий дашборд станет шаблоном для быстрых копий (с перепривязкой источников).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при архивации система рассчитывает и замораживает данные всех виджетов. Слепок не изменится, даже если исходные данные позже удалит ретенция или дашборд переделают, — это «фотография отчёта на дату».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9.1. Отправить в 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Диалог «Отправить в архив»: тема с автоподсказкой и комментарий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дашборд → кнопка «📦 В архив».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Укажите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тему (рубрику)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 ней работает поиск в архиве; уже использованные темы подсказываются.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уйдёт из основного списка в папку текущего месяца (вернуть — «↩ Вернуть из архива», статус восстановится).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9.2. Ежемесячная автоархивация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Тумблер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автослепок»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дашборде: 1-го числа каждого месяца планировщик сам сохранит слепок за прошедший месяц (тема «Автоархив», бейдж «📅 авто»). Дашборд при этом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остаётся в работе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регулярная месячная отчётность без ручных действий. Повторных дублей не бывает.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9.3. Работа с архивом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Раздел «Архив»: месячные папки, поиск,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Месячные папки слева, поиск по названию/теме, фильтр тем.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 (плашка с датой архивации), «⤓ Excel» — данные слепка.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«🔑 Доступ к архиву» — выдать раздел обычному пользователю.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Внимание: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допущенный видит весь архив; слепки содержат полные данные (без ограничений по строкам).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Удалить слепок может только администратор. Все действия пишутся в аудит.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Папки дашбордов («банк отделов»)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дашборды раскладываются по тем же папкам объектов, что и документы. В открытом дашборде нажмите кнопку с изображением папки и выберите объект и папку; в списке дашбордов появится бейдж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📁 «Объект / 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сверху — каскадный фильтр «Папка».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Список дашбордов: фильтр по объекту и папке, бейдж папки в строке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Массовое перемещение — отметьте несколько дашбордов чекбоксами и нажмите «📁 Переместить в папку».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«без папки» — быстрый фильтр, чтобы найти неразобранные дашборды.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Витрины: подборка из нескольких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собирает несколько ЦЕЛЫХ дашбордов на один экран (сценарий «стена мониторов»).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«Состав»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входит в витрину и в каком порядке (перетаскиванием за ⠿ или кнопками ▲/▼),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«👁 Просмотр»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это увидит зритель.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Витрина: состав, порядок панелей и принадлежность дашбордов папкам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Зритель увидит в витрине только те дашборды, которые ему разрешены: неопубликованные и невыданные панели молча не показываются.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Подсказки системы: что ещё построить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система предлагает в мастере «✨ Собрать» (раздел «Дашборды»), производные метрики — кнопкой «💡 Предложить метрики» на странице дашборда.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12.1. Мастер «✨ Собрать»: что рекомендует система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показывает список виджетов будущего дашборда — по страницам.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Рекомендованные отмечены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снимите лишнее. Остальное лежит в свёрнутом «Ещё можно добавить» с поиском, и у каждого сказано,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система его не рекомендует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например, «светофор: плана у графы нет, все плитки будут одного цвета» или «сверх 35 карточек». Добавить можно любой: это предупреждение, а не запрет.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Мастер «✨ Собрать»: рекомендованные виджеты по страницам будущего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Карточек показателей рекомендуется до 35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самые нагруженные графы за всю историю отчётов. Счётчик внизу мастера показывает, сколько отмечено; выше 35 появится предупреждение, что страница станет длинной.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Ручной выбор не урезается.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Нажмите «снять» у списка показателей и отметьте графы сами — они попадут на дашборд все, без лимита. «все» возвращает к рекомендациям системы. Просто снять пару лишних граф — не ручной выбор: лимит остаётся.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Большие формы — по страницам ведомств.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Когда у формы подтверждены ступени (раздел 24) и карточек много, они раскладываются по страницам «Обзор», «Росреестр», «МВД»… Своды и крупные ведомства остаются на «Обзоре».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ⓘ у виджета — что он покажет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что на экране, на какой вопрос отвечает, из каких граф и как считается. Тот же текст будет в ⓘ у созданного виджета — пользователь дашборда увидит то же, что видели вы при выборе.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«Ещё можно добавить»: причина у каждого нерекомендованного виджета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Пояснение ⓘ: тот же текст останется у созданного виджета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Итог мастера: счётчик карточек, страницы и виды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12.2. «💡 Предложить метрики» — производные показатели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Предлагает черновики формул, собранных из уже существующих метрик: разница A−B, доля A от B, период к периоду, год к году, накопительный итог, пара план/факт, отклонение от цели. Принятие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метрики — дальше обычный цикл «Проверить» → «Одобрить» (одобряет другой человек).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Предложения производных метрик с готовыми формулами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форме виджета «Динамика»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«Отмечать аномалии»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при необходимости измените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«Порог, 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 умолчанию 2). Система строит линию тренда и отмечает точки, которые отклоняются от неё сильнее порога.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Виджет динамики: линия тренда, отметка выброса и сводка под графиком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статистика (метод наименьших квадратов и стандартное отклонение),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искусственный интеллект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: расчёт прозрачен и воспроизводим. Чем меньше порог, тем больше точек попадёт в «подозрительные».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Аналитика папки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Папка объекта — это одна форма, приходящая раз за разом.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Аналитика папки»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рядом со списком файлов отвечает на четыре вопроса одним экраном, не открывая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Аналитика папки: показатели с приростом, состояние данных, покрытие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в цифрах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все показатели папки с текущим значением и приростом к прошлому отчёту.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Можно ли данным верить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файлов дошло до данных, а сколько застряло (поимённо), ритм поступления формы и пропущенные отчёты, названные ДАТАМИ, а не общим «данные неполные».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построено, а что нет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показатели, не показанные ни одним виджетом. Рядом кнопка «Добавить на дашборд»: забытые показатели выводятся карточками, заводить их вручную не нужно.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Как объект на фоне других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сравнение по одноимённым показателям (именно по названиям: коды у каждого объекта свои).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Значения считаются тем же способом, что и данные виджетов, а ритм — тем же, что шлёт уведомления о пропущенном отчёте. Экран не может разойтись с дашбордом.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Сборка дашборда по конкретному отчёту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мастере сборки есть блок «Что берём»: весь объект, одна папка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неё. Выбор файла сужает набор данных до его выпуска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закрепляет дашборд за его отчётной датой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Указали отчёт за 22.07 — значит и через неделю там будет 22.07. Иначе это уже другой отчёт под тем же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такого дашборда честно подписаны «📌 срез · не обновляется».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Галочка «Закрепить дашборд за этим отчётом» снимает закрепление, если нужен состав файла с обновляемыми данными.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Файл, из которого данные ещё не выпускали, даёт понятный отказ, а не пустой дашборд.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Обратная задача решается фильтром в списке дашбордов: объект → папка → отчёт покажет,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 на данных этого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Значок 📌 отличает дашборды, собранные ПО этому отчёту, от тех, что просто читают эту форму.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Фильтр периода на готовом дашборде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Поведение изменилось 17.08.2026.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Раньше фильтр периода действовал только на «Динамику»; остальные виджеты читали последний отчёт и период игнорировали молча.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фильтр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выпуск, попавший в диапазон, и каждая карточка подписана датой, за которую данные показаны. Если отчётов за период нет — виджет так и пишет, а не подставляет свежие.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Фильтр периода: быстрый выбор и пояснение, что именно показывается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и «Год к году» получают весь диапазон — им нужен ряд точек. У отдельного виджета можно задать свой период галочкой «Свой фильтр»: он перекрывает фильтр страницы.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Светофор и воронка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Светофор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плитка на каждую строку формы (район, отделение). Если задано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поле плана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цвет считается по проценту выполнения, и норма подставляется сразу: красный ниже 90 %, жёлтый ниже 100 %, зелёный от 100 %. Норма здесь не выдумана — 100 % это сам план. Без плана пороги нужно задать кнопкой ⚠, иначе все плитки будут одного цвета.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Воронка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отвечает, ГДЕ теряются люди: между этапами подписано, какая доля дошла и сколько потеряно, внизу — сквозная конверсия. Порядок этапов задаёте вы: автоподбор здесь сознательно не делается, перепутанные местами графы дали бы «дошло 253 %».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Проверьте данные перед выпуском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система сама проверяет арифметику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самого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сумма по строкам против строки «Итого» (с допуском на округление), значение «за неделю» против накопительного итога, факт против плана — но только когда план и факт заданы в ОДНОМ разрезе, иначе перевыполнение к сроку выглядело бы ошибкой каждую неделю. Правила работают и на самом первом файле формы, когда сравнивать с прошлым отчётом ещё не с чем.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Проверьте данные перед выпуском: арифметика внутри отчёта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прошлый выпуск есть, добавляется вторая сверка — с ним построчно: те же строки, что не изменились посимвольно, названы поимённо, а не общей фразой «данные не обновились».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«Что изменится на дашбордах»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Второй блок на той же странице отвечает на три вопроса ДО нажатия «Выпустить»: что станет с цифрами (по каждой графе — было/станет/изменение), где это увидят (виджеты по дашбордам, поимённо) и что может сломаться.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Что изменится на дашбордах: замещение выпуска и виджеты под риском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 защита — исчезнувшая графа.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Потеря графы не выглядит ошибкой больше нигде: выпуск проходит, а виджет молча начинает показывать «нет данных». Здесь это названо по имени графы и по имени виджета — заранее.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Три случая, где выпуск не меняет ничего на дашбордах, тоже объясняются словами: отчёт задним числом (виджет читает последний выпуск), виджет закреплён за другим срезом, или это первый выпуск — сравнивать не с чем.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Календарь поступлений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Внутри вкладки «📊 Аналитика папки» — год плитками по неделям: зелёная — выпущено, жёлтая — пришло без выпуска, красная заливка с ⚠ — не распознано, пунктирная рамка — отчёт не поступил вовсе.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Календарь поступлений: пропущенная неделя отмечена пунктиром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Пока отчётов меньше четырёх, ритм не признан и пропуски не отмечаются — раскрашивать полгода красным из-за формы, которая приходит как придётся, хуже, чем промолчать.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Общая зона загрузки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«📥 Загрузка» принимает файл БЕЗ выбора папки: воркер распознаёт его и сверяет отпечаток структуры со всеми формами организации. Знакомый бланк сам уезжает в ту папку, откуда приходили прошлые такие файлы; незнакомый ждёт во «Входящих» — папку указывает человек.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Зона загрузки и журнал импорта: решение «опознана / указал человек»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Отчётная дата берётся из имени файла; если не нашлась — рядом с зоной есть поле, которое подставит её вручную. Журнал импорта показывает, куда уехал каждый файл и почему.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Матрица «показатель × дата» и «призрак» прошлого отчёта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Матрица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тип виджета для сравнения по неделям сразу: строки формы (или показатели, если строка одна) × отчётные даты, в ячейке — значение и прирост к предыдущему отчёту.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Столбцы с «призраком» прошлого отчёта рядом с матрицей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столбцов и линии есть галочка «Показать прошлый отчёт» — бледная пунктирная линия поверх текущих значений, уровень прошлой недели. Строки сопоставляются по названию, а не по порядку — иначе при перестановке районов между отчётами один получил бы цифру другого.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Владелец показателя и сводный «План/факт»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показателя можно назначить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«👤 Ответственного»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жалоба «⚑ проблема» с виджета этого показателя уходит ему ДОПОЛНИТЕЛЬНО к общей очереди, а не вместо неё.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Назначение ответственного за показатель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«🎯 План/факт» в разделе «Дашборды» собирает сводный дашборд по всем объектам сразу: пары «план + факт» ищутся тем же правилом, что в мастере авто-сборки, состав виден до создания.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Предпросмотр сводного «План/факт» перед созданием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Ступени формы: научить систему видеть уровни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госформ имена граф собраны из уровней: «Росреестр · Государственная регистрация прав · Принято, ед.». Система умеет ПРЕДЛОЖИТЬ такую иерархию, но применяет её только после того, как человек назвал уровни и подтвердил их.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Блок «Ступени формы» на экране объекта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Имена уровней система не придумывает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надёжного источника в данных нет, а правдоподобное «Ведомство», подставленное автоматически, подтвердят не глядя. Вместо угадывания мастер показывает ЗНАЧЕНИЯ ступени («Росреестр, МВД, ЕСИА…»), и уровень называет человек.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Подтверждение хранится вместе с отпечатком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Изменилась форма — прежняя иерархия помечается устаревшей и не применяется: лучше без лестницы, чем с неверной.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подтверждения заблокирована, пока не названы все уровни.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Страница «Разбор по ступеням»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«🪜 Страница с лестницей» в меню «⋯» открытого дашборда добавляет отдельную страницу, собранную ПОД лестницу. Состав показывается до создания и считается той же функцией, что и создаёт, — обещанное не может разойтись с результатом.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Страница «Разбор по ступеням»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Главное правило страницы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каждый её виджет обязан пережить спуск в ветку. На обычной странице большинство виджетов внутри ветки молчит, и это не дефект: они настроены на конкретную графу, которой в ветке нет.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Отдельной страницей, а не пересборкой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на существующих страницах правки сделаны руками, там права и обсуждение. Повтор кнопки заменяет наполнение ТОЛЬКО этой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Виды на ней — рейтинг по мере, «Из чего складывается ветка» (показатели списком) и первичные строки ветки.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38. «Из чего складывается ветка» — графы формы строками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Рейтинг на этой странице ранжируется по МЕРЕ («Принято, ед.»), а не по одной графе. Мера разворачивается в графы ветки и переживает спуск; список граф, настроенный руками, внутри ветки замолчал бы. Складывать графы разных мер («Принято» и «Выдано») запрещено — это стадии одного обращения, и сумма считала бы его дважды.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Виды виджетов, выбираемые по смыслу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сборки ставит вид под смысл показателя, а не один и тот же вид на всё. Ниже — те, что появились последними.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4040"/>
      </w:tblGrid>
      <w:tr>
        <w:trPr>
          <w:tblHeader/>
        </w:trPr>
        <w:tc>
          <w:tcPr>
            <w:tcW w:type="dxa" w:w="2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Когда ставится</w:t>
            </w:r>
          </w:p>
        </w:tc>
        <w:tc>
          <w:tcPr>
            <w:tcW w:type="dxa" w:w="4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 какой вопрос отвечает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Ранжированный список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в форме 10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впереди и кто в хвосте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Полосы «план и факт»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 «план + факт» две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из показателей отстаёт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Термометр к сроку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разобран из имени графы плана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успеваем ли к дате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с мини-графиками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≥ 4 и отчётов ≥ 3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 двигалась каждая строка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 списком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перечень граф формы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что вообще есть в форме и сколько в каждом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39. Ранжированный список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40. Полосы «план и факт» — общая шкала, 100 % = план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41. Термометр к сроку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42. Строки с мини-графиками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Термометр не ставится, если срок не разобран уверенно: выдуманная дата хуже отсутствующей — по ней считается «отставание», и ошибка превращается в ложную тревогу на первом экране руководителя.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Матрица по месяцам и водопад «вклад периодов»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матрицы есть переключатель «Что в столбцах: отчётные даты / месяцы». На ежедневной форме за два месяца это разница между «что было на прошлой неделе» и «как прошёл месяц».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43. Матрица по строкам и месяцам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Месяцы неравны между собой, и виджет обязан об этом сказать. Замер на отчёте РЦО: июль — 27 отчётов, август — 26; голая разница даёт −3,1 % («просели»), а на один отчёт +0,6 % («выросли») — знак переворачивается. Поэтому под шапкой печатается число отчётов в каждом месяце, а «на один отчёт» показывается только там, где месяц действительно СЛОЖЕН из отчётов.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Водопад отвечает на вопрос «за счёт чего итог такой»: разрез «вклад периодов» показывает прирост к предыдущему отчёту, а первый столбик — уровень, с которого начали.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44. Водопад: вклад периодов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Долям водопад не строится вовсе: вклады долей не складываются, а водопад — это ровно сложение. Отказ называет причину словами.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Проверки качества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и на самом дашборде работают одни и те же правила — и считает их один и тот же код, поэтому «до выпуска было чисто, после появились замечания» невозможно.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4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Правило</w:t>
            </w:r>
          </w:p>
        </w:tc>
        <w:tc>
          <w:tcPr>
            <w:tcW w:type="dxa" w:w="62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ловит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совпадают с прошлым отчётом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перенесены из прошлой недели без обновления (сравнение построчное, а не по файлу целиком)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Накопительный итог уменьшился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показатель, который по смыслу расти обязан, стал меньше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«За неделю» больше накопительного итога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графы, похоже, перепутаны местами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Все показатели умножены на один коэффициент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получен пересчётом предыдущего (найдено на настоящих данных: рост ровно в 1,035 раза по всем 13 показателям)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заполнен нулями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клетки есть, а чисел в них нет — день ещё не наступил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Выпуск почти пустой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загружен лист-заготовка вместо заполненного отчёта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Сумма по строкам ≠ строка «Итого»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арифметика внутри самого файла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Итоговая графа ≠ сумме составляющих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 же, но по столбцам; сравниваются только графы одной меры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Плановое значение изменилось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графу «План» попадает факт из другого источника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45. Замечания к данным на дашборде — те же, что видит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Замечания не блокируют выпуск: они СОВЕТУЮТ. Формулировка везде «проверьте», а не «нельзя» — решение принимает человек, и выпуск обратим кнопкой «Отменить выпуск».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29. «Уже узнаются сами»: перечень знакомых форм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экране «📥 Загрузка» есть сворачиваемый список форм, которые система узнаёт по структуре: ведомство, пример файла, куда файл попадёт и сколько отчётов уже загружено.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46. Список форм, которые система узнаёт по структуре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Форма не из этого списка уйдёт во «Входящие» на ручную разметку — один раз; после первого выпуска система запомнит бланк и следующий такой файл разложит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Папка в подсказке вычисляется ТЕМ ЖЕ правилом, что и настоящая маршрутизация файла. Иначе подсказка однажды соврала бы «некуда», хотя загрузка сработала бы.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30. Справочник отделений и карта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«Карта» — не только картинка. Вкладка «📋 Отделения» это справочник: название, адрес, город, телефоны, почта, сайт, режим работы по дням, координаты и признак «действует». Карта строится ПО НЕМУ, поэтому правка сведений сразу меняет то, что видно на точке.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47. Справочник отделений: 62 записи, правка и загрузка перечня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Отделение появляется тремя путями: кнопкой «＋ Отделение», загрузкой перечня файлом и сверкой с отчётом. Повторная загрузка файла по умолчанию НЕ трогает существующие записи — иначе она затёрла бы правки, сделанные руками (поправленный телефон, уточнённые координаты); обновление существующих включается отдельной галочкой.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30.1. Сверка с отчётом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набор данных в поле «Сверка с отчётом» — система назовёт строки отчёта, которым не сопоставлено ни одно отделение. Это важно: строка без связки попадает в цифры, но не попадает на карту, и заметить это иначе можно только случайно.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подсказывает связку, только когда уверена. Если на строку одинаково похожи двое, подсказки не будет вовсе: правдоподобная связка не с тем отделением увела бы нагрузку в чужую точку карты. Кнопка «Связать все, где система уверена» связывает разом только однозначные случаи и называет числом, сколько осталось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Закрытое отделение не удаляйте — снимите отметку «действует»: тогда история цифр останется связанной, а точка с карты уйдёт.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31. Режим «Руководителю» на карте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«📊 Показать нагрузку» переключает карту в разрез «сколько через отделение прошло»: размер точки по величине, цвет по ступеням, в карточке — цифры за период. Меру и период выбирают тут же.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48. Нагрузка на точках: размер и цвет показывают объём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Свод и его составляющие не складываются: если в форме есть графа «ИТОГО», берётся она, а составляющие — только при её отсутствии. Иначе одно обращение считалось бы дважды. Строки отчёта, которым не сопоставлено отделение, на карту не попадают — их объём назван отдельным числом под картой, чтобы недостача не была молчаливой.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32. Широкая таблица: что за колонка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форм вроде ежедневного отчёта РЦО сотни граф, и при вертикальной прокрутке шапка таблицы уходит из виду. Наведите курсор на ячейку — подсказка назовёт её графу; в матрице так же показывается отчётный период, в сводной — имя графы и «Итого по строке».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Названия строк закреплены слева и не уезжают при горизонтальной прокрутке, поэтому строку видно всегда. Широкая таблица рисует только те колонки, что попали в окно прокрутки, — это не обрезка данных: прокрутка доходит до любой графы.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33. Направления: группы в списке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Направление — группа внутри раздела «Дашборды»: «РЦО», «МАХ», «Статистика услуг». Меню от него не растёт — группы живут в самом списке. У дашборда одно направление или никакого; дашборды без направления собраны в группу «Без направления» в конце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49. Список дашбордов, сгруппированный по направлениям; фильтр «все направления» рядом с поиском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Направление только группирует — доступ оно НЕ меняет. Кто видит какой дашборд, по-прежнему решают доступы к самим дашбордам (раздел 6). Зритель видит направление, только если в нём есть доступный ему дашборд, и число «отчётов: N» у группы считает лишь доступные ему: название группы не должно сообщать о дашбордах, которых человеку не видно.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33.1. Завести, переименовать, упорядочить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«🧭 Направления»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строке «группы списка» открывает перечень: завести новое, переименовать, удалить и поменять порядок стрелками ▲/▼ — порядок здесь и есть порядок групп в списке. Новое направление встаёт в конец. Название уникально без учёта регистра: «РЦО» и «рцо» — одно направление.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50. Окно «Направления»: порядок групп, переименование, удаление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Удаление направления дашборды не трогает: они остаются на месте, без направления, с прежними доступами и данными — окно подтверждения назовёт, сколько их.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33.2. Назначить направление дашборду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 открытом дашборде меню «⋯» → «🧭 Направление…». Там же можно убрать направление или сразу завести новое («＋ Новое направление…»). Направление видно в шапке значком 🧭 и в окне «О дашборде».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Несколько сразу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отметьте их галочками в списке и нажмите «🧭 В направление…». Сохраняется одной операцией: либо все выбранные, либо ни один — половины переложенных не бывает.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Новый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в фильтре списка выбрано направление, дашборд, созданный кнопкой «＋ Дашборд», попадает в него.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Копия из шаблона и «На другой объект»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 том же направлении, что образец шаблона (его текущее направление: если образец переложили, копия пойдёт туда же). У образца направления нет — в выбранное в фильтре.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Сводная «План/факт»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образца у неё нет, поэтому в направление, выбранное в фильтре; пересборка направление не меняет.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51. Направление одного дашборда: выбрать, завести новое или убрать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33.3. Мастер «✨ Собрать» предлагает направление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сборке нового дашборда мастер предлагает направление сам: то, где уже лежат другие дашборды этого объекта, а если таких нет — новое по началу имени объекта («РЦО — ежедневный отчёт» → «РЦО»). Предложение можно сменить или оставить дашборд без направления; причина выбора написана под полем.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52. Мастер «✨ Собрать»: направление нового дашборда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33.4. Разложить существующие дашборды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дашборды без направления есть, в строке «группы списка» появляется кнопка «Разложить N без направления…». Система предлагает группы по началу имени объекта; название каждой группы можно поправить, лишние дашборды — снять (они останутся без направления). Имя, совпавшее с уже заведённым направлением, ведёт в него, второе такое же не создаётся.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53. Предложение раскладки: группы по началу имени объекта, всё можно поправить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Раскладку всего списка подтверждает АДМИНИСТРАТОР — модератору эта кнопка не показывается. Заводить направления и назначать их отдельным дашбордам модератор может.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34. Новая форма: система сама предлагает виджеты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первого выпуска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новой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такой, по которой ещё нет ни одного дашборда, — на странице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«📥 Загрузка»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над журналом появляется плашка: «это новая форма, дашбордов по ней нет. Система разобрала файл и может предложить виджеты».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Предложить виджеты»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открывает мастер «✨ Собрать» (раздел 12.1) сразу по этому объекту.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0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54. Плашка на «Загрузке»: файл принёс новую форму, дашбордов по ней нет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Только у файла, с которого форма началась.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Следующие недельные файлы той же формы плашку не несут: виджеты по ней уже есть или от них сознательно отказались. Дальше — кнопкой «✨ Собрать» в разделе «Дашборды» или на экране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Появился дашборд по форме — плашка уходит сама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(неважно, собран он мастером или вручную). Отменили сборку — плашка вернётся.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Видят её только модератор и администратор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пользователю собирать дашборды нечем.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34.1. Предпросмотр 👁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каждого виджета в списке мастера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👁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под строкой рисуется сам виджет на нынешних данных — тем же расчётом, что потом на дашборде. Так видно заранее, читается ли график, не слишком ли много строк у таблицы, есть ли смысл в светофоре. Открыт один предпросмотр за раз; повторное нажатие его закрывает.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55. Предпросмотр кандидата: настоящий виджет на нынешних данных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34.2. Куда собрать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«Новый дашборд»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раньше, с направлением (раздел 33.3).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«Добавить отдельной новой страницей в…»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всё отмеченное ляжет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новой страницей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уже существующий дашборд; разделы плана («Обзор», «Динамика», «Первичные данные») идут на ней друг под другом. Название страницы можно поправить; если такое уже есть — добавится «(2)». Остальные страницы, виджеты, доступы и направление дашборда не меняются.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«Пересобрать (заменить наполнение)»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заменяет содержимое выбранного дашборда целиком. Годится для дашборда, собранного мастером раньше; дашборд, правленный руками, лучше дополнить новой страницей.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24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56. «Куда собрать»: отдельной новой страницей в существующий дашборд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34.3. «Создано N — отменить»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сборки окно называет, сколько виджетов создано и где, и предлагает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«Отменить сборку»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57. Итог сборки: что создано, и кнопка отмены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Отмена убирает ровно созданное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новый дашборд целиком или добавленную страницу. Другие страницы дашборда не трогаются.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Отменить может только тот, кто собирал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в течение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30 минут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пока дашборд — черновик: не отправлен на проверку, не опубликован и не стоит в витрине.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Пересборку отменить нельзя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прежнее наполнение уже заменено, возвращать нечего. Окно говорит об этом прямо.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50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58. Сборка отменена: убрана только добавленная страница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не общее право удалять дашборды — удаление по-прежнему только у суперадминистратора. Отмена — узкое исключение: свой, только что собранный черновик, и ровно то, что создала сборка.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35. Новые графы в форме: уведомление и подсказка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Форма со временем прирастает графами — у ежедневного отчёта РЦО появляются новые услуги ведомств, — а дашборд остаётся прежним. Когда в отчёте появилась графа, которой не было ни в одном прежнем отчёте этой формы, система сообщает об этом сама: в колокольчике приходит уведомление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 форме появились новые графы»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вопросом «добавить виджет?».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266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59. Уведомление о новых графах: форма, отчёт, графы и дашборд, который их не показывает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35.1. Когда приходит уведомление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Графа новая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если у неё есть число в самом свежем отчёте формы и её не было ни в одном прежнем отчёте — даже в снятом. О каждой графе сообщается один раз.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Загрузка старых отчётов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уведомления не даёт: графа, которая была только в прошлых месяцах, — история, а не новость.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Книга за год, выпущенная по листам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даёт одно уведомление на всю книгу, а не по одному на лист.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отчёт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сюда не относится: для новой формы на «📥 Загрузке» есть своё предложение (раздел 34).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Только если форму смотрит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включённой подсказкой. Уведомление получают модератор и администратор — те, кто может добавить виджет.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«Возможно, переименование».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заголовок графы в файле переименовали, система видит новую графу. Тогда в уведомлении сказано, сколько граф прошлого отчёта пропало в этом: если пропало столько же — скорее всего, это переименование.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35.2. «Добавить виджет?» — окно новых граф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на уведомление — откроется дашборд и сразу окно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«Новые графы формы»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графы из уведомления уже отмечены и стоят первыми. Отмеченные добавятся карточками на текущую страницу.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60. Окно «Новые графы формы»: отмеченные из уведомления, когда графа появилась и где уже видна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«впервые в отчёте за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 какого отчёта графа есть в форме.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«уже видна в «…»»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графу уже показывает таблица всей формы или рейтинг по мере. Это не причина её прятать, но решать, нужна ли отдельная карточка, вам.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«Больше не предлагать N граф»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список просмотрен, эти графы этому дашборду не нужны. Подсказка про них больше не появится; вывести такую графу можно обычным конструктором виджета.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35.3. Подсказка в шапке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 на дашборде есть новые графы, которых не показывает ни один виджет, в строке фильтров видна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«💡 N новых граф не показаны»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она открывает то же окно. Считаются только графы, появившиеся ПОСЛЕ того, как дашборд собрали: прежние графы, не вынесенные в виджеты при сборке, — сознательный выбор, а не недостача.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61. Подсказка в шапке дашборда о новых графах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Подсказку и уведомления можно выключить для отдельного дашборда: меню «⋯» → «💡 Подсказки о новых графах: вкл/выкл». Выключение не сбрасывает отметки «больше не предлагать».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36. Памятка модератора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Новые данные за месяц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Объекты → папка → «Загрузить документ» → проверить маппинг → подтвердить выпуск. Виджеты обновятся сами.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Пришла новая форма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«📥 Загрузка» → плашка «это новая форма» → «✨ Предложить виджеты» → 👁 посмотреть, снять лишнее → собрать новым дашбордом или страницей; передумали — «Отменить сборку» (30 минут).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форме появились новые графы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Нажать уведомление в колокольчике → откроется дашборд и окно с отмеченными графами → «Добавить» или «Больше не предлагать».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показатель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→ «+ Метрика» → визуальный конструктор → «Предпросмотр» → сохранить; попросить коллегу одобрить.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Список дашбордов разросся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«🧭 Направления» → завести группы; назначить галочками «🧭 В направление…»; или попросить администратора «Разложить без направления…».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дашборд «как тот»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«Сохранить как шаблон» у образца → «создать из шаблона» → перепривязать датасеты в окне сопоставления.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 не видит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Проверить: дашборд опубликован? выдан грант? нет ли виджет-грантов, скрывающих остальное?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«не то»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«🔍 подробнее» на виджете → формула и первичные строки; проверить актуальный выпуск датасета и одобренную версию формулы.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 пустой за период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 фильтры страницы (период/строка/чип 🔗) и даты выпусков датасета.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«отчёт за месяц как был»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Включить «📅 автослепок» на дашборде — архив будет пополняться сам; или «📦 В архив» вручную.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106b18d0c9106c4e2c0790e1b087665eb26335.png"/><Relationship Id="rId8" Type="http://schemas.openxmlformats.org/officeDocument/2006/relationships/image" Target="media/72d25881ec9572ac3734d8961c8c633ab8d22286.png"/><Relationship Id="rId9" Type="http://schemas.openxmlformats.org/officeDocument/2006/relationships/image" Target="media/c78fe3ae2dd71a5445fb162513a659f93eaa215f.png"/><Relationship Id="rId10" Type="http://schemas.openxmlformats.org/officeDocument/2006/relationships/image" Target="media/6d07477d6d30235c9d7d98330f2ee678cfe8d5d3.png"/><Relationship Id="rId11" Type="http://schemas.openxmlformats.org/officeDocument/2006/relationships/image" Target="media/dec45c686774f236e29600ab1902bb3b5ea9688d.png"/><Relationship Id="rId12" Type="http://schemas.openxmlformats.org/officeDocument/2006/relationships/image" Target="media/ac6ae612b46045f4308d732c2225e61f04c94a71.png"/><Relationship Id="rId13" Type="http://schemas.openxmlformats.org/officeDocument/2006/relationships/image" Target="media/be9696777257eab1011318eaff5dc2dfaf660b53.png"/><Relationship Id="rId14" Type="http://schemas.openxmlformats.org/officeDocument/2006/relationships/image" Target="media/f2e24afb3a8abab64a5fd869d1737b9ad3ae0623.png"/><Relationship Id="rId15" Type="http://schemas.openxmlformats.org/officeDocument/2006/relationships/image" Target="media/c319a5208a41f923c980298cf2746e3fdb803cf8.png"/><Relationship Id="rId16" Type="http://schemas.openxmlformats.org/officeDocument/2006/relationships/image" Target="media/7028b7558dc2ef1c77a2d193a5be382623161a1b.png"/><Relationship Id="rId17" Type="http://schemas.openxmlformats.org/officeDocument/2006/relationships/image" Target="media/c948fac543dec26042a11ef527546b2af2d3a661.png"/><Relationship Id="rId18" Type="http://schemas.openxmlformats.org/officeDocument/2006/relationships/image" Target="media/c938671237edbe1a6f6cdc4eabb1fa701145dd85.png"/><Relationship Id="rId19" Type="http://schemas.openxmlformats.org/officeDocument/2006/relationships/image" Target="media/0cd4198c67470ccf2ac9d83fe2e2d08780052549.png"/><Relationship Id="rId20" Type="http://schemas.openxmlformats.org/officeDocument/2006/relationships/image" Target="media/5f8190ce461bfda0a4b2bbbc08f262977c6922da.png"/><Relationship Id="rId21" Type="http://schemas.openxmlformats.org/officeDocument/2006/relationships/image" Target="media/7108815d8ef278bdd80786bded950220eec7aa28.png"/><Relationship Id="rId22" Type="http://schemas.openxmlformats.org/officeDocument/2006/relationships/image" Target="media/e318c3c91789ddb8d6e4066fd1a070429cc7f261.png"/><Relationship Id="rId23" Type="http://schemas.openxmlformats.org/officeDocument/2006/relationships/image" Target="media/9bbcbaf6dc42bb4b84ece1bbf25e1e3322b51937.png"/><Relationship Id="rId24" Type="http://schemas.openxmlformats.org/officeDocument/2006/relationships/image" Target="media/446fbdc9751606532581903c01a13f5760a13a59.png"/><Relationship Id="rId25" Type="http://schemas.openxmlformats.org/officeDocument/2006/relationships/image" Target="media/01454353df13225a840ed70921daa03ed817dc69.png"/><Relationship Id="rId26" Type="http://schemas.openxmlformats.org/officeDocument/2006/relationships/image" Target="media/3eebb15c9708b0916f862f4a2b6f67b32b6d9a15.png"/><Relationship Id="rId27" Type="http://schemas.openxmlformats.org/officeDocument/2006/relationships/image" Target="media/1d6e13394a7fac6f47742296db362f2e10396703.png"/><Relationship Id="rId28" Type="http://schemas.openxmlformats.org/officeDocument/2006/relationships/image" Target="media/117811ce4d18e48fbbf17a424715327106cb9a3f.png"/><Relationship Id="rId29" Type="http://schemas.openxmlformats.org/officeDocument/2006/relationships/image" Target="media/e93e606a632ff047f8833b02cced7e917f10c504.png"/><Relationship Id="rId30" Type="http://schemas.openxmlformats.org/officeDocument/2006/relationships/image" Target="media/8daa8e27e270e50491a6e2da2a4bdddede966edf.png"/><Relationship Id="rId31" Type="http://schemas.openxmlformats.org/officeDocument/2006/relationships/image" Target="media/c335d99c9915870604acd4425181f55c1e748e4f.png"/><Relationship Id="rId32" Type="http://schemas.openxmlformats.org/officeDocument/2006/relationships/image" Target="media/06417ef2277e83a31fda79f792992166777c0eec.png"/><Relationship Id="rId33" Type="http://schemas.openxmlformats.org/officeDocument/2006/relationships/image" Target="media/a7b79d4825feed60453d56925e0841ed2d189088.png"/><Relationship Id="rId34" Type="http://schemas.openxmlformats.org/officeDocument/2006/relationships/image" Target="media/d75ce495a90adf1a7ed96f0d3bc5974bf08fba09.png"/><Relationship Id="rId35" Type="http://schemas.openxmlformats.org/officeDocument/2006/relationships/image" Target="media/40a0f53585e3fcddab58d2d825e8a5d1258f5731.png"/><Relationship Id="rId36" Type="http://schemas.openxmlformats.org/officeDocument/2006/relationships/image" Target="media/32354557708a377cb77900ff3faa4ace671fa2ac.png"/><Relationship Id="rId37" Type="http://schemas.openxmlformats.org/officeDocument/2006/relationships/image" Target="media/cc0abe6313adc5b0dcd3baa2bb471a20a1e272f2.png"/><Relationship Id="rId38" Type="http://schemas.openxmlformats.org/officeDocument/2006/relationships/image" Target="media/a526a499390f6979a129ea86fccafb178d34b0cb.png"/><Relationship Id="rId39" Type="http://schemas.openxmlformats.org/officeDocument/2006/relationships/image" Target="media/0545fca19e9d72dfcc08c1e3a495e4098bd0bd15.png"/><Relationship Id="rId40" Type="http://schemas.openxmlformats.org/officeDocument/2006/relationships/image" Target="media/6112bd3d2738276b60c5bd46b0430127c99b9e7e.png"/><Relationship Id="rId41" Type="http://schemas.openxmlformats.org/officeDocument/2006/relationships/image" Target="media/2887666a4f82d8c6c194567203cd089c56849116.png"/><Relationship Id="rId42" Type="http://schemas.openxmlformats.org/officeDocument/2006/relationships/image" Target="media/2c9d8bd7237907496df883966c12880c0bbbfb6a.png"/><Relationship Id="rId43" Type="http://schemas.openxmlformats.org/officeDocument/2006/relationships/image" Target="media/1f60708594017843f2eb17d32ac76d6eebc3ad3d.png"/><Relationship Id="rId44" Type="http://schemas.openxmlformats.org/officeDocument/2006/relationships/image" Target="media/86b400fc0f4d5a0749ddfb8fdf281ccc9cd7b568.png"/><Relationship Id="rId45" Type="http://schemas.openxmlformats.org/officeDocument/2006/relationships/image" Target="media/8bd828a398902b666456b3622cfb32af5ba9c60d.png"/><Relationship Id="rId46" Type="http://schemas.openxmlformats.org/officeDocument/2006/relationships/image" Target="media/676616882ee1d0c02e5412cb6cdcbde7a1aa2f53.png"/><Relationship Id="rId47" Type="http://schemas.openxmlformats.org/officeDocument/2006/relationships/image" Target="media/b4b591fac11c084333b600d42df7bda70a506fb2.png"/><Relationship Id="rId48" Type="http://schemas.openxmlformats.org/officeDocument/2006/relationships/image" Target="media/cfe093a2d92a81ae2003154f0fd8f4638365647f.png"/><Relationship Id="rId49" Type="http://schemas.openxmlformats.org/officeDocument/2006/relationships/image" Target="media/725ae9e98a1433414f86ea6f579fc32e09ca6505.png"/><Relationship Id="rId50" Type="http://schemas.openxmlformats.org/officeDocument/2006/relationships/image" Target="media/5e16c4e396afff4dd40de07b98dd2c1d9c9c597d.png"/><Relationship Id="rId51" Type="http://schemas.openxmlformats.org/officeDocument/2006/relationships/image" Target="media/b43a0d9e605726fb4fadaad62e7a149f8ad586f0.png"/><Relationship Id="rId52" Type="http://schemas.openxmlformats.org/officeDocument/2006/relationships/image" Target="media/39a0b3fc63209516408a966b1204798b121aacdc.png"/><Relationship Id="rId53" Type="http://schemas.openxmlformats.org/officeDocument/2006/relationships/image" Target="media/5c1ea0d5c56c39db6ece169228b46aa02fb96321.png"/><Relationship Id="rId54" Type="http://schemas.openxmlformats.org/officeDocument/2006/relationships/image" Target="media/1a35602bb1ba49105ae7a51a46474d502c4aea1c.png"/><Relationship Id="rId55" Type="http://schemas.openxmlformats.org/officeDocument/2006/relationships/image" Target="media/7d67619ed4ec682fbcd445123db0abee81ef4948.png"/><Relationship Id="rId56" Type="http://schemas.openxmlformats.org/officeDocument/2006/relationships/image" Target="media/b8b5510cda22f36701754a34b9d969e4627a1bdc.png"/><Relationship Id="rId57" Type="http://schemas.openxmlformats.org/officeDocument/2006/relationships/image" Target="media/7ebf396387af78d68fb93e3ed3413babf67ab2ae.png"/><Relationship Id="rId58" Type="http://schemas.openxmlformats.org/officeDocument/2006/relationships/image" Target="media/15e12c4a6f6a150bcab2e39d0513a6f36083e106.png"/><Relationship Id="rId59" Type="http://schemas.openxmlformats.org/officeDocument/2006/relationships/image" Target="media/7798150d6dadc23975c32487e79ec4f21d7d1373.png"/><Relationship Id="rId60" Type="http://schemas.openxmlformats.org/officeDocument/2006/relationships/image" Target="media/86b19587131702cad11fea6579930b0dda81e46f.png"/><Relationship Id="rId61" Type="http://schemas.openxmlformats.org/officeDocument/2006/relationships/image" Target="media/a7667d7ccb999249d3bf30d399b7f528f4277034.png"/><Relationship Id="rId62" Type="http://schemas.openxmlformats.org/officeDocument/2006/relationships/image" Target="media/3ae1361fc2d9074d06bf625e17e8bf428c42ddf0.png"/><Relationship Id="rId63" Type="http://schemas.openxmlformats.org/officeDocument/2006/relationships/image" Target="media/cb0d79ebdb3a02006fbb7b6ca38572c43666a459.png"/><Relationship Id="rId64" Type="http://schemas.openxmlformats.org/officeDocument/2006/relationships/image" Target="media/b1d5bab520dff35e3f8c64225188da22af2eaefa.png"/><Relationship Id="rId65" Type="http://schemas.openxmlformats.org/officeDocument/2006/relationships/image" Target="media/5fdfe43081b4207808f8369ad5aa3dfcb1e9c1a1.png"/><Relationship Id="rId66" Type="http://schemas.openxmlformats.org/officeDocument/2006/relationships/image" Target="media/9742989086cdbc9d7152388e205f7ef2f3212cf5.png"/><Relationship Id="rId6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2026-10-07T09:58:21.348Z</dcterms:created>
  <dcterms:modified xsi:type="dcterms:W3CDTF">2026-10-07T09:58:21.349Z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