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1.3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26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воронка, «светофор», матрица «показатель × дата», карточка группы разрезов,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ранжированный список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полосы «план и факт»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термометр к сроку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с мини-графиками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показатели списком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(27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686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96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ошибок), ruff и mypy без замечаний.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конвейер данных — загруженный файл сам доходит до состояния «данные подготовлены»: распознавание запускается при загрузке, разметка подставляется из шаблона объекта, структура сверяется с прошлым выпуском, а при изменении бланка система называет, ЧТО именно изменилось. Проверки качества сверяют новый отчёт с прошлым (накопительный итог не уменьшается, недельное не больше накопительного, строки не перенесены без изменения).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дашборда — состав виден до создания, выбор показателей и блоков галочками, страницы по смыслу («Обзор», «Динамика», «Первичные данные»), вид виджета по роли показателя, страницы-срезы по отчётным датам, сборка по конкретному файлу с закреплением за его датой, пересборка существующего дашборда вместо создания нового.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Аналитика папки объекта — свод показателей с приростом, состояние данных (ритм поступления формы, пропущенные отчёты названы датами, застрявшие файлы поимённо), покрытие показателей виджетами и сравнение объектов по одноимённым показателям.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«Руководителю» — подборка отчётов с главными цифрами и приростом прямо на плитке. Состав подборки отделён от доступа: отметка отчёта его не открывает, права по-прежнему решают гранты.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периода выбирает отчёт — на всех виджетах, а не только на графике динамики; при отсутствии отчётов за период система говорит об этом прямо, вместо подстановки свежих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связь с контекстом — жалоба отправляется кнопкой с самого виджета и приходит с названием отчёта, показателя и значением, которое видел человек; запрос доступа к невидимому отчёту не раскрывает список чужих отчётов. Срок ответа задаётся в настройках и делает ожидание видимым в очереди.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Переходы от цифры — меню «куда дальше»: где ещё показан показатель, соседи по форме (с заведением карточки по клику), доступна ли динамика. Связки выводятся из данных и не настраиваются вручную.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21 тип виджетов: к воронке и «светофору» добавились матрица «показатель × дата» (как менялся каждый показатель по неделям) и карточка группы разрезов — один показатель во всех разрезах формы сразу, а не тремя-четырьмя одинаковыми карточками.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Новая шапка дашборда — вкладки страниц, полоса контекста «данные на … · период · строка», строка «Как дела» и блок «На что посмотреть» с теми же проверками качества, что видит модератор перед выпуском.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раскладки «поток» — карточки/графики/таблицы считаются заново при каждой отрисовке вместо хранимых координат; не оставляет дыр после удаления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«Призрак» прошлого отчёта на графиках — бледная пунктирная линия уровня предыдущего отчёта поверх текущих значений, сопоставление строк по названию, а не по порядку.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Матрица «показатель × дата» — сравнение по неделям в одной таблице: значение и прирост к прошлому отчёту в каждой ячейке.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Внутренняя сверка формы и предпросмотр выпуска — арифметика внутри отчёта (сумма по строкам, план/факт в одном разрезе) и предпросмотр «что изменится на дашбордах» до нажатия «Выпустить», с поимённым списком виджетов под риском.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Календарь поступлений — год плитками по неделям: выпущено / пришло без выпуска / не распознано / не поступило; ритм признаётся только по устойчивой истории отчётов.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Замечание к конкретной цифре — комментарий, привязанный к отчётной дате и (при выборе строки) к её названию; лента честно отмечает, если открыт уже другой отчёт.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Выгрузка одного виджета в Excel — с теми же фильтрами, что применены на странице, и листом «Содержание».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Владелец показателя — жалобы с виджета уходят ответственному сотруднику дополнительно к общей очереди управляющих, а не вместо неё.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Сводный дашборд «План/факт» — по всем объектам сразу, состав виден до создания, полосы выполнения по единой шкале.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— файл кладут без выбора папки; знакомый бланк сам находит свою папку по отпечатку структуры, отчётная дата берётся из имени файла.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Режим плотности «компактно/просторно» — настройка читателя, хранится в браузере; состав и порядок виджетов не меняются.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Быстрый поиск Ctrl+K — дашборды, страницы и виджеты одним запросом из любого раздела, с учётом прав пользователя.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пользователя — своя «Главная» (объявления, отчёты по объектам, что нового в данных), «Инструкции» с поиском и отметкой «новое», управляемые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Ссылка на конкретное место (deep link) — адрес в браузере отражает открытый отчёт, страницу, период и строку; историю браузера ведут переходы между местами, а не каждое изменение фильтра.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«Статистика услуг ДНР» — сводка по 12 ведомствам и 63 отделениям: приём и выдача, конверсия, охват перечня услуг, сравнение ведомств между собой, услуги, не оказываемые нигде, и пробелы «есть у соседей, а здесь нет». Отказ оказывать услугу и незаполненная графа считаются РАЗДЕЛЬНО.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Лестница уровней — иерархия, распознанная по именам граф и подтверждённая человеком; спуск по ветке пересчитывает всю страницу, виджет вне ветки честно молчит, а отдельная страница «Разбор по ступеням» собрана из видов, которые спуск переживают.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26 типов виджетов: добавлены ранжированный список, полосы «план и факт», термометр к сроку, строки с мини-графиками и показатели списком (графы формы строками).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Девять проверок качества данных — от «строки перенесены из прошлой недели» и «все показатели умножены на один коэффициент» до сверки итоговой строки и итоговой графы с суммой составляющих. Правила советуют, а не запрещают: выпуск обратим.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Меню «Быстрый доступ» — короткие названия нужных отчётов; недоступный пункт не показывается вовсе, а не отключается.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Общая зона загрузки со списком узнаваемых форм — видно, какие бланки система разложит сама и в какую папку они попадут.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Свод не складывается со своими частями — правило вынесено в один модуль и действует в сводной таблице, месячных сравнениях и авто-сборке; доли усредняются, а не суммируются.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Обрезка нигде не молчит: виджет называет числом, сколько строк и показателей он не показал и почему.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18aeafd3030db7094790a86af37572535dc579f.png"/><Relationship Id="rId8" Type="http://schemas.openxmlformats.org/officeDocument/2006/relationships/image" Target="media/9a572a8fcbc0818d60afea1e05c461196b22b83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2026-09-11T06:30:31.806Z</dcterms:created>
  <dcterms:modified xsi:type="dcterms:W3CDTF">2026-09-11T06:30:31.806Z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