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56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5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45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анализирует уже собранное и предлагает недостающее. Обе кнопки — на странице дашборда, в блоке «Добавить виджет».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«💡 Предложить ещё» —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Показывает готовые варианты виджетов по датасету: KPI по каждому числовому полю, график по строкам, динамику (если периодов больше одного), сравнение, тепловую карту, сводную таблицу, план/факт.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Уже построенное не предлагается повторно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списком видно, сколько вариантов уже собрано.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Предложения виджетов: только то, чего ещё нет на дашбордах объекта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9efa3b365f2ea063e5c09cd3de5253c4d9efcf.png"/><Relationship Id="rId8" Type="http://schemas.openxmlformats.org/officeDocument/2006/relationships/image" Target="media/1f3b17361f28596db10a52c29edbcb40580d1354.png"/><Relationship Id="rId9" Type="http://schemas.openxmlformats.org/officeDocument/2006/relationships/image" Target="media/9b48762509a861d3fec4f6393c88714677a81a68.png"/><Relationship Id="rId10" Type="http://schemas.openxmlformats.org/officeDocument/2006/relationships/image" Target="media/4f8bbb69c530a8ef21947689a250487e54841c78.png"/><Relationship Id="rId11" Type="http://schemas.openxmlformats.org/officeDocument/2006/relationships/image" Target="media/a260cb18decb297237b80688463a067524d9ab78.png"/><Relationship Id="rId12" Type="http://schemas.openxmlformats.org/officeDocument/2006/relationships/image" Target="media/d1fc15043e3608368747f5a87e79b64cb1db8788.png"/><Relationship Id="rId13" Type="http://schemas.openxmlformats.org/officeDocument/2006/relationships/image" Target="media/f0fd5babd92d38b9559034e70046b3ed0046d9c1.png"/><Relationship Id="rId14" Type="http://schemas.openxmlformats.org/officeDocument/2006/relationships/image" Target="media/65677fc879b098d9c4edff9287a9371b06ce8d89.png"/><Relationship Id="rId15" Type="http://schemas.openxmlformats.org/officeDocument/2006/relationships/image" Target="media/4d62fdb26605c4f69da79237bd41f08629a4f5c1.png"/><Relationship Id="rId16" Type="http://schemas.openxmlformats.org/officeDocument/2006/relationships/image" Target="media/23c57cc54b0ca22d0f0b4f31c914c75661ecc4dd.png"/><Relationship Id="rId17" Type="http://schemas.openxmlformats.org/officeDocument/2006/relationships/image" Target="media/2f1b79220c813119045c94f92fe41991b296b0d7.png"/><Relationship Id="rId18" Type="http://schemas.openxmlformats.org/officeDocument/2006/relationships/image" Target="media/ba298c39510d032caf9cca8d25c739f5401c218f.png"/><Relationship Id="rId19" Type="http://schemas.openxmlformats.org/officeDocument/2006/relationships/image" Target="media/398b71c079f87e10f2099e92a9314cae936dfa76.png"/><Relationship Id="rId20" Type="http://schemas.openxmlformats.org/officeDocument/2006/relationships/image" Target="media/b47703139910f5b95f3fa682659d81197180b9b2.png"/><Relationship Id="rId21" Type="http://schemas.openxmlformats.org/officeDocument/2006/relationships/image" Target="media/bf815758a5d0215afe1d19b3637dbfa0dba17ce3.png"/><Relationship Id="rId22" Type="http://schemas.openxmlformats.org/officeDocument/2006/relationships/image" Target="media/6653601115f8878225f8118c827cb0b8088bef87.png"/><Relationship Id="rId23" Type="http://schemas.openxmlformats.org/officeDocument/2006/relationships/image" Target="media/8c23126599c006ed7e41c2d6ba99b7bd324c7749.png"/><Relationship Id="rId24" Type="http://schemas.openxmlformats.org/officeDocument/2006/relationships/image" Target="media/bda06e9b8b1910823110a2a154f4c1e456491789.png"/><Relationship Id="rId25" Type="http://schemas.openxmlformats.org/officeDocument/2006/relationships/image" Target="media/fde90d4b420b4799ea11c30c1eb59616f1520561.png"/><Relationship Id="rId26" Type="http://schemas.openxmlformats.org/officeDocument/2006/relationships/image" Target="media/65ca6268ac8ff8447760e5395b4be01c2d973eac.png"/><Relationship Id="rId27" Type="http://schemas.openxmlformats.org/officeDocument/2006/relationships/image" Target="media/6652cd75eaf0190e445af0af787f6e784d8758d1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2026-08-10T05:31:38.541Z</dcterms:created>
  <dcterms:modified xsi:type="dcterms:W3CDTF">2026-08-10T05:31:38.541Z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