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82F" w:rsidRDefault="0000182F" w:rsidP="0095478E">
      <w:pPr>
        <w:pStyle w:val="Heading1"/>
        <w:numPr>
          <w:ilvl w:val="0"/>
          <w:numId w:val="4"/>
        </w:numPr>
      </w:pPr>
      <w:r>
        <w:t>Background</w:t>
      </w:r>
    </w:p>
    <w:p w:rsidR="008E38CA" w:rsidRDefault="008E38CA" w:rsidP="0000182F">
      <w:pPr>
        <w:jc w:val="both"/>
      </w:pPr>
      <w:r>
        <w:t xml:space="preserve">Muslim Family Counseling Services (MFCS), a non-governmental organization (NGO) based in Kumasi in Ghana is looking for a consultant to carry out a survey on the social and development impact that the organization has made over the years. </w:t>
      </w:r>
    </w:p>
    <w:p w:rsidR="003354CA" w:rsidRDefault="008E38CA" w:rsidP="0000182F">
      <w:pPr>
        <w:jc w:val="both"/>
      </w:pPr>
      <w:r>
        <w:t xml:space="preserve">Established in 1990, MFCS operates in the areas of </w:t>
      </w:r>
      <w:r w:rsidR="00441E53">
        <w:t xml:space="preserve">sexual and reproductive health, skills development, health education and the improvement of the lives of children living in the streets. </w:t>
      </w:r>
      <w:r w:rsidR="0000182F">
        <w:t>Thirty-five</w:t>
      </w:r>
      <w:r w:rsidR="00441E53">
        <w:t xml:space="preserve"> years after the commencement of MFCS, it is important to stop and examine whether the people actually know about MFCS</w:t>
      </w:r>
      <w:r w:rsidR="0000182F">
        <w:t xml:space="preserve"> and assess the social impact of the NGO on the society. </w:t>
      </w:r>
    </w:p>
    <w:p w:rsidR="00151CA8" w:rsidRDefault="00151CA8" w:rsidP="0000182F">
      <w:pPr>
        <w:jc w:val="both"/>
      </w:pPr>
    </w:p>
    <w:p w:rsidR="0000182F" w:rsidRDefault="0000182F" w:rsidP="0095478E">
      <w:pPr>
        <w:pStyle w:val="Heading1"/>
        <w:numPr>
          <w:ilvl w:val="0"/>
          <w:numId w:val="4"/>
        </w:numPr>
      </w:pPr>
      <w:r>
        <w:t>Objectives</w:t>
      </w:r>
    </w:p>
    <w:p w:rsidR="0000182F" w:rsidRDefault="0000182F" w:rsidP="0000182F">
      <w:pPr>
        <w:jc w:val="both"/>
      </w:pPr>
      <w:r>
        <w:t>The objectives of the assignment are as follows:</w:t>
      </w:r>
    </w:p>
    <w:p w:rsidR="0000182F" w:rsidRDefault="0000182F" w:rsidP="0000182F">
      <w:pPr>
        <w:pStyle w:val="ListParagraph"/>
        <w:numPr>
          <w:ilvl w:val="0"/>
          <w:numId w:val="1"/>
        </w:numPr>
        <w:jc w:val="both"/>
      </w:pPr>
      <w:r>
        <w:t>To examine the presence and popularity of MFCS among stakeholders in Ghana.</w:t>
      </w:r>
    </w:p>
    <w:p w:rsidR="0000182F" w:rsidRDefault="0000182F" w:rsidP="0000182F">
      <w:pPr>
        <w:pStyle w:val="ListParagraph"/>
        <w:numPr>
          <w:ilvl w:val="0"/>
          <w:numId w:val="1"/>
        </w:numPr>
        <w:jc w:val="both"/>
      </w:pPr>
      <w:r>
        <w:t>To assess the social impact on the Ghanaian since formation in 1990.</w:t>
      </w:r>
    </w:p>
    <w:p w:rsidR="0000182F" w:rsidRDefault="0000182F" w:rsidP="0000182F">
      <w:pPr>
        <w:pStyle w:val="ListParagraph"/>
        <w:numPr>
          <w:ilvl w:val="0"/>
          <w:numId w:val="1"/>
        </w:numPr>
        <w:jc w:val="both"/>
      </w:pPr>
      <w:r>
        <w:t xml:space="preserve">To work with MFCS, observe and document the process of the survey. </w:t>
      </w:r>
    </w:p>
    <w:p w:rsidR="00151CA8" w:rsidRDefault="00151CA8" w:rsidP="0000182F">
      <w:pPr>
        <w:jc w:val="both"/>
      </w:pPr>
    </w:p>
    <w:p w:rsidR="0000182F" w:rsidRDefault="0000182F" w:rsidP="0095478E">
      <w:pPr>
        <w:pStyle w:val="Heading1"/>
        <w:numPr>
          <w:ilvl w:val="0"/>
          <w:numId w:val="4"/>
        </w:numPr>
      </w:pPr>
      <w:r>
        <w:t>Approach</w:t>
      </w:r>
    </w:p>
    <w:p w:rsidR="0000182F" w:rsidRDefault="00750B2A" w:rsidP="0000182F">
      <w:pPr>
        <w:jc w:val="both"/>
      </w:pPr>
      <w:r>
        <w:t>The consultant shall apply quantitative and qualitative methods and obtain information through document review, on-line and face-to-face interviews.</w:t>
      </w:r>
    </w:p>
    <w:p w:rsidR="00151CA8" w:rsidRDefault="00151CA8" w:rsidP="0000182F">
      <w:pPr>
        <w:jc w:val="both"/>
      </w:pPr>
    </w:p>
    <w:p w:rsidR="00750B2A" w:rsidRDefault="00750B2A" w:rsidP="0095478E">
      <w:pPr>
        <w:pStyle w:val="Heading1"/>
        <w:numPr>
          <w:ilvl w:val="0"/>
          <w:numId w:val="4"/>
        </w:numPr>
      </w:pPr>
      <w:r>
        <w:t>Timeframe</w:t>
      </w:r>
    </w:p>
    <w:p w:rsidR="00750B2A" w:rsidRDefault="00750B2A" w:rsidP="0000182F">
      <w:pPr>
        <w:jc w:val="both"/>
      </w:pPr>
      <w:r>
        <w:t xml:space="preserve">The consultant shall complete the survey by December 31, 2024 and the entire assignment shall not exceed 15 person-days. </w:t>
      </w:r>
    </w:p>
    <w:p w:rsidR="00151CA8" w:rsidRDefault="00151CA8" w:rsidP="0000182F">
      <w:pPr>
        <w:jc w:val="both"/>
      </w:pPr>
    </w:p>
    <w:p w:rsidR="00750B2A" w:rsidRDefault="001937B1" w:rsidP="0095478E">
      <w:pPr>
        <w:pStyle w:val="Heading1"/>
        <w:numPr>
          <w:ilvl w:val="0"/>
          <w:numId w:val="4"/>
        </w:numPr>
      </w:pPr>
      <w:r>
        <w:t>Qualification of Consultant</w:t>
      </w:r>
    </w:p>
    <w:p w:rsidR="001937B1" w:rsidRDefault="001937B1" w:rsidP="0000182F">
      <w:pPr>
        <w:jc w:val="both"/>
      </w:pPr>
      <w:r>
        <w:t>The consultant shall have the following qualities:</w:t>
      </w:r>
    </w:p>
    <w:p w:rsidR="001937B1" w:rsidRDefault="00224879" w:rsidP="00224879">
      <w:pPr>
        <w:pStyle w:val="ListParagraph"/>
        <w:numPr>
          <w:ilvl w:val="0"/>
          <w:numId w:val="2"/>
        </w:numPr>
        <w:jc w:val="both"/>
      </w:pPr>
      <w:r>
        <w:t>At the minimum, the consultant must have a</w:t>
      </w:r>
      <w:r w:rsidR="001937B1">
        <w:t xml:space="preserve"> second degree in social science or development policy and planning;</w:t>
      </w:r>
    </w:p>
    <w:p w:rsidR="001937B1" w:rsidRDefault="001937B1" w:rsidP="00224879">
      <w:pPr>
        <w:pStyle w:val="ListParagraph"/>
        <w:numPr>
          <w:ilvl w:val="0"/>
          <w:numId w:val="2"/>
        </w:numPr>
        <w:jc w:val="both"/>
      </w:pPr>
      <w:r>
        <w:t>Have at least 10 years post qualification experience;</w:t>
      </w:r>
    </w:p>
    <w:p w:rsidR="001937B1" w:rsidRDefault="001937B1" w:rsidP="00224879">
      <w:pPr>
        <w:pStyle w:val="ListParagraph"/>
        <w:numPr>
          <w:ilvl w:val="0"/>
          <w:numId w:val="2"/>
        </w:numPr>
        <w:jc w:val="both"/>
      </w:pPr>
      <w:r>
        <w:t>Be fluent and prolific in writing;</w:t>
      </w:r>
      <w:r w:rsidR="00224879">
        <w:t xml:space="preserve"> and</w:t>
      </w:r>
    </w:p>
    <w:p w:rsidR="001937B1" w:rsidRDefault="001937B1" w:rsidP="00224879">
      <w:pPr>
        <w:pStyle w:val="ListParagraph"/>
        <w:numPr>
          <w:ilvl w:val="0"/>
          <w:numId w:val="2"/>
        </w:numPr>
        <w:jc w:val="both"/>
      </w:pPr>
      <w:r>
        <w:t xml:space="preserve">Be familiar with </w:t>
      </w:r>
      <w:r w:rsidR="0052021E">
        <w:t xml:space="preserve">social policy and </w:t>
      </w:r>
      <w:r>
        <w:t>human development globally</w:t>
      </w:r>
      <w:r w:rsidR="0052021E">
        <w:t>, as well as l</w:t>
      </w:r>
      <w:r>
        <w:t>ocal inter</w:t>
      </w:r>
      <w:r w:rsidR="00224879">
        <w:t>pretations and actions.</w:t>
      </w:r>
    </w:p>
    <w:p w:rsidR="00151CA8" w:rsidRDefault="00151CA8" w:rsidP="00224879">
      <w:pPr>
        <w:jc w:val="both"/>
      </w:pPr>
    </w:p>
    <w:p w:rsidR="00224879" w:rsidRDefault="0052021E" w:rsidP="0095478E">
      <w:pPr>
        <w:pStyle w:val="Heading1"/>
        <w:numPr>
          <w:ilvl w:val="0"/>
          <w:numId w:val="4"/>
        </w:numPr>
      </w:pPr>
      <w:r>
        <w:lastRenderedPageBreak/>
        <w:t xml:space="preserve">Key </w:t>
      </w:r>
      <w:r w:rsidR="00224879">
        <w:t>Deliverables</w:t>
      </w:r>
    </w:p>
    <w:p w:rsidR="0052021E" w:rsidRPr="0052021E" w:rsidRDefault="0052021E" w:rsidP="0052021E">
      <w:r>
        <w:t xml:space="preserve">The deliverables of the assignment are as follows: </w:t>
      </w:r>
    </w:p>
    <w:p w:rsidR="00224879" w:rsidRDefault="00224879" w:rsidP="0052021E">
      <w:pPr>
        <w:pStyle w:val="ListParagraph"/>
        <w:numPr>
          <w:ilvl w:val="0"/>
          <w:numId w:val="3"/>
        </w:numPr>
        <w:jc w:val="both"/>
      </w:pPr>
      <w:r>
        <w:t>A five-page inception report with survey design, tools and study instruments as appendices;</w:t>
      </w:r>
    </w:p>
    <w:p w:rsidR="00224879" w:rsidRDefault="00224879" w:rsidP="0052021E">
      <w:pPr>
        <w:pStyle w:val="ListParagraph"/>
        <w:numPr>
          <w:ilvl w:val="0"/>
          <w:numId w:val="3"/>
        </w:numPr>
        <w:jc w:val="both"/>
      </w:pPr>
      <w:r>
        <w:t>A power-point presentation of survey findings;</w:t>
      </w:r>
    </w:p>
    <w:p w:rsidR="00224879" w:rsidRDefault="00151CA8" w:rsidP="0052021E">
      <w:pPr>
        <w:pStyle w:val="ListParagraph"/>
        <w:numPr>
          <w:ilvl w:val="0"/>
          <w:numId w:val="3"/>
        </w:numPr>
        <w:jc w:val="both"/>
      </w:pPr>
      <w:r>
        <w:t>A Social Impact Assessment report</w:t>
      </w:r>
    </w:p>
    <w:p w:rsidR="0066679C" w:rsidRDefault="0066679C" w:rsidP="00224879">
      <w:pPr>
        <w:jc w:val="both"/>
      </w:pPr>
    </w:p>
    <w:p w:rsidR="0066679C" w:rsidRDefault="0066679C" w:rsidP="0095478E">
      <w:pPr>
        <w:pStyle w:val="Heading1"/>
        <w:numPr>
          <w:ilvl w:val="0"/>
          <w:numId w:val="4"/>
        </w:numPr>
      </w:pPr>
      <w:bookmarkStart w:id="0" w:name="_GoBack"/>
      <w:r>
        <w:t>Mode of application</w:t>
      </w:r>
    </w:p>
    <w:bookmarkEnd w:id="0"/>
    <w:p w:rsidR="0066679C" w:rsidRDefault="0066679C" w:rsidP="00224879">
      <w:pPr>
        <w:jc w:val="both"/>
      </w:pPr>
      <w:r>
        <w:t xml:space="preserve">Interested firms should submit their profiles and five-page (maximum) proposals </w:t>
      </w:r>
      <w:r w:rsidR="0052021E">
        <w:t xml:space="preserve">by PDF </w:t>
      </w:r>
      <w:r>
        <w:t>summarizing their appreciation of the assignment, approach</w:t>
      </w:r>
      <w:r w:rsidR="0052021E">
        <w:t>,</w:t>
      </w:r>
      <w:r>
        <w:t xml:space="preserve"> action plan </w:t>
      </w:r>
      <w:r w:rsidR="0052021E">
        <w:t xml:space="preserve">and </w:t>
      </w:r>
      <w:r w:rsidR="0052021E">
        <w:t xml:space="preserve">financial quotations </w:t>
      </w:r>
      <w:r>
        <w:t xml:space="preserve">by close of day, Friday November </w:t>
      </w:r>
      <w:r w:rsidR="0052021E">
        <w:t xml:space="preserve">15, 2024 through </w:t>
      </w:r>
      <w:hyperlink r:id="rId7" w:history="1">
        <w:r w:rsidR="0052021E" w:rsidRPr="00287A58">
          <w:rPr>
            <w:rStyle w:val="Hyperlink"/>
          </w:rPr>
          <w:t>mfcsashanti@gmail.com</w:t>
        </w:r>
      </w:hyperlink>
      <w:r w:rsidR="0052021E">
        <w:t xml:space="preserve">.  </w:t>
      </w:r>
    </w:p>
    <w:p w:rsidR="00151CA8" w:rsidRDefault="00151CA8" w:rsidP="00224879">
      <w:pPr>
        <w:jc w:val="both"/>
      </w:pPr>
    </w:p>
    <w:sectPr w:rsidR="00151CA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73A1" w:rsidRDefault="00D173A1" w:rsidP="0052021E">
      <w:pPr>
        <w:spacing w:after="0" w:line="240" w:lineRule="auto"/>
      </w:pPr>
      <w:r>
        <w:separator/>
      </w:r>
    </w:p>
  </w:endnote>
  <w:endnote w:type="continuationSeparator" w:id="0">
    <w:p w:rsidR="00D173A1" w:rsidRDefault="00D173A1" w:rsidP="00520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21E" w:rsidRDefault="0052021E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D173A1">
      <w:rPr>
        <w:caps/>
        <w:noProof/>
        <w:color w:val="5B9BD5" w:themeColor="accent1"/>
      </w:rPr>
      <w:t>1</w:t>
    </w:r>
    <w:r>
      <w:rPr>
        <w:caps/>
        <w:noProof/>
        <w:color w:val="5B9BD5" w:themeColor="accent1"/>
      </w:rPr>
      <w:fldChar w:fldCharType="end"/>
    </w:r>
  </w:p>
  <w:p w:rsidR="0052021E" w:rsidRDefault="005202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73A1" w:rsidRDefault="00D173A1" w:rsidP="0052021E">
      <w:pPr>
        <w:spacing w:after="0" w:line="240" w:lineRule="auto"/>
      </w:pPr>
      <w:r>
        <w:separator/>
      </w:r>
    </w:p>
  </w:footnote>
  <w:footnote w:type="continuationSeparator" w:id="0">
    <w:p w:rsidR="00D173A1" w:rsidRDefault="00D173A1" w:rsidP="005202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21E" w:rsidRPr="0052021E" w:rsidRDefault="0052021E" w:rsidP="0052021E">
    <w:pPr>
      <w:pStyle w:val="Header"/>
      <w:jc w:val="center"/>
      <w:rPr>
        <w:i/>
      </w:rPr>
    </w:pPr>
    <w:r w:rsidRPr="0052021E">
      <w:rPr>
        <w:i/>
      </w:rPr>
      <w:t>Request for proposals</w:t>
    </w:r>
  </w:p>
  <w:p w:rsidR="0052021E" w:rsidRPr="0052021E" w:rsidRDefault="0052021E" w:rsidP="0052021E">
    <w:pPr>
      <w:pStyle w:val="Header"/>
      <w:jc w:val="center"/>
      <w:rPr>
        <w:i/>
      </w:rPr>
    </w:pPr>
    <w:r w:rsidRPr="0052021E">
      <w:rPr>
        <w:i/>
      </w:rPr>
      <w:t>Social Impact Assessment of MFCS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A1DEC"/>
    <w:multiLevelType w:val="hybridMultilevel"/>
    <w:tmpl w:val="58145F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A5C7D"/>
    <w:multiLevelType w:val="hybridMultilevel"/>
    <w:tmpl w:val="0B94A1CE"/>
    <w:lvl w:ilvl="0" w:tplc="5ECE8B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15AB9"/>
    <w:multiLevelType w:val="hybridMultilevel"/>
    <w:tmpl w:val="8CB6CA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B115F2"/>
    <w:multiLevelType w:val="hybridMultilevel"/>
    <w:tmpl w:val="115A2E1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EDE"/>
    <w:rsid w:val="0000182F"/>
    <w:rsid w:val="000A62B2"/>
    <w:rsid w:val="00151CA8"/>
    <w:rsid w:val="001937B1"/>
    <w:rsid w:val="002233F9"/>
    <w:rsid w:val="00224879"/>
    <w:rsid w:val="00366EDE"/>
    <w:rsid w:val="00441E53"/>
    <w:rsid w:val="0052021E"/>
    <w:rsid w:val="0066679C"/>
    <w:rsid w:val="00750B2A"/>
    <w:rsid w:val="008E38CA"/>
    <w:rsid w:val="0095478E"/>
    <w:rsid w:val="00D1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36FD0"/>
  <w15:chartTrackingRefBased/>
  <w15:docId w15:val="{9C0970BE-BEFB-47D8-93A0-0E2A049E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1CA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202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8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2021E"/>
    <w:rPr>
      <w:rFonts w:asciiTheme="majorHAnsi" w:eastAsiaTheme="majorEastAsia" w:hAnsiTheme="majorHAnsi" w:cstheme="majorBidi"/>
      <w:b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2021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202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1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202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1E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fcsashant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Background</vt:lpstr>
      <vt:lpstr>Objectives</vt:lpstr>
      <vt:lpstr>Approach</vt:lpstr>
      <vt:lpstr>Timeframe</vt:lpstr>
      <vt:lpstr>Qualification of Consultant</vt:lpstr>
      <vt:lpstr>Key Deliverables</vt:lpstr>
      <vt:lpstr>Mode of application</vt:lpstr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cp:lastPrinted>2024-11-13T16:16:00Z</cp:lastPrinted>
  <dcterms:created xsi:type="dcterms:W3CDTF">2024-11-13T14:53:00Z</dcterms:created>
  <dcterms:modified xsi:type="dcterms:W3CDTF">2024-11-13T16:28:00Z</dcterms:modified>
</cp:coreProperties>
</file>