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color w:val="000000"/>
        </w:rPr>
      </w:pPr>
      <w:bookmarkStart w:colFirst="0" w:colLast="0" w:name="_v7sm7ixfqqop" w:id="0"/>
      <w:bookmarkEnd w:id="0"/>
      <w:r w:rsidDel="00000000" w:rsidR="00000000" w:rsidRPr="00000000">
        <w:rPr>
          <w:color w:val="000000"/>
          <w:rtl w:val="0"/>
        </w:rPr>
        <w:t xml:space="preserve">Tableau Lecture 6: </w:t>
      </w:r>
      <w:r w:rsidDel="00000000" w:rsidR="00000000" w:rsidRPr="00000000">
        <w:rPr>
          <w:color w:val="000000"/>
          <w:highlight w:val="white"/>
          <w:rtl w:val="0"/>
        </w:rPr>
        <w:t xml:space="preserve">Table Calculation and Analytics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byunnvs1q2de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Agenda</w:t>
      </w:r>
    </w:p>
    <w:p w:rsidR="00000000" w:rsidDel="00000000" w:rsidP="00000000" w:rsidRDefault="00000000" w:rsidRPr="00000000" w14:paraId="00000003">
      <w:pPr>
        <w:numPr>
          <w:ilvl w:val="0"/>
          <w:numId w:val="3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Table Calculations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Tooltip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Reference Lines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Trend Lines</w:t>
      </w:r>
    </w:p>
    <w:p w:rsidR="00000000" w:rsidDel="00000000" w:rsidP="00000000" w:rsidRDefault="00000000" w:rsidRPr="00000000" w14:paraId="00000007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Dataset: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sample superstore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5xwaue8vko5g" w:id="2"/>
      <w:bookmarkEnd w:id="2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Table Calculations</w:t>
      </w:r>
    </w:p>
    <w:p w:rsidR="00000000" w:rsidDel="00000000" w:rsidP="00000000" w:rsidRDefault="00000000" w:rsidRPr="00000000" w14:paraId="00000009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Table calculations are a special type of calculated field within Tableau that apply transformations (i.e. additional math) on values within a visualization.</w:t>
      </w:r>
    </w:p>
    <w:p w:rsidR="00000000" w:rsidDel="00000000" w:rsidP="00000000" w:rsidRDefault="00000000" w:rsidRPr="00000000" w14:paraId="0000000A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When you add a table calculation, you must use all dimensions in the level of detail either for partitioning (scoping) or for addressing (direction).</w:t>
      </w:r>
    </w:p>
    <w:p w:rsidR="00000000" w:rsidDel="00000000" w:rsidP="00000000" w:rsidRDefault="00000000" w:rsidRPr="00000000" w14:paraId="0000000B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Scope- it defines the boundaries within which a given table calculations can reference other values</w:t>
      </w:r>
    </w:p>
    <w:p w:rsidR="00000000" w:rsidDel="00000000" w:rsidP="00000000" w:rsidRDefault="00000000" w:rsidRPr="00000000" w14:paraId="0000000C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Scope options-Table, pane, cell</w:t>
      </w:r>
    </w:p>
    <w:p w:rsidR="00000000" w:rsidDel="00000000" w:rsidP="00000000" w:rsidRDefault="00000000" w:rsidRPr="00000000" w14:paraId="0000000D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Direction- defines how the table calculations moves within the scope</w:t>
      </w:r>
    </w:p>
    <w:p w:rsidR="00000000" w:rsidDel="00000000" w:rsidP="00000000" w:rsidRDefault="00000000" w:rsidRPr="00000000" w14:paraId="0000000E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Direction options-down, across, down then across, across then down</w:t>
      </w:r>
    </w:p>
    <w:p w:rsidR="00000000" w:rsidDel="00000000" w:rsidP="00000000" w:rsidRDefault="00000000" w:rsidRPr="00000000" w14:paraId="0000000F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Index-Returns the index of the current row in the partition</w:t>
      </w:r>
    </w:p>
    <w:p w:rsidR="00000000" w:rsidDel="00000000" w:rsidP="00000000" w:rsidRDefault="00000000" w:rsidRPr="00000000" w14:paraId="00000010">
      <w:pPr>
        <w:pStyle w:val="Heading4"/>
        <w:keepNext w:val="0"/>
        <w:keepLines w:val="0"/>
        <w:spacing w:after="40" w:before="240" w:lineRule="auto"/>
        <w:rPr>
          <w:b w:val="1"/>
          <w:color w:val="000000"/>
        </w:rPr>
      </w:pPr>
      <w:bookmarkStart w:colFirst="0" w:colLast="0" w:name="_4mtafvunn6w8" w:id="3"/>
      <w:bookmarkEnd w:id="3"/>
      <w:r w:rsidDel="00000000" w:rsidR="00000000" w:rsidRPr="00000000">
        <w:rPr>
          <w:b w:val="1"/>
          <w:color w:val="000000"/>
          <w:rtl w:val="0"/>
        </w:rPr>
        <w:t xml:space="preserve">Index Problem: Table calculation using Index to explain the concept.</w:t>
      </w:r>
    </w:p>
    <w:p w:rsidR="00000000" w:rsidDel="00000000" w:rsidP="00000000" w:rsidRDefault="00000000" w:rsidRPr="00000000" w14:paraId="00000011">
      <w:pPr>
        <w:numPr>
          <w:ilvl w:val="0"/>
          <w:numId w:val="2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Create a calculated field index as shown below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28575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2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Explain types of “compute using” options using index calculation</w:t>
      </w:r>
    </w:p>
    <w:p w:rsidR="00000000" w:rsidDel="00000000" w:rsidP="00000000" w:rsidRDefault="00000000" w:rsidRPr="00000000" w14:paraId="00000014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Drag Order Date to Rows shelf</w:t>
      </w:r>
    </w:p>
    <w:p w:rsidR="00000000" w:rsidDel="00000000" w:rsidP="00000000" w:rsidRDefault="00000000" w:rsidRPr="00000000" w14:paraId="00000015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Click on the small plus sign to get the quarters for each year</w:t>
      </w:r>
    </w:p>
    <w:p w:rsidR="00000000" w:rsidDel="00000000" w:rsidP="00000000" w:rsidRDefault="00000000" w:rsidRPr="00000000" w14:paraId="00000016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Drag Region and Category to Columns shelf</w:t>
      </w:r>
    </w:p>
    <w:p w:rsidR="00000000" w:rsidDel="00000000" w:rsidP="00000000" w:rsidRDefault="00000000" w:rsidRPr="00000000" w14:paraId="00000017">
      <w:pPr>
        <w:numPr>
          <w:ilvl w:val="1"/>
          <w:numId w:val="2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Drag index to label in Marks card</w:t>
      </w:r>
    </w:p>
    <w:p w:rsidR="00000000" w:rsidDel="00000000" w:rsidP="00000000" w:rsidRDefault="00000000" w:rsidRPr="00000000" w14:paraId="00000018">
      <w:pPr>
        <w:numPr>
          <w:ilvl w:val="1"/>
          <w:numId w:val="2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Open the index drop down in the Marks card and try different ‘compute using’ options.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28575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m5dwgngtm4jd" w:id="4"/>
      <w:bookmarkEnd w:id="4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Direction and Scope</w:t>
      </w:r>
    </w:p>
    <w:p w:rsidR="00000000" w:rsidDel="00000000" w:rsidP="00000000" w:rsidRDefault="00000000" w:rsidRPr="00000000" w14:paraId="0000001B">
      <w:pPr>
        <w:numPr>
          <w:ilvl w:val="0"/>
          <w:numId w:val="2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Here we define which dimension in the view define direction(addressing) and all others define the scope(partitioning).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4762500" cy="19050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Demo steps:</w:t>
      </w:r>
    </w:p>
    <w:p w:rsidR="00000000" w:rsidDel="00000000" w:rsidP="00000000" w:rsidRDefault="00000000" w:rsidRPr="00000000" w14:paraId="0000001E">
      <w:pPr>
        <w:numPr>
          <w:ilvl w:val="0"/>
          <w:numId w:val="2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After performing the steps for explaining ‘compute using’, open the index dropdown in the menu card and select ‘Edit Table Calculation…’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can notice that tableau is computing the index in the direction of the checked dimension category thus each new category increments the index.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28575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olutbzvzjabx" w:id="5"/>
      <w:bookmarkEnd w:id="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Table calculations “compute using”</w:t>
      </w:r>
    </w:p>
    <w:p w:rsidR="00000000" w:rsidDel="00000000" w:rsidP="00000000" w:rsidRDefault="00000000" w:rsidRPr="00000000" w14:paraId="00000022">
      <w:pPr>
        <w:numPr>
          <w:ilvl w:val="0"/>
          <w:numId w:val="13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Table across</w:t>
      </w:r>
    </w:p>
    <w:p w:rsidR="00000000" w:rsidDel="00000000" w:rsidP="00000000" w:rsidRDefault="00000000" w:rsidRPr="00000000" w14:paraId="00000023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Table down</w:t>
      </w:r>
    </w:p>
    <w:p w:rsidR="00000000" w:rsidDel="00000000" w:rsidP="00000000" w:rsidRDefault="00000000" w:rsidRPr="00000000" w14:paraId="00000024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Table across then down</w:t>
      </w:r>
    </w:p>
    <w:p w:rsidR="00000000" w:rsidDel="00000000" w:rsidP="00000000" w:rsidRDefault="00000000" w:rsidRPr="00000000" w14:paraId="00000025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Table down then across</w:t>
      </w:r>
    </w:p>
    <w:p w:rsidR="00000000" w:rsidDel="00000000" w:rsidP="00000000" w:rsidRDefault="00000000" w:rsidRPr="00000000" w14:paraId="00000026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Pane across</w:t>
      </w:r>
    </w:p>
    <w:p w:rsidR="00000000" w:rsidDel="00000000" w:rsidP="00000000" w:rsidRDefault="00000000" w:rsidRPr="00000000" w14:paraId="00000027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Pane down</w:t>
      </w:r>
    </w:p>
    <w:p w:rsidR="00000000" w:rsidDel="00000000" w:rsidP="00000000" w:rsidRDefault="00000000" w:rsidRPr="00000000" w14:paraId="00000028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Pane across then down</w:t>
      </w:r>
    </w:p>
    <w:p w:rsidR="00000000" w:rsidDel="00000000" w:rsidP="00000000" w:rsidRDefault="00000000" w:rsidRPr="00000000" w14:paraId="00000029">
      <w:pPr>
        <w:numPr>
          <w:ilvl w:val="0"/>
          <w:numId w:val="1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Pane down then across</w:t>
      </w:r>
    </w:p>
    <w:p w:rsidR="00000000" w:rsidDel="00000000" w:rsidP="00000000" w:rsidRDefault="00000000" w:rsidRPr="00000000" w14:paraId="0000002A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Cell-computation is done within a single cell</w:t>
      </w:r>
    </w:p>
    <w:p w:rsidR="00000000" w:rsidDel="00000000" w:rsidP="00000000" w:rsidRDefault="00000000" w:rsidRPr="00000000" w14:paraId="0000002B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sxoecrrh8ma2" w:id="6"/>
      <w:bookmarkEnd w:id="6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Table Calculation Types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Difference from - computes difference between current value and another value in the table</w:t>
      </w:r>
    </w:p>
    <w:p w:rsidR="00000000" w:rsidDel="00000000" w:rsidP="00000000" w:rsidRDefault="00000000" w:rsidRPr="00000000" w14:paraId="0000002D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Percentage difference from - computes difference between current value and another value in the table as a percentage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Percentage from - computes a value as a percentage of some other value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Percent of total - computes a value as a percentage of all values in the current partition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Rank - computes a ranking for each value in a partition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Percentile - computes a percentile rank for each value in a partition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Running total - it aggregates values cumulative in a partition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Moving calculation - it determines the value by performing aggregation across specified number of values before or after current value</w:t>
      </w:r>
    </w:p>
    <w:p w:rsidR="00000000" w:rsidDel="00000000" w:rsidP="00000000" w:rsidRDefault="00000000" w:rsidRPr="00000000" w14:paraId="00000034">
      <w:pPr>
        <w:pStyle w:val="Heading4"/>
        <w:keepNext w:val="0"/>
        <w:keepLines w:val="0"/>
        <w:spacing w:after="40" w:before="240" w:lineRule="auto"/>
        <w:rPr>
          <w:b w:val="1"/>
          <w:color w:val="000000"/>
        </w:rPr>
      </w:pPr>
      <w:bookmarkStart w:colFirst="0" w:colLast="0" w:name="_gky120ewagls" w:id="7"/>
      <w:bookmarkEnd w:id="7"/>
      <w:r w:rsidDel="00000000" w:rsidR="00000000" w:rsidRPr="00000000">
        <w:rPr>
          <w:b w:val="1"/>
          <w:color w:val="000000"/>
          <w:rtl w:val="0"/>
        </w:rPr>
        <w:t xml:space="preserve">Percent of total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Business problem 1: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Find the percentage</w:t>
      </w:r>
      <w:r w:rsidDel="00000000" w:rsidR="00000000" w:rsidRPr="00000000">
        <w:rPr>
          <w:rtl w:val="0"/>
        </w:rPr>
        <w:t xml:space="preserve"> of total sales each month makes for each year.</w:t>
      </w:r>
    </w:p>
    <w:p w:rsidR="00000000" w:rsidDel="00000000" w:rsidP="00000000" w:rsidRDefault="00000000" w:rsidRPr="00000000" w14:paraId="00000038">
      <w:pPr>
        <w:numPr>
          <w:ilvl w:val="0"/>
          <w:numId w:val="2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Creating total sales per month for the year 2014 to 2017</w:t>
      </w:r>
    </w:p>
    <w:p w:rsidR="00000000" w:rsidDel="00000000" w:rsidP="00000000" w:rsidRDefault="00000000" w:rsidRPr="00000000" w14:paraId="00000039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Drag Order Date to Rows shelf</w:t>
      </w:r>
    </w:p>
    <w:p w:rsidR="00000000" w:rsidDel="00000000" w:rsidP="00000000" w:rsidRDefault="00000000" w:rsidRPr="00000000" w14:paraId="0000003A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From dropdown of Order Date in Rows shelf, select Quarter</w:t>
      </w:r>
    </w:p>
    <w:p w:rsidR="00000000" w:rsidDel="00000000" w:rsidP="00000000" w:rsidRDefault="00000000" w:rsidRPr="00000000" w14:paraId="0000003B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Click on the small plus on Quarter(Order Date) to get months</w:t>
      </w:r>
    </w:p>
    <w:p w:rsidR="00000000" w:rsidDel="00000000" w:rsidP="00000000" w:rsidRDefault="00000000" w:rsidRPr="00000000" w14:paraId="0000003C">
      <w:pPr>
        <w:numPr>
          <w:ilvl w:val="1"/>
          <w:numId w:val="2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Drag Order Date to Columns shelf</w:t>
      </w:r>
    </w:p>
    <w:p w:rsidR="00000000" w:rsidDel="00000000" w:rsidP="00000000" w:rsidRDefault="00000000" w:rsidRPr="00000000" w14:paraId="0000003D">
      <w:pPr>
        <w:numPr>
          <w:ilvl w:val="1"/>
          <w:numId w:val="2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Drag sales to labels in Marks card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28575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Creating table calculation and solving business problem</w:t>
      </w:r>
    </w:p>
    <w:p w:rsidR="00000000" w:rsidDel="00000000" w:rsidP="00000000" w:rsidRDefault="00000000" w:rsidRPr="00000000" w14:paraId="00000040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From the sales dropdown in the Marks card, click ‘Add Table Calculation…’</w:t>
      </w:r>
    </w:p>
    <w:p w:rsidR="00000000" w:rsidDel="00000000" w:rsidP="00000000" w:rsidRDefault="00000000" w:rsidRPr="00000000" w14:paraId="00000041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 calculation type choose ‘Percent of total’</w:t>
      </w:r>
    </w:p>
    <w:p w:rsidR="00000000" w:rsidDel="00000000" w:rsidP="00000000" w:rsidRDefault="00000000" w:rsidRPr="00000000" w14:paraId="00000042">
      <w:pPr>
        <w:numPr>
          <w:ilvl w:val="1"/>
          <w:numId w:val="1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 ‘compute using’, choose Table(down)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28575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3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We can see for the year 2017 highest sales was done in the month of november</w:t>
      </w:r>
    </w:p>
    <w:p w:rsidR="00000000" w:rsidDel="00000000" w:rsidP="00000000" w:rsidRDefault="00000000" w:rsidRPr="00000000" w14:paraId="00000045">
      <w:pPr>
        <w:pStyle w:val="Heading4"/>
        <w:keepNext w:val="0"/>
        <w:keepLines w:val="0"/>
        <w:spacing w:after="40" w:before="240" w:lineRule="auto"/>
        <w:rPr>
          <w:b w:val="1"/>
          <w:color w:val="000000"/>
        </w:rPr>
      </w:pPr>
      <w:bookmarkStart w:colFirst="0" w:colLast="0" w:name="_m4icrbb914c1" w:id="8"/>
      <w:bookmarkEnd w:id="8"/>
      <w:r w:rsidDel="00000000" w:rsidR="00000000" w:rsidRPr="00000000">
        <w:rPr>
          <w:b w:val="1"/>
          <w:color w:val="000000"/>
          <w:rtl w:val="0"/>
        </w:rPr>
        <w:t xml:space="preserve">Rank</w:t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For each year and for each quarter we are finding a </w:t>
      </w:r>
      <w:r w:rsidDel="00000000" w:rsidR="00000000" w:rsidRPr="00000000">
        <w:rPr>
          <w:b w:val="1"/>
          <w:rtl w:val="0"/>
        </w:rPr>
        <w:t xml:space="preserve">rank based on sales</w:t>
      </w:r>
      <w:r w:rsidDel="00000000" w:rsidR="00000000" w:rsidRPr="00000000">
        <w:rPr>
          <w:rtl w:val="0"/>
        </w:rPr>
        <w:t xml:space="preserve"> so we can see below that for all the years in quarter1 March month had highest sales and hence it has rank=1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Demo steps:</w:t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After performing the steps of the previous business problem, click ‘Edit Table Calculation…’ in the sales dropdown in the Marks card.</w:t>
      </w:r>
    </w:p>
    <w:p w:rsidR="00000000" w:rsidDel="00000000" w:rsidP="00000000" w:rsidRDefault="00000000" w:rsidRPr="00000000" w14:paraId="00000049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Change calculation type to Rank</w:t>
      </w:r>
    </w:p>
    <w:p w:rsidR="00000000" w:rsidDel="00000000" w:rsidP="00000000" w:rsidRDefault="00000000" w:rsidRPr="00000000" w14:paraId="0000004A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Change ‘compute using’ to Pane(down)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28575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Reference for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Table Calculation Types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4"/>
        <w:keepNext w:val="0"/>
        <w:keepLines w:val="0"/>
        <w:spacing w:after="40" w:before="240" w:lineRule="auto"/>
        <w:rPr>
          <w:b w:val="1"/>
          <w:color w:val="000000"/>
        </w:rPr>
      </w:pPr>
      <w:bookmarkStart w:colFirst="0" w:colLast="0" w:name="_l6cm3dpv1x2r" w:id="9"/>
      <w:bookmarkEnd w:id="9"/>
      <w:r w:rsidDel="00000000" w:rsidR="00000000" w:rsidRPr="00000000">
        <w:rPr>
          <w:b w:val="1"/>
          <w:color w:val="000000"/>
          <w:rtl w:val="0"/>
        </w:rPr>
        <w:t xml:space="preserve">Table Calculations functions: Index vs Rank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15000" cy="3340100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Quick table calculation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  <w:t xml:space="preserve">It allows us to quickly apply a common table calculation to your visualization</w:t>
      </w:r>
    </w:p>
    <w:p w:rsidR="00000000" w:rsidDel="00000000" w:rsidP="00000000" w:rsidRDefault="00000000" w:rsidRPr="00000000" w14:paraId="00000052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nvhdsvszu64v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4"/>
        <w:keepNext w:val="0"/>
        <w:keepLines w:val="0"/>
        <w:spacing w:after="40" w:before="240" w:lineRule="auto"/>
        <w:rPr>
          <w:b w:val="1"/>
          <w:color w:val="000000"/>
        </w:rPr>
      </w:pPr>
      <w:bookmarkStart w:colFirst="0" w:colLast="0" w:name="_z5mqhbrx1gsk" w:id="11"/>
      <w:bookmarkEnd w:id="11"/>
      <w:r w:rsidDel="00000000" w:rsidR="00000000" w:rsidRPr="00000000">
        <w:rPr>
          <w:b w:val="1"/>
          <w:color w:val="000000"/>
          <w:rtl w:val="0"/>
        </w:rPr>
        <w:t xml:space="preserve">Business problem 2: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Find the percentage of total sales done across different categories for each quarter of the given year.</w:t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Drag Order Date to Rows shelf</w:t>
      </w:r>
    </w:p>
    <w:p w:rsidR="00000000" w:rsidDel="00000000" w:rsidP="00000000" w:rsidRDefault="00000000" w:rsidRPr="00000000" w14:paraId="00000056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on the small plus sign on Order Date to get Quarters</w:t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Drag Category to Columns shelf</w:t>
      </w:r>
    </w:p>
    <w:p w:rsidR="00000000" w:rsidDel="00000000" w:rsidP="00000000" w:rsidRDefault="00000000" w:rsidRPr="00000000" w14:paraId="00000058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Drag sales to label in Marks card</w:t>
      </w:r>
    </w:p>
    <w:p w:rsidR="00000000" w:rsidDel="00000000" w:rsidP="00000000" w:rsidRDefault="00000000" w:rsidRPr="00000000" w14:paraId="00000059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From sales dropdown in Marks card, go to Quick Table Calculation and select ‘Percent of Total’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28575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Go to Analysis in menu bar, go to totals and select ‘Show Row Grand Totals’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Again from Analysis menu, go to Total and select ‘Add All Subtotals’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28575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We can see that for the year 2016 for the 1st quarter 42.31% of total sales was done in technology category and for the year 2016 also the highest sales was done by technology category.</w:t>
      </w:r>
    </w:p>
    <w:p w:rsidR="00000000" w:rsidDel="00000000" w:rsidP="00000000" w:rsidRDefault="00000000" w:rsidRPr="00000000" w14:paraId="0000005F">
      <w:pPr>
        <w:pStyle w:val="Heading4"/>
        <w:keepNext w:val="0"/>
        <w:keepLines w:val="0"/>
        <w:spacing w:after="40" w:before="240" w:lineRule="auto"/>
        <w:rPr>
          <w:b w:val="1"/>
          <w:color w:val="000000"/>
        </w:rPr>
      </w:pPr>
      <w:bookmarkStart w:colFirst="0" w:colLast="0" w:name="_ogi4ej523cff" w:id="12"/>
      <w:bookmarkEnd w:id="12"/>
      <w:r w:rsidDel="00000000" w:rsidR="00000000" w:rsidRPr="00000000">
        <w:rPr>
          <w:b w:val="1"/>
          <w:color w:val="000000"/>
          <w:rtl w:val="0"/>
        </w:rPr>
        <w:t xml:space="preserve">Difference between calculated field and table calculation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Table calculation are created in a tableau view and stay there locally in our worksheet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Calculated fields are created on a data level and appear as a separate column in the data source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3810000" cy="2387600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4"/>
        <w:keepNext w:val="0"/>
        <w:keepLines w:val="0"/>
        <w:spacing w:after="40" w:before="240" w:lineRule="auto"/>
        <w:rPr>
          <w:color w:val="1155cc"/>
          <w:u w:val="single"/>
        </w:rPr>
      </w:pPr>
      <w:bookmarkStart w:colFirst="0" w:colLast="0" w:name="_hnaf3u90ll7z" w:id="13"/>
      <w:bookmarkEnd w:id="13"/>
      <w:r w:rsidDel="00000000" w:rsidR="00000000" w:rsidRPr="00000000">
        <w:rPr>
          <w:b w:val="1"/>
          <w:color w:val="000000"/>
          <w:rtl w:val="0"/>
        </w:rPr>
        <w:t xml:space="preserve">Tableau Functions post-read: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1quhjqu6tjms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3"/>
        <w:keepNext w:val="0"/>
        <w:keepLines w:val="0"/>
        <w:spacing w:before="280" w:lineRule="auto"/>
        <w:rPr>
          <w:b w:val="1"/>
          <w:color w:val="000000"/>
          <w:sz w:val="24"/>
          <w:szCs w:val="24"/>
        </w:rPr>
      </w:pPr>
      <w:bookmarkStart w:colFirst="0" w:colLast="0" w:name="_t7ddjfk3dr71" w:id="15"/>
      <w:bookmarkEnd w:id="15"/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Tooltip</w:t>
      </w:r>
    </w:p>
    <w:p w:rsidR="00000000" w:rsidDel="00000000" w:rsidP="00000000" w:rsidRDefault="00000000" w:rsidRPr="00000000" w14:paraId="000000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Tooltips are additional data details that display when you hover over one or more marks in the view.</w:t>
        <w:br w:type="textWrapping"/>
        <w:t xml:space="preserve">Tooltip command button for exploring data -</w:t>
      </w:r>
    </w:p>
    <w:p w:rsidR="00000000" w:rsidDel="00000000" w:rsidP="00000000" w:rsidRDefault="00000000" w:rsidRPr="00000000" w14:paraId="00000068">
      <w:pPr>
        <w:numPr>
          <w:ilvl w:val="0"/>
          <w:numId w:val="2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Keep only- creates a filter that removes all the other data</w:t>
      </w:r>
    </w:p>
    <w:p w:rsidR="00000000" w:rsidDel="00000000" w:rsidP="00000000" w:rsidRDefault="00000000" w:rsidRPr="00000000" w14:paraId="00000069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Exclude- creates a filter that removes the selected data</w:t>
      </w:r>
    </w:p>
    <w:p w:rsidR="00000000" w:rsidDel="00000000" w:rsidP="00000000" w:rsidRDefault="00000000" w:rsidRPr="00000000" w14:paraId="0000006A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Group members - creates a group based on the selection</w:t>
      </w:r>
    </w:p>
    <w:p w:rsidR="00000000" w:rsidDel="00000000" w:rsidP="00000000" w:rsidRDefault="00000000" w:rsidRPr="00000000" w14:paraId="0000006B">
      <w:pPr>
        <w:numPr>
          <w:ilvl w:val="0"/>
          <w:numId w:val="2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 set- creating a new set containing the selected members</w:t>
      </w:r>
    </w:p>
    <w:p w:rsidR="00000000" w:rsidDel="00000000" w:rsidP="00000000" w:rsidRDefault="00000000" w:rsidRPr="00000000" w14:paraId="0000006C">
      <w:pPr>
        <w:numPr>
          <w:ilvl w:val="0"/>
          <w:numId w:val="2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View data- opens a window displaying the data</w:t>
      </w:r>
    </w:p>
    <w:p w:rsidR="00000000" w:rsidDel="00000000" w:rsidP="00000000" w:rsidRDefault="00000000" w:rsidRPr="00000000" w14:paraId="0000006D">
      <w:pPr>
        <w:pStyle w:val="Heading4"/>
        <w:keepNext w:val="0"/>
        <w:keepLines w:val="0"/>
        <w:spacing w:after="40" w:before="240" w:lineRule="auto"/>
        <w:rPr>
          <w:b w:val="1"/>
          <w:color w:val="000000"/>
        </w:rPr>
      </w:pPr>
      <w:bookmarkStart w:colFirst="0" w:colLast="0" w:name="_8a7s8yenl9cl" w:id="16"/>
      <w:bookmarkEnd w:id="16"/>
      <w:r w:rsidDel="00000000" w:rsidR="00000000" w:rsidRPr="00000000">
        <w:rPr>
          <w:b w:val="1"/>
          <w:color w:val="000000"/>
          <w:rtl w:val="0"/>
        </w:rPr>
        <w:t xml:space="preserve">Business problem 3: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Create a map visualization that displays profit for each state and allows the user to view profit by subcategory for that state in the tooltip when they hover over a state.</w:t>
      </w:r>
    </w:p>
    <w:p w:rsidR="00000000" w:rsidDel="00000000" w:rsidP="00000000" w:rsidRDefault="00000000" w:rsidRPr="00000000" w14:paraId="0000006F">
      <w:pPr>
        <w:numPr>
          <w:ilvl w:val="0"/>
          <w:numId w:val="3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Creating a source sheet which plots profit by each state in a map visualization</w:t>
      </w:r>
    </w:p>
    <w:p w:rsidR="00000000" w:rsidDel="00000000" w:rsidP="00000000" w:rsidRDefault="00000000" w:rsidRPr="00000000" w14:paraId="00000070">
      <w:pPr>
        <w:numPr>
          <w:ilvl w:val="0"/>
          <w:numId w:val="20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Drag Latitude to rows shelf</w:t>
      </w:r>
    </w:p>
    <w:p w:rsidR="00000000" w:rsidDel="00000000" w:rsidP="00000000" w:rsidRDefault="00000000" w:rsidRPr="00000000" w14:paraId="00000071">
      <w:pPr>
        <w:numPr>
          <w:ilvl w:val="0"/>
          <w:numId w:val="20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Drag Longitude to columns shelf</w:t>
      </w:r>
    </w:p>
    <w:p w:rsidR="00000000" w:rsidDel="00000000" w:rsidP="00000000" w:rsidRDefault="00000000" w:rsidRPr="00000000" w14:paraId="00000072">
      <w:pPr>
        <w:numPr>
          <w:ilvl w:val="0"/>
          <w:numId w:val="20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Drag State to Details in marks card</w:t>
      </w:r>
    </w:p>
    <w:p w:rsidR="00000000" w:rsidDel="00000000" w:rsidP="00000000" w:rsidRDefault="00000000" w:rsidRPr="00000000" w14:paraId="00000073">
      <w:pPr>
        <w:numPr>
          <w:ilvl w:val="0"/>
          <w:numId w:val="20"/>
        </w:numPr>
        <w:spacing w:after="0" w:afterAutospacing="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Click on the ‘49 unknown’ box on the bottom right corner</w:t>
      </w:r>
    </w:p>
    <w:p w:rsidR="00000000" w:rsidDel="00000000" w:rsidP="00000000" w:rsidRDefault="00000000" w:rsidRPr="00000000" w14:paraId="00000074">
      <w:pPr>
        <w:numPr>
          <w:ilvl w:val="0"/>
          <w:numId w:val="20"/>
        </w:numPr>
        <w:spacing w:after="240" w:before="0" w:beforeAutospacing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Click on Edit Locations and change Country from India to ‘From Field’ Country.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28575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8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Change graph type to map</w:t>
      </w:r>
    </w:p>
    <w:p w:rsidR="00000000" w:rsidDel="00000000" w:rsidP="00000000" w:rsidRDefault="00000000" w:rsidRPr="00000000" w14:paraId="00000077">
      <w:pPr>
        <w:numPr>
          <w:ilvl w:val="0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Drag Profit to color in marks card</w:t>
      </w:r>
    </w:p>
    <w:p w:rsidR="00000000" w:rsidDel="00000000" w:rsidP="00000000" w:rsidRDefault="00000000" w:rsidRPr="00000000" w14:paraId="00000078">
      <w:pPr>
        <w:numPr>
          <w:ilvl w:val="0"/>
          <w:numId w:val="1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Drag State to label in marks card</w:t>
      </w:r>
    </w:p>
    <w:p w:rsidR="00000000" w:rsidDel="00000000" w:rsidP="00000000" w:rsidRDefault="00000000" w:rsidRPr="00000000" w14:paraId="00000079">
      <w:pPr>
        <w:numPr>
          <w:ilvl w:val="0"/>
          <w:numId w:val="1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Change the sheet name to source sheet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28575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3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Creating a target sheet which plots subcategory wise profit</w:t>
      </w:r>
    </w:p>
    <w:p w:rsidR="00000000" w:rsidDel="00000000" w:rsidP="00000000" w:rsidRDefault="00000000" w:rsidRPr="00000000" w14:paraId="0000007C">
      <w:pPr>
        <w:numPr>
          <w:ilvl w:val="0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Drag sub-category to rows shelf</w:t>
      </w:r>
    </w:p>
    <w:p w:rsidR="00000000" w:rsidDel="00000000" w:rsidP="00000000" w:rsidRDefault="00000000" w:rsidRPr="00000000" w14:paraId="0000007D">
      <w:pPr>
        <w:numPr>
          <w:ilvl w:val="0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Drag Profit to Columns shelf</w:t>
      </w:r>
    </w:p>
    <w:p w:rsidR="00000000" w:rsidDel="00000000" w:rsidP="00000000" w:rsidRDefault="00000000" w:rsidRPr="00000000" w14:paraId="0000007E">
      <w:pPr>
        <w:numPr>
          <w:ilvl w:val="0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Drag profit to color in marks card</w:t>
      </w:r>
    </w:p>
    <w:p w:rsidR="00000000" w:rsidDel="00000000" w:rsidP="00000000" w:rsidRDefault="00000000" w:rsidRPr="00000000" w14:paraId="0000007F">
      <w:pPr>
        <w:numPr>
          <w:ilvl w:val="0"/>
          <w:numId w:val="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Change the sheet name to target sheet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28575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Adding target sheet visualization in the tooltip</w:t>
      </w:r>
    </w:p>
    <w:p w:rsidR="00000000" w:rsidDel="00000000" w:rsidP="00000000" w:rsidRDefault="00000000" w:rsidRPr="00000000" w14:paraId="00000082">
      <w:pPr>
        <w:numPr>
          <w:ilvl w:val="0"/>
          <w:numId w:val="3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 the source sheet, click on tooltip in marks card</w:t>
      </w:r>
    </w:p>
    <w:p w:rsidR="00000000" w:rsidDel="00000000" w:rsidP="00000000" w:rsidRDefault="00000000" w:rsidRPr="00000000" w14:paraId="00000083">
      <w:pPr>
        <w:numPr>
          <w:ilvl w:val="0"/>
          <w:numId w:val="3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Click on Insert &gt; Sheet &gt; target sheet</w:t>
      </w:r>
    </w:p>
    <w:p w:rsidR="00000000" w:rsidDel="00000000" w:rsidP="00000000" w:rsidRDefault="00000000" w:rsidRPr="00000000" w14:paraId="00000084">
      <w:pPr>
        <w:numPr>
          <w:ilvl w:val="0"/>
          <w:numId w:val="3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Hover over different states to see the result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28575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11"/>
        </w:numPr>
        <w:spacing w:after="0" w:afterAutospacing="0" w:before="240" w:lineRule="auto"/>
        <w:ind w:left="1440" w:hanging="360"/>
      </w:pPr>
      <w:r w:rsidDel="00000000" w:rsidR="00000000" w:rsidRPr="00000000">
        <w:rPr>
          <w:rtl w:val="0"/>
        </w:rPr>
        <w:t xml:space="preserve">We can see that most of the product subcategories are losing money in texas</w:t>
      </w:r>
    </w:p>
    <w:p w:rsidR="00000000" w:rsidDel="00000000" w:rsidP="00000000" w:rsidRDefault="00000000" w:rsidRPr="00000000" w14:paraId="00000087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Editing the size of the tooltip visualization</w:t>
      </w:r>
    </w:p>
    <w:p w:rsidR="00000000" w:rsidDel="00000000" w:rsidP="00000000" w:rsidRDefault="00000000" w:rsidRPr="00000000" w14:paraId="00000088">
      <w:pPr>
        <w:numPr>
          <w:ilvl w:val="0"/>
          <w:numId w:val="3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Click on tooltip in marks card</w:t>
      </w:r>
    </w:p>
    <w:p w:rsidR="00000000" w:rsidDel="00000000" w:rsidP="00000000" w:rsidRDefault="00000000" w:rsidRPr="00000000" w14:paraId="00000089">
      <w:pPr>
        <w:numPr>
          <w:ilvl w:val="0"/>
          <w:numId w:val="37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Change max-width and max-height to 500.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28575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Reference Line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It is simply a line that gets drawn on a chart that represents another measure or point of reference</w:t>
      </w:r>
    </w:p>
    <w:p w:rsidR="00000000" w:rsidDel="00000000" w:rsidP="00000000" w:rsidRDefault="00000000" w:rsidRPr="00000000" w14:paraId="0000008E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3a8zqch0vsm4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4"/>
        <w:keepNext w:val="0"/>
        <w:keepLines w:val="0"/>
        <w:spacing w:after="40" w:before="240" w:lineRule="auto"/>
        <w:rPr>
          <w:b w:val="1"/>
          <w:color w:val="000000"/>
        </w:rPr>
      </w:pPr>
      <w:bookmarkStart w:colFirst="0" w:colLast="0" w:name="_xda6ju61dyca" w:id="18"/>
      <w:bookmarkEnd w:id="18"/>
      <w:r w:rsidDel="00000000" w:rsidR="00000000" w:rsidRPr="00000000">
        <w:rPr>
          <w:b w:val="1"/>
          <w:color w:val="000000"/>
          <w:rtl w:val="0"/>
        </w:rPr>
        <w:t xml:space="preserve">Business problem 4: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Find subcategories with above-average sales for each category and year.</w:t>
      </w:r>
    </w:p>
    <w:p w:rsidR="00000000" w:rsidDel="00000000" w:rsidP="00000000" w:rsidRDefault="00000000" w:rsidRPr="00000000" w14:paraId="00000091">
      <w:pPr>
        <w:numPr>
          <w:ilvl w:val="0"/>
          <w:numId w:val="3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Drag Order Date, Category and sub-category to columns shelf</w:t>
      </w:r>
    </w:p>
    <w:p w:rsidR="00000000" w:rsidDel="00000000" w:rsidP="00000000" w:rsidRDefault="00000000" w:rsidRPr="00000000" w14:paraId="00000092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Drag sales to rows shelf</w:t>
      </w:r>
    </w:p>
    <w:p w:rsidR="00000000" w:rsidDel="00000000" w:rsidP="00000000" w:rsidRDefault="00000000" w:rsidRPr="00000000" w14:paraId="00000093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Go to the Analytics tab in the left pane</w:t>
      </w:r>
    </w:p>
    <w:p w:rsidR="00000000" w:rsidDel="00000000" w:rsidP="00000000" w:rsidRDefault="00000000" w:rsidRPr="00000000" w14:paraId="00000094">
      <w:pPr>
        <w:numPr>
          <w:ilvl w:val="0"/>
          <w:numId w:val="3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Drag reference line to the pane option</w:t>
      </w:r>
    </w:p>
    <w:p w:rsidR="00000000" w:rsidDel="00000000" w:rsidP="00000000" w:rsidRDefault="00000000" w:rsidRPr="00000000" w14:paraId="00000095">
      <w:pPr>
        <w:numPr>
          <w:ilvl w:val="0"/>
          <w:numId w:val="3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Choose color and opacity of line and click ok.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28575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4"/>
        <w:keepNext w:val="0"/>
        <w:keepLines w:val="0"/>
        <w:spacing w:after="40" w:before="240" w:lineRule="auto"/>
        <w:rPr>
          <w:b w:val="1"/>
          <w:color w:val="000000"/>
        </w:rPr>
      </w:pPr>
      <w:bookmarkStart w:colFirst="0" w:colLast="0" w:name="_flfhufjv53mq" w:id="19"/>
      <w:bookmarkEnd w:id="19"/>
      <w:r w:rsidDel="00000000" w:rsidR="00000000" w:rsidRPr="00000000">
        <w:rPr>
          <w:b w:val="1"/>
          <w:color w:val="000000"/>
          <w:rtl w:val="0"/>
        </w:rPr>
        <w:t xml:space="preserve">Controlling Reference Line with Parameters</w:t>
      </w:r>
    </w:p>
    <w:p w:rsidR="00000000" w:rsidDel="00000000" w:rsidP="00000000" w:rsidRDefault="00000000" w:rsidRPr="00000000" w14:paraId="00000098">
      <w:pPr>
        <w:pStyle w:val="Heading4"/>
        <w:keepNext w:val="0"/>
        <w:keepLines w:val="0"/>
        <w:spacing w:after="40" w:before="240" w:lineRule="auto"/>
        <w:rPr>
          <w:b w:val="1"/>
          <w:color w:val="000000"/>
        </w:rPr>
      </w:pPr>
      <w:bookmarkStart w:colFirst="0" w:colLast="0" w:name="_27ygbpc1yjj3" w:id="20"/>
      <w:bookmarkEnd w:id="20"/>
      <w:r w:rsidDel="00000000" w:rsidR="00000000" w:rsidRPr="00000000">
        <w:rPr>
          <w:b w:val="1"/>
          <w:color w:val="000000"/>
          <w:rtl w:val="0"/>
        </w:rPr>
        <w:t xml:space="preserve">Business problem 5: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You want to decide the sales target for next year based on this year profit*target percentage with the flexibility to decide the target percentage.</w:t>
      </w:r>
    </w:p>
    <w:p w:rsidR="00000000" w:rsidDel="00000000" w:rsidP="00000000" w:rsidRDefault="00000000" w:rsidRPr="00000000" w14:paraId="0000009A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Creating a basic view that displays total sales and a target field that will be displayed using a reference line in the view</w:t>
      </w:r>
    </w:p>
    <w:p w:rsidR="00000000" w:rsidDel="00000000" w:rsidP="00000000" w:rsidRDefault="00000000" w:rsidRPr="00000000" w14:paraId="0000009B">
      <w:pPr>
        <w:numPr>
          <w:ilvl w:val="0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Drag sales to rows shelf</w:t>
      </w:r>
    </w:p>
    <w:p w:rsidR="00000000" w:rsidDel="00000000" w:rsidP="00000000" w:rsidRDefault="00000000" w:rsidRPr="00000000" w14:paraId="0000009C">
      <w:pPr>
        <w:numPr>
          <w:ilvl w:val="0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Create a calculated field ‘target’ using calculation sum([Profit])</w:t>
      </w:r>
    </w:p>
    <w:p w:rsidR="00000000" w:rsidDel="00000000" w:rsidP="00000000" w:rsidRDefault="00000000" w:rsidRPr="00000000" w14:paraId="0000009D">
      <w:pPr>
        <w:numPr>
          <w:ilvl w:val="0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Drop target on detail in marks card</w:t>
      </w:r>
    </w:p>
    <w:p w:rsidR="00000000" w:rsidDel="00000000" w:rsidP="00000000" w:rsidRDefault="00000000" w:rsidRPr="00000000" w14:paraId="0000009E">
      <w:pPr>
        <w:numPr>
          <w:ilvl w:val="0"/>
          <w:numId w:val="8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Go to the Analytics tab and create a ‘table’ reference line.</w:t>
      </w:r>
    </w:p>
    <w:p w:rsidR="00000000" w:rsidDel="00000000" w:rsidP="00000000" w:rsidRDefault="00000000" w:rsidRPr="00000000" w14:paraId="0000009F">
      <w:pPr>
        <w:numPr>
          <w:ilvl w:val="0"/>
          <w:numId w:val="8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Choose value as AGG(target), measure as SUM, click OK.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28575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3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Creating a parameter</w:t>
      </w:r>
    </w:p>
    <w:p w:rsidR="00000000" w:rsidDel="00000000" w:rsidP="00000000" w:rsidRDefault="00000000" w:rsidRPr="00000000" w14:paraId="000000A2">
      <w:pPr>
        <w:numPr>
          <w:ilvl w:val="0"/>
          <w:numId w:val="1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From the target dropdown in the Data panel, choose Create &gt; Parameter…</w:t>
      </w:r>
    </w:p>
    <w:p w:rsidR="00000000" w:rsidDel="00000000" w:rsidP="00000000" w:rsidRDefault="00000000" w:rsidRPr="00000000" w14:paraId="000000A3">
      <w:pPr>
        <w:numPr>
          <w:ilvl w:val="0"/>
          <w:numId w:val="1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Name the parameter ‘Adjustable Parameter’, set its minimum value to 0 and maximum value to 100, set current value to 0, display format to percentage. Click OK.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28575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3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Tying up the parameter with the target field and solving the problem</w:t>
      </w:r>
    </w:p>
    <w:p w:rsidR="00000000" w:rsidDel="00000000" w:rsidP="00000000" w:rsidRDefault="00000000" w:rsidRPr="00000000" w14:paraId="000000A6">
      <w:pPr>
        <w:numPr>
          <w:ilvl w:val="0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Change the formula of target to -&gt; SUM([Sales]) * [Adjustable Parameter]</w:t>
      </w:r>
    </w:p>
    <w:p w:rsidR="00000000" w:rsidDel="00000000" w:rsidP="00000000" w:rsidRDefault="00000000" w:rsidRPr="00000000" w14:paraId="000000A7">
      <w:pPr>
        <w:numPr>
          <w:ilvl w:val="0"/>
          <w:numId w:val="2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From the dropdown of Adjustable Parameter click ‘Show Parameter’</w:t>
      </w:r>
    </w:p>
    <w:p w:rsidR="00000000" w:rsidDel="00000000" w:rsidP="00000000" w:rsidRDefault="00000000" w:rsidRPr="00000000" w14:paraId="000000A8">
      <w:pPr>
        <w:numPr>
          <w:ilvl w:val="0"/>
          <w:numId w:val="23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Change the value Adjustable Parameter in the right pane to change the target.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28575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Trend Lines</w:t>
      </w:r>
    </w:p>
    <w:p w:rsidR="00000000" w:rsidDel="00000000" w:rsidP="00000000" w:rsidRDefault="00000000" w:rsidRPr="00000000" w14:paraId="000000AC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Trend lines are used to predict the continuation of a certain trend of a variable.</w:t>
      </w:r>
    </w:p>
    <w:p w:rsidR="00000000" w:rsidDel="00000000" w:rsidP="00000000" w:rsidRDefault="00000000" w:rsidRPr="00000000" w14:paraId="000000AD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also helps to identify the correlation between two variables by observing the trend in both of them simultaneously.</w:t>
      </w:r>
    </w:p>
    <w:p w:rsidR="00000000" w:rsidDel="00000000" w:rsidP="00000000" w:rsidRDefault="00000000" w:rsidRPr="00000000" w14:paraId="000000AE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There are many mathematical models for establishing trend lines. Tableau provides four options. They are Linear, Logarithmic, Exponential, and Polynomial</w:t>
      </w:r>
    </w:p>
    <w:p w:rsidR="00000000" w:rsidDel="00000000" w:rsidP="00000000" w:rsidRDefault="00000000" w:rsidRPr="00000000" w14:paraId="000000AF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Tableau takes a time dimension and a measure field to create a Trend Line.</w:t>
      </w:r>
    </w:p>
    <w:p w:rsidR="00000000" w:rsidDel="00000000" w:rsidP="00000000" w:rsidRDefault="00000000" w:rsidRPr="00000000" w14:paraId="000000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Trends are computed by Tableau after the query of the data source and are based on various elements in the view:</w:t>
      </w:r>
    </w:p>
    <w:p w:rsidR="00000000" w:rsidDel="00000000" w:rsidP="00000000" w:rsidRDefault="00000000" w:rsidRPr="00000000" w14:paraId="000000B1">
      <w:pPr>
        <w:numPr>
          <w:ilvl w:val="0"/>
          <w:numId w:val="3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The two fields that define X and Y coordinates: The fields on Rows and Columns that define the x and y axes describe coordinates,allowing Tableau to calculate various trend models. In order to show trend lines, you must use a continuous (green) field on both Rows and Columns. The only exception to this rule is that you may use a discrete (blue) date field. If you use a discrete date field to define headers, the other field must be a continuous field.</w:t>
      </w:r>
    </w:p>
    <w:p w:rsidR="00000000" w:rsidDel="00000000" w:rsidP="00000000" w:rsidRDefault="00000000" w:rsidRPr="00000000" w14:paraId="000000B2">
      <w:pPr>
        <w:numPr>
          <w:ilvl w:val="0"/>
          <w:numId w:val="3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Additional fields that create multiple, distinct trend lines: Discrete (blue) fields on the Rows, Columns, or Color shelves can be used as factors to split a single trend line into multiple, distinct trend lines.</w:t>
      </w:r>
    </w:p>
    <w:p w:rsidR="00000000" w:rsidDel="00000000" w:rsidP="00000000" w:rsidRDefault="00000000" w:rsidRPr="00000000" w14:paraId="000000B3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Rule="auto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Intuition on different trendline models:</w:t>
        <w:br w:type="textWrapping"/>
      </w:r>
      <w:r w:rsidDel="00000000" w:rsidR="00000000" w:rsidRPr="00000000">
        <w:rPr>
          <w:rtl w:val="0"/>
        </w:rPr>
        <w:t xml:space="preserve">Consider example where x axis has size of a house in square feet and price on y axis</w:t>
      </w:r>
    </w:p>
    <w:p w:rsidR="00000000" w:rsidDel="00000000" w:rsidP="00000000" w:rsidRDefault="00000000" w:rsidRPr="00000000" w14:paraId="000000B5">
      <w:pPr>
        <w:numPr>
          <w:ilvl w:val="0"/>
          <w:numId w:val="2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Linear</w:t>
      </w:r>
      <w:r w:rsidDel="00000000" w:rsidR="00000000" w:rsidRPr="00000000">
        <w:rPr>
          <w:rtl w:val="0"/>
        </w:rPr>
        <w:t xml:space="preserve">: We’d use a linear model if we assumed that, as size increases, other price will increase at a constant rate</w:t>
      </w:r>
    </w:p>
    <w:p w:rsidR="00000000" w:rsidDel="00000000" w:rsidP="00000000" w:rsidRDefault="00000000" w:rsidRPr="00000000" w14:paraId="000000B6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Logarithmic</w:t>
      </w:r>
      <w:r w:rsidDel="00000000" w:rsidR="00000000" w:rsidRPr="00000000">
        <w:rPr>
          <w:rtl w:val="0"/>
        </w:rPr>
        <w:t xml:space="preserve">: We’d employ a logarithmic model if we expected the law of diminishing returns in effect—that is size can increase only so much before buyers will stop paying much more</w:t>
      </w:r>
    </w:p>
    <w:p w:rsidR="00000000" w:rsidDel="00000000" w:rsidP="00000000" w:rsidRDefault="00000000" w:rsidRPr="00000000" w14:paraId="000000B7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Exponential</w:t>
      </w:r>
      <w:r w:rsidDel="00000000" w:rsidR="00000000" w:rsidRPr="00000000">
        <w:rPr>
          <w:rtl w:val="0"/>
        </w:rPr>
        <w:t xml:space="preserve">: We’d use an exponential model to test the idea that each additional increase in size results in a dramatic (exponential!) increase in price</w:t>
      </w:r>
    </w:p>
    <w:p w:rsidR="00000000" w:rsidDel="00000000" w:rsidP="00000000" w:rsidRDefault="00000000" w:rsidRPr="00000000" w14:paraId="000000B8">
      <w:pPr>
        <w:numPr>
          <w:ilvl w:val="0"/>
          <w:numId w:val="2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Polynomial</w:t>
      </w:r>
      <w:r w:rsidDel="00000000" w:rsidR="00000000" w:rsidRPr="00000000">
        <w:rPr>
          <w:rtl w:val="0"/>
        </w:rPr>
        <w:t xml:space="preserve">: We’d employ a power trend model if we felt relation would indicate that the price was a function of the size to a certain power.</w:t>
      </w:r>
    </w:p>
    <w:p w:rsidR="00000000" w:rsidDel="00000000" w:rsidP="00000000" w:rsidRDefault="00000000" w:rsidRPr="00000000" w14:paraId="000000B9">
      <w:pPr>
        <w:numPr>
          <w:ilvl w:val="0"/>
          <w:numId w:val="2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Power</w:t>
      </w:r>
      <w:r w:rsidDel="00000000" w:rsidR="00000000" w:rsidRPr="00000000">
        <w:rPr>
          <w:rtl w:val="0"/>
        </w:rPr>
        <w:t xml:space="preserve">: We’d use this model if we felt the relationship between Size and Price was complex and followed more of an S-shaped curve</w:t>
      </w:r>
    </w:p>
    <w:p w:rsidR="00000000" w:rsidDel="00000000" w:rsidP="00000000" w:rsidRDefault="00000000" w:rsidRPr="00000000" w14:paraId="000000B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qogp8sujrtj3" w:id="21"/>
      <w:bookmarkEnd w:id="2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Business problem 6: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Determine the year-wise trend in sales.</w:t>
      </w:r>
    </w:p>
    <w:p w:rsidR="00000000" w:rsidDel="00000000" w:rsidP="00000000" w:rsidRDefault="00000000" w:rsidRPr="00000000" w14:paraId="000000BC">
      <w:pPr>
        <w:numPr>
          <w:ilvl w:val="0"/>
          <w:numId w:val="2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Drag Order Date to columns</w:t>
      </w:r>
    </w:p>
    <w:p w:rsidR="00000000" w:rsidDel="00000000" w:rsidP="00000000" w:rsidRDefault="00000000" w:rsidRPr="00000000" w14:paraId="000000BD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Drag Sales to rows</w:t>
      </w:r>
    </w:p>
    <w:p w:rsidR="00000000" w:rsidDel="00000000" w:rsidP="00000000" w:rsidRDefault="00000000" w:rsidRPr="00000000" w14:paraId="000000BE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Go to the Analytics tab, drag the trend line to the linear option.</w:t>
      </w:r>
    </w:p>
    <w:p w:rsidR="00000000" w:rsidDel="00000000" w:rsidP="00000000" w:rsidRDefault="00000000" w:rsidRPr="00000000" w14:paraId="000000BF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Click on the trend line created, choose edit.</w:t>
      </w:r>
    </w:p>
    <w:p w:rsidR="00000000" w:rsidDel="00000000" w:rsidP="00000000" w:rsidRDefault="00000000" w:rsidRPr="00000000" w14:paraId="000000C0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Tick the show confidence bands option</w:t>
      </w:r>
    </w:p>
    <w:p w:rsidR="00000000" w:rsidDel="00000000" w:rsidP="00000000" w:rsidRDefault="00000000" w:rsidRPr="00000000" w14:paraId="000000C1">
      <w:pPr>
        <w:numPr>
          <w:ilvl w:val="0"/>
          <w:numId w:val="2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Check how the different trend lines fit the data.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2857500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 get more detailed information like MSE, SSE, R-squared, p-value etc. go to</w:t>
        <w:br w:type="textWrapping"/>
        <w:t xml:space="preserve">Analytics &gt; Trend Lines &gt; Describe Trend Model.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28575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2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8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20.png"/><Relationship Id="rId21" Type="http://schemas.openxmlformats.org/officeDocument/2006/relationships/image" Target="media/image12.png"/><Relationship Id="rId24" Type="http://schemas.openxmlformats.org/officeDocument/2006/relationships/image" Target="media/image11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10.png"/><Relationship Id="rId25" Type="http://schemas.openxmlformats.org/officeDocument/2006/relationships/image" Target="media/image5.png"/><Relationship Id="rId28" Type="http://schemas.openxmlformats.org/officeDocument/2006/relationships/image" Target="media/image18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hyperlink" Target="https://docs.google.com/spreadsheets/d/15W0gVPEHCDDnrKHpgj9XlUTIpNJsS9qX/edit?usp=share_link&amp;ouid=116847520093376081608&amp;rtpof=true&amp;sd=true" TargetMode="External"/><Relationship Id="rId29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8.png"/><Relationship Id="rId30" Type="http://schemas.openxmlformats.org/officeDocument/2006/relationships/image" Target="media/image4.png"/><Relationship Id="rId11" Type="http://schemas.openxmlformats.org/officeDocument/2006/relationships/image" Target="media/image21.png"/><Relationship Id="rId10" Type="http://schemas.openxmlformats.org/officeDocument/2006/relationships/image" Target="media/image22.png"/><Relationship Id="rId13" Type="http://schemas.openxmlformats.org/officeDocument/2006/relationships/image" Target="media/image15.png"/><Relationship Id="rId12" Type="http://schemas.openxmlformats.org/officeDocument/2006/relationships/image" Target="media/image1.png"/><Relationship Id="rId15" Type="http://schemas.openxmlformats.org/officeDocument/2006/relationships/image" Target="media/image14.png"/><Relationship Id="rId14" Type="http://schemas.openxmlformats.org/officeDocument/2006/relationships/hyperlink" Target="https://help.tableau.com/current/pro/desktop/en-us/calculations_tablecalculations_definebasic_runningtotal.htm#:~:text=Copyright-,Table%20Calculation%20Types,-Applies%20to%3A%20Tableau" TargetMode="External"/><Relationship Id="rId17" Type="http://schemas.openxmlformats.org/officeDocument/2006/relationships/image" Target="media/image6.png"/><Relationship Id="rId16" Type="http://schemas.openxmlformats.org/officeDocument/2006/relationships/image" Target="media/image17.png"/><Relationship Id="rId19" Type="http://schemas.openxmlformats.org/officeDocument/2006/relationships/hyperlink" Target="https://docs.google.com/document/d/19DMOPNkhEG3Z10OXP203aCvmSUQOBsPF/edit?usp=sharing&amp;ouid=100659516601446935794&amp;rtpof=true&amp;sd=true" TargetMode="External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