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5e393c46facba0a7d7024bcf2a19dbcd99c8e3"/>
    <w:p>
      <w:pPr>
        <w:pStyle w:val="Heading1"/>
      </w:pPr>
      <w:r>
        <w:t xml:space="preserve">Modified SLiM + R pipeline — validation-focused changes</w:t>
      </w:r>
    </w:p>
    <w:p>
      <w:pPr>
        <w:pStyle w:val="FirstParagraph"/>
      </w:pPr>
      <w:r>
        <w:t xml:space="preserve">This document contains</w:t>
      </w:r>
      <w:r>
        <w:t xml:space="preserve"> </w:t>
      </w:r>
      <w:r>
        <w:rPr>
          <w:b/>
          <w:bCs/>
        </w:rPr>
        <w:t xml:space="preserve">updated versions</w:t>
      </w:r>
      <w:r>
        <w:t xml:space="preserve"> </w:t>
      </w:r>
      <w:r>
        <w:t xml:space="preserve">of your SLiM and R pipeline files. Changes are limited to the sections that implement the validation strategy and optional extensions you requested: parameter grid looping (mutation / recombination), sample downsampling / temporal sampling, genotype-error simulation, sample map export, and exporting true pedigree/transmission edges.</w:t>
      </w:r>
    </w:p>
    <w:p>
      <w:pPr>
        <w:pStyle w:val="BodyText"/>
      </w:pPr>
      <w:r>
        <w:t xml:space="preserve">Below are the two updated files included in this document: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single_pop.slim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small, explicit additions only</w:t>
      </w:r>
    </w:p>
    <w:p>
      <w:pPr>
        <w:pStyle w:val="Compact"/>
        <w:numPr>
          <w:ilvl w:val="1"/>
          <w:numId w:val="1002"/>
        </w:numPr>
      </w:pPr>
      <w:r>
        <w:t xml:space="preserve">no structural changes to your simulation; added a constant</w:t>
      </w:r>
      <w:r>
        <w:t xml:space="preserve"> </w:t>
      </w:r>
      <w:r>
        <w:rPr>
          <w:rStyle w:val="VerbatimChar"/>
        </w:rPr>
        <w:t xml:space="preserve">sample_generation</w:t>
      </w:r>
      <w:r>
        <w:t xml:space="preserve"> </w:t>
      </w:r>
      <w:r>
        <w:t xml:space="preserve">to allow sampling individuals at different generation offsets (used by the R wrapper via</w:t>
      </w:r>
      <w:r>
        <w:t xml:space="preserve"> </w:t>
      </w:r>
      <w:r>
        <w:rPr>
          <w:rStyle w:val="VerbatimChar"/>
        </w:rPr>
        <w:t xml:space="preserve">-d sample_generation=...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added a small metadata flag writing a comment to stdout when pedigrees are saved so the R script can parse it reliably.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run_slim_pipeline.R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larger but targeted updates</w:t>
      </w:r>
    </w:p>
    <w:p>
      <w:pPr>
        <w:pStyle w:val="Compact"/>
        <w:numPr>
          <w:ilvl w:val="1"/>
          <w:numId w:val="1003"/>
        </w:numPr>
      </w:pPr>
      <w:r>
        <w:t xml:space="preserve">new CLI options:</w:t>
      </w:r>
      <w:r>
        <w:t xml:space="preserve"> </w:t>
      </w:r>
      <w:r>
        <w:rPr>
          <w:rStyle w:val="VerbatimChar"/>
        </w:rPr>
        <w:t xml:space="preserve">--u_values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--r_values</w:t>
      </w:r>
      <w:r>
        <w:t xml:space="preserve"> </w:t>
      </w:r>
      <w:r>
        <w:t xml:space="preserve">(comma-separated lists),</w:t>
      </w:r>
      <w:r>
        <w:t xml:space="preserve"> </w:t>
      </w:r>
      <w:r>
        <w:rPr>
          <w:rStyle w:val="VerbatimChar"/>
        </w:rPr>
        <w:t xml:space="preserve">--sample_fracs</w:t>
      </w:r>
      <w:r>
        <w:t xml:space="preserve"> </w:t>
      </w:r>
      <w:r>
        <w:t xml:space="preserve">(comma-separated),</w:t>
      </w:r>
      <w:r>
        <w:t xml:space="preserve"> </w:t>
      </w:r>
      <w:r>
        <w:rPr>
          <w:rStyle w:val="VerbatimChar"/>
        </w:rPr>
        <w:t xml:space="preserve">--sample_generation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--error_rate</w:t>
      </w:r>
      <w:r>
        <w:t xml:space="preserve"> </w:t>
      </w:r>
      <w:r>
        <w:t xml:space="preserve">(genotype flip probability),</w:t>
      </w:r>
      <w:r>
        <w:t xml:space="preserve"> </w:t>
      </w:r>
      <w:r>
        <w:rPr>
          <w:rStyle w:val="VerbatimChar"/>
        </w:rPr>
        <w:t xml:space="preserve">--output_pedigree_edges</w:t>
      </w:r>
      <w:r>
        <w:t xml:space="preserve"> </w:t>
      </w:r>
      <w:r>
        <w:t xml:space="preserve">(logical), and</w:t>
      </w:r>
      <w:r>
        <w:t xml:space="preserve"> </w:t>
      </w:r>
      <w:r>
        <w:rPr>
          <w:rStyle w:val="VerbatimChar"/>
        </w:rPr>
        <w:t xml:space="preserve">--n_replicates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internal loop over parameter grid (u × r × replicate) when comma-lists provided.</w:t>
      </w:r>
    </w:p>
    <w:p>
      <w:pPr>
        <w:pStyle w:val="Compact"/>
        <w:numPr>
          <w:ilvl w:val="1"/>
          <w:numId w:val="1003"/>
        </w:numPr>
      </w:pPr>
      <w:r>
        <w:t xml:space="preserve">in the Python helper section,</w:t>
      </w:r>
      <w:r>
        <w:t xml:space="preserve"> </w:t>
      </w:r>
      <w:r>
        <w:rPr>
          <w:rStyle w:val="VerbatimChar"/>
        </w:rPr>
        <w:t xml:space="preserve">write_peudo_homozygous_vcf</w:t>
      </w:r>
      <w:r>
        <w:t xml:space="preserve"> </w:t>
      </w:r>
      <w:r>
        <w:t xml:space="preserve">is extended to:</w:t>
      </w:r>
    </w:p>
    <w:p>
      <w:pPr>
        <w:pStyle w:val="Compact"/>
        <w:numPr>
          <w:ilvl w:val="2"/>
          <w:numId w:val="1004"/>
        </w:numPr>
      </w:pPr>
      <w:r>
        <w:t xml:space="preserve">optionally add genotype flips at user-specified</w:t>
      </w:r>
      <w:r>
        <w:t xml:space="preserve"> </w:t>
      </w:r>
      <w:r>
        <w:rPr>
          <w:rStyle w:val="VerbatimChar"/>
        </w:rPr>
        <w:t xml:space="preserve">error_rate</w:t>
      </w:r>
      <w:r>
        <w:t xml:space="preserve"> </w:t>
      </w:r>
      <w:r>
        <w:t xml:space="preserve">(simulate genotyping error)</w:t>
      </w:r>
    </w:p>
    <w:p>
      <w:pPr>
        <w:pStyle w:val="Compact"/>
        <w:numPr>
          <w:ilvl w:val="2"/>
          <w:numId w:val="1004"/>
        </w:numPr>
      </w:pPr>
      <w:r>
        <w:t xml:space="preserve">write a</w:t>
      </w:r>
      <w:r>
        <w:t xml:space="preserve"> </w:t>
      </w:r>
      <w:r>
        <w:rPr>
          <w:rStyle w:val="VerbatimChar"/>
        </w:rPr>
        <w:t xml:space="preserve">sample_map.tsv</w:t>
      </w:r>
      <w:r>
        <w:t xml:space="preserve"> </w:t>
      </w:r>
      <w:r>
        <w:t xml:space="preserve">linking VCF sample name (tsk_*) → node id → individual id → individual_time (SLiM time; generation) → deme (if present in metadata)</w:t>
      </w:r>
    </w:p>
    <w:p>
      <w:pPr>
        <w:pStyle w:val="Compact"/>
        <w:numPr>
          <w:ilvl w:val="2"/>
          <w:numId w:val="1004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transmission_edges.tsv</w:t>
      </w:r>
      <w:r>
        <w:t xml:space="preserve"> </w:t>
      </w:r>
      <w:r>
        <w:t xml:space="preserve">(child_individual, parent1, parent2, child_time, parent1_time, parent2_time) if SLiM pedigree info present in the tree sequence (controlled by</w:t>
      </w:r>
      <w:r>
        <w:t xml:space="preserve"> </w:t>
      </w:r>
      <w:r>
        <w:rPr>
          <w:rStyle w:val="VerbatimChar"/>
        </w:rPr>
        <w:t xml:space="preserve">--output_pedigree_edges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added post-VCF downsampling routines producing</w:t>
      </w:r>
      <w:r>
        <w:t xml:space="preserve"> </w:t>
      </w:r>
      <w:r>
        <w:rPr>
          <w:rStyle w:val="VerbatimChar"/>
        </w:rPr>
        <w:t xml:space="preserve">vcf_subsample_{frac}.vcf.gz</w:t>
      </w:r>
      <w:r>
        <w:t xml:space="preserve"> </w:t>
      </w:r>
      <w:r>
        <w:t xml:space="preserve">and corresponding</w:t>
      </w:r>
      <w:r>
        <w:t xml:space="preserve"> </w:t>
      </w:r>
      <w:r>
        <w:rPr>
          <w:rStyle w:val="VerbatimChar"/>
        </w:rPr>
        <w:t xml:space="preserve">sample_map</w:t>
      </w:r>
      <w:r>
        <w:t xml:space="preserve"> </w:t>
      </w:r>
      <w:r>
        <w:t xml:space="preserve">slices, to test the effect of sampling fraction and coverage.</w:t>
      </w:r>
    </w:p>
    <w:p>
      <w:pPr>
        <w:pStyle w:val="Compact"/>
        <w:numPr>
          <w:ilvl w:val="1"/>
          <w:numId w:val="1003"/>
        </w:numPr>
      </w:pPr>
      <w:r>
        <w:t xml:space="preserve">added outputs and placeholders to record: per-run filenames for grid runs (trees, vcf, sample_map, pedigree edges), and simple CSV summaries (to be filled by the benchmarking driver):</w:t>
      </w:r>
      <w:r>
        <w:t xml:space="preserve"> </w:t>
      </w:r>
      <w:r>
        <w:rPr>
          <w:rStyle w:val="VerbatimChar"/>
        </w:rPr>
        <w:t xml:space="preserve">run_manifest.csv</w:t>
      </w:r>
      <w:r>
        <w:t xml:space="preserve"> </w:t>
      </w:r>
      <w:r>
        <w:t xml:space="preserve">listing all generated files and their simulation parameters.</w:t>
      </w:r>
    </w:p>
    <w:p>
      <w:r>
        <w:pict>
          <v:rect style="width:0;height:1.5pt" o:hralign="center" o:hrstd="t" o:hr="t"/>
        </w:pict>
      </w:r>
    </w:p>
    <w:bookmarkStart w:id="20" w:name="how-to-use-the-updated-pipeline-examples"/>
    <w:p>
      <w:pPr>
        <w:pStyle w:val="Heading2"/>
      </w:pPr>
      <w:r>
        <w:t xml:space="preserve">How to use the updated pipeline (examples)</w:t>
      </w:r>
    </w:p>
    <w:p>
      <w:pPr>
        <w:pStyle w:val="Compact"/>
        <w:numPr>
          <w:ilvl w:val="0"/>
          <w:numId w:val="1005"/>
        </w:numPr>
      </w:pPr>
      <w:r>
        <w:t xml:space="preserve">Single-run (same as before, but with new options available):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run_slim_pipeline.R </w:t>
      </w:r>
      <w:r>
        <w:rPr>
          <w:rStyle w:val="AttributeTok"/>
        </w:rPr>
        <w:t xml:space="preserve">--genome_set_id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--chrno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--nsam</w:t>
      </w:r>
      <w:r>
        <w:rPr>
          <w:rStyle w:val="NormalTok"/>
        </w:rPr>
        <w:t xml:space="preserve"> 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</w:t>
      </w:r>
      <w:r>
        <w:rPr>
          <w:rStyle w:val="NormalTok"/>
        </w:rPr>
        <w:t xml:space="preserve"> 1e-8 </w:t>
      </w:r>
      <w:r>
        <w:rPr>
          <w:rStyle w:val="AttributeTok"/>
        </w:rPr>
        <w:t xml:space="preserve">--r</w:t>
      </w:r>
      <w:r>
        <w:rPr>
          <w:rStyle w:val="NormalTok"/>
        </w:rPr>
        <w:t xml:space="preserve"> 6.67e-7 </w:t>
      </w:r>
      <w:r>
        <w:rPr>
          <w:rStyle w:val="AttributeTok"/>
        </w:rPr>
        <w:t xml:space="preserve">--sample_generation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--error_rate</w:t>
      </w:r>
      <w:r>
        <w:rPr>
          <w:rStyle w:val="NormalTok"/>
        </w:rPr>
        <w:t xml:space="preserve"> 0.001</w:t>
      </w:r>
    </w:p>
    <w:p>
      <w:pPr>
        <w:pStyle w:val="Compact"/>
        <w:numPr>
          <w:ilvl w:val="0"/>
          <w:numId w:val="1006"/>
        </w:numPr>
      </w:pPr>
      <w:r>
        <w:t xml:space="preserve">Parameter grid over mutation and recombination rates, 3 replicates, and two downsample fractions (25% and 50%):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run_slim_pipeline.R </w:t>
      </w:r>
      <w:r>
        <w:rPr>
          <w:rStyle w:val="AttributeTok"/>
        </w:rPr>
        <w:t xml:space="preserve">--genome_set_id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--chrno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--nsam</w:t>
      </w:r>
      <w:r>
        <w:rPr>
          <w:rStyle w:val="NormalTok"/>
        </w:rPr>
        <w:t xml:space="preserve"> 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--u_values</w:t>
      </w:r>
      <w:r>
        <w:rPr>
          <w:rStyle w:val="NormalTok"/>
        </w:rPr>
        <w:t xml:space="preserve"> 2.5e-9,1e-8,4e-8 </w:t>
      </w:r>
      <w:r>
        <w:rPr>
          <w:rStyle w:val="AttributeTok"/>
        </w:rPr>
        <w:t xml:space="preserve">--r_values</w:t>
      </w:r>
      <w:r>
        <w:rPr>
          <w:rStyle w:val="NormalTok"/>
        </w:rPr>
        <w:t xml:space="preserve"> 3.33e-7,6.67e-7 </w:t>
      </w:r>
      <w:r>
        <w:rPr>
          <w:rStyle w:val="AttributeTok"/>
        </w:rPr>
        <w:t xml:space="preserve">--n_replicates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--sample_fracs</w:t>
      </w:r>
      <w:r>
        <w:rPr>
          <w:rStyle w:val="NormalTok"/>
        </w:rPr>
        <w:t xml:space="preserve"> 0.25,0.5 </w:t>
      </w:r>
      <w:r>
        <w:rPr>
          <w:rStyle w:val="AttributeTok"/>
        </w:rPr>
        <w:t xml:space="preserve">--error_rate</w:t>
      </w:r>
      <w:r>
        <w:rPr>
          <w:rStyle w:val="NormalTok"/>
        </w:rPr>
        <w:t xml:space="preserve"> 0.001 </w:t>
      </w:r>
      <w:r>
        <w:rPr>
          <w:rStyle w:val="AttributeTok"/>
        </w:rPr>
        <w:t xml:space="preserve">--output_pedigree_edges</w:t>
      </w:r>
    </w:p>
    <w:p>
      <w:pPr>
        <w:pStyle w:val="FirstParagraph"/>
      </w:pPr>
      <w:r>
        <w:t xml:space="preserve">After the run completes you will find in the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folder a</w:t>
      </w:r>
      <w:r>
        <w:t xml:space="preserve"> </w:t>
      </w:r>
      <w:r>
        <w:rPr>
          <w:rStyle w:val="VerbatimChar"/>
        </w:rPr>
        <w:t xml:space="preserve">run_manifest.csv</w:t>
      </w:r>
      <w:r>
        <w:t xml:space="preserve"> </w:t>
      </w:r>
      <w:r>
        <w:t xml:space="preserve">summarizing all parameter combinations and the paths to generated</w:t>
      </w:r>
      <w:r>
        <w:t xml:space="preserve"> </w:t>
      </w:r>
      <w:r>
        <w:rPr>
          <w:rStyle w:val="VerbatimChar"/>
        </w:rPr>
        <w:t xml:space="preserve">.trees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.vcf.gz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sample_map.tsv</w:t>
      </w:r>
      <w:r>
        <w:t xml:space="preserve">, and optional</w:t>
      </w:r>
      <w:r>
        <w:t xml:space="preserve"> </w:t>
      </w:r>
      <w:r>
        <w:rPr>
          <w:rStyle w:val="VerbatimChar"/>
        </w:rPr>
        <w:t xml:space="preserve">transmission_edges.tsv</w:t>
      </w:r>
      <w:r>
        <w:t xml:space="preserve"> </w:t>
      </w:r>
      <w:r>
        <w:t xml:space="preserve">outputs.</w:t>
      </w:r>
    </w:p>
    <w:p>
      <w:r>
        <w:pict>
          <v:rect style="width:0;height:1.5pt" o:hralign="center" o:hrstd="t" o:hr="t"/>
        </w:pict>
      </w:r>
    </w:p>
    <w:bookmarkEnd w:id="20"/>
    <w:bookmarkStart w:id="21" w:name="notes-caveats-and-expectations"/>
    <w:p>
      <w:pPr>
        <w:pStyle w:val="Heading2"/>
      </w:pPr>
      <w:r>
        <w:t xml:space="preserve">Notes, caveats and expectations</w:t>
      </w:r>
    </w:p>
    <w:p>
      <w:pPr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transmission_edges.tsv</w:t>
      </w:r>
      <w:r>
        <w:t xml:space="preserve"> </w:t>
      </w:r>
      <w:r>
        <w:t xml:space="preserve">export depends on SLiM having stored parent references in the individual metadata. The</w:t>
      </w:r>
      <w:r>
        <w:t xml:space="preserve"> </w:t>
      </w:r>
      <w:r>
        <w:rPr>
          <w:rStyle w:val="VerbatimChar"/>
        </w:rPr>
        <w:t xml:space="preserve">single_pop.slim</w:t>
      </w:r>
      <w:r>
        <w:t xml:space="preserve"> </w:t>
      </w:r>
      <w:r>
        <w:t xml:space="preserve">script used here is configured to keep pedigrees (via</w:t>
      </w:r>
      <w:r>
        <w:t xml:space="preserve"> </w:t>
      </w:r>
      <w:r>
        <w:rPr>
          <w:rStyle w:val="VerbatimChar"/>
        </w:rPr>
        <w:t xml:space="preserve">initializeSLiMOptions(keepPedigrees=T)</w:t>
      </w:r>
      <w:r>
        <w:t xml:space="preserve">), so the export should work — but if your SLiM version or settings differ, the pedigree may be incomplete. The R script logs a clear warning if edges cannot be extracted.</w:t>
      </w:r>
    </w:p>
    <w:p>
      <w:pPr>
        <w:numPr>
          <w:ilvl w:val="0"/>
          <w:numId w:val="1007"/>
        </w:numPr>
      </w:pPr>
      <w:r>
        <w:t xml:space="preserve">Genotype error simulation is a simple flip at the genotype matrix stage (for pseudo-homozygous haploid genotypes the flip changes allele 0→1 or 1→0 at random). This models sequencing/genotype errors; for realistic depth/variant-aware error models you can replace this with more elaborate read simulators (e.g., ART + variant calling) in a later step.</w:t>
      </w:r>
    </w:p>
    <w:p>
      <w:pPr>
        <w:numPr>
          <w:ilvl w:val="0"/>
          <w:numId w:val="1007"/>
        </w:numPr>
      </w:pPr>
      <w:r>
        <w:t xml:space="preserve">Temporal sampling is enabled via</w:t>
      </w:r>
      <w:r>
        <w:t xml:space="preserve"> </w:t>
      </w:r>
      <w:r>
        <w:rPr>
          <w:rStyle w:val="VerbatimChar"/>
        </w:rPr>
        <w:t xml:space="preserve">--sample_generation</w:t>
      </w:r>
      <w:r>
        <w:t xml:space="preserve">. If you specify a negative or non-zero integer, the script will sample individuals that were alive at that generation (backwards from the end of the SLiM run). Use different</w:t>
      </w:r>
      <w:r>
        <w:t xml:space="preserve"> </w:t>
      </w:r>
      <w:r>
        <w:rPr>
          <w:rStyle w:val="VerbatimChar"/>
        </w:rPr>
        <w:t xml:space="preserve">--sample_generation</w:t>
      </w:r>
      <w:r>
        <w:t xml:space="preserve"> </w:t>
      </w:r>
      <w:r>
        <w:t xml:space="preserve">values across runs to probe temporal decay of relatedness.</w:t>
      </w:r>
    </w:p>
    <w:p>
      <w:pPr>
        <w:numPr>
          <w:ilvl w:val="0"/>
          <w:numId w:val="1007"/>
        </w:numPr>
      </w:pPr>
      <w:r>
        <w:t xml:space="preserve">Downsampling produces separate VCFs and</w:t>
      </w:r>
      <w:r>
        <w:t xml:space="preserve"> </w:t>
      </w:r>
      <w:r>
        <w:rPr>
          <w:rStyle w:val="VerbatimChar"/>
        </w:rPr>
        <w:t xml:space="preserve">sample_map</w:t>
      </w:r>
      <w:r>
        <w:t xml:space="preserve"> </w:t>
      </w:r>
      <w:r>
        <w:t xml:space="preserve">subsets. Use these directly with the benchmarking driver to compute how performance changes with sampling fraction.</w:t>
      </w:r>
    </w:p>
    <w:p>
      <w:pPr>
        <w:numPr>
          <w:ilvl w:val="0"/>
          <w:numId w:val="1007"/>
        </w:numPr>
      </w:pPr>
      <w:r>
        <w:t xml:space="preserve">The code writes a concise</w:t>
      </w:r>
      <w:r>
        <w:t xml:space="preserve"> </w:t>
      </w:r>
      <w:r>
        <w:rPr>
          <w:rStyle w:val="VerbatimChar"/>
        </w:rPr>
        <w:t xml:space="preserve">run_manifest.csv</w:t>
      </w:r>
      <w:r>
        <w:t xml:space="preserve"> </w:t>
      </w:r>
      <w:r>
        <w:t xml:space="preserve">so downstream benchmarking scripts can automatically iterate over generated datasets and compute the validation metrics you requested (mean/variance of IBD correlation, top-k recovery, and IBD segment-length error distributions).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I will now: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run a quick smoke-test of the updated pipeline on a toy configuration (nsam small) and provide the</w:t>
      </w:r>
      <w:r>
        <w:t xml:space="preserve"> </w:t>
      </w:r>
      <w:r>
        <w:rPr>
          <w:rStyle w:val="VerbatimChar"/>
        </w:rPr>
        <w:t xml:space="preserve">run_manifest.csv</w:t>
      </w:r>
      <w:r>
        <w:t xml:space="preserve"> </w:t>
      </w:r>
      <w:r>
        <w:t xml:space="preserve">and sample outputs, or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proceed to produce the Python benchmarking driver that consumes</w:t>
      </w:r>
      <w:r>
        <w:t xml:space="preserve"> </w:t>
      </w:r>
      <w:r>
        <w:rPr>
          <w:rStyle w:val="VerbatimChar"/>
        </w:rPr>
        <w:t xml:space="preserve">run_manifest.csv</w:t>
      </w:r>
      <w:r>
        <w:t xml:space="preserve"> </w:t>
      </w:r>
      <w:r>
        <w:t xml:space="preserve">and computes the exact validation statistics (correlation distribution, top-k recovery accuracy, segment length error distributions), using the VCFs, sample maps and pedigree edges created here.</w:t>
      </w:r>
    </w:p>
    <w:p>
      <w:pPr>
        <w:pStyle w:val="FirstParagraph"/>
      </w:pPr>
      <w:r>
        <w:t xml:space="preserve">Tell me which next step you prefer.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2025-11-01T17:28:51Z</dcterms:created>
  <dcterms:modified xsi:type="dcterms:W3CDTF">2025-11-01T17:28:51Z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