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81F3" w14:textId="77777777" w:rsidR="00E74FBD" w:rsidRDefault="00E74FBD" w:rsidP="00E74FB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14DF796" w14:textId="77777777" w:rsidR="00E74FBD" w:rsidRDefault="00E74FBD" w:rsidP="00E74FBD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D30CFAB" w14:textId="502C4C7D" w:rsidR="00E74FBD" w:rsidRDefault="00E74FBD" w:rsidP="00E74FB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Crowdfunding seems to be used heavily by the arts, especially theater.</w:t>
      </w:r>
    </w:p>
    <w:p w14:paraId="7BAE48A5" w14:textId="41999842" w:rsidR="00E74FBD" w:rsidRDefault="00E74FBD" w:rsidP="00E74FB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Journalism is technically the most successful in crowd funding with 100% success, albeit a very small portion of the crowdfunding attempts so not a good example to use.</w:t>
      </w:r>
    </w:p>
    <w:p w14:paraId="6AB4690A" w14:textId="15064D74" w:rsidR="00E74FBD" w:rsidRDefault="00E74FBD" w:rsidP="00E74FB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Over half of crowdfunding attempts are successful, with the highest chance of success being mid-year in June and July.</w:t>
      </w:r>
    </w:p>
    <w:p w14:paraId="0CCF7589" w14:textId="77777777" w:rsidR="00E74FBD" w:rsidRDefault="00E74FBD" w:rsidP="00E74FBD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9E94037" w14:textId="77777777" w:rsidR="00E74FBD" w:rsidRDefault="00E74FBD" w:rsidP="00E74FB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BEF678D" w14:textId="6A32D740" w:rsidR="00E74FBD" w:rsidRDefault="00E74FBD" w:rsidP="00E74FBD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proofErr w:type="gramStart"/>
      <w:r>
        <w:rPr>
          <w:rFonts w:ascii="Roboto" w:hAnsi="Roboto"/>
          <w:color w:val="2B2B2B"/>
          <w:sz w:val="30"/>
          <w:szCs w:val="30"/>
        </w:rPr>
        <w:t>The majority of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data being </w:t>
      </w:r>
      <w:proofErr w:type="gramStart"/>
      <w:r>
        <w:rPr>
          <w:rFonts w:ascii="Roboto" w:hAnsi="Roboto"/>
          <w:color w:val="2B2B2B"/>
          <w:sz w:val="30"/>
          <w:szCs w:val="30"/>
        </w:rPr>
        <w:t>plays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means the outcomes are heavily influenced</w:t>
      </w:r>
      <w:r w:rsidR="0024228E">
        <w:rPr>
          <w:rFonts w:ascii="Roboto" w:hAnsi="Roboto"/>
          <w:color w:val="2B2B2B"/>
          <w:sz w:val="30"/>
          <w:szCs w:val="30"/>
        </w:rPr>
        <w:t xml:space="preserve"> toward those</w:t>
      </w:r>
      <w:r>
        <w:rPr>
          <w:rFonts w:ascii="Roboto" w:hAnsi="Roboto"/>
          <w:color w:val="2B2B2B"/>
          <w:sz w:val="30"/>
          <w:szCs w:val="30"/>
        </w:rPr>
        <w:t xml:space="preserve">. </w:t>
      </w:r>
    </w:p>
    <w:p w14:paraId="177D7CA4" w14:textId="77777777" w:rsidR="0024228E" w:rsidRDefault="0024228E" w:rsidP="00E74FBD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5451380D" w14:textId="77777777" w:rsidR="00E74FBD" w:rsidRDefault="00E74FBD" w:rsidP="00E74FB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0BEE524" w14:textId="555C79D7" w:rsidR="0024228E" w:rsidRDefault="0024228E" w:rsidP="0024228E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3D surface chart looks like it would provide a good visual to show the data. It would show the high amount of plays vs all other types very clearly. </w:t>
      </w:r>
    </w:p>
    <w:p w14:paraId="50D06FC5" w14:textId="77777777" w:rsidR="00563153" w:rsidRDefault="00563153"/>
    <w:p w14:paraId="466CE511" w14:textId="77777777" w:rsidR="006844A1" w:rsidRDefault="006844A1" w:rsidP="006844A1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3E342E23" w14:textId="0845779E" w:rsidR="006844A1" w:rsidRDefault="006844A1" w:rsidP="006844A1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Median is better because there is less influence on the totals from outliers from my understanding. </w:t>
      </w:r>
    </w:p>
    <w:p w14:paraId="4D80E2C9" w14:textId="77777777" w:rsidR="006844A1" w:rsidRDefault="006844A1" w:rsidP="006844A1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1D9254DF" w14:textId="13EEFEF6" w:rsidR="006844A1" w:rsidRDefault="006844A1" w:rsidP="006844A1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Use your data to determine if there is more variability with successful or unsuccessful campaigns. Does this make sense? Why or why not?</w:t>
      </w:r>
    </w:p>
    <w:p w14:paraId="47D65F29" w14:textId="533B6B7E" w:rsidR="006844A1" w:rsidRPr="006844A1" w:rsidRDefault="006844A1" w:rsidP="006844A1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larger number shows that there is more of a spread in the data available, so I think the successful campaigns have more variability.  There were more results for the successful campaigns which allows for more data to analyze. </w:t>
      </w:r>
    </w:p>
    <w:p w14:paraId="6F104647" w14:textId="77777777" w:rsidR="006844A1" w:rsidRDefault="006844A1"/>
    <w:sectPr w:rsidR="0068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D43AD"/>
    <w:multiLevelType w:val="multilevel"/>
    <w:tmpl w:val="E9FA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15257"/>
    <w:multiLevelType w:val="multilevel"/>
    <w:tmpl w:val="4622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133271">
    <w:abstractNumId w:val="0"/>
  </w:num>
  <w:num w:numId="2" w16cid:durableId="204964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BD"/>
    <w:rsid w:val="0024228E"/>
    <w:rsid w:val="0049574E"/>
    <w:rsid w:val="00523698"/>
    <w:rsid w:val="00563153"/>
    <w:rsid w:val="006844A1"/>
    <w:rsid w:val="007A2F6F"/>
    <w:rsid w:val="00E74FBD"/>
    <w:rsid w:val="00EE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CD0E"/>
  <w15:chartTrackingRefBased/>
  <w15:docId w15:val="{9963122B-8144-47F3-BC2F-BD2A1AD6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Feaster</dc:creator>
  <cp:keywords/>
  <dc:description/>
  <cp:lastModifiedBy>Mary Feaster</cp:lastModifiedBy>
  <cp:revision>2</cp:revision>
  <dcterms:created xsi:type="dcterms:W3CDTF">2023-06-15T02:12:00Z</dcterms:created>
  <dcterms:modified xsi:type="dcterms:W3CDTF">2023-06-15T02:12:00Z</dcterms:modified>
</cp:coreProperties>
</file>