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B8" w:rsidRPr="00202E2E" w:rsidRDefault="00202E2E" w:rsidP="009E05C5">
      <w:pPr>
        <w:spacing w:before="240" w:after="0" w:line="276" w:lineRule="auto"/>
        <w:jc w:val="center"/>
        <w:rPr>
          <w:b/>
        </w:rPr>
      </w:pPr>
      <w:r>
        <w:rPr>
          <w:b/>
        </w:rPr>
        <w:br/>
      </w:r>
      <w:r w:rsidR="00F462B8" w:rsidRPr="00F462B8">
        <w:rPr>
          <w:b/>
        </w:rPr>
        <w:t xml:space="preserve">Комментарии к </w:t>
      </w:r>
      <w:r w:rsidR="00F462B8" w:rsidRPr="00F462B8">
        <w:rPr>
          <w:b/>
          <w:lang w:val="en-US"/>
        </w:rPr>
        <w:t>SPACCEL</w:t>
      </w:r>
    </w:p>
    <w:p w:rsidR="00F462B8" w:rsidRDefault="00F462B8" w:rsidP="009E05C5">
      <w:pPr>
        <w:spacing w:before="240" w:after="0" w:line="276" w:lineRule="auto"/>
        <w:jc w:val="both"/>
      </w:pPr>
    </w:p>
    <w:p w:rsidR="00E37A58" w:rsidRPr="0092152A" w:rsidRDefault="00E648C4" w:rsidP="009E05C5">
      <w:pPr>
        <w:pStyle w:val="a3"/>
        <w:numPr>
          <w:ilvl w:val="0"/>
          <w:numId w:val="1"/>
        </w:numPr>
        <w:spacing w:before="240" w:after="0" w:line="276" w:lineRule="auto"/>
        <w:ind w:left="426" w:hanging="426"/>
        <w:jc w:val="both"/>
        <w:rPr>
          <w:b/>
        </w:rPr>
      </w:pPr>
      <w:r w:rsidRPr="0092152A">
        <w:rPr>
          <w:b/>
        </w:rPr>
        <w:t xml:space="preserve">Внести дополнения </w:t>
      </w:r>
      <w:r w:rsidR="004331A2" w:rsidRPr="0092152A">
        <w:rPr>
          <w:b/>
        </w:rPr>
        <w:t xml:space="preserve">в </w:t>
      </w:r>
      <w:r w:rsidR="00892DF5" w:rsidRPr="0092152A">
        <w:rPr>
          <w:b/>
        </w:rPr>
        <w:t xml:space="preserve">Методическое руководство </w:t>
      </w:r>
      <w:r w:rsidR="00892DF5" w:rsidRPr="0092152A">
        <w:rPr>
          <w:b/>
          <w:lang w:val="en-US"/>
        </w:rPr>
        <w:t>SPACCEL</w:t>
      </w:r>
    </w:p>
    <w:p w:rsidR="00202E2E" w:rsidRPr="00892DF5" w:rsidRDefault="00202E2E" w:rsidP="009E05C5">
      <w:pPr>
        <w:pStyle w:val="a3"/>
        <w:spacing w:before="240" w:after="0" w:line="276" w:lineRule="auto"/>
        <w:ind w:left="426"/>
        <w:jc w:val="both"/>
      </w:pPr>
    </w:p>
    <w:p w:rsidR="00892DF5" w:rsidRDefault="00F462B8" w:rsidP="009E05C5">
      <w:pPr>
        <w:pStyle w:val="a3"/>
        <w:numPr>
          <w:ilvl w:val="1"/>
          <w:numId w:val="3"/>
        </w:numPr>
        <w:spacing w:before="240" w:after="0" w:line="276" w:lineRule="auto"/>
        <w:ind w:left="709" w:hanging="283"/>
        <w:jc w:val="both"/>
      </w:pPr>
      <w:r>
        <w:t>Для этапов 2, 4, 6, 8</w:t>
      </w:r>
      <w:r w:rsidR="00202E2E">
        <w:t xml:space="preserve"> (подтверждения) в шаги 1, 2, 3 </w:t>
      </w:r>
      <w:r w:rsidR="00B26E38">
        <w:t xml:space="preserve">в текст с методической информацией </w:t>
      </w:r>
      <w:r w:rsidR="00B55D12">
        <w:t xml:space="preserve">под </w:t>
      </w:r>
      <w:proofErr w:type="gramStart"/>
      <w:r w:rsidR="00B55D12">
        <w:t xml:space="preserve">значком </w:t>
      </w:r>
      <w:r w:rsidR="00307E45">
        <w:rPr>
          <w:noProof/>
          <w:lang w:eastAsia="ru-RU"/>
        </w:rPr>
        <w:drawing>
          <wp:inline distT="0" distB="0" distL="0" distR="0" wp14:anchorId="7E378FAF" wp14:editId="34902B0E">
            <wp:extent cx="249382" cy="255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924" t="38780" r="73794" b="57057"/>
                    <a:stretch/>
                  </pic:blipFill>
                  <pic:spPr bwMode="auto">
                    <a:xfrm>
                      <a:off x="0" y="0"/>
                      <a:ext cx="256488" cy="263197"/>
                    </a:xfrm>
                    <a:prstGeom prst="rect">
                      <a:avLst/>
                    </a:prstGeom>
                    <a:ln>
                      <a:noFill/>
                    </a:ln>
                    <a:extLst>
                      <a:ext uri="{53640926-AAD7-44D8-BBD7-CCE9431645EC}">
                        <a14:shadowObscured xmlns:a14="http://schemas.microsoft.com/office/drawing/2010/main"/>
                      </a:ext>
                    </a:extLst>
                  </pic:spPr>
                </pic:pic>
              </a:graphicData>
            </a:graphic>
          </wp:inline>
        </w:drawing>
      </w:r>
      <w:r w:rsidR="00307E45">
        <w:t xml:space="preserve"> </w:t>
      </w:r>
      <w:r w:rsidR="00B26E38">
        <w:t>необходимо</w:t>
      </w:r>
      <w:proofErr w:type="gramEnd"/>
      <w:r w:rsidR="00B26E38">
        <w:t xml:space="preserve"> добавить </w:t>
      </w:r>
      <w:r w:rsidR="00D06F3B">
        <w:t>вводную часть по этому этапу.</w:t>
      </w:r>
    </w:p>
    <w:p w:rsidR="00307E45" w:rsidRDefault="00D06F3B" w:rsidP="009E05C5">
      <w:pPr>
        <w:spacing w:before="240" w:after="0" w:line="276" w:lineRule="auto"/>
        <w:jc w:val="both"/>
      </w:pPr>
      <w:proofErr w:type="gramStart"/>
      <w:r>
        <w:t>Например</w:t>
      </w:r>
      <w:proofErr w:type="gramEnd"/>
      <w:r>
        <w:t xml:space="preserve">: </w:t>
      </w:r>
    </w:p>
    <w:p w:rsidR="00D06F3B" w:rsidRDefault="00D06F3B" w:rsidP="009E05C5">
      <w:pPr>
        <w:spacing w:before="240" w:after="0" w:line="276" w:lineRule="auto"/>
        <w:jc w:val="both"/>
      </w:pPr>
      <w:r>
        <w:t>Этап 2. Подтверждение гипотез целевых сегментов</w:t>
      </w:r>
    </w:p>
    <w:p w:rsidR="00D06F3B" w:rsidRDefault="00D06F3B" w:rsidP="009E05C5">
      <w:pPr>
        <w:spacing w:before="240" w:after="0" w:line="276" w:lineRule="auto"/>
        <w:jc w:val="both"/>
      </w:pPr>
      <w:r>
        <w:t xml:space="preserve">В </w:t>
      </w:r>
      <w:r w:rsidR="00C40C0F">
        <w:t xml:space="preserve">общем </w:t>
      </w:r>
      <w:r>
        <w:t xml:space="preserve">метод. руководстве этап начинается с текста </w:t>
      </w:r>
      <w:r w:rsidR="00C40C0F">
        <w:t>«Задача: - Подтвердить верность гипотез целевых сегментов, выбранных</w:t>
      </w:r>
      <w:proofErr w:type="gramStart"/>
      <w:r w:rsidR="00C40C0F">
        <w:t xml:space="preserve"> ….</w:t>
      </w:r>
      <w:proofErr w:type="gramEnd"/>
      <w:r w:rsidR="00C40C0F">
        <w:t>.»</w:t>
      </w:r>
      <w:r w:rsidR="00E85E07">
        <w:t xml:space="preserve"> и заканчивается «Глубинное – потому что …».</w:t>
      </w:r>
    </w:p>
    <w:p w:rsidR="00E85E07" w:rsidRDefault="00E85E07" w:rsidP="009E05C5">
      <w:pPr>
        <w:spacing w:before="240" w:after="0" w:line="276" w:lineRule="auto"/>
        <w:jc w:val="both"/>
      </w:pPr>
      <w:r>
        <w:t>Эту вводную часть надо добавить в каждый шаг - 1, 2, 3 в дополн</w:t>
      </w:r>
      <w:r w:rsidR="00E928C3">
        <w:t xml:space="preserve">ение к тому, что там </w:t>
      </w:r>
      <w:r w:rsidR="00B67A45">
        <w:t xml:space="preserve">уже </w:t>
      </w:r>
      <w:r w:rsidR="00E928C3">
        <w:t>содержится.</w:t>
      </w:r>
      <w:r w:rsidR="00FC76D3">
        <w:t xml:space="preserve"> Аналогично - для других этапов</w:t>
      </w:r>
      <w:bookmarkStart w:id="0" w:name="_GoBack"/>
      <w:bookmarkEnd w:id="0"/>
      <w:r w:rsidR="00FC76D3">
        <w:t>.</w:t>
      </w:r>
    </w:p>
    <w:p w:rsidR="00F0192F" w:rsidRPr="0092152A" w:rsidRDefault="004331A2" w:rsidP="00F0192F">
      <w:pPr>
        <w:pStyle w:val="a3"/>
        <w:numPr>
          <w:ilvl w:val="0"/>
          <w:numId w:val="1"/>
        </w:numPr>
        <w:spacing w:before="240" w:after="0" w:line="276" w:lineRule="auto"/>
        <w:ind w:left="426" w:hanging="426"/>
        <w:jc w:val="both"/>
        <w:rPr>
          <w:b/>
        </w:rPr>
      </w:pPr>
      <w:bookmarkStart w:id="1" w:name="_Toc61266404"/>
      <w:r w:rsidRPr="0092152A">
        <w:rPr>
          <w:b/>
        </w:rPr>
        <w:t xml:space="preserve">Внести дополнения в </w:t>
      </w:r>
      <w:r w:rsidR="00F0192F" w:rsidRPr="0092152A">
        <w:rPr>
          <w:b/>
        </w:rPr>
        <w:t>Этап 6. Подтверждение гипотез ценностных предложений</w:t>
      </w:r>
      <w:bookmarkEnd w:id="1"/>
    </w:p>
    <w:p w:rsidR="00130555" w:rsidRPr="00130555" w:rsidRDefault="00130555" w:rsidP="00130555">
      <w:pPr>
        <w:pStyle w:val="2"/>
        <w:tabs>
          <w:tab w:val="left" w:pos="993"/>
        </w:tabs>
        <w:spacing w:after="240"/>
        <w:jc w:val="both"/>
        <w:rPr>
          <w:rFonts w:asciiTheme="minorHAnsi" w:hAnsiTheme="minorHAnsi"/>
          <w:color w:val="0070C0"/>
          <w:sz w:val="22"/>
          <w:szCs w:val="22"/>
        </w:rPr>
      </w:pPr>
      <w:r w:rsidRPr="00130555">
        <w:rPr>
          <w:rFonts w:asciiTheme="minorHAnsi" w:hAnsiTheme="minorHAnsi"/>
          <w:color w:val="0070C0"/>
          <w:sz w:val="22"/>
          <w:szCs w:val="22"/>
        </w:rPr>
        <w:t>Шаг 2. Подготовка списка вопросов</w:t>
      </w:r>
    </w:p>
    <w:p w:rsidR="00130555" w:rsidRPr="00130555" w:rsidRDefault="00130555" w:rsidP="00130555">
      <w:pPr>
        <w:spacing w:after="120"/>
        <w:jc w:val="both"/>
      </w:pPr>
      <w:r w:rsidRPr="00130555">
        <w:rPr>
          <w:b/>
        </w:rPr>
        <w:t xml:space="preserve">Задача: </w:t>
      </w:r>
      <w:r w:rsidRPr="00130555">
        <w:t>Сформулировать список вопросов, ответы на которые максимально помогают выявить сильные / слабые стороны ЦП и положительную или отрицательную реакцию аудитории на предложенное ЦП.</w:t>
      </w:r>
    </w:p>
    <w:p w:rsidR="00130555" w:rsidRPr="00130555" w:rsidRDefault="00130555" w:rsidP="00130555">
      <w:pPr>
        <w:spacing w:after="60"/>
        <w:jc w:val="both"/>
      </w:pPr>
      <w:r w:rsidRPr="00130555">
        <w:rPr>
          <w:b/>
        </w:rPr>
        <w:t xml:space="preserve">Результат: </w:t>
      </w:r>
      <w:r w:rsidRPr="00130555">
        <w:t xml:space="preserve">Заполненная форма (шаг 2, Этап 6) на платформе </w:t>
      </w:r>
      <w:proofErr w:type="spellStart"/>
      <w:r w:rsidRPr="00130555">
        <w:rPr>
          <w:lang w:val="en-US"/>
        </w:rPr>
        <w:t>Spaccel</w:t>
      </w:r>
      <w:proofErr w:type="spellEnd"/>
      <w:r w:rsidRPr="00130555">
        <w:t>.</w:t>
      </w:r>
      <w:r w:rsidRPr="00130555">
        <w:rPr>
          <w:lang w:val="en-US"/>
        </w:rPr>
        <w:t>ru</w:t>
      </w:r>
    </w:p>
    <w:p w:rsidR="00130555" w:rsidRPr="00130555" w:rsidRDefault="00130555" w:rsidP="00130555">
      <w:pPr>
        <w:shd w:val="clear" w:color="auto" w:fill="FFFFFF"/>
        <w:spacing w:before="240" w:after="100" w:afterAutospacing="1"/>
        <w:jc w:val="both"/>
        <w:textAlignment w:val="baseline"/>
        <w:rPr>
          <w:rFonts w:cs="Segoe UI"/>
          <w:color w:val="222222"/>
          <w:shd w:val="clear" w:color="auto" w:fill="FFFFFF"/>
        </w:rPr>
      </w:pPr>
      <w:r w:rsidRPr="00130555">
        <w:rPr>
          <w:rFonts w:cs="Segoe UI"/>
          <w:color w:val="222222"/>
          <w:shd w:val="clear" w:color="auto" w:fill="FFFFFF"/>
        </w:rPr>
        <w:t xml:space="preserve">После презентации ЦП спросите, что понравилось в решении, что нет. Вписывается ли ваше ЦП в формат деятельности респондентов, что неудобно по сравнению с теми продуктами, которыми они пользуются сейчас. Спросите, какие важные аспекты в вашем проекте продукта не затронуты, которые следовало бы продумать. Какая цена решения, по мнению респондентов, должна быть. </w:t>
      </w:r>
    </w:p>
    <w:p w:rsidR="00C40C0F" w:rsidRPr="004331A2" w:rsidRDefault="004331A2" w:rsidP="009E05C5">
      <w:pPr>
        <w:spacing w:before="240" w:after="0" w:line="276" w:lineRule="auto"/>
        <w:jc w:val="both"/>
        <w:rPr>
          <w:color w:val="FF0000"/>
        </w:rPr>
      </w:pPr>
      <w:r w:rsidRPr="004331A2">
        <w:rPr>
          <w:color w:val="FF0000"/>
        </w:rPr>
        <w:t>Дополнить:</w:t>
      </w:r>
    </w:p>
    <w:p w:rsidR="004331A2" w:rsidRDefault="00B35C27" w:rsidP="009E05C5">
      <w:pPr>
        <w:spacing w:before="240" w:after="0" w:line="276" w:lineRule="auto"/>
        <w:jc w:val="both"/>
      </w:pPr>
      <w:r>
        <w:t>Перечень вопросов может быть следующим:</w:t>
      </w:r>
    </w:p>
    <w:p w:rsidR="00B35C27" w:rsidRDefault="001C1C8F" w:rsidP="001C1C8F">
      <w:pPr>
        <w:pStyle w:val="a3"/>
        <w:numPr>
          <w:ilvl w:val="0"/>
          <w:numId w:val="6"/>
        </w:numPr>
        <w:tabs>
          <w:tab w:val="left" w:pos="567"/>
        </w:tabs>
        <w:spacing w:after="60" w:line="276" w:lineRule="auto"/>
        <w:ind w:left="567" w:hanging="283"/>
        <w:jc w:val="both"/>
        <w:rPr>
          <w:szCs w:val="24"/>
        </w:rPr>
      </w:pPr>
      <w:r>
        <w:rPr>
          <w:szCs w:val="24"/>
        </w:rPr>
        <w:t>Во сколько обходится эта проблема?</w:t>
      </w:r>
    </w:p>
    <w:p w:rsidR="001C1C8F" w:rsidRDefault="00E6624D" w:rsidP="001C1C8F">
      <w:pPr>
        <w:pStyle w:val="a3"/>
        <w:numPr>
          <w:ilvl w:val="0"/>
          <w:numId w:val="6"/>
        </w:numPr>
        <w:tabs>
          <w:tab w:val="left" w:pos="567"/>
        </w:tabs>
        <w:spacing w:after="60" w:line="276" w:lineRule="auto"/>
        <w:ind w:left="567" w:hanging="283"/>
        <w:jc w:val="both"/>
        <w:rPr>
          <w:szCs w:val="24"/>
        </w:rPr>
      </w:pPr>
      <w:r>
        <w:rPr>
          <w:szCs w:val="24"/>
        </w:rPr>
        <w:t>Сколько сейчас платят?</w:t>
      </w:r>
    </w:p>
    <w:p w:rsidR="00E6624D" w:rsidRDefault="00E6624D" w:rsidP="001C1C8F">
      <w:pPr>
        <w:pStyle w:val="a3"/>
        <w:numPr>
          <w:ilvl w:val="0"/>
          <w:numId w:val="6"/>
        </w:numPr>
        <w:tabs>
          <w:tab w:val="left" w:pos="567"/>
        </w:tabs>
        <w:spacing w:after="60" w:line="276" w:lineRule="auto"/>
        <w:ind w:left="567" w:hanging="283"/>
        <w:jc w:val="both"/>
        <w:rPr>
          <w:szCs w:val="24"/>
        </w:rPr>
      </w:pPr>
      <w:r>
        <w:rPr>
          <w:szCs w:val="24"/>
        </w:rPr>
        <w:t>Какой бюджет до этого выделяли?</w:t>
      </w:r>
    </w:p>
    <w:p w:rsidR="00E6624D" w:rsidRDefault="00E6624D" w:rsidP="001C1C8F">
      <w:pPr>
        <w:pStyle w:val="a3"/>
        <w:numPr>
          <w:ilvl w:val="0"/>
          <w:numId w:val="6"/>
        </w:numPr>
        <w:tabs>
          <w:tab w:val="left" w:pos="567"/>
        </w:tabs>
        <w:spacing w:after="60" w:line="276" w:lineRule="auto"/>
        <w:ind w:left="567" w:hanging="283"/>
        <w:jc w:val="both"/>
        <w:rPr>
          <w:szCs w:val="24"/>
        </w:rPr>
      </w:pPr>
      <w:r>
        <w:rPr>
          <w:szCs w:val="24"/>
        </w:rPr>
        <w:t>Что еще пытались сделать?</w:t>
      </w:r>
    </w:p>
    <w:p w:rsidR="00E6624D" w:rsidRDefault="00E6624D" w:rsidP="00E6624D">
      <w:pPr>
        <w:pStyle w:val="a3"/>
        <w:numPr>
          <w:ilvl w:val="0"/>
          <w:numId w:val="6"/>
        </w:numPr>
        <w:tabs>
          <w:tab w:val="left" w:pos="567"/>
        </w:tabs>
        <w:spacing w:after="60" w:line="276" w:lineRule="auto"/>
        <w:ind w:left="567" w:hanging="283"/>
        <w:jc w:val="both"/>
        <w:rPr>
          <w:szCs w:val="24"/>
        </w:rPr>
      </w:pPr>
      <w:r>
        <w:rPr>
          <w:szCs w:val="24"/>
        </w:rPr>
        <w:t>Заплатили бы вы «Х» рублей за продукт, который выполняет задачу «</w:t>
      </w:r>
      <w:r>
        <w:rPr>
          <w:szCs w:val="24"/>
          <w:lang w:val="en-US"/>
        </w:rPr>
        <w:t>Y</w:t>
      </w:r>
      <w:r>
        <w:rPr>
          <w:szCs w:val="24"/>
        </w:rPr>
        <w:t>»?</w:t>
      </w:r>
    </w:p>
    <w:p w:rsidR="00E6624D" w:rsidRDefault="00C9571B" w:rsidP="00E6624D">
      <w:pPr>
        <w:pStyle w:val="a3"/>
        <w:numPr>
          <w:ilvl w:val="0"/>
          <w:numId w:val="6"/>
        </w:numPr>
        <w:tabs>
          <w:tab w:val="left" w:pos="567"/>
        </w:tabs>
        <w:spacing w:after="60" w:line="276" w:lineRule="auto"/>
        <w:ind w:left="567" w:hanging="283"/>
        <w:jc w:val="both"/>
        <w:rPr>
          <w:szCs w:val="24"/>
        </w:rPr>
      </w:pPr>
      <w:r>
        <w:rPr>
          <w:szCs w:val="24"/>
        </w:rPr>
        <w:t>Как вы решаете эту проблему сейчас?</w:t>
      </w:r>
    </w:p>
    <w:p w:rsidR="00C9571B" w:rsidRDefault="00C9571B" w:rsidP="00C9571B">
      <w:pPr>
        <w:pStyle w:val="a3"/>
        <w:numPr>
          <w:ilvl w:val="0"/>
          <w:numId w:val="6"/>
        </w:numPr>
        <w:tabs>
          <w:tab w:val="left" w:pos="567"/>
        </w:tabs>
        <w:spacing w:after="60" w:line="276" w:lineRule="auto"/>
        <w:ind w:left="567" w:hanging="283"/>
        <w:jc w:val="both"/>
        <w:rPr>
          <w:szCs w:val="24"/>
        </w:rPr>
      </w:pPr>
      <w:r>
        <w:rPr>
          <w:szCs w:val="24"/>
        </w:rPr>
        <w:t>Кто будет финансировать покупку?</w:t>
      </w:r>
    </w:p>
    <w:p w:rsidR="00C9571B" w:rsidRDefault="00C9571B" w:rsidP="00C9571B">
      <w:pPr>
        <w:pStyle w:val="a3"/>
        <w:numPr>
          <w:ilvl w:val="0"/>
          <w:numId w:val="6"/>
        </w:numPr>
        <w:tabs>
          <w:tab w:val="left" w:pos="567"/>
        </w:tabs>
        <w:spacing w:after="60" w:line="276" w:lineRule="auto"/>
        <w:ind w:left="567" w:hanging="283"/>
        <w:jc w:val="both"/>
        <w:rPr>
          <w:szCs w:val="24"/>
        </w:rPr>
      </w:pPr>
      <w:r>
        <w:rPr>
          <w:szCs w:val="24"/>
        </w:rPr>
        <w:t>С кем еще мне следует переговорить?</w:t>
      </w:r>
    </w:p>
    <w:p w:rsidR="00C70D3D" w:rsidRDefault="00C70D3D" w:rsidP="00C9571B">
      <w:pPr>
        <w:pStyle w:val="a3"/>
        <w:numPr>
          <w:ilvl w:val="0"/>
          <w:numId w:val="6"/>
        </w:numPr>
        <w:tabs>
          <w:tab w:val="left" w:pos="567"/>
        </w:tabs>
        <w:spacing w:after="60" w:line="276" w:lineRule="auto"/>
        <w:ind w:left="567" w:hanging="283"/>
        <w:jc w:val="both"/>
        <w:rPr>
          <w:szCs w:val="24"/>
        </w:rPr>
      </w:pPr>
      <w:r>
        <w:rPr>
          <w:szCs w:val="24"/>
        </w:rPr>
        <w:t>Решает ли ценностное предложение вашу проблему?</w:t>
      </w:r>
    </w:p>
    <w:p w:rsidR="00F3768E" w:rsidRDefault="00F3768E" w:rsidP="00C9571B">
      <w:pPr>
        <w:pStyle w:val="a3"/>
        <w:numPr>
          <w:ilvl w:val="0"/>
          <w:numId w:val="6"/>
        </w:numPr>
        <w:tabs>
          <w:tab w:val="left" w:pos="567"/>
        </w:tabs>
        <w:spacing w:after="60" w:line="276" w:lineRule="auto"/>
        <w:ind w:left="567" w:hanging="283"/>
        <w:jc w:val="both"/>
        <w:rPr>
          <w:szCs w:val="24"/>
        </w:rPr>
      </w:pPr>
      <w:r>
        <w:rPr>
          <w:szCs w:val="24"/>
        </w:rPr>
        <w:t>Вы бы рассказали об этом ценностном предложении своим коллегам?</w:t>
      </w:r>
    </w:p>
    <w:p w:rsidR="00C9571B" w:rsidRPr="00C9571B" w:rsidRDefault="00F3768E" w:rsidP="00C9571B">
      <w:pPr>
        <w:pStyle w:val="a3"/>
        <w:numPr>
          <w:ilvl w:val="0"/>
          <w:numId w:val="6"/>
        </w:numPr>
        <w:tabs>
          <w:tab w:val="left" w:pos="567"/>
        </w:tabs>
        <w:spacing w:after="60" w:line="276" w:lineRule="auto"/>
        <w:ind w:left="567" w:hanging="283"/>
        <w:jc w:val="both"/>
        <w:rPr>
          <w:szCs w:val="24"/>
        </w:rPr>
      </w:pPr>
      <w:r>
        <w:rPr>
          <w:szCs w:val="24"/>
        </w:rPr>
        <w:lastRenderedPageBreak/>
        <w:t xml:space="preserve">Вы бы попросили своего руководителя приобрести продукт, который реализует данное ценностное предложение?  </w:t>
      </w:r>
      <w:r w:rsidR="00C70D3D">
        <w:rPr>
          <w:szCs w:val="24"/>
        </w:rPr>
        <w:t xml:space="preserve"> </w:t>
      </w:r>
    </w:p>
    <w:p w:rsidR="004331A2" w:rsidRDefault="004331A2" w:rsidP="009E05C5">
      <w:pPr>
        <w:spacing w:before="240" w:after="0" w:line="276" w:lineRule="auto"/>
        <w:jc w:val="both"/>
      </w:pPr>
    </w:p>
    <w:p w:rsidR="00D06F3B" w:rsidRPr="0092152A" w:rsidRDefault="0092152A" w:rsidP="009E05C5">
      <w:pPr>
        <w:pStyle w:val="a3"/>
        <w:numPr>
          <w:ilvl w:val="0"/>
          <w:numId w:val="1"/>
        </w:numPr>
        <w:spacing w:before="240" w:after="0" w:line="276" w:lineRule="auto"/>
        <w:ind w:left="426" w:hanging="426"/>
        <w:jc w:val="both"/>
        <w:rPr>
          <w:b/>
        </w:rPr>
      </w:pPr>
      <w:r w:rsidRPr="0092152A">
        <w:rPr>
          <w:b/>
        </w:rPr>
        <w:t xml:space="preserve">Внести дополнения в </w:t>
      </w:r>
      <w:r w:rsidR="00B27726" w:rsidRPr="0092152A">
        <w:rPr>
          <w:b/>
        </w:rPr>
        <w:t xml:space="preserve">Этап 7. Разработка </w:t>
      </w:r>
      <w:r w:rsidR="00B27726" w:rsidRPr="0092152A">
        <w:rPr>
          <w:b/>
          <w:lang w:val="en-US"/>
        </w:rPr>
        <w:t>MVP</w:t>
      </w:r>
    </w:p>
    <w:p w:rsidR="00356FC7" w:rsidRPr="00BF638C" w:rsidRDefault="00356FC7" w:rsidP="009E05C5">
      <w:pPr>
        <w:spacing w:before="240" w:after="0" w:line="276" w:lineRule="auto"/>
        <w:jc w:val="both"/>
        <w:rPr>
          <w:color w:val="FF0000"/>
        </w:rPr>
      </w:pPr>
      <w:r w:rsidRPr="00BF638C">
        <w:rPr>
          <w:color w:val="FF0000"/>
        </w:rPr>
        <w:t xml:space="preserve">Может быть, </w:t>
      </w:r>
      <w:r w:rsidR="004E771C" w:rsidRPr="00BF638C">
        <w:rPr>
          <w:color w:val="FF0000"/>
        </w:rPr>
        <w:t xml:space="preserve">в методическое руководство </w:t>
      </w:r>
      <w:r w:rsidRPr="00BF638C">
        <w:rPr>
          <w:color w:val="FF0000"/>
        </w:rPr>
        <w:t>добавить текст с главной страницы?</w:t>
      </w:r>
    </w:p>
    <w:p w:rsidR="000A6316" w:rsidRPr="00356FC7" w:rsidRDefault="000A6316"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356FC7">
        <w:rPr>
          <w:rFonts w:asciiTheme="minorHAnsi" w:eastAsiaTheme="minorHAnsi" w:hAnsiTheme="minorHAnsi" w:cstheme="minorBidi"/>
          <w:color w:val="0070C0"/>
          <w:sz w:val="22"/>
          <w:szCs w:val="22"/>
          <w:lang w:eastAsia="en-US"/>
        </w:rPr>
        <w:t>Для тестирования вашего продукта или технологии на группе первых пользователей возможно создание «минимально жизнеспособного продукта» (</w:t>
      </w:r>
      <w:proofErr w:type="spellStart"/>
      <w:r w:rsidRPr="00356FC7">
        <w:rPr>
          <w:rFonts w:asciiTheme="minorHAnsi" w:eastAsiaTheme="minorHAnsi" w:hAnsiTheme="minorHAnsi" w:cstheme="minorBidi"/>
          <w:color w:val="0070C0"/>
          <w:sz w:val="22"/>
          <w:szCs w:val="22"/>
          <w:lang w:eastAsia="en-US"/>
        </w:rPr>
        <w:t>Minimal</w:t>
      </w:r>
      <w:proofErr w:type="spellEnd"/>
      <w:r w:rsidRPr="00356FC7">
        <w:rPr>
          <w:rFonts w:asciiTheme="minorHAnsi" w:eastAsiaTheme="minorHAnsi" w:hAnsiTheme="minorHAnsi" w:cstheme="minorBidi"/>
          <w:color w:val="0070C0"/>
          <w:sz w:val="22"/>
          <w:szCs w:val="22"/>
          <w:lang w:eastAsia="en-US"/>
        </w:rPr>
        <w:t xml:space="preserve"> </w:t>
      </w:r>
      <w:proofErr w:type="spellStart"/>
      <w:r w:rsidRPr="00356FC7">
        <w:rPr>
          <w:rFonts w:asciiTheme="minorHAnsi" w:eastAsiaTheme="minorHAnsi" w:hAnsiTheme="minorHAnsi" w:cstheme="minorBidi"/>
          <w:color w:val="0070C0"/>
          <w:sz w:val="22"/>
          <w:szCs w:val="22"/>
          <w:lang w:eastAsia="en-US"/>
        </w:rPr>
        <w:t>viable</w:t>
      </w:r>
      <w:proofErr w:type="spellEnd"/>
      <w:r w:rsidRPr="00356FC7">
        <w:rPr>
          <w:rFonts w:asciiTheme="minorHAnsi" w:eastAsiaTheme="minorHAnsi" w:hAnsiTheme="minorHAnsi" w:cstheme="minorBidi"/>
          <w:color w:val="0070C0"/>
          <w:sz w:val="22"/>
          <w:szCs w:val="22"/>
          <w:lang w:eastAsia="en-US"/>
        </w:rPr>
        <w:t xml:space="preserve"> </w:t>
      </w:r>
      <w:proofErr w:type="spellStart"/>
      <w:r w:rsidRPr="00356FC7">
        <w:rPr>
          <w:rFonts w:asciiTheme="minorHAnsi" w:eastAsiaTheme="minorHAnsi" w:hAnsiTheme="minorHAnsi" w:cstheme="minorBidi"/>
          <w:color w:val="0070C0"/>
          <w:sz w:val="22"/>
          <w:szCs w:val="22"/>
          <w:lang w:eastAsia="en-US"/>
        </w:rPr>
        <w:t>product</w:t>
      </w:r>
      <w:proofErr w:type="spellEnd"/>
      <w:r w:rsidRPr="00356FC7">
        <w:rPr>
          <w:rFonts w:asciiTheme="minorHAnsi" w:eastAsiaTheme="minorHAnsi" w:hAnsiTheme="minorHAnsi" w:cstheme="minorBidi"/>
          <w:color w:val="0070C0"/>
          <w:sz w:val="22"/>
          <w:szCs w:val="22"/>
          <w:lang w:eastAsia="en-US"/>
        </w:rPr>
        <w:t xml:space="preserve"> – MVP) - прототипа с минимальным требуемым функционалом.</w:t>
      </w:r>
    </w:p>
    <w:p w:rsidR="000A6316" w:rsidRPr="00356FC7" w:rsidRDefault="000A6316"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356FC7">
        <w:rPr>
          <w:rFonts w:asciiTheme="minorHAnsi" w:eastAsiaTheme="minorHAnsi" w:hAnsiTheme="minorHAnsi" w:cstheme="minorBidi"/>
          <w:color w:val="0070C0"/>
          <w:sz w:val="22"/>
          <w:szCs w:val="22"/>
          <w:lang w:eastAsia="en-US"/>
        </w:rPr>
        <w:t>При помощи MVP можно получить необходимую обратную связь от пользователей о продукте для формирования дальнейшей траектории его развития.</w:t>
      </w:r>
    </w:p>
    <w:p w:rsidR="000A6316" w:rsidRPr="00356FC7" w:rsidRDefault="000A6316"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356FC7">
        <w:rPr>
          <w:rFonts w:asciiTheme="minorHAnsi" w:eastAsiaTheme="minorHAnsi" w:hAnsiTheme="minorHAnsi" w:cstheme="minorBidi"/>
          <w:color w:val="0070C0"/>
          <w:sz w:val="22"/>
          <w:szCs w:val="22"/>
          <w:lang w:eastAsia="en-US"/>
        </w:rPr>
        <w:t>Создайте макет или прототип «минимально жизнеспособного продукта», который может быть реализован в виде слайдов, скетча интерфейса, целевой страницы (</w:t>
      </w:r>
      <w:proofErr w:type="spellStart"/>
      <w:r w:rsidRPr="00356FC7">
        <w:rPr>
          <w:rFonts w:asciiTheme="minorHAnsi" w:eastAsiaTheme="minorHAnsi" w:hAnsiTheme="minorHAnsi" w:cstheme="minorBidi"/>
          <w:color w:val="0070C0"/>
          <w:sz w:val="22"/>
          <w:szCs w:val="22"/>
          <w:lang w:eastAsia="en-US"/>
        </w:rPr>
        <w:t>landing</w:t>
      </w:r>
      <w:proofErr w:type="spellEnd"/>
      <w:r w:rsidRPr="00356FC7">
        <w:rPr>
          <w:rFonts w:asciiTheme="minorHAnsi" w:eastAsiaTheme="minorHAnsi" w:hAnsiTheme="minorHAnsi" w:cstheme="minorBidi"/>
          <w:color w:val="0070C0"/>
          <w:sz w:val="22"/>
          <w:szCs w:val="22"/>
          <w:lang w:eastAsia="en-US"/>
        </w:rPr>
        <w:t xml:space="preserve"> </w:t>
      </w:r>
      <w:proofErr w:type="spellStart"/>
      <w:r w:rsidRPr="00356FC7">
        <w:rPr>
          <w:rFonts w:asciiTheme="minorHAnsi" w:eastAsiaTheme="minorHAnsi" w:hAnsiTheme="minorHAnsi" w:cstheme="minorBidi"/>
          <w:color w:val="0070C0"/>
          <w:sz w:val="22"/>
          <w:szCs w:val="22"/>
          <w:lang w:eastAsia="en-US"/>
        </w:rPr>
        <w:t>page</w:t>
      </w:r>
      <w:proofErr w:type="spellEnd"/>
      <w:r w:rsidRPr="00356FC7">
        <w:rPr>
          <w:rFonts w:asciiTheme="minorHAnsi" w:eastAsiaTheme="minorHAnsi" w:hAnsiTheme="minorHAnsi" w:cstheme="minorBidi"/>
          <w:color w:val="0070C0"/>
          <w:sz w:val="22"/>
          <w:szCs w:val="22"/>
          <w:lang w:eastAsia="en-US"/>
        </w:rPr>
        <w:t xml:space="preserve">), ролика с </w:t>
      </w:r>
      <w:proofErr w:type="spellStart"/>
      <w:proofErr w:type="gramStart"/>
      <w:r w:rsidRPr="00356FC7">
        <w:rPr>
          <w:rFonts w:asciiTheme="minorHAnsi" w:eastAsiaTheme="minorHAnsi" w:hAnsiTheme="minorHAnsi" w:cstheme="minorBidi"/>
          <w:color w:val="0070C0"/>
          <w:sz w:val="22"/>
          <w:szCs w:val="22"/>
          <w:lang w:eastAsia="en-US"/>
        </w:rPr>
        <w:t>демо</w:t>
      </w:r>
      <w:proofErr w:type="spellEnd"/>
      <w:r w:rsidRPr="00356FC7">
        <w:rPr>
          <w:rFonts w:asciiTheme="minorHAnsi" w:eastAsiaTheme="minorHAnsi" w:hAnsiTheme="minorHAnsi" w:cstheme="minorBidi"/>
          <w:color w:val="0070C0"/>
          <w:sz w:val="22"/>
          <w:szCs w:val="22"/>
          <w:lang w:eastAsia="en-US"/>
        </w:rPr>
        <w:t>-верси</w:t>
      </w:r>
      <w:r w:rsidR="008709A5" w:rsidRPr="00356FC7">
        <w:rPr>
          <w:rFonts w:asciiTheme="minorHAnsi" w:eastAsiaTheme="minorHAnsi" w:hAnsiTheme="minorHAnsi" w:cstheme="minorBidi"/>
          <w:color w:val="0070C0"/>
          <w:sz w:val="22"/>
          <w:szCs w:val="22"/>
          <w:lang w:eastAsia="en-US"/>
        </w:rPr>
        <w:t>е</w:t>
      </w:r>
      <w:r w:rsidRPr="00356FC7">
        <w:rPr>
          <w:rFonts w:asciiTheme="minorHAnsi" w:eastAsiaTheme="minorHAnsi" w:hAnsiTheme="minorHAnsi" w:cstheme="minorBidi"/>
          <w:color w:val="0070C0"/>
          <w:sz w:val="22"/>
          <w:szCs w:val="22"/>
          <w:lang w:eastAsia="en-US"/>
        </w:rPr>
        <w:t>й</w:t>
      </w:r>
      <w:proofErr w:type="gramEnd"/>
      <w:r w:rsidRPr="00356FC7">
        <w:rPr>
          <w:rFonts w:asciiTheme="minorHAnsi" w:eastAsiaTheme="minorHAnsi" w:hAnsiTheme="minorHAnsi" w:cstheme="minorBidi"/>
          <w:color w:val="0070C0"/>
          <w:sz w:val="22"/>
          <w:szCs w:val="22"/>
          <w:lang w:eastAsia="en-US"/>
        </w:rPr>
        <w:t xml:space="preserve"> продукта и т.д.</w:t>
      </w:r>
    </w:p>
    <w:p w:rsidR="000A6316" w:rsidRDefault="000A6316" w:rsidP="009E05C5">
      <w:pPr>
        <w:spacing w:before="240" w:after="0" w:line="276" w:lineRule="auto"/>
        <w:jc w:val="both"/>
      </w:pPr>
    </w:p>
    <w:p w:rsidR="004E771C" w:rsidRPr="001C1C8F" w:rsidRDefault="001C1C8F" w:rsidP="009E05C5">
      <w:pPr>
        <w:pStyle w:val="a3"/>
        <w:numPr>
          <w:ilvl w:val="0"/>
          <w:numId w:val="1"/>
        </w:numPr>
        <w:spacing w:before="240" w:after="0" w:line="276" w:lineRule="auto"/>
        <w:ind w:left="426" w:hanging="426"/>
        <w:jc w:val="both"/>
        <w:rPr>
          <w:b/>
        </w:rPr>
      </w:pPr>
      <w:r w:rsidRPr="0092152A">
        <w:rPr>
          <w:b/>
        </w:rPr>
        <w:t xml:space="preserve">Внести дополнения в </w:t>
      </w:r>
      <w:r w:rsidR="004E771C" w:rsidRPr="001C1C8F">
        <w:rPr>
          <w:b/>
        </w:rPr>
        <w:t>Этап 8</w:t>
      </w:r>
      <w:r w:rsidR="004E771C" w:rsidRPr="001C1C8F">
        <w:rPr>
          <w:b/>
        </w:rPr>
        <w:t xml:space="preserve">. </w:t>
      </w:r>
      <w:r w:rsidR="004E771C" w:rsidRPr="001C1C8F">
        <w:rPr>
          <w:b/>
        </w:rPr>
        <w:t>Подтверждение</w:t>
      </w:r>
      <w:r w:rsidR="004E771C" w:rsidRPr="001C1C8F">
        <w:rPr>
          <w:b/>
        </w:rPr>
        <w:t xml:space="preserve"> MVP</w:t>
      </w:r>
    </w:p>
    <w:p w:rsidR="0040277C" w:rsidRPr="00BF638C" w:rsidRDefault="0040277C" w:rsidP="009E05C5">
      <w:pPr>
        <w:spacing w:before="240" w:after="0" w:line="276" w:lineRule="auto"/>
        <w:jc w:val="both"/>
        <w:rPr>
          <w:color w:val="FF0000"/>
        </w:rPr>
      </w:pPr>
      <w:r w:rsidRPr="00BF638C">
        <w:rPr>
          <w:color w:val="FF0000"/>
        </w:rPr>
        <w:t>Может быть, в методическое руководство добавить текст с главной страницы?</w:t>
      </w:r>
    </w:p>
    <w:p w:rsidR="0040277C" w:rsidRPr="0040277C" w:rsidRDefault="0040277C"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40277C">
        <w:rPr>
          <w:rFonts w:asciiTheme="minorHAnsi" w:eastAsiaTheme="minorHAnsi" w:hAnsiTheme="minorHAnsi" w:cstheme="minorBidi"/>
          <w:color w:val="0070C0"/>
          <w:sz w:val="22"/>
          <w:szCs w:val="22"/>
          <w:lang w:eastAsia="en-US"/>
        </w:rPr>
        <w:t>Этап подтверждения «минимально жизнеспособного продукта» является</w:t>
      </w:r>
      <w:r>
        <w:rPr>
          <w:color w:val="FFFFFF"/>
          <w:sz w:val="27"/>
          <w:szCs w:val="27"/>
        </w:rPr>
        <w:t xml:space="preserve"> </w:t>
      </w:r>
      <w:r w:rsidRPr="0040277C">
        <w:rPr>
          <w:rFonts w:asciiTheme="minorHAnsi" w:eastAsiaTheme="minorHAnsi" w:hAnsiTheme="minorHAnsi" w:cstheme="minorBidi"/>
          <w:color w:val="0070C0"/>
          <w:sz w:val="22"/>
          <w:szCs w:val="22"/>
          <w:lang w:eastAsia="en-US"/>
        </w:rPr>
        <w:t>отправной точкой для старта продаж.</w:t>
      </w:r>
    </w:p>
    <w:p w:rsidR="0040277C" w:rsidRDefault="0040277C"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p>
    <w:p w:rsidR="0040277C" w:rsidRPr="0040277C" w:rsidRDefault="0040277C"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40277C">
        <w:rPr>
          <w:rFonts w:asciiTheme="minorHAnsi" w:eastAsiaTheme="minorHAnsi" w:hAnsiTheme="minorHAnsi" w:cstheme="minorBidi"/>
          <w:color w:val="0070C0"/>
          <w:sz w:val="22"/>
          <w:szCs w:val="22"/>
          <w:lang w:eastAsia="en-US"/>
        </w:rPr>
        <w:t>Если выясняется, что существующая проблема целевой аудитории решается с помощью предложенного вами продукта, в нашем случае MVP, и потребители готовы его покупать, этап подтверждения считается пройденным.</w:t>
      </w:r>
    </w:p>
    <w:p w:rsidR="0040277C" w:rsidRPr="0040277C" w:rsidRDefault="0040277C"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40277C">
        <w:rPr>
          <w:rFonts w:asciiTheme="minorHAnsi" w:eastAsiaTheme="minorHAnsi" w:hAnsiTheme="minorHAnsi" w:cstheme="minorBidi"/>
          <w:color w:val="0070C0"/>
          <w:sz w:val="22"/>
          <w:szCs w:val="22"/>
          <w:lang w:eastAsia="en-US"/>
        </w:rPr>
        <w:t>Если же предлагаемый продукт требует модификации или доработки, за данным этапом должна последовать итерация по уточнению продукта.</w:t>
      </w:r>
    </w:p>
    <w:p w:rsidR="0040277C" w:rsidRPr="0040277C" w:rsidRDefault="0040277C"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40277C">
        <w:rPr>
          <w:rFonts w:asciiTheme="minorHAnsi" w:eastAsiaTheme="minorHAnsi" w:hAnsiTheme="minorHAnsi" w:cstheme="minorBidi"/>
          <w:color w:val="0070C0"/>
          <w:sz w:val="22"/>
          <w:szCs w:val="22"/>
          <w:lang w:eastAsia="en-US"/>
        </w:rPr>
        <w:t>Протестируйте созданный «минимально жизнеспособный продукт» на представителях выбранного целевого сегмента и на основании полученной обратной связи примите решение, можно ли выходить с продуктом на рынок или же он требует доработки.</w:t>
      </w:r>
    </w:p>
    <w:p w:rsidR="00B97D59" w:rsidRPr="00BF638C" w:rsidRDefault="00B97D59" w:rsidP="00B97D59">
      <w:pPr>
        <w:spacing w:before="240" w:after="0" w:line="276" w:lineRule="auto"/>
        <w:jc w:val="both"/>
        <w:rPr>
          <w:color w:val="FF0000"/>
        </w:rPr>
      </w:pPr>
      <w:r w:rsidRPr="00BF638C">
        <w:rPr>
          <w:color w:val="FF0000"/>
        </w:rPr>
        <w:t>И дополнить:</w:t>
      </w:r>
    </w:p>
    <w:p w:rsidR="00AC4B7E" w:rsidRPr="00AC4B7E" w:rsidRDefault="00AC4B7E" w:rsidP="007D21D9">
      <w:pPr>
        <w:pStyle w:val="2"/>
        <w:tabs>
          <w:tab w:val="left" w:pos="993"/>
        </w:tabs>
        <w:spacing w:after="240"/>
        <w:jc w:val="both"/>
        <w:rPr>
          <w:rFonts w:asciiTheme="minorHAnsi" w:hAnsiTheme="minorHAnsi"/>
          <w:color w:val="0070C0"/>
          <w:sz w:val="22"/>
          <w:szCs w:val="24"/>
        </w:rPr>
      </w:pPr>
      <w:bookmarkStart w:id="2" w:name="_Toc61266405"/>
      <w:r w:rsidRPr="00AC4B7E">
        <w:rPr>
          <w:rFonts w:asciiTheme="minorHAnsi" w:hAnsiTheme="minorHAnsi"/>
          <w:color w:val="0070C0"/>
          <w:sz w:val="22"/>
          <w:szCs w:val="24"/>
        </w:rPr>
        <w:t>Шаг 1. Подготовка к тестированию</w:t>
      </w:r>
      <w:bookmarkEnd w:id="2"/>
    </w:p>
    <w:p w:rsidR="00AC4B7E" w:rsidRPr="00AC4B7E" w:rsidRDefault="00AC4B7E" w:rsidP="00AC4B7E">
      <w:pPr>
        <w:spacing w:after="60"/>
        <w:ind w:left="993" w:hanging="993"/>
        <w:jc w:val="both"/>
        <w:rPr>
          <w:b/>
          <w:szCs w:val="24"/>
        </w:rPr>
      </w:pPr>
      <w:r w:rsidRPr="00AC4B7E">
        <w:rPr>
          <w:b/>
          <w:szCs w:val="24"/>
        </w:rPr>
        <w:t xml:space="preserve">Задача: </w:t>
      </w:r>
      <w:r w:rsidRPr="00AC4B7E">
        <w:rPr>
          <w:b/>
          <w:szCs w:val="24"/>
        </w:rPr>
        <w:tab/>
        <w:t xml:space="preserve">  </w:t>
      </w:r>
      <w:r w:rsidRPr="00AC4B7E">
        <w:rPr>
          <w:b/>
          <w:szCs w:val="24"/>
        </w:rPr>
        <w:tab/>
      </w:r>
    </w:p>
    <w:p w:rsidR="00AC4B7E" w:rsidRPr="00AC4B7E" w:rsidRDefault="00AC4B7E" w:rsidP="00AC4B7E">
      <w:pPr>
        <w:pStyle w:val="a3"/>
        <w:numPr>
          <w:ilvl w:val="0"/>
          <w:numId w:val="6"/>
        </w:numPr>
        <w:tabs>
          <w:tab w:val="left" w:pos="567"/>
        </w:tabs>
        <w:spacing w:after="60" w:line="276" w:lineRule="auto"/>
        <w:ind w:left="567" w:hanging="283"/>
        <w:jc w:val="both"/>
        <w:rPr>
          <w:szCs w:val="24"/>
        </w:rPr>
      </w:pPr>
      <w:r w:rsidRPr="00AC4B7E">
        <w:rPr>
          <w:szCs w:val="24"/>
        </w:rPr>
        <w:t xml:space="preserve">Подготовить сценарий проведения тестирования. </w:t>
      </w:r>
    </w:p>
    <w:p w:rsidR="00AC4B7E" w:rsidRPr="00AC4B7E" w:rsidRDefault="00AC4B7E" w:rsidP="00AC4B7E">
      <w:pPr>
        <w:pStyle w:val="a3"/>
        <w:numPr>
          <w:ilvl w:val="0"/>
          <w:numId w:val="6"/>
        </w:numPr>
        <w:tabs>
          <w:tab w:val="left" w:pos="567"/>
        </w:tabs>
        <w:spacing w:after="60" w:line="276" w:lineRule="auto"/>
        <w:ind w:left="567" w:hanging="283"/>
        <w:jc w:val="both"/>
        <w:rPr>
          <w:szCs w:val="24"/>
        </w:rPr>
      </w:pPr>
      <w:r w:rsidRPr="00AC4B7E">
        <w:rPr>
          <w:szCs w:val="24"/>
        </w:rPr>
        <w:t xml:space="preserve">Подготовить презентацию </w:t>
      </w:r>
      <w:r w:rsidR="007D21D9">
        <w:rPr>
          <w:szCs w:val="24"/>
          <w:lang w:val="en-US"/>
        </w:rPr>
        <w:t>MVP</w:t>
      </w:r>
      <w:r w:rsidR="007D21D9" w:rsidRPr="007D21D9">
        <w:rPr>
          <w:szCs w:val="24"/>
        </w:rPr>
        <w:t xml:space="preserve"> (</w:t>
      </w:r>
      <w:r w:rsidR="007D21D9" w:rsidRPr="007D21D9">
        <w:rPr>
          <w:szCs w:val="24"/>
        </w:rPr>
        <w:t>«минимально жизнеспособн</w:t>
      </w:r>
      <w:r w:rsidR="007D21D9" w:rsidRPr="007D21D9">
        <w:rPr>
          <w:szCs w:val="24"/>
        </w:rPr>
        <w:t xml:space="preserve">ого </w:t>
      </w:r>
      <w:r w:rsidR="007D21D9" w:rsidRPr="007D21D9">
        <w:rPr>
          <w:szCs w:val="24"/>
        </w:rPr>
        <w:t>продукт</w:t>
      </w:r>
      <w:r w:rsidR="007D21D9" w:rsidRPr="007D21D9">
        <w:rPr>
          <w:szCs w:val="24"/>
        </w:rPr>
        <w:t>а</w:t>
      </w:r>
      <w:r w:rsidR="007D21D9" w:rsidRPr="007D21D9">
        <w:rPr>
          <w:szCs w:val="24"/>
        </w:rPr>
        <w:t>»</w:t>
      </w:r>
      <w:r w:rsidR="007D21D9" w:rsidRPr="007D21D9">
        <w:rPr>
          <w:szCs w:val="24"/>
        </w:rPr>
        <w:t>)</w:t>
      </w:r>
      <w:r w:rsidRPr="00AC4B7E">
        <w:rPr>
          <w:szCs w:val="24"/>
        </w:rPr>
        <w:t xml:space="preserve">. </w:t>
      </w:r>
    </w:p>
    <w:p w:rsidR="00AC4B7E" w:rsidRPr="00AC4B7E" w:rsidRDefault="00AC4B7E" w:rsidP="00AC4B7E">
      <w:pPr>
        <w:pStyle w:val="a3"/>
        <w:numPr>
          <w:ilvl w:val="0"/>
          <w:numId w:val="6"/>
        </w:numPr>
        <w:tabs>
          <w:tab w:val="left" w:pos="567"/>
        </w:tabs>
        <w:spacing w:after="60" w:line="276" w:lineRule="auto"/>
        <w:ind w:left="567" w:hanging="283"/>
        <w:jc w:val="both"/>
        <w:rPr>
          <w:szCs w:val="24"/>
        </w:rPr>
      </w:pPr>
      <w:r w:rsidRPr="00AC4B7E">
        <w:rPr>
          <w:szCs w:val="24"/>
        </w:rPr>
        <w:lastRenderedPageBreak/>
        <w:t>Определить форму тестирования: интервью «один на один» или проведение презентации перед аудиторией.</w:t>
      </w:r>
    </w:p>
    <w:p w:rsidR="00AC4B7E" w:rsidRPr="00AC4B7E" w:rsidRDefault="00AC4B7E" w:rsidP="00AC4B7E">
      <w:pPr>
        <w:pStyle w:val="a3"/>
        <w:numPr>
          <w:ilvl w:val="0"/>
          <w:numId w:val="6"/>
        </w:numPr>
        <w:tabs>
          <w:tab w:val="left" w:pos="567"/>
        </w:tabs>
        <w:spacing w:after="60" w:line="276" w:lineRule="auto"/>
        <w:ind w:left="567" w:hanging="283"/>
        <w:jc w:val="both"/>
        <w:rPr>
          <w:szCs w:val="24"/>
        </w:rPr>
      </w:pPr>
      <w:r w:rsidRPr="00AC4B7E">
        <w:rPr>
          <w:szCs w:val="24"/>
        </w:rPr>
        <w:t xml:space="preserve">Определить форму и содержание реакции представителей, соответствующей положительному тесту </w:t>
      </w:r>
      <w:r w:rsidR="00A72284">
        <w:rPr>
          <w:szCs w:val="24"/>
          <w:lang w:val="en-US"/>
        </w:rPr>
        <w:t>MVP</w:t>
      </w:r>
      <w:r w:rsidR="00EE7B0C">
        <w:rPr>
          <w:szCs w:val="24"/>
        </w:rPr>
        <w:t>.</w:t>
      </w:r>
    </w:p>
    <w:p w:rsidR="00AC4B7E" w:rsidRPr="00AC4B7E" w:rsidRDefault="00AC4B7E" w:rsidP="00AC4B7E">
      <w:pPr>
        <w:spacing w:after="60"/>
        <w:ind w:left="1134" w:hanging="1134"/>
        <w:jc w:val="both"/>
        <w:rPr>
          <w:szCs w:val="24"/>
        </w:rPr>
      </w:pPr>
      <w:r w:rsidRPr="00AC4B7E">
        <w:rPr>
          <w:b/>
          <w:szCs w:val="24"/>
        </w:rPr>
        <w:t xml:space="preserve">Результат: </w:t>
      </w:r>
      <w:r w:rsidRPr="00AC4B7E">
        <w:rPr>
          <w:szCs w:val="24"/>
        </w:rPr>
        <w:t xml:space="preserve">Заполненная форма Шаг 1, Этап </w:t>
      </w:r>
      <w:r w:rsidR="00EE7B0C">
        <w:rPr>
          <w:szCs w:val="24"/>
        </w:rPr>
        <w:t>8</w:t>
      </w:r>
      <w:r w:rsidRPr="00AC4B7E">
        <w:rPr>
          <w:szCs w:val="24"/>
        </w:rPr>
        <w:t xml:space="preserve">. на платформе </w:t>
      </w:r>
      <w:proofErr w:type="spellStart"/>
      <w:r w:rsidRPr="00AC4B7E">
        <w:rPr>
          <w:szCs w:val="24"/>
          <w:lang w:val="en-US"/>
        </w:rPr>
        <w:t>Spaccel</w:t>
      </w:r>
      <w:proofErr w:type="spellEnd"/>
      <w:r w:rsidRPr="00AC4B7E">
        <w:rPr>
          <w:szCs w:val="24"/>
        </w:rPr>
        <w:t>.</w:t>
      </w:r>
      <w:r w:rsidRPr="00AC4B7E">
        <w:rPr>
          <w:szCs w:val="24"/>
          <w:lang w:val="en-US"/>
        </w:rPr>
        <w:t>ru</w:t>
      </w:r>
    </w:p>
    <w:p w:rsidR="00AC4B7E" w:rsidRPr="00AC4B7E" w:rsidRDefault="00AC4B7E" w:rsidP="00AC4B7E">
      <w:pPr>
        <w:pStyle w:val="a3"/>
        <w:numPr>
          <w:ilvl w:val="1"/>
          <w:numId w:val="7"/>
        </w:numPr>
        <w:tabs>
          <w:tab w:val="left" w:pos="567"/>
        </w:tabs>
        <w:spacing w:after="60" w:line="276" w:lineRule="auto"/>
        <w:ind w:left="567" w:hanging="283"/>
        <w:jc w:val="both"/>
        <w:rPr>
          <w:szCs w:val="24"/>
        </w:rPr>
      </w:pPr>
      <w:r w:rsidRPr="00AC4B7E">
        <w:rPr>
          <w:szCs w:val="24"/>
        </w:rPr>
        <w:t>Просмотрите еще раз информационный материал о подготовке сценария по проведению тестирования.</w:t>
      </w:r>
    </w:p>
    <w:p w:rsidR="00AC4B7E" w:rsidRPr="00AC4B7E" w:rsidRDefault="00AC4B7E" w:rsidP="00AC4B7E">
      <w:pPr>
        <w:pStyle w:val="a3"/>
        <w:numPr>
          <w:ilvl w:val="1"/>
          <w:numId w:val="7"/>
        </w:numPr>
        <w:tabs>
          <w:tab w:val="left" w:pos="567"/>
        </w:tabs>
        <w:spacing w:after="60" w:line="276" w:lineRule="auto"/>
        <w:ind w:left="567" w:hanging="283"/>
        <w:jc w:val="both"/>
        <w:rPr>
          <w:szCs w:val="24"/>
        </w:rPr>
      </w:pPr>
      <w:r w:rsidRPr="00AC4B7E">
        <w:rPr>
          <w:szCs w:val="24"/>
        </w:rPr>
        <w:t>Подготовьте небольшую презентацию, где необходимо отразить:</w:t>
      </w:r>
    </w:p>
    <w:p w:rsidR="00AC4B7E" w:rsidRPr="00AC4B7E" w:rsidRDefault="00AC4B7E" w:rsidP="00AC4B7E">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sidRPr="00AC4B7E">
        <w:rPr>
          <w:rFonts w:cs="Segoe UI"/>
          <w:color w:val="222222"/>
          <w:szCs w:val="24"/>
          <w:shd w:val="clear" w:color="auto" w:fill="FFFFFF"/>
        </w:rPr>
        <w:t>Цель вашего исследования.</w:t>
      </w:r>
    </w:p>
    <w:p w:rsidR="00AC4B7E" w:rsidRPr="00AC4B7E" w:rsidRDefault="00AC4B7E" w:rsidP="00AC4B7E">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sidRPr="00AC4B7E">
        <w:rPr>
          <w:rFonts w:cs="Segoe UI"/>
          <w:color w:val="222222"/>
          <w:szCs w:val="24"/>
          <w:shd w:val="clear" w:color="auto" w:fill="FFFFFF"/>
        </w:rPr>
        <w:t>Целевая аудитория вашего исследования.</w:t>
      </w:r>
    </w:p>
    <w:p w:rsidR="00AC4B7E" w:rsidRPr="00AC4B7E" w:rsidRDefault="00AC4B7E" w:rsidP="00AC4B7E">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sidRPr="00AC4B7E">
        <w:rPr>
          <w:rFonts w:cs="Segoe UI"/>
          <w:color w:val="222222"/>
          <w:szCs w:val="24"/>
          <w:shd w:val="clear" w:color="auto" w:fill="FFFFFF"/>
        </w:rPr>
        <w:t>Какие проблемы вы нашли в процессе вашего исследования.</w:t>
      </w:r>
    </w:p>
    <w:p w:rsidR="00AC4B7E" w:rsidRPr="00AC4B7E" w:rsidRDefault="00AC4B7E" w:rsidP="00AC4B7E">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sidRPr="00AC4B7E">
        <w:rPr>
          <w:rFonts w:cs="Segoe UI"/>
          <w:color w:val="222222"/>
          <w:szCs w:val="24"/>
          <w:shd w:val="clear" w:color="auto" w:fill="FFFFFF"/>
        </w:rPr>
        <w:t xml:space="preserve">Какие проблемы являются, по вашему мнению, наиболее актуальные. И почему вы выбрали их для </w:t>
      </w:r>
      <w:r w:rsidR="00EE7B0C">
        <w:rPr>
          <w:rFonts w:cs="Segoe UI"/>
          <w:color w:val="222222"/>
          <w:szCs w:val="24"/>
          <w:shd w:val="clear" w:color="auto" w:fill="FFFFFF"/>
        </w:rPr>
        <w:t xml:space="preserve">создания </w:t>
      </w:r>
      <w:r w:rsidR="00EE7B0C">
        <w:rPr>
          <w:szCs w:val="24"/>
          <w:lang w:val="en-US"/>
        </w:rPr>
        <w:t>MVP</w:t>
      </w:r>
      <w:r w:rsidRPr="00AC4B7E">
        <w:rPr>
          <w:rFonts w:cs="Segoe UI"/>
          <w:color w:val="222222"/>
          <w:szCs w:val="24"/>
          <w:shd w:val="clear" w:color="auto" w:fill="FFFFFF"/>
        </w:rPr>
        <w:t>.</w:t>
      </w:r>
    </w:p>
    <w:p w:rsidR="00AC4B7E" w:rsidRPr="00B85297" w:rsidRDefault="00B85297" w:rsidP="00B85297">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Продемонстрируйте</w:t>
      </w:r>
      <w:r w:rsidRPr="00B85297">
        <w:rPr>
          <w:szCs w:val="24"/>
        </w:rPr>
        <w:t xml:space="preserve"> </w:t>
      </w:r>
      <w:r>
        <w:rPr>
          <w:szCs w:val="24"/>
          <w:lang w:val="en-US"/>
        </w:rPr>
        <w:t>MVP</w:t>
      </w:r>
      <w:r>
        <w:rPr>
          <w:szCs w:val="24"/>
        </w:rPr>
        <w:t>/расскажите о нем - в</w:t>
      </w:r>
      <w:r w:rsidR="00AC4B7E" w:rsidRPr="00AC4B7E">
        <w:rPr>
          <w:rFonts w:cs="Segoe UI"/>
          <w:color w:val="222222"/>
          <w:szCs w:val="24"/>
          <w:shd w:val="clear" w:color="auto" w:fill="FFFFFF"/>
        </w:rPr>
        <w:t xml:space="preserve"> чем его сильные стороны, на чем построено ваше решение. </w:t>
      </w:r>
      <w:r>
        <w:rPr>
          <w:rFonts w:cs="Segoe UI"/>
          <w:color w:val="222222"/>
          <w:szCs w:val="24"/>
          <w:shd w:val="clear" w:color="auto" w:fill="FFFFFF"/>
        </w:rPr>
        <w:t xml:space="preserve"> </w:t>
      </w:r>
    </w:p>
    <w:p w:rsidR="00AC4B7E" w:rsidRPr="00AC4B7E" w:rsidRDefault="00AC4B7E" w:rsidP="00AC4B7E">
      <w:pPr>
        <w:pStyle w:val="a3"/>
        <w:numPr>
          <w:ilvl w:val="1"/>
          <w:numId w:val="7"/>
        </w:numPr>
        <w:tabs>
          <w:tab w:val="left" w:pos="567"/>
        </w:tabs>
        <w:spacing w:after="60" w:line="276" w:lineRule="auto"/>
        <w:ind w:left="567" w:hanging="283"/>
        <w:jc w:val="both"/>
        <w:rPr>
          <w:szCs w:val="24"/>
        </w:rPr>
      </w:pPr>
      <w:r w:rsidRPr="00AC4B7E">
        <w:rPr>
          <w:szCs w:val="24"/>
        </w:rPr>
        <w:t>Выберете количество респондентов, достаточное для проведения теста.</w:t>
      </w:r>
    </w:p>
    <w:p w:rsidR="00AC4B7E" w:rsidRPr="00AC4B7E" w:rsidRDefault="00AC4B7E" w:rsidP="00AC4B7E">
      <w:pPr>
        <w:pStyle w:val="a3"/>
        <w:numPr>
          <w:ilvl w:val="1"/>
          <w:numId w:val="7"/>
        </w:numPr>
        <w:tabs>
          <w:tab w:val="left" w:pos="567"/>
        </w:tabs>
        <w:spacing w:after="60" w:line="276" w:lineRule="auto"/>
        <w:ind w:left="567" w:hanging="283"/>
        <w:jc w:val="both"/>
        <w:rPr>
          <w:szCs w:val="24"/>
        </w:rPr>
      </w:pPr>
      <w:r w:rsidRPr="00AC4B7E">
        <w:rPr>
          <w:szCs w:val="24"/>
        </w:rPr>
        <w:t>Определите, какая реакция представителя сегмента может оцениваться как положительная на проведение теста.</w:t>
      </w:r>
    </w:p>
    <w:p w:rsidR="00457D75" w:rsidRPr="00DF052D" w:rsidRDefault="00457D75" w:rsidP="00457D75">
      <w:pPr>
        <w:pStyle w:val="2"/>
        <w:tabs>
          <w:tab w:val="left" w:pos="993"/>
        </w:tabs>
        <w:spacing w:after="240"/>
        <w:jc w:val="both"/>
        <w:rPr>
          <w:rFonts w:asciiTheme="minorHAnsi" w:hAnsiTheme="minorHAnsi"/>
          <w:color w:val="0070C0"/>
          <w:sz w:val="22"/>
          <w:szCs w:val="24"/>
        </w:rPr>
      </w:pPr>
      <w:bookmarkStart w:id="3" w:name="_Toc61266406"/>
      <w:r w:rsidRPr="00DF052D">
        <w:rPr>
          <w:rFonts w:asciiTheme="minorHAnsi" w:hAnsiTheme="minorHAnsi"/>
          <w:color w:val="0070C0"/>
          <w:sz w:val="22"/>
          <w:szCs w:val="24"/>
        </w:rPr>
        <w:t>Шаг 2. Подготовка списка вопросов</w:t>
      </w:r>
      <w:bookmarkEnd w:id="3"/>
    </w:p>
    <w:p w:rsidR="00DF052D" w:rsidRPr="00DF052D" w:rsidRDefault="00DF052D" w:rsidP="00DF052D">
      <w:pPr>
        <w:spacing w:after="120"/>
        <w:jc w:val="both"/>
        <w:rPr>
          <w:szCs w:val="24"/>
        </w:rPr>
      </w:pPr>
      <w:r w:rsidRPr="00DF052D">
        <w:rPr>
          <w:b/>
          <w:szCs w:val="24"/>
        </w:rPr>
        <w:t xml:space="preserve">Задача: </w:t>
      </w:r>
      <w:r w:rsidRPr="00DF052D">
        <w:rPr>
          <w:szCs w:val="24"/>
        </w:rPr>
        <w:t xml:space="preserve">Сформулировать список вопросов, ответы на которые максимально помогают выявить сильные / слабые стороны </w:t>
      </w:r>
      <w:r w:rsidR="007353A3">
        <w:rPr>
          <w:szCs w:val="24"/>
          <w:lang w:val="en-US"/>
        </w:rPr>
        <w:t>MVP</w:t>
      </w:r>
      <w:r w:rsidR="007353A3" w:rsidRPr="00DF052D">
        <w:rPr>
          <w:szCs w:val="24"/>
        </w:rPr>
        <w:t xml:space="preserve"> </w:t>
      </w:r>
      <w:r w:rsidRPr="00DF052D">
        <w:rPr>
          <w:szCs w:val="24"/>
        </w:rPr>
        <w:t xml:space="preserve">и положительную или отрицательную реакцию аудитории на предложенное </w:t>
      </w:r>
      <w:r w:rsidR="007353A3">
        <w:rPr>
          <w:szCs w:val="24"/>
          <w:lang w:val="en-US"/>
        </w:rPr>
        <w:t>MVP</w:t>
      </w:r>
      <w:r w:rsidRPr="00DF052D">
        <w:rPr>
          <w:szCs w:val="24"/>
        </w:rPr>
        <w:t>.</w:t>
      </w:r>
    </w:p>
    <w:p w:rsidR="00DF052D" w:rsidRPr="00DF052D" w:rsidRDefault="00DF052D" w:rsidP="00DF052D">
      <w:pPr>
        <w:spacing w:after="60"/>
        <w:jc w:val="both"/>
        <w:rPr>
          <w:szCs w:val="24"/>
        </w:rPr>
      </w:pPr>
      <w:r w:rsidRPr="00DF052D">
        <w:rPr>
          <w:b/>
          <w:szCs w:val="24"/>
        </w:rPr>
        <w:t xml:space="preserve">Результат: </w:t>
      </w:r>
      <w:r w:rsidRPr="00DF052D">
        <w:rPr>
          <w:szCs w:val="24"/>
        </w:rPr>
        <w:t xml:space="preserve">Заполненная форма (шаг 2, Этап </w:t>
      </w:r>
      <w:r w:rsidR="00054E23">
        <w:rPr>
          <w:szCs w:val="24"/>
        </w:rPr>
        <w:t>8</w:t>
      </w:r>
      <w:r w:rsidRPr="00DF052D">
        <w:rPr>
          <w:szCs w:val="24"/>
        </w:rPr>
        <w:t xml:space="preserve">) на платформе </w:t>
      </w:r>
      <w:proofErr w:type="spellStart"/>
      <w:r w:rsidRPr="00DF052D">
        <w:rPr>
          <w:szCs w:val="24"/>
          <w:lang w:val="en-US"/>
        </w:rPr>
        <w:t>Spaccel</w:t>
      </w:r>
      <w:proofErr w:type="spellEnd"/>
      <w:r w:rsidRPr="00DF052D">
        <w:rPr>
          <w:szCs w:val="24"/>
        </w:rPr>
        <w:t>.</w:t>
      </w:r>
      <w:r w:rsidRPr="00DF052D">
        <w:rPr>
          <w:szCs w:val="24"/>
          <w:lang w:val="en-US"/>
        </w:rPr>
        <w:t>ru</w:t>
      </w:r>
    </w:p>
    <w:p w:rsidR="00414BBE" w:rsidRPr="00DF052D" w:rsidRDefault="00414BBE" w:rsidP="00414BBE">
      <w:pPr>
        <w:shd w:val="clear" w:color="auto" w:fill="FFFFFF"/>
        <w:spacing w:before="240" w:after="100" w:afterAutospacing="1"/>
        <w:jc w:val="both"/>
        <w:textAlignment w:val="baseline"/>
        <w:rPr>
          <w:rFonts w:cs="Segoe UI"/>
          <w:color w:val="222222"/>
          <w:szCs w:val="24"/>
          <w:shd w:val="clear" w:color="auto" w:fill="FFFFFF"/>
        </w:rPr>
      </w:pPr>
      <w:r w:rsidRPr="00DF052D">
        <w:rPr>
          <w:rFonts w:cs="Segoe UI"/>
          <w:color w:val="222222"/>
          <w:szCs w:val="24"/>
          <w:shd w:val="clear" w:color="auto" w:fill="FFFFFF"/>
        </w:rPr>
        <w:t xml:space="preserve">После презентации </w:t>
      </w:r>
      <w:r>
        <w:rPr>
          <w:szCs w:val="24"/>
          <w:lang w:val="en-US"/>
        </w:rPr>
        <w:t>MVP</w:t>
      </w:r>
      <w:r w:rsidRPr="00DF052D">
        <w:rPr>
          <w:rFonts w:cs="Segoe UI"/>
          <w:color w:val="222222"/>
          <w:szCs w:val="24"/>
          <w:shd w:val="clear" w:color="auto" w:fill="FFFFFF"/>
        </w:rPr>
        <w:t xml:space="preserve"> спросите, что понравилось в решении, что нет. Вписывается ли ваш</w:t>
      </w:r>
      <w:r>
        <w:rPr>
          <w:rFonts w:cs="Segoe UI"/>
          <w:color w:val="222222"/>
          <w:szCs w:val="24"/>
          <w:shd w:val="clear" w:color="auto" w:fill="FFFFFF"/>
        </w:rPr>
        <w:t xml:space="preserve"> </w:t>
      </w:r>
      <w:r>
        <w:rPr>
          <w:szCs w:val="24"/>
          <w:lang w:val="en-US"/>
        </w:rPr>
        <w:t>MVP</w:t>
      </w:r>
      <w:r w:rsidRPr="00DF052D">
        <w:rPr>
          <w:rFonts w:cs="Segoe UI"/>
          <w:color w:val="222222"/>
          <w:szCs w:val="24"/>
          <w:shd w:val="clear" w:color="auto" w:fill="FFFFFF"/>
        </w:rPr>
        <w:t xml:space="preserve"> в формат деятельности респондентов, что неудобно по сравнению с теми продуктами, которыми они пользуются сейчас. Спросите, какие важные аспекты в вашем проекте </w:t>
      </w:r>
      <w:r>
        <w:rPr>
          <w:szCs w:val="24"/>
          <w:lang w:val="en-US"/>
        </w:rPr>
        <w:t>MVP</w:t>
      </w:r>
      <w:r w:rsidRPr="00DF052D">
        <w:rPr>
          <w:rFonts w:cs="Segoe UI"/>
          <w:color w:val="222222"/>
          <w:szCs w:val="24"/>
          <w:shd w:val="clear" w:color="auto" w:fill="FFFFFF"/>
        </w:rPr>
        <w:t xml:space="preserve"> не затронуты, которые следовало бы продумать. Какая цена решения, по мнению респондентов, должна быть. </w:t>
      </w:r>
    </w:p>
    <w:p w:rsidR="004D3E01" w:rsidRDefault="00F72527" w:rsidP="00DF052D">
      <w:pPr>
        <w:shd w:val="clear" w:color="auto" w:fill="FFFFFF"/>
        <w:spacing w:before="240" w:after="100" w:afterAutospacing="1"/>
        <w:jc w:val="both"/>
        <w:textAlignment w:val="baseline"/>
        <w:rPr>
          <w:rFonts w:cs="Segoe UI"/>
          <w:color w:val="222222"/>
          <w:szCs w:val="24"/>
          <w:shd w:val="clear" w:color="auto" w:fill="FFFFFF"/>
        </w:rPr>
      </w:pPr>
      <w:r>
        <w:rPr>
          <w:rFonts w:cs="Segoe UI"/>
          <w:color w:val="222222"/>
          <w:szCs w:val="24"/>
          <w:shd w:val="clear" w:color="auto" w:fill="FFFFFF"/>
        </w:rPr>
        <w:t>Краткий перечень</w:t>
      </w:r>
      <w:r w:rsidR="004D3E01">
        <w:rPr>
          <w:rFonts w:cs="Segoe UI"/>
          <w:color w:val="222222"/>
          <w:szCs w:val="24"/>
          <w:shd w:val="clear" w:color="auto" w:fill="FFFFFF"/>
        </w:rPr>
        <w:t xml:space="preserve"> вопросов может быть следующим:</w:t>
      </w:r>
    </w:p>
    <w:p w:rsidR="004D3E01" w:rsidRPr="004D3E01" w:rsidRDefault="004D3E01"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 xml:space="preserve">Что нравится в представленном </w:t>
      </w:r>
      <w:r>
        <w:rPr>
          <w:rFonts w:cs="Segoe UI"/>
          <w:color w:val="222222"/>
          <w:szCs w:val="24"/>
          <w:shd w:val="clear" w:color="auto" w:fill="FFFFFF"/>
          <w:lang w:val="en-US"/>
        </w:rPr>
        <w:t>MVP</w:t>
      </w:r>
      <w:r w:rsidRPr="004D3E01">
        <w:rPr>
          <w:rFonts w:cs="Segoe UI"/>
          <w:color w:val="222222"/>
          <w:szCs w:val="24"/>
          <w:shd w:val="clear" w:color="auto" w:fill="FFFFFF"/>
        </w:rPr>
        <w:t>?</w:t>
      </w:r>
    </w:p>
    <w:p w:rsidR="004D3E01" w:rsidRDefault="00414BBE"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 xml:space="preserve">Что не нравится </w:t>
      </w:r>
      <w:r>
        <w:rPr>
          <w:rFonts w:cs="Segoe UI"/>
          <w:color w:val="222222"/>
          <w:szCs w:val="24"/>
          <w:shd w:val="clear" w:color="auto" w:fill="FFFFFF"/>
        </w:rPr>
        <w:t xml:space="preserve">в представленном </w:t>
      </w:r>
      <w:r>
        <w:rPr>
          <w:rFonts w:cs="Segoe UI"/>
          <w:color w:val="222222"/>
          <w:szCs w:val="24"/>
          <w:shd w:val="clear" w:color="auto" w:fill="FFFFFF"/>
          <w:lang w:val="en-US"/>
        </w:rPr>
        <w:t>MVP</w:t>
      </w:r>
      <w:r w:rsidRPr="004D3E01">
        <w:rPr>
          <w:rFonts w:cs="Segoe UI"/>
          <w:color w:val="222222"/>
          <w:szCs w:val="24"/>
          <w:shd w:val="clear" w:color="auto" w:fill="FFFFFF"/>
        </w:rPr>
        <w:t>?</w:t>
      </w:r>
    </w:p>
    <w:p w:rsidR="00414BBE" w:rsidRDefault="00414BBE"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Чем отличается ожидаемое решение от</w:t>
      </w:r>
      <w:r w:rsidRPr="00414BBE">
        <w:rPr>
          <w:rFonts w:cs="Segoe UI"/>
          <w:color w:val="222222"/>
          <w:szCs w:val="24"/>
          <w:shd w:val="clear" w:color="auto" w:fill="FFFFFF"/>
        </w:rPr>
        <w:t xml:space="preserve"> </w:t>
      </w:r>
      <w:r>
        <w:rPr>
          <w:rFonts w:cs="Segoe UI"/>
          <w:color w:val="222222"/>
          <w:szCs w:val="24"/>
          <w:shd w:val="clear" w:color="auto" w:fill="FFFFFF"/>
        </w:rPr>
        <w:t>представленно</w:t>
      </w:r>
      <w:r>
        <w:rPr>
          <w:rFonts w:cs="Segoe UI"/>
          <w:color w:val="222222"/>
          <w:szCs w:val="24"/>
          <w:shd w:val="clear" w:color="auto" w:fill="FFFFFF"/>
        </w:rPr>
        <w:t>го?</w:t>
      </w:r>
    </w:p>
    <w:p w:rsidR="0096587A" w:rsidRDefault="0096587A"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Что бы Вы хотели сделать по-другому?</w:t>
      </w:r>
    </w:p>
    <w:p w:rsidR="0096587A" w:rsidRDefault="0096587A"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Что показалось неудобным?</w:t>
      </w:r>
    </w:p>
    <w:p w:rsidR="00414BBE" w:rsidRPr="004D3E01" w:rsidRDefault="0096587A" w:rsidP="004D3E01">
      <w:pPr>
        <w:pStyle w:val="a3"/>
        <w:numPr>
          <w:ilvl w:val="2"/>
          <w:numId w:val="7"/>
        </w:numPr>
        <w:shd w:val="clear" w:color="auto" w:fill="FFFFFF"/>
        <w:spacing w:after="100" w:afterAutospacing="1" w:line="276" w:lineRule="auto"/>
        <w:jc w:val="both"/>
        <w:textAlignment w:val="baseline"/>
        <w:rPr>
          <w:rFonts w:cs="Segoe UI"/>
          <w:color w:val="222222"/>
          <w:szCs w:val="24"/>
          <w:shd w:val="clear" w:color="auto" w:fill="FFFFFF"/>
        </w:rPr>
      </w:pPr>
      <w:r>
        <w:rPr>
          <w:rFonts w:cs="Segoe UI"/>
          <w:color w:val="222222"/>
          <w:szCs w:val="24"/>
          <w:shd w:val="clear" w:color="auto" w:fill="FFFFFF"/>
        </w:rPr>
        <w:t xml:space="preserve">Вы готовы заплатить за такой продукт? </w:t>
      </w:r>
    </w:p>
    <w:p w:rsidR="00F61232" w:rsidRPr="00F61232" w:rsidRDefault="00F61232" w:rsidP="00F61232">
      <w:pPr>
        <w:pStyle w:val="2"/>
        <w:tabs>
          <w:tab w:val="left" w:pos="993"/>
        </w:tabs>
        <w:spacing w:after="240"/>
        <w:jc w:val="both"/>
        <w:rPr>
          <w:rFonts w:asciiTheme="minorHAnsi" w:hAnsiTheme="minorHAnsi"/>
          <w:color w:val="0070C0"/>
          <w:sz w:val="22"/>
          <w:szCs w:val="24"/>
        </w:rPr>
      </w:pPr>
      <w:bookmarkStart w:id="4" w:name="_Toc61266407"/>
      <w:r w:rsidRPr="00F61232">
        <w:rPr>
          <w:rFonts w:asciiTheme="minorHAnsi" w:hAnsiTheme="minorHAnsi"/>
          <w:color w:val="0070C0"/>
          <w:sz w:val="22"/>
          <w:szCs w:val="24"/>
        </w:rPr>
        <w:t>Шаг 3. Заполнение анкетных данных</w:t>
      </w:r>
      <w:bookmarkEnd w:id="4"/>
    </w:p>
    <w:p w:rsidR="00F61232" w:rsidRPr="00F61232" w:rsidRDefault="00F61232" w:rsidP="00F61232">
      <w:pPr>
        <w:jc w:val="both"/>
      </w:pPr>
      <w:r w:rsidRPr="00F61232">
        <w:t xml:space="preserve">После проведения презентации необходимо задать подготовленные заранее вопросы. Не стоит навязываться с предложением отвечать на вопросы, если респонденты сами инициативно выражают свое отношение. Однако нужно добиться получение реакции на ключевые вопросы, которые вы заготовили. Во время диалога нужно быть готовым зафиксировать те аспекты, которых вы не ожидали, и выяснять подробности, связанные с ними. </w:t>
      </w:r>
    </w:p>
    <w:p w:rsidR="00F61232" w:rsidRPr="00F61232" w:rsidRDefault="00F61232" w:rsidP="00F61232">
      <w:pPr>
        <w:jc w:val="both"/>
      </w:pPr>
      <w:r w:rsidRPr="00F61232">
        <w:lastRenderedPageBreak/>
        <w:t>По результатам тестирования необходимо заполнить соответствующие формы и сделать вывод о прохождении или провале теста. Если тест провален, вернитесь на этап назад и повторите процедуру до положительного решения.</w:t>
      </w:r>
    </w:p>
    <w:p w:rsidR="00B97D59" w:rsidRDefault="00B97D59" w:rsidP="009E05C5">
      <w:pPr>
        <w:spacing w:before="240" w:after="0" w:line="276" w:lineRule="auto"/>
        <w:jc w:val="both"/>
      </w:pPr>
    </w:p>
    <w:p w:rsidR="00B97D59" w:rsidRDefault="00B97D59" w:rsidP="009E05C5">
      <w:pPr>
        <w:spacing w:before="240" w:after="0" w:line="276" w:lineRule="auto"/>
        <w:jc w:val="both"/>
      </w:pPr>
    </w:p>
    <w:p w:rsidR="005063E8" w:rsidRPr="001C1C8F" w:rsidRDefault="001C1C8F" w:rsidP="009E05C5">
      <w:pPr>
        <w:pStyle w:val="a3"/>
        <w:numPr>
          <w:ilvl w:val="0"/>
          <w:numId w:val="1"/>
        </w:numPr>
        <w:spacing w:before="240" w:after="0" w:line="276" w:lineRule="auto"/>
        <w:ind w:left="426" w:hanging="426"/>
        <w:jc w:val="both"/>
        <w:rPr>
          <w:b/>
        </w:rPr>
      </w:pPr>
      <w:r w:rsidRPr="001C1C8F">
        <w:rPr>
          <w:b/>
        </w:rPr>
        <w:t xml:space="preserve">Внести дополнения в </w:t>
      </w:r>
      <w:r w:rsidR="005063E8" w:rsidRPr="001C1C8F">
        <w:rPr>
          <w:b/>
        </w:rPr>
        <w:t xml:space="preserve">Этап </w:t>
      </w:r>
      <w:r w:rsidR="005063E8" w:rsidRPr="001C1C8F">
        <w:rPr>
          <w:b/>
        </w:rPr>
        <w:t>9</w:t>
      </w:r>
      <w:r w:rsidR="005063E8" w:rsidRPr="001C1C8F">
        <w:rPr>
          <w:b/>
        </w:rPr>
        <w:t xml:space="preserve">. </w:t>
      </w:r>
      <w:r w:rsidR="005063E8" w:rsidRPr="001C1C8F">
        <w:rPr>
          <w:b/>
        </w:rPr>
        <w:t>Генерация бизнес-модели</w:t>
      </w:r>
    </w:p>
    <w:p w:rsidR="005063E8" w:rsidRPr="00BF638C" w:rsidRDefault="005063E8" w:rsidP="009E05C5">
      <w:pPr>
        <w:spacing w:before="240" w:after="0" w:line="276" w:lineRule="auto"/>
        <w:jc w:val="both"/>
        <w:rPr>
          <w:color w:val="FF0000"/>
        </w:rPr>
      </w:pPr>
      <w:r w:rsidRPr="00BF638C">
        <w:rPr>
          <w:color w:val="FF0000"/>
        </w:rPr>
        <w:t>Может быть, в методическое руководство добавить текст с главной страницы?</w:t>
      </w:r>
    </w:p>
    <w:p w:rsidR="00396E82" w:rsidRPr="00396E82" w:rsidRDefault="00396E82"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396E82">
        <w:rPr>
          <w:rFonts w:asciiTheme="minorHAnsi" w:eastAsiaTheme="minorHAnsi" w:hAnsiTheme="minorHAnsi" w:cstheme="minorBidi"/>
          <w:color w:val="0070C0"/>
          <w:sz w:val="22"/>
          <w:szCs w:val="22"/>
          <w:lang w:eastAsia="en-US"/>
        </w:rPr>
        <w:t xml:space="preserve">Целью, а также заключительным этапом работы в рамках нашего Акселератора является генерация Бизнес-модели. Мы предлагаем использовать Канву бизнес-модели (англ. </w:t>
      </w:r>
      <w:proofErr w:type="spellStart"/>
      <w:r w:rsidRPr="00396E82">
        <w:rPr>
          <w:rFonts w:asciiTheme="minorHAnsi" w:eastAsiaTheme="minorHAnsi" w:hAnsiTheme="minorHAnsi" w:cstheme="minorBidi"/>
          <w:color w:val="0070C0"/>
          <w:sz w:val="22"/>
          <w:szCs w:val="22"/>
          <w:lang w:eastAsia="en-US"/>
        </w:rPr>
        <w:t>Business</w:t>
      </w:r>
      <w:proofErr w:type="spellEnd"/>
      <w:r w:rsidRPr="00396E82">
        <w:rPr>
          <w:rFonts w:asciiTheme="minorHAnsi" w:eastAsiaTheme="minorHAnsi" w:hAnsiTheme="minorHAnsi" w:cstheme="minorBidi"/>
          <w:color w:val="0070C0"/>
          <w:sz w:val="22"/>
          <w:szCs w:val="22"/>
          <w:lang w:eastAsia="en-US"/>
        </w:rPr>
        <w:t xml:space="preserve"> </w:t>
      </w:r>
      <w:proofErr w:type="spellStart"/>
      <w:r w:rsidRPr="00396E82">
        <w:rPr>
          <w:rFonts w:asciiTheme="minorHAnsi" w:eastAsiaTheme="minorHAnsi" w:hAnsiTheme="minorHAnsi" w:cstheme="minorBidi"/>
          <w:color w:val="0070C0"/>
          <w:sz w:val="22"/>
          <w:szCs w:val="22"/>
          <w:lang w:eastAsia="en-US"/>
        </w:rPr>
        <w:t>model</w:t>
      </w:r>
      <w:proofErr w:type="spellEnd"/>
      <w:r w:rsidRPr="00396E82">
        <w:rPr>
          <w:rFonts w:asciiTheme="minorHAnsi" w:eastAsiaTheme="minorHAnsi" w:hAnsiTheme="minorHAnsi" w:cstheme="minorBidi"/>
          <w:color w:val="0070C0"/>
          <w:sz w:val="22"/>
          <w:szCs w:val="22"/>
          <w:lang w:eastAsia="en-US"/>
        </w:rPr>
        <w:t xml:space="preserve"> </w:t>
      </w:r>
      <w:proofErr w:type="spellStart"/>
      <w:r w:rsidRPr="00396E82">
        <w:rPr>
          <w:rFonts w:asciiTheme="minorHAnsi" w:eastAsiaTheme="minorHAnsi" w:hAnsiTheme="minorHAnsi" w:cstheme="minorBidi"/>
          <w:color w:val="0070C0"/>
          <w:sz w:val="22"/>
          <w:szCs w:val="22"/>
          <w:lang w:eastAsia="en-US"/>
        </w:rPr>
        <w:t>canvas</w:t>
      </w:r>
      <w:proofErr w:type="spellEnd"/>
      <w:r w:rsidRPr="00396E82">
        <w:rPr>
          <w:rFonts w:asciiTheme="minorHAnsi" w:eastAsiaTheme="minorHAnsi" w:hAnsiTheme="minorHAnsi" w:cstheme="minorBidi"/>
          <w:color w:val="0070C0"/>
          <w:sz w:val="22"/>
          <w:szCs w:val="22"/>
          <w:lang w:eastAsia="en-US"/>
        </w:rPr>
        <w:t xml:space="preserve">), разработанную авторами Александром </w:t>
      </w:r>
      <w:proofErr w:type="spellStart"/>
      <w:r w:rsidRPr="00396E82">
        <w:rPr>
          <w:rFonts w:asciiTheme="minorHAnsi" w:eastAsiaTheme="minorHAnsi" w:hAnsiTheme="minorHAnsi" w:cstheme="minorBidi"/>
          <w:color w:val="0070C0"/>
          <w:sz w:val="22"/>
          <w:szCs w:val="22"/>
          <w:lang w:eastAsia="en-US"/>
        </w:rPr>
        <w:t>Остервальдером</w:t>
      </w:r>
      <w:proofErr w:type="spellEnd"/>
      <w:r w:rsidRPr="00396E82">
        <w:rPr>
          <w:rFonts w:asciiTheme="minorHAnsi" w:eastAsiaTheme="minorHAnsi" w:hAnsiTheme="minorHAnsi" w:cstheme="minorBidi"/>
          <w:color w:val="0070C0"/>
          <w:sz w:val="22"/>
          <w:szCs w:val="22"/>
          <w:lang w:eastAsia="en-US"/>
        </w:rPr>
        <w:t xml:space="preserve"> и </w:t>
      </w:r>
      <w:proofErr w:type="spellStart"/>
      <w:r w:rsidRPr="00396E82">
        <w:rPr>
          <w:rFonts w:asciiTheme="minorHAnsi" w:eastAsiaTheme="minorHAnsi" w:hAnsiTheme="minorHAnsi" w:cstheme="minorBidi"/>
          <w:color w:val="0070C0"/>
          <w:sz w:val="22"/>
          <w:szCs w:val="22"/>
          <w:lang w:eastAsia="en-US"/>
        </w:rPr>
        <w:t>Ивом</w:t>
      </w:r>
      <w:proofErr w:type="spellEnd"/>
      <w:r w:rsidRPr="00396E82">
        <w:rPr>
          <w:rFonts w:asciiTheme="minorHAnsi" w:eastAsiaTheme="minorHAnsi" w:hAnsiTheme="minorHAnsi" w:cstheme="minorBidi"/>
          <w:color w:val="0070C0"/>
          <w:sz w:val="22"/>
          <w:szCs w:val="22"/>
          <w:lang w:eastAsia="en-US"/>
        </w:rPr>
        <w:t xml:space="preserve"> </w:t>
      </w:r>
      <w:proofErr w:type="spellStart"/>
      <w:r w:rsidRPr="00396E82">
        <w:rPr>
          <w:rFonts w:asciiTheme="minorHAnsi" w:eastAsiaTheme="minorHAnsi" w:hAnsiTheme="minorHAnsi" w:cstheme="minorBidi"/>
          <w:color w:val="0070C0"/>
          <w:sz w:val="22"/>
          <w:szCs w:val="22"/>
          <w:lang w:eastAsia="en-US"/>
        </w:rPr>
        <w:t>Пинье</w:t>
      </w:r>
      <w:proofErr w:type="spellEnd"/>
      <w:r w:rsidRPr="00396E82">
        <w:rPr>
          <w:rFonts w:asciiTheme="minorHAnsi" w:eastAsiaTheme="minorHAnsi" w:hAnsiTheme="minorHAnsi" w:cstheme="minorBidi"/>
          <w:color w:val="0070C0"/>
          <w:sz w:val="22"/>
          <w:szCs w:val="22"/>
          <w:lang w:eastAsia="en-US"/>
        </w:rPr>
        <w:t>.</w:t>
      </w:r>
    </w:p>
    <w:p w:rsidR="00396E82" w:rsidRPr="00396E82" w:rsidRDefault="00396E82"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396E82">
        <w:rPr>
          <w:rFonts w:asciiTheme="minorHAnsi" w:eastAsiaTheme="minorHAnsi" w:hAnsiTheme="minorHAnsi" w:cstheme="minorBidi"/>
          <w:color w:val="0070C0"/>
          <w:sz w:val="22"/>
          <w:szCs w:val="22"/>
          <w:lang w:eastAsia="en-US"/>
        </w:rPr>
        <w:t>Канва бизнес-модели состоит из 9 блоков, которые могут быть объединены в 4 группы, каждый из блоков описывает свою часть бизнес-модели организации, а именно: ключевые партнеры, ключевые активности, достоинства и предложения, отношения с заказчиком, пользовательские сегменты, ключевые ресурсы, каналы поставки, структура затрат и источники доходов.</w:t>
      </w:r>
    </w:p>
    <w:p w:rsidR="00396E82" w:rsidRDefault="00396E82" w:rsidP="009E05C5">
      <w:pPr>
        <w:pStyle w:val="a4"/>
        <w:spacing w:before="240" w:beforeAutospacing="0" w:after="0" w:afterAutospacing="0" w:line="276" w:lineRule="auto"/>
        <w:rPr>
          <w:rFonts w:asciiTheme="minorHAnsi" w:eastAsiaTheme="minorHAnsi" w:hAnsiTheme="minorHAnsi" w:cstheme="minorBidi"/>
          <w:color w:val="0070C0"/>
          <w:sz w:val="22"/>
          <w:szCs w:val="22"/>
          <w:lang w:eastAsia="en-US"/>
        </w:rPr>
      </w:pPr>
      <w:r w:rsidRPr="00396E82">
        <w:rPr>
          <w:rFonts w:asciiTheme="minorHAnsi" w:eastAsiaTheme="minorHAnsi" w:hAnsiTheme="minorHAnsi" w:cstheme="minorBidi"/>
          <w:color w:val="0070C0"/>
          <w:sz w:val="22"/>
          <w:szCs w:val="22"/>
          <w:lang w:eastAsia="en-US"/>
        </w:rPr>
        <w:t>(Википедия - </w:t>
      </w:r>
      <w:hyperlink r:id="rId6" w:tgtFrame="_blank" w:history="1">
        <w:r w:rsidRPr="00396E82">
          <w:rPr>
            <w:rFonts w:asciiTheme="minorHAnsi" w:eastAsiaTheme="minorHAnsi" w:hAnsiTheme="minorHAnsi" w:cstheme="minorBidi"/>
            <w:color w:val="0070C0"/>
            <w:sz w:val="22"/>
            <w:szCs w:val="22"/>
            <w:lang w:eastAsia="en-US"/>
          </w:rPr>
          <w:t>Канва бизне</w:t>
        </w:r>
        <w:r w:rsidRPr="00396E82">
          <w:rPr>
            <w:rFonts w:asciiTheme="minorHAnsi" w:eastAsiaTheme="minorHAnsi" w:hAnsiTheme="minorHAnsi" w:cstheme="minorBidi"/>
            <w:color w:val="0070C0"/>
            <w:sz w:val="22"/>
            <w:szCs w:val="22"/>
            <w:lang w:eastAsia="en-US"/>
          </w:rPr>
          <w:t>с</w:t>
        </w:r>
        <w:r w:rsidRPr="00396E82">
          <w:rPr>
            <w:rFonts w:asciiTheme="minorHAnsi" w:eastAsiaTheme="minorHAnsi" w:hAnsiTheme="minorHAnsi" w:cstheme="minorBidi"/>
            <w:color w:val="0070C0"/>
            <w:sz w:val="22"/>
            <w:szCs w:val="22"/>
            <w:lang w:eastAsia="en-US"/>
          </w:rPr>
          <w:t>-модели</w:t>
        </w:r>
      </w:hyperlink>
      <w:r>
        <w:rPr>
          <w:rFonts w:asciiTheme="minorHAnsi" w:eastAsiaTheme="minorHAnsi" w:hAnsiTheme="minorHAnsi" w:cstheme="minorBidi"/>
          <w:color w:val="0070C0"/>
          <w:sz w:val="22"/>
          <w:szCs w:val="22"/>
          <w:lang w:eastAsia="en-US"/>
        </w:rPr>
        <w:t xml:space="preserve"> </w:t>
      </w:r>
      <w:hyperlink r:id="rId7" w:history="1">
        <w:r w:rsidR="00673A73" w:rsidRPr="003F6E7F">
          <w:rPr>
            <w:rStyle w:val="a5"/>
            <w:rFonts w:asciiTheme="minorHAnsi" w:eastAsiaTheme="minorHAnsi" w:hAnsiTheme="minorHAnsi" w:cstheme="minorBidi"/>
            <w:sz w:val="22"/>
            <w:szCs w:val="22"/>
            <w:lang w:eastAsia="en-US"/>
          </w:rPr>
          <w:t>https://ru.wikipedia.org/wiki/%D0%9A%D0%B0%D0%BD%D0%B2%D0%B0_%D0%B1%D0%B8%D0%B7%D0%BD%D0%B5%D1%81-%D0%BC%D0%BE%D0%B4%D0%B5%D0%BB%D0%B8</w:t>
        </w:r>
      </w:hyperlink>
      <w:r w:rsidRPr="00396E82">
        <w:rPr>
          <w:rFonts w:asciiTheme="minorHAnsi" w:eastAsiaTheme="minorHAnsi" w:hAnsiTheme="minorHAnsi" w:cstheme="minorBidi"/>
          <w:color w:val="0070C0"/>
          <w:sz w:val="22"/>
          <w:szCs w:val="22"/>
          <w:lang w:eastAsia="en-US"/>
        </w:rPr>
        <w:t>)</w:t>
      </w:r>
    </w:p>
    <w:p w:rsidR="001E2177" w:rsidRPr="001E2177" w:rsidRDefault="001E2177"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1E2177">
        <w:rPr>
          <w:rFonts w:asciiTheme="minorHAnsi" w:eastAsiaTheme="minorHAnsi" w:hAnsiTheme="minorHAnsi" w:cstheme="minorBidi"/>
          <w:color w:val="0070C0"/>
          <w:sz w:val="22"/>
          <w:szCs w:val="22"/>
          <w:lang w:eastAsia="en-US"/>
        </w:rPr>
        <w:t>На основании ранее заполненных форм система автоматически сгенерирует вариант Бизнес-модели, который при необходимости вы сможете отредактировать.</w:t>
      </w:r>
    </w:p>
    <w:p w:rsidR="001E2177" w:rsidRDefault="001E2177" w:rsidP="009E05C5">
      <w:pPr>
        <w:pStyle w:val="a4"/>
        <w:spacing w:before="240" w:beforeAutospacing="0" w:after="0" w:afterAutospacing="0" w:line="276" w:lineRule="auto"/>
        <w:jc w:val="both"/>
        <w:rPr>
          <w:rFonts w:asciiTheme="minorHAnsi" w:eastAsiaTheme="minorHAnsi" w:hAnsiTheme="minorHAnsi" w:cstheme="minorBidi"/>
          <w:color w:val="0070C0"/>
          <w:sz w:val="22"/>
          <w:szCs w:val="22"/>
          <w:lang w:eastAsia="en-US"/>
        </w:rPr>
      </w:pPr>
      <w:r w:rsidRPr="001E2177">
        <w:rPr>
          <w:rFonts w:asciiTheme="minorHAnsi" w:eastAsiaTheme="minorHAnsi" w:hAnsiTheme="minorHAnsi" w:cstheme="minorBidi"/>
          <w:color w:val="0070C0"/>
          <w:sz w:val="22"/>
          <w:szCs w:val="22"/>
          <w:lang w:eastAsia="en-US"/>
        </w:rPr>
        <w:t>Наличие решения к цепочке «Клиент – Проблема – Ценностное предложение» означает, что Бизнес-модель найдена. Подтверждением актуальности Бизнес-модели может также служить первая произведенная продажа.</w:t>
      </w:r>
    </w:p>
    <w:p w:rsidR="00673A73" w:rsidRPr="00BF638C" w:rsidRDefault="00673A73" w:rsidP="009E05C5">
      <w:pPr>
        <w:spacing w:before="240" w:after="0" w:line="276" w:lineRule="auto"/>
        <w:jc w:val="both"/>
        <w:rPr>
          <w:color w:val="FF0000"/>
        </w:rPr>
      </w:pPr>
      <w:r w:rsidRPr="00BF638C">
        <w:rPr>
          <w:color w:val="FF0000"/>
        </w:rPr>
        <w:t>И дополнить:</w:t>
      </w:r>
    </w:p>
    <w:p w:rsidR="009E05C5" w:rsidRPr="009E05C5" w:rsidRDefault="009E05C5" w:rsidP="009E05C5">
      <w:pPr>
        <w:spacing w:before="240" w:after="0" w:line="276" w:lineRule="auto"/>
        <w:jc w:val="both"/>
        <w:rPr>
          <w:b/>
          <w:color w:val="0070C0"/>
        </w:rPr>
      </w:pPr>
      <w:r w:rsidRPr="009E05C5">
        <w:rPr>
          <w:b/>
          <w:color w:val="0070C0"/>
        </w:rPr>
        <w:t>Этапы работы с Бизнес-моделью</w:t>
      </w:r>
    </w:p>
    <w:p w:rsidR="00673A73" w:rsidRDefault="00DC358D" w:rsidP="00A56347">
      <w:pPr>
        <w:pStyle w:val="a3"/>
        <w:numPr>
          <w:ilvl w:val="0"/>
          <w:numId w:val="4"/>
        </w:numPr>
        <w:spacing w:before="240" w:after="0" w:line="276" w:lineRule="auto"/>
        <w:jc w:val="both"/>
        <w:rPr>
          <w:color w:val="0070C0"/>
        </w:rPr>
      </w:pPr>
      <w:r w:rsidRPr="009E05C5">
        <w:rPr>
          <w:color w:val="0070C0"/>
        </w:rPr>
        <w:t xml:space="preserve">Разделы бизнес-модели «Ключевые направления», «Ценностное предложение», «Потребительский сегмент» формируются в системе Акселератора автоматически на основании ранее пройденных этапов. </w:t>
      </w:r>
    </w:p>
    <w:p w:rsidR="007F7810" w:rsidRPr="00673A73" w:rsidRDefault="007F7810" w:rsidP="00A56347">
      <w:pPr>
        <w:pStyle w:val="a3"/>
        <w:numPr>
          <w:ilvl w:val="0"/>
          <w:numId w:val="4"/>
        </w:numPr>
        <w:spacing w:before="240" w:after="0" w:line="276" w:lineRule="auto"/>
        <w:jc w:val="both"/>
        <w:rPr>
          <w:color w:val="0070C0"/>
        </w:rPr>
      </w:pPr>
      <w:r>
        <w:rPr>
          <w:color w:val="0070C0"/>
        </w:rPr>
        <w:t>Разделы «Ключевые партнеры», «Ключевые ресурсы», «Взаимоотношения с клиентами», «Каналы коммуникации и сбыта», «Структура издержек»</w:t>
      </w:r>
      <w:r w:rsidR="002770F7">
        <w:rPr>
          <w:color w:val="0070C0"/>
        </w:rPr>
        <w:t xml:space="preserve"> и</w:t>
      </w:r>
      <w:r>
        <w:rPr>
          <w:color w:val="0070C0"/>
        </w:rPr>
        <w:t xml:space="preserve"> «Потоки поступления доходов»</w:t>
      </w:r>
      <w:r w:rsidR="009E05C5">
        <w:rPr>
          <w:color w:val="0070C0"/>
        </w:rPr>
        <w:t xml:space="preserve"> необходимо заполнять </w:t>
      </w:r>
      <w:r w:rsidR="00EB4CD0">
        <w:rPr>
          <w:color w:val="0070C0"/>
        </w:rPr>
        <w:t>дополнительно:</w:t>
      </w:r>
    </w:p>
    <w:p w:rsidR="001E2177" w:rsidRDefault="001E217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1E2177">
        <w:rPr>
          <w:rFonts w:asciiTheme="minorHAnsi" w:eastAsiaTheme="minorHAnsi" w:hAnsiTheme="minorHAnsi" w:cstheme="minorBidi"/>
          <w:color w:val="0070C0"/>
          <w:sz w:val="22"/>
          <w:szCs w:val="22"/>
          <w:lang w:eastAsia="en-US"/>
        </w:rPr>
        <w:t>«Ключевые партнеры»</w:t>
      </w:r>
      <w:r w:rsidR="00BB7F71">
        <w:rPr>
          <w:rFonts w:asciiTheme="minorHAnsi" w:eastAsiaTheme="minorHAnsi" w:hAnsiTheme="minorHAnsi" w:cstheme="minorBidi"/>
          <w:color w:val="0070C0"/>
          <w:sz w:val="22"/>
          <w:szCs w:val="22"/>
          <w:lang w:eastAsia="en-US"/>
        </w:rPr>
        <w:t xml:space="preserve"> - укажите ключевых партнеров, благодаря которым функционирует компания. </w:t>
      </w:r>
      <w:r w:rsidR="00BB7F71">
        <w:rPr>
          <w:rFonts w:asciiTheme="minorHAnsi" w:eastAsiaTheme="minorHAnsi" w:hAnsiTheme="minorHAnsi" w:cstheme="minorBidi"/>
          <w:color w:val="0070C0"/>
          <w:sz w:val="22"/>
          <w:szCs w:val="22"/>
          <w:lang w:eastAsia="en-US"/>
        </w:rPr>
        <w:tab/>
      </w:r>
    </w:p>
    <w:p w:rsidR="002770F7" w:rsidRPr="002770F7" w:rsidRDefault="002770F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2770F7">
        <w:rPr>
          <w:rFonts w:asciiTheme="minorHAnsi" w:eastAsiaTheme="minorHAnsi" w:hAnsiTheme="minorHAnsi" w:cstheme="minorBidi"/>
          <w:color w:val="0070C0"/>
          <w:sz w:val="22"/>
          <w:szCs w:val="22"/>
          <w:lang w:eastAsia="en-US"/>
        </w:rPr>
        <w:t>«Ключевые ресурсы»</w:t>
      </w:r>
      <w:r w:rsidR="001C660B">
        <w:rPr>
          <w:rFonts w:asciiTheme="minorHAnsi" w:eastAsiaTheme="minorHAnsi" w:hAnsiTheme="minorHAnsi" w:cstheme="minorBidi"/>
          <w:color w:val="0070C0"/>
          <w:sz w:val="22"/>
          <w:szCs w:val="22"/>
          <w:lang w:eastAsia="en-US"/>
        </w:rPr>
        <w:t xml:space="preserve"> - </w:t>
      </w:r>
      <w:r w:rsidR="00CC606B">
        <w:rPr>
          <w:rFonts w:asciiTheme="minorHAnsi" w:eastAsiaTheme="minorHAnsi" w:hAnsiTheme="minorHAnsi" w:cstheme="minorBidi"/>
          <w:color w:val="0070C0"/>
          <w:sz w:val="22"/>
          <w:szCs w:val="22"/>
          <w:lang w:eastAsia="en-US"/>
        </w:rPr>
        <w:t>опишите наиболее важные активы: материальные ресурсы (сырье, транспортные средства, недвижимость и т.д.), интеллектуальные ресурсы (технологии, патенты и т.д.), персонал, финансовые ресурсы (</w:t>
      </w:r>
      <w:r w:rsidR="008319C3">
        <w:rPr>
          <w:rFonts w:asciiTheme="minorHAnsi" w:eastAsiaTheme="minorHAnsi" w:hAnsiTheme="minorHAnsi" w:cstheme="minorBidi"/>
          <w:color w:val="0070C0"/>
          <w:sz w:val="22"/>
          <w:szCs w:val="22"/>
          <w:lang w:eastAsia="en-US"/>
        </w:rPr>
        <w:t xml:space="preserve">оборотные средства, кредиты, инвестиции). </w:t>
      </w:r>
      <w:r w:rsidR="00CC606B">
        <w:rPr>
          <w:rFonts w:asciiTheme="minorHAnsi" w:eastAsiaTheme="minorHAnsi" w:hAnsiTheme="minorHAnsi" w:cstheme="minorBidi"/>
          <w:color w:val="0070C0"/>
          <w:sz w:val="22"/>
          <w:szCs w:val="22"/>
          <w:lang w:eastAsia="en-US"/>
        </w:rPr>
        <w:t xml:space="preserve"> </w:t>
      </w:r>
    </w:p>
    <w:p w:rsidR="002770F7" w:rsidRDefault="002770F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2770F7">
        <w:rPr>
          <w:rFonts w:asciiTheme="minorHAnsi" w:eastAsiaTheme="minorHAnsi" w:hAnsiTheme="minorHAnsi" w:cstheme="minorBidi"/>
          <w:color w:val="0070C0"/>
          <w:sz w:val="22"/>
          <w:szCs w:val="22"/>
          <w:lang w:eastAsia="en-US"/>
        </w:rPr>
        <w:lastRenderedPageBreak/>
        <w:t>«Взаимоотношения с клиентами»</w:t>
      </w:r>
      <w:r w:rsidR="00EB0A55">
        <w:rPr>
          <w:rFonts w:asciiTheme="minorHAnsi" w:eastAsiaTheme="minorHAnsi" w:hAnsiTheme="minorHAnsi" w:cstheme="minorBidi"/>
          <w:color w:val="0070C0"/>
          <w:sz w:val="22"/>
          <w:szCs w:val="22"/>
          <w:lang w:eastAsia="en-US"/>
        </w:rPr>
        <w:t xml:space="preserve"> - укажите типы взаимоотношений с клиентами: самообслуживание, персональная поддержка, бесплатное или условно-бесплатное пользование, совместное создание, индивидуальное/групповое обучение. </w:t>
      </w:r>
    </w:p>
    <w:p w:rsidR="005063E8" w:rsidRPr="002770F7" w:rsidRDefault="002770F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2770F7">
        <w:rPr>
          <w:rFonts w:asciiTheme="minorHAnsi" w:eastAsiaTheme="minorHAnsi" w:hAnsiTheme="minorHAnsi" w:cstheme="minorBidi"/>
          <w:color w:val="0070C0"/>
          <w:sz w:val="22"/>
          <w:szCs w:val="22"/>
          <w:lang w:eastAsia="en-US"/>
        </w:rPr>
        <w:t>«Каналы коммуникации и сбыта»</w:t>
      </w:r>
      <w:r>
        <w:rPr>
          <w:rFonts w:asciiTheme="minorHAnsi" w:eastAsiaTheme="minorHAnsi" w:hAnsiTheme="minorHAnsi" w:cstheme="minorBidi"/>
          <w:color w:val="0070C0"/>
          <w:sz w:val="22"/>
          <w:szCs w:val="22"/>
          <w:lang w:eastAsia="en-US"/>
        </w:rPr>
        <w:t xml:space="preserve"> - опишите, как компания взаимодействует со своими потребителями</w:t>
      </w:r>
      <w:r w:rsidR="00A56347">
        <w:rPr>
          <w:rFonts w:asciiTheme="minorHAnsi" w:eastAsiaTheme="minorHAnsi" w:hAnsiTheme="minorHAnsi" w:cstheme="minorBidi"/>
          <w:color w:val="0070C0"/>
          <w:sz w:val="22"/>
          <w:szCs w:val="22"/>
          <w:lang w:eastAsia="en-US"/>
        </w:rPr>
        <w:t xml:space="preserve"> от момента информирования до послепродажного обслуживания</w:t>
      </w:r>
      <w:r w:rsidR="001C660B">
        <w:rPr>
          <w:rFonts w:asciiTheme="minorHAnsi" w:eastAsiaTheme="minorHAnsi" w:hAnsiTheme="minorHAnsi" w:cstheme="minorBidi"/>
          <w:color w:val="0070C0"/>
          <w:sz w:val="22"/>
          <w:szCs w:val="22"/>
          <w:lang w:eastAsia="en-US"/>
        </w:rPr>
        <w:t>.</w:t>
      </w:r>
      <w:r w:rsidR="00A56347">
        <w:rPr>
          <w:rFonts w:asciiTheme="minorHAnsi" w:eastAsiaTheme="minorHAnsi" w:hAnsiTheme="minorHAnsi" w:cstheme="minorBidi"/>
          <w:color w:val="0070C0"/>
          <w:sz w:val="22"/>
          <w:szCs w:val="22"/>
          <w:lang w:eastAsia="en-US"/>
        </w:rPr>
        <w:t xml:space="preserve"> </w:t>
      </w:r>
      <w:r>
        <w:rPr>
          <w:rFonts w:asciiTheme="minorHAnsi" w:eastAsiaTheme="minorHAnsi" w:hAnsiTheme="minorHAnsi" w:cstheme="minorBidi"/>
          <w:color w:val="0070C0"/>
          <w:sz w:val="22"/>
          <w:szCs w:val="22"/>
          <w:lang w:eastAsia="en-US"/>
        </w:rPr>
        <w:t xml:space="preserve"> </w:t>
      </w:r>
    </w:p>
    <w:p w:rsidR="002770F7" w:rsidRPr="002770F7" w:rsidRDefault="002770F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2770F7">
        <w:rPr>
          <w:rFonts w:asciiTheme="minorHAnsi" w:eastAsiaTheme="minorHAnsi" w:hAnsiTheme="minorHAnsi" w:cstheme="minorBidi"/>
          <w:color w:val="0070C0"/>
          <w:sz w:val="22"/>
          <w:szCs w:val="22"/>
          <w:lang w:eastAsia="en-US"/>
        </w:rPr>
        <w:t>«Структура издержек»</w:t>
      </w:r>
      <w:r w:rsidR="00BB7F71">
        <w:rPr>
          <w:rFonts w:asciiTheme="minorHAnsi" w:eastAsiaTheme="minorHAnsi" w:hAnsiTheme="minorHAnsi" w:cstheme="minorBidi"/>
          <w:color w:val="0070C0"/>
          <w:sz w:val="22"/>
          <w:szCs w:val="22"/>
          <w:lang w:eastAsia="en-US"/>
        </w:rPr>
        <w:t xml:space="preserve"> - отразите все затраты, которые несет компания </w:t>
      </w:r>
      <w:r w:rsidR="00D1357C">
        <w:rPr>
          <w:rFonts w:asciiTheme="minorHAnsi" w:eastAsiaTheme="minorHAnsi" w:hAnsiTheme="minorHAnsi" w:cstheme="minorBidi"/>
          <w:color w:val="0070C0"/>
          <w:sz w:val="22"/>
          <w:szCs w:val="22"/>
          <w:lang w:eastAsia="en-US"/>
        </w:rPr>
        <w:t>в рамках бизнес-модели</w:t>
      </w:r>
      <w:r w:rsidR="00BB7F71">
        <w:rPr>
          <w:rFonts w:asciiTheme="minorHAnsi" w:eastAsiaTheme="minorHAnsi" w:hAnsiTheme="minorHAnsi" w:cstheme="minorBidi"/>
          <w:color w:val="0070C0"/>
          <w:sz w:val="22"/>
          <w:szCs w:val="22"/>
          <w:lang w:eastAsia="en-US"/>
        </w:rPr>
        <w:t>.</w:t>
      </w:r>
    </w:p>
    <w:p w:rsidR="002770F7" w:rsidRPr="002770F7" w:rsidRDefault="002770F7" w:rsidP="00A56347">
      <w:pPr>
        <w:pStyle w:val="a4"/>
        <w:numPr>
          <w:ilvl w:val="0"/>
          <w:numId w:val="5"/>
        </w:numPr>
        <w:spacing w:before="0" w:beforeAutospacing="0" w:after="0" w:afterAutospacing="0" w:line="276" w:lineRule="auto"/>
        <w:ind w:left="1276" w:hanging="283"/>
        <w:jc w:val="both"/>
        <w:rPr>
          <w:rFonts w:asciiTheme="minorHAnsi" w:eastAsiaTheme="minorHAnsi" w:hAnsiTheme="minorHAnsi" w:cstheme="minorBidi"/>
          <w:color w:val="0070C0"/>
          <w:sz w:val="22"/>
          <w:szCs w:val="22"/>
          <w:lang w:eastAsia="en-US"/>
        </w:rPr>
      </w:pPr>
      <w:r w:rsidRPr="002770F7">
        <w:rPr>
          <w:rFonts w:asciiTheme="minorHAnsi" w:eastAsiaTheme="minorHAnsi" w:hAnsiTheme="minorHAnsi" w:cstheme="minorBidi"/>
          <w:color w:val="0070C0"/>
          <w:sz w:val="22"/>
          <w:szCs w:val="22"/>
          <w:lang w:eastAsia="en-US"/>
        </w:rPr>
        <w:t>«Потоки поступления доходов»</w:t>
      </w:r>
      <w:r w:rsidR="0096680F">
        <w:rPr>
          <w:rFonts w:asciiTheme="minorHAnsi" w:eastAsiaTheme="minorHAnsi" w:hAnsiTheme="minorHAnsi" w:cstheme="minorBidi"/>
          <w:color w:val="0070C0"/>
          <w:sz w:val="22"/>
          <w:szCs w:val="22"/>
          <w:lang w:eastAsia="en-US"/>
        </w:rPr>
        <w:t xml:space="preserve"> - опишите, как </w:t>
      </w:r>
      <w:r w:rsidR="0096680F">
        <w:rPr>
          <w:rFonts w:asciiTheme="minorHAnsi" w:eastAsiaTheme="minorHAnsi" w:hAnsiTheme="minorHAnsi" w:cstheme="minorBidi"/>
          <w:color w:val="0070C0"/>
          <w:sz w:val="22"/>
          <w:szCs w:val="22"/>
          <w:lang w:eastAsia="en-US"/>
        </w:rPr>
        <w:t xml:space="preserve">компания </w:t>
      </w:r>
      <w:r w:rsidR="00122728">
        <w:rPr>
          <w:rFonts w:asciiTheme="minorHAnsi" w:eastAsiaTheme="minorHAnsi" w:hAnsiTheme="minorHAnsi" w:cstheme="minorBidi"/>
          <w:color w:val="0070C0"/>
          <w:sz w:val="22"/>
          <w:szCs w:val="22"/>
          <w:lang w:eastAsia="en-US"/>
        </w:rPr>
        <w:t>зарабатывает деньги: продажа товара, плата за услуги, оплата подписки, аренда и пр.</w:t>
      </w:r>
    </w:p>
    <w:sectPr w:rsidR="002770F7" w:rsidRPr="00277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14A0"/>
    <w:multiLevelType w:val="multilevel"/>
    <w:tmpl w:val="DEACF84A"/>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225F27"/>
    <w:multiLevelType w:val="multilevel"/>
    <w:tmpl w:val="4D869F32"/>
    <w:lvl w:ilvl="0">
      <w:start w:val="1"/>
      <w:numFmt w:val="bullet"/>
      <w:lvlText w:val=""/>
      <w:lvlJc w:val="left"/>
      <w:pPr>
        <w:ind w:left="360" w:hanging="360"/>
      </w:pPr>
      <w:rPr>
        <w:rFonts w:ascii="Symbol" w:hAnsi="Symbol" w:hint="default"/>
        <w:b/>
      </w:rPr>
    </w:lvl>
    <w:lvl w:ilvl="1">
      <w:start w:val="1"/>
      <w:numFmt w:val="decimal"/>
      <w:lvlText w:val="%2."/>
      <w:lvlJc w:val="left"/>
      <w:pPr>
        <w:ind w:left="792" w:hanging="432"/>
      </w:pPr>
      <w:rPr>
        <w:rFonts w:asciiTheme="minorHAnsi" w:eastAsiaTheme="minorHAnsi" w:hAnsiTheme="minorHAnsi" w:cstheme="minorBidi"/>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724E32"/>
    <w:multiLevelType w:val="hybridMultilevel"/>
    <w:tmpl w:val="3F589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201F25"/>
    <w:multiLevelType w:val="hybridMultilevel"/>
    <w:tmpl w:val="04C0B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370116"/>
    <w:multiLevelType w:val="hybridMultilevel"/>
    <w:tmpl w:val="8FAACE0A"/>
    <w:lvl w:ilvl="0" w:tplc="0419000F">
      <w:start w:val="1"/>
      <w:numFmt w:val="decimal"/>
      <w:lvlText w:val="%1."/>
      <w:lvlJc w:val="left"/>
      <w:pPr>
        <w:ind w:left="720" w:hanging="360"/>
      </w:pPr>
    </w:lvl>
    <w:lvl w:ilvl="1" w:tplc="02E69626">
      <w:numFmt w:val="bullet"/>
      <w:lvlText w:val="-"/>
      <w:lvlJc w:val="left"/>
      <w:pPr>
        <w:ind w:left="1440" w:hanging="360"/>
      </w:pPr>
      <w:rPr>
        <w:rFonts w:ascii="Calibri" w:eastAsiaTheme="minorHAnsi" w:hAnsi="Calibri"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DE67EF"/>
    <w:multiLevelType w:val="multilevel"/>
    <w:tmpl w:val="82902E4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439A1B92"/>
    <w:multiLevelType w:val="hybridMultilevel"/>
    <w:tmpl w:val="E884BFE8"/>
    <w:lvl w:ilvl="0" w:tplc="16C83748">
      <w:start w:val="1"/>
      <w:numFmt w:val="bullet"/>
      <w:lvlText w:val="−"/>
      <w:lvlJc w:val="left"/>
      <w:pPr>
        <w:ind w:left="720" w:hanging="360"/>
      </w:pPr>
      <w:rPr>
        <w:rFonts w:ascii="Arial Narrow" w:hAnsi="Arial Narrow" w:hint="default"/>
      </w:rPr>
    </w:lvl>
    <w:lvl w:ilvl="1" w:tplc="16C83748">
      <w:start w:val="1"/>
      <w:numFmt w:val="bullet"/>
      <w:lvlText w:val="−"/>
      <w:lvlJc w:val="left"/>
      <w:pPr>
        <w:ind w:left="1440" w:hanging="360"/>
      </w:pPr>
      <w:rPr>
        <w:rFonts w:ascii="Arial Narrow" w:hAnsi="Arial Narro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A980A2D"/>
    <w:multiLevelType w:val="hybridMultilevel"/>
    <w:tmpl w:val="FDF8B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02343B"/>
    <w:multiLevelType w:val="hybridMultilevel"/>
    <w:tmpl w:val="0DC0EE74"/>
    <w:lvl w:ilvl="0" w:tplc="16C83748">
      <w:start w:val="1"/>
      <w:numFmt w:val="bullet"/>
      <w:lvlText w:val="−"/>
      <w:lvlJc w:val="left"/>
      <w:pPr>
        <w:ind w:left="720" w:hanging="360"/>
      </w:pPr>
      <w:rPr>
        <w:rFonts w:ascii="Arial Narrow" w:hAnsi="Arial Narro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9B183D"/>
    <w:multiLevelType w:val="hybridMultilevel"/>
    <w:tmpl w:val="395E1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F95676"/>
    <w:multiLevelType w:val="hybridMultilevel"/>
    <w:tmpl w:val="20DC0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0"/>
  </w:num>
  <w:num w:numId="5">
    <w:abstractNumId w:val="9"/>
  </w:num>
  <w:num w:numId="6">
    <w:abstractNumId w:val="3"/>
  </w:num>
  <w:num w:numId="7">
    <w:abstractNumId w:val="1"/>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B2"/>
    <w:rsid w:val="00054E23"/>
    <w:rsid w:val="000A6316"/>
    <w:rsid w:val="00122728"/>
    <w:rsid w:val="00130555"/>
    <w:rsid w:val="001C1C8F"/>
    <w:rsid w:val="001C660B"/>
    <w:rsid w:val="001E2177"/>
    <w:rsid w:val="002027D7"/>
    <w:rsid w:val="00202E2E"/>
    <w:rsid w:val="0020684E"/>
    <w:rsid w:val="002436B2"/>
    <w:rsid w:val="002770F7"/>
    <w:rsid w:val="00307E45"/>
    <w:rsid w:val="00356FC7"/>
    <w:rsid w:val="00396E82"/>
    <w:rsid w:val="0040277C"/>
    <w:rsid w:val="00414BBE"/>
    <w:rsid w:val="004331A2"/>
    <w:rsid w:val="00457D75"/>
    <w:rsid w:val="004D3E01"/>
    <w:rsid w:val="004E771C"/>
    <w:rsid w:val="004F3567"/>
    <w:rsid w:val="005063E8"/>
    <w:rsid w:val="00673A73"/>
    <w:rsid w:val="007353A3"/>
    <w:rsid w:val="007D21D9"/>
    <w:rsid w:val="007F7810"/>
    <w:rsid w:val="008319C3"/>
    <w:rsid w:val="008709A5"/>
    <w:rsid w:val="00892DF5"/>
    <w:rsid w:val="0092152A"/>
    <w:rsid w:val="00934E6D"/>
    <w:rsid w:val="0096587A"/>
    <w:rsid w:val="0096680F"/>
    <w:rsid w:val="009E05C5"/>
    <w:rsid w:val="00A56347"/>
    <w:rsid w:val="00A72284"/>
    <w:rsid w:val="00AC4B7E"/>
    <w:rsid w:val="00B26E38"/>
    <w:rsid w:val="00B27726"/>
    <w:rsid w:val="00B35C27"/>
    <w:rsid w:val="00B55D12"/>
    <w:rsid w:val="00B67A45"/>
    <w:rsid w:val="00B85297"/>
    <w:rsid w:val="00B97D59"/>
    <w:rsid w:val="00BB7F71"/>
    <w:rsid w:val="00BF638C"/>
    <w:rsid w:val="00C40C0F"/>
    <w:rsid w:val="00C70D3D"/>
    <w:rsid w:val="00C9571B"/>
    <w:rsid w:val="00CC606B"/>
    <w:rsid w:val="00D06F3B"/>
    <w:rsid w:val="00D1357C"/>
    <w:rsid w:val="00DC358D"/>
    <w:rsid w:val="00DF052D"/>
    <w:rsid w:val="00E10856"/>
    <w:rsid w:val="00E37A58"/>
    <w:rsid w:val="00E648C4"/>
    <w:rsid w:val="00E6624D"/>
    <w:rsid w:val="00E85E07"/>
    <w:rsid w:val="00E928C3"/>
    <w:rsid w:val="00EB0A55"/>
    <w:rsid w:val="00EB4CD0"/>
    <w:rsid w:val="00EE7B0C"/>
    <w:rsid w:val="00EF5FFE"/>
    <w:rsid w:val="00F0192F"/>
    <w:rsid w:val="00F3768E"/>
    <w:rsid w:val="00F462B8"/>
    <w:rsid w:val="00F61232"/>
    <w:rsid w:val="00F72527"/>
    <w:rsid w:val="00FC7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0DBF4-0FE2-4C88-8219-682E54CE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AC4B7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DF5"/>
    <w:pPr>
      <w:ind w:left="720"/>
      <w:contextualSpacing/>
    </w:pPr>
  </w:style>
  <w:style w:type="paragraph" w:styleId="a4">
    <w:name w:val="Normal (Web)"/>
    <w:basedOn w:val="a"/>
    <w:uiPriority w:val="99"/>
    <w:semiHidden/>
    <w:unhideWhenUsed/>
    <w:rsid w:val="000A63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96E82"/>
    <w:rPr>
      <w:color w:val="0000FF"/>
      <w:u w:val="single"/>
    </w:rPr>
  </w:style>
  <w:style w:type="character" w:customStyle="1" w:styleId="20">
    <w:name w:val="Заголовок 2 Знак"/>
    <w:basedOn w:val="a0"/>
    <w:link w:val="2"/>
    <w:uiPriority w:val="9"/>
    <w:rsid w:val="00AC4B7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8920">
      <w:bodyDiv w:val="1"/>
      <w:marLeft w:val="0"/>
      <w:marRight w:val="0"/>
      <w:marTop w:val="0"/>
      <w:marBottom w:val="0"/>
      <w:divBdr>
        <w:top w:val="none" w:sz="0" w:space="0" w:color="auto"/>
        <w:left w:val="none" w:sz="0" w:space="0" w:color="auto"/>
        <w:bottom w:val="none" w:sz="0" w:space="0" w:color="auto"/>
        <w:right w:val="none" w:sz="0" w:space="0" w:color="auto"/>
      </w:divBdr>
    </w:div>
    <w:div w:id="1132944258">
      <w:bodyDiv w:val="1"/>
      <w:marLeft w:val="0"/>
      <w:marRight w:val="0"/>
      <w:marTop w:val="0"/>
      <w:marBottom w:val="0"/>
      <w:divBdr>
        <w:top w:val="none" w:sz="0" w:space="0" w:color="auto"/>
        <w:left w:val="none" w:sz="0" w:space="0" w:color="auto"/>
        <w:bottom w:val="none" w:sz="0" w:space="0" w:color="auto"/>
        <w:right w:val="none" w:sz="0" w:space="0" w:color="auto"/>
      </w:divBdr>
    </w:div>
    <w:div w:id="127324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A%D0%B0%D0%BD%D0%B2%D0%B0_%D0%B1%D0%B8%D0%B7%D0%BD%D0%B5%D1%81-%D0%BC%D0%BE%D0%B4%D0%B5%D0%BB%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0%D0%BD%D0%B2%D0%B0_%D0%B1%D0%B8%D0%B7%D0%BD%D0%B5%D1%81-%D0%BC%D0%BE%D0%B4%D0%B5%D0%BB%D0%B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1337</Words>
  <Characters>7625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Верховцева Ольга Павловна</dc:creator>
  <cp:keywords/>
  <dc:description/>
  <cp:lastModifiedBy>Верховцева Ольга Павловна</cp:lastModifiedBy>
  <cp:revision>71</cp:revision>
  <dcterms:created xsi:type="dcterms:W3CDTF">2021-05-27T08:42:00Z</dcterms:created>
  <dcterms:modified xsi:type="dcterms:W3CDTF">2021-05-27T14:00:00Z</dcterms:modified>
</cp:coreProperties>
</file>