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720" w:before="240" w:line="240" w:lineRule="auto"/>
        <w:jc w:val="center"/>
        <w:rPr>
          <w:rFonts w:ascii="Times New Roman" w:cs="Times New Roman" w:eastAsia="Times New Roman" w:hAnsi="Times New Roman"/>
        </w:rPr>
      </w:pPr>
      <w:bookmarkStart w:colFirst="0" w:colLast="0" w:name="_hbj53nun2ufu" w:id="0"/>
      <w:bookmarkEnd w:id="0"/>
      <w:r w:rsidDel="00000000" w:rsidR="00000000" w:rsidRPr="00000000">
        <w:rPr>
          <w:rFonts w:ascii="Times New Roman" w:cs="Times New Roman" w:eastAsia="Times New Roman" w:hAnsi="Times New Roman"/>
          <w:rtl w:val="0"/>
        </w:rPr>
        <w:t xml:space="preserve">Especificaciones de Casos de Uso</w:t>
      </w:r>
    </w:p>
    <w:p w:rsidR="00000000" w:rsidDel="00000000" w:rsidP="00000000" w:rsidRDefault="00000000" w:rsidRPr="00000000" w14:paraId="00000002">
      <w:pPr>
        <w:rPr>
          <w:b w:val="1"/>
          <w:bCs w:val="1"/>
        </w:rPr>
      </w:pPr>
      <w:r w:rsidDel="00000000" w:rsidR="00000000" w:rsidRPr="00000000">
        <w:rPr>
          <w:b w:val="1"/>
          <w:bCs w:val="1"/>
          <w:rtl w:val="0"/>
        </w:rPr>
        <w:t xml:space="preserve">Nombre del equipo:</w:t>
      </w:r>
    </w:p>
    <w:p w:rsidR="00000000" w:rsidDel="00000000" w:rsidP="00000000" w:rsidRDefault="00000000" w:rsidRPr="00000000" w14:paraId="00000003">
      <w:pPr>
        <w:rPr/>
      </w:pPr>
      <w:r w:rsidDel="00000000" w:rsidR="00000000" w:rsidRPr="00000000">
        <w:rPr>
          <w:rtl w:val="0"/>
        </w:rPr>
        <w:t xml:space="preserve">Logic Team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Integrantes:</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Angel Misael Mazón Domínguez</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Fernanda Méndez Barrera</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Karina Celeste Hernández Pérez</w:t>
      </w:r>
    </w:p>
    <w:p w:rsidR="00000000" w:rsidDel="00000000" w:rsidP="00000000" w:rsidRDefault="00000000" w:rsidRPr="00000000" w14:paraId="00000009">
      <w:pPr>
        <w:rPr/>
      </w:pPr>
      <w:r w:rsidDel="00000000" w:rsidR="00000000" w:rsidRPr="00000000">
        <w:rPr>
          <w:rtl w:val="0"/>
        </w:rPr>
      </w:r>
    </w:p>
    <w:tbl>
      <w:tblPr>
        <w:tblStyle w:val="Table1"/>
        <w:tblW w:w="9285.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15"/>
        <w:gridCol w:w="3030"/>
        <w:gridCol w:w="1380"/>
        <w:gridCol w:w="3060"/>
        <w:tblGridChange w:id="0">
          <w:tblGrid>
            <w:gridCol w:w="1815"/>
            <w:gridCol w:w="3030"/>
            <w:gridCol w:w="1380"/>
            <w:gridCol w:w="3060"/>
          </w:tblGrid>
        </w:tblGridChange>
      </w:tblGrid>
      <w:tr>
        <w:trPr>
          <w:cantSplit w:val="0"/>
          <w:tblHeader w:val="0"/>
        </w:trPr>
        <w:tc>
          <w:tcPr/>
          <w:p w:rsidR="00000000" w:rsidDel="00000000" w:rsidP="00000000" w:rsidRDefault="00000000" w:rsidRPr="00000000" w14:paraId="0000000A">
            <w:pPr>
              <w:spacing w:line="240" w:lineRule="auto"/>
              <w:jc w:val="both"/>
              <w:rPr>
                <w:rFonts w:ascii="Times" w:cs="Times" w:eastAsia="Times" w:hAnsi="Times"/>
              </w:rPr>
            </w:pPr>
            <w:r w:rsidDel="00000000" w:rsidR="00000000" w:rsidRPr="00000000">
              <w:rPr>
                <w:rFonts w:ascii="Times" w:cs="Times" w:eastAsia="Times" w:hAnsi="Times"/>
                <w:rtl w:val="0"/>
              </w:rPr>
              <w:t xml:space="preserve"> ID:</w:t>
            </w:r>
          </w:p>
        </w:tc>
        <w:tc>
          <w:tcPr>
            <w:gridSpan w:val="3"/>
          </w:tcPr>
          <w:p w:rsidR="00000000" w:rsidDel="00000000" w:rsidP="00000000" w:rsidRDefault="00000000" w:rsidRPr="00000000" w14:paraId="0000000B">
            <w:pPr>
              <w:spacing w:line="240" w:lineRule="auto"/>
              <w:jc w:val="both"/>
              <w:rPr>
                <w:rFonts w:ascii="Times" w:cs="Times" w:eastAsia="Times" w:hAnsi="Times"/>
                <w:color w:val="0000ff"/>
              </w:rPr>
            </w:pPr>
            <w:r w:rsidDel="00000000" w:rsidR="00000000" w:rsidRPr="00000000">
              <w:rPr>
                <w:rFonts w:ascii="Times" w:cs="Times" w:eastAsia="Times" w:hAnsi="Times"/>
                <w:color w:val="0000ff"/>
                <w:rtl w:val="0"/>
              </w:rPr>
              <w:t xml:space="preserve">CU01</w:t>
            </w:r>
          </w:p>
        </w:tc>
      </w:tr>
      <w:tr>
        <w:trPr>
          <w:cantSplit w:val="0"/>
          <w:tblHeader w:val="0"/>
        </w:trPr>
        <w:tc>
          <w:tcPr/>
          <w:p w:rsidR="00000000" w:rsidDel="00000000" w:rsidP="00000000" w:rsidRDefault="00000000" w:rsidRPr="00000000" w14:paraId="0000000E">
            <w:pPr>
              <w:spacing w:line="240" w:lineRule="auto"/>
              <w:jc w:val="both"/>
              <w:rPr>
                <w:rFonts w:ascii="Times" w:cs="Times" w:eastAsia="Times" w:hAnsi="Times"/>
              </w:rPr>
            </w:pPr>
            <w:r w:rsidDel="00000000" w:rsidR="00000000" w:rsidRPr="00000000">
              <w:rPr>
                <w:rFonts w:ascii="Times" w:cs="Times" w:eastAsia="Times" w:hAnsi="Times"/>
                <w:rtl w:val="0"/>
              </w:rPr>
              <w:t xml:space="preserve">Nombre:</w:t>
            </w:r>
          </w:p>
        </w:tc>
        <w:tc>
          <w:tcPr>
            <w:gridSpan w:val="3"/>
          </w:tcPr>
          <w:p w:rsidR="00000000" w:rsidDel="00000000" w:rsidP="00000000" w:rsidRDefault="00000000" w:rsidRPr="00000000" w14:paraId="0000000F">
            <w:pPr>
              <w:spacing w:line="240" w:lineRule="auto"/>
              <w:jc w:val="both"/>
              <w:rPr>
                <w:rFonts w:ascii="Times" w:cs="Times" w:eastAsia="Times" w:hAnsi="Times"/>
              </w:rPr>
            </w:pPr>
            <w:r w:rsidDel="00000000" w:rsidR="00000000" w:rsidRPr="00000000">
              <w:rPr>
                <w:rFonts w:ascii="Times" w:cs="Times" w:eastAsia="Times" w:hAnsi="Times"/>
                <w:rtl w:val="0"/>
              </w:rPr>
              <w:t xml:space="preserve">Tomar decisión de evento narrativo </w:t>
            </w:r>
          </w:p>
        </w:tc>
      </w:tr>
      <w:tr>
        <w:trPr>
          <w:cantSplit w:val="0"/>
          <w:tblHeader w:val="0"/>
        </w:trPr>
        <w:tc>
          <w:tcPr/>
          <w:p w:rsidR="00000000" w:rsidDel="00000000" w:rsidP="00000000" w:rsidRDefault="00000000" w:rsidRPr="00000000" w14:paraId="00000012">
            <w:pPr>
              <w:spacing w:line="240" w:lineRule="auto"/>
              <w:jc w:val="both"/>
              <w:rPr>
                <w:rFonts w:ascii="Times" w:cs="Times" w:eastAsia="Times" w:hAnsi="Times"/>
              </w:rPr>
            </w:pPr>
            <w:r w:rsidDel="00000000" w:rsidR="00000000" w:rsidRPr="00000000">
              <w:rPr>
                <w:rFonts w:ascii="Times" w:cs="Times" w:eastAsia="Times" w:hAnsi="Times"/>
                <w:rtl w:val="0"/>
              </w:rPr>
              <w:t xml:space="preserve">Creado por:</w:t>
            </w:r>
          </w:p>
        </w:tc>
        <w:tc>
          <w:tcPr/>
          <w:p w:rsidR="00000000" w:rsidDel="00000000" w:rsidP="00000000" w:rsidRDefault="00000000" w:rsidRPr="00000000" w14:paraId="00000013">
            <w:pPr>
              <w:spacing w:line="240" w:lineRule="auto"/>
              <w:rPr>
                <w:rFonts w:ascii="Times" w:cs="Times" w:eastAsia="Times" w:hAnsi="Times"/>
              </w:rPr>
            </w:pPr>
            <w:r w:rsidDel="00000000" w:rsidR="00000000" w:rsidRPr="00000000">
              <w:rPr>
                <w:rFonts w:ascii="Times" w:cs="Times" w:eastAsia="Times" w:hAnsi="Times"/>
                <w:rtl w:val="0"/>
              </w:rPr>
              <w:t xml:space="preserve">Angel Misael Mazón Domínguez </w:t>
            </w:r>
          </w:p>
        </w:tc>
        <w:tc>
          <w:tcPr/>
          <w:p w:rsidR="00000000" w:rsidDel="00000000" w:rsidP="00000000" w:rsidRDefault="00000000" w:rsidRPr="00000000" w14:paraId="00000014">
            <w:pPr>
              <w:spacing w:line="240" w:lineRule="auto"/>
              <w:rPr>
                <w:rFonts w:ascii="Times" w:cs="Times" w:eastAsia="Times" w:hAnsi="Times"/>
              </w:rPr>
            </w:pPr>
            <w:r w:rsidDel="00000000" w:rsidR="00000000" w:rsidRPr="00000000">
              <w:rPr>
                <w:rFonts w:ascii="Times" w:cs="Times" w:eastAsia="Times" w:hAnsi="Times"/>
                <w:rtl w:val="0"/>
              </w:rPr>
              <w:t xml:space="preserve">Actualizado por:</w:t>
            </w:r>
          </w:p>
        </w:tc>
        <w:tc>
          <w:tcPr/>
          <w:p w:rsidR="00000000" w:rsidDel="00000000" w:rsidP="00000000" w:rsidRDefault="00000000" w:rsidRPr="00000000" w14:paraId="00000015">
            <w:pPr>
              <w:spacing w:line="240" w:lineRule="auto"/>
              <w:rPr>
                <w:rFonts w:ascii="Times" w:cs="Times" w:eastAsia="Times" w:hAnsi="Times"/>
              </w:rPr>
            </w:pPr>
            <w:r w:rsidDel="00000000" w:rsidR="00000000" w:rsidRPr="00000000">
              <w:rPr>
                <w:rFonts w:ascii="Times" w:cs="Times" w:eastAsia="Times" w:hAnsi="Times"/>
                <w:rtl w:val="0"/>
              </w:rPr>
              <w:t xml:space="preserve">Angel Misael Mazón Domínguez </w:t>
            </w:r>
          </w:p>
        </w:tc>
      </w:tr>
      <w:tr>
        <w:trPr>
          <w:cantSplit w:val="0"/>
          <w:tblHeader w:val="0"/>
        </w:trPr>
        <w:tc>
          <w:tcPr/>
          <w:p w:rsidR="00000000" w:rsidDel="00000000" w:rsidP="00000000" w:rsidRDefault="00000000" w:rsidRPr="00000000" w14:paraId="00000016">
            <w:pPr>
              <w:spacing w:line="240" w:lineRule="auto"/>
              <w:jc w:val="both"/>
              <w:rPr>
                <w:rFonts w:ascii="Times" w:cs="Times" w:eastAsia="Times" w:hAnsi="Times"/>
              </w:rPr>
            </w:pPr>
            <w:r w:rsidDel="00000000" w:rsidR="00000000" w:rsidRPr="00000000">
              <w:rPr>
                <w:rFonts w:ascii="Times" w:cs="Times" w:eastAsia="Times" w:hAnsi="Times"/>
                <w:rtl w:val="0"/>
              </w:rPr>
              <w:t xml:space="preserve">Fecha de Creación:</w:t>
            </w:r>
          </w:p>
        </w:tc>
        <w:tc>
          <w:tcPr/>
          <w:p w:rsidR="00000000" w:rsidDel="00000000" w:rsidP="00000000" w:rsidRDefault="00000000" w:rsidRPr="00000000" w14:paraId="00000017">
            <w:pPr>
              <w:spacing w:line="240" w:lineRule="auto"/>
              <w:rPr>
                <w:rFonts w:ascii="Times" w:cs="Times" w:eastAsia="Times" w:hAnsi="Times"/>
              </w:rPr>
            </w:pPr>
            <w:r w:rsidDel="00000000" w:rsidR="00000000" w:rsidRPr="00000000">
              <w:rPr>
                <w:rFonts w:ascii="Times" w:cs="Times" w:eastAsia="Times" w:hAnsi="Times"/>
                <w:rtl w:val="0"/>
              </w:rPr>
              <w:t xml:space="preserve">21/09/2026 </w:t>
            </w:r>
          </w:p>
        </w:tc>
        <w:tc>
          <w:tcPr/>
          <w:p w:rsidR="00000000" w:rsidDel="00000000" w:rsidP="00000000" w:rsidRDefault="00000000" w:rsidRPr="00000000" w14:paraId="00000018">
            <w:pPr>
              <w:spacing w:line="240" w:lineRule="auto"/>
              <w:rPr>
                <w:rFonts w:ascii="Times" w:cs="Times" w:eastAsia="Times" w:hAnsi="Times"/>
              </w:rPr>
            </w:pPr>
            <w:r w:rsidDel="00000000" w:rsidR="00000000" w:rsidRPr="00000000">
              <w:rPr>
                <w:rFonts w:ascii="Times" w:cs="Times" w:eastAsia="Times" w:hAnsi="Times"/>
                <w:rtl w:val="0"/>
              </w:rPr>
              <w:t xml:space="preserve">Fecha de Última Actualización:</w:t>
            </w:r>
          </w:p>
        </w:tc>
        <w:tc>
          <w:tcPr/>
          <w:p w:rsidR="00000000" w:rsidDel="00000000" w:rsidP="00000000" w:rsidRDefault="00000000" w:rsidRPr="00000000" w14:paraId="00000019">
            <w:pPr>
              <w:spacing w:line="240" w:lineRule="auto"/>
              <w:rPr>
                <w:rFonts w:ascii="Times" w:cs="Times" w:eastAsia="Times" w:hAnsi="Times"/>
              </w:rPr>
            </w:pPr>
            <w:r w:rsidDel="00000000" w:rsidR="00000000" w:rsidRPr="00000000">
              <w:rPr>
                <w:rFonts w:ascii="Times" w:cs="Times" w:eastAsia="Times" w:hAnsi="Times"/>
                <w:rtl w:val="0"/>
              </w:rPr>
              <w:t xml:space="preserve">25/09/2026 </w:t>
            </w:r>
          </w:p>
        </w:tc>
      </w:tr>
      <w:tr>
        <w:trPr>
          <w:cantSplit w:val="0"/>
          <w:tblHeader w:val="0"/>
        </w:trPr>
        <w:tc>
          <w:tcPr>
            <w:gridSpan w:val="4"/>
            <w:shd w:fill="808080" w:val="clear"/>
          </w:tcPr>
          <w:p w:rsidR="00000000" w:rsidDel="00000000" w:rsidP="00000000" w:rsidRDefault="00000000" w:rsidRPr="00000000" w14:paraId="0000001A">
            <w:pPr>
              <w:spacing w:line="240" w:lineRule="auto"/>
              <w:jc w:val="both"/>
              <w:rPr>
                <w:rFonts w:ascii="Times" w:cs="Times" w:eastAsia="Times" w:hAnsi="Times"/>
              </w:rPr>
            </w:pPr>
            <w:r w:rsidDel="00000000" w:rsidR="00000000" w:rsidRPr="00000000">
              <w:rPr>
                <w:rtl w:val="0"/>
              </w:rPr>
            </w:r>
          </w:p>
        </w:tc>
      </w:tr>
      <w:tr>
        <w:trPr>
          <w:cantSplit w:val="0"/>
          <w:trHeight w:val="400.95703125" w:hRule="atLeast"/>
          <w:tblHeader w:val="0"/>
        </w:trPr>
        <w:tc>
          <w:tcPr/>
          <w:p w:rsidR="00000000" w:rsidDel="00000000" w:rsidP="00000000" w:rsidRDefault="00000000" w:rsidRPr="00000000" w14:paraId="0000001E">
            <w:pPr>
              <w:spacing w:line="240" w:lineRule="auto"/>
              <w:jc w:val="both"/>
              <w:rPr>
                <w:rFonts w:ascii="Times" w:cs="Times" w:eastAsia="Times" w:hAnsi="Times"/>
              </w:rPr>
            </w:pPr>
            <w:r w:rsidDel="00000000" w:rsidR="00000000" w:rsidRPr="00000000">
              <w:rPr>
                <w:rFonts w:ascii="Times" w:cs="Times" w:eastAsia="Times" w:hAnsi="Times"/>
                <w:rtl w:val="0"/>
              </w:rPr>
              <w:t xml:space="preserve">Actor(es) Primarios:</w:t>
            </w:r>
          </w:p>
        </w:tc>
        <w:tc>
          <w:tcPr>
            <w:gridSpan w:val="3"/>
          </w:tcPr>
          <w:p w:rsidR="00000000" w:rsidDel="00000000" w:rsidP="00000000" w:rsidRDefault="00000000" w:rsidRPr="00000000" w14:paraId="0000001F">
            <w:pPr>
              <w:spacing w:after="120" w:line="220" w:lineRule="auto"/>
              <w:jc w:val="both"/>
              <w:rPr>
                <w:rFonts w:ascii="Times" w:cs="Times" w:eastAsia="Times" w:hAnsi="Times"/>
              </w:rPr>
            </w:pPr>
            <w:r w:rsidDel="00000000" w:rsidR="00000000" w:rsidRPr="00000000">
              <w:rPr>
                <w:rFonts w:ascii="Times" w:cs="Times" w:eastAsia="Times" w:hAnsi="Times"/>
                <w:rtl w:val="0"/>
              </w:rPr>
              <w:t xml:space="preserve">Usuario</w:t>
            </w:r>
          </w:p>
        </w:tc>
      </w:tr>
      <w:tr>
        <w:trPr>
          <w:cantSplit w:val="0"/>
          <w:tblHeader w:val="0"/>
        </w:trPr>
        <w:tc>
          <w:tcPr/>
          <w:p w:rsidR="00000000" w:rsidDel="00000000" w:rsidP="00000000" w:rsidRDefault="00000000" w:rsidRPr="00000000" w14:paraId="00000022">
            <w:pPr>
              <w:spacing w:line="240" w:lineRule="auto"/>
              <w:jc w:val="both"/>
              <w:rPr>
                <w:rFonts w:ascii="Times" w:cs="Times" w:eastAsia="Times" w:hAnsi="Times"/>
              </w:rPr>
            </w:pPr>
            <w:r w:rsidDel="00000000" w:rsidR="00000000" w:rsidRPr="00000000">
              <w:rPr>
                <w:rFonts w:ascii="Times" w:cs="Times" w:eastAsia="Times" w:hAnsi="Times"/>
                <w:rtl w:val="0"/>
              </w:rPr>
              <w:t xml:space="preserve">Actor(es) Secundarios:</w:t>
            </w:r>
          </w:p>
        </w:tc>
        <w:tc>
          <w:tcPr>
            <w:gridSpan w:val="3"/>
          </w:tcPr>
          <w:p w:rsidR="00000000" w:rsidDel="00000000" w:rsidP="00000000" w:rsidRDefault="00000000" w:rsidRPr="00000000" w14:paraId="00000023">
            <w:pPr>
              <w:spacing w:after="120" w:line="220" w:lineRule="auto"/>
              <w:jc w:val="both"/>
              <w:rPr>
                <w:rFonts w:ascii="Times" w:cs="Times" w:eastAsia="Times" w:hAnsi="Times"/>
              </w:rPr>
            </w:pPr>
            <w:r w:rsidDel="00000000" w:rsidR="00000000" w:rsidRPr="00000000">
              <w:rPr>
                <w:rFonts w:ascii="Times" w:cs="Times" w:eastAsia="Times" w:hAnsi="Times"/>
                <w:rtl w:val="0"/>
              </w:rPr>
              <w:t xml:space="preserve">Sistema </w:t>
            </w:r>
          </w:p>
        </w:tc>
      </w:tr>
      <w:tr>
        <w:trPr>
          <w:cantSplit w:val="0"/>
          <w:tblHeader w:val="0"/>
        </w:trPr>
        <w:tc>
          <w:tcPr/>
          <w:p w:rsidR="00000000" w:rsidDel="00000000" w:rsidP="00000000" w:rsidRDefault="00000000" w:rsidRPr="00000000" w14:paraId="00000026">
            <w:pPr>
              <w:spacing w:line="240" w:lineRule="auto"/>
              <w:jc w:val="both"/>
              <w:rPr>
                <w:rFonts w:ascii="Times" w:cs="Times" w:eastAsia="Times" w:hAnsi="Times"/>
              </w:rPr>
            </w:pPr>
            <w:r w:rsidDel="00000000" w:rsidR="00000000" w:rsidRPr="00000000">
              <w:rPr>
                <w:rFonts w:ascii="Times" w:cs="Times" w:eastAsia="Times" w:hAnsi="Times"/>
                <w:rtl w:val="0"/>
              </w:rPr>
              <w:t xml:space="preserve">Descripción:</w:t>
            </w:r>
          </w:p>
        </w:tc>
        <w:tc>
          <w:tcPr>
            <w:gridSpan w:val="3"/>
          </w:tcPr>
          <w:p w:rsidR="00000000" w:rsidDel="00000000" w:rsidP="00000000" w:rsidRDefault="00000000" w:rsidRPr="00000000" w14:paraId="00000027">
            <w:pPr>
              <w:spacing w:line="240" w:lineRule="auto"/>
              <w:jc w:val="both"/>
              <w:rPr>
                <w:rFonts w:ascii="Times" w:cs="Times" w:eastAsia="Times" w:hAnsi="Times"/>
              </w:rPr>
            </w:pPr>
            <w:r w:rsidDel="00000000" w:rsidR="00000000" w:rsidRPr="00000000">
              <w:rPr>
                <w:rFonts w:ascii="Times" w:cs="Times" w:eastAsia="Times" w:hAnsi="Times"/>
                <w:rtl w:val="0"/>
              </w:rPr>
              <w:t xml:space="preserve">Permite al estudiante interactuar con un escenario prefabricado de Ingeniería de Software mediante la lectura de una situación problemática y la selección de alternativas de decisión, evaluando sus conocimientos teóricos y generando consecuencias narrativas y mecánicas inmediatas junto con una retroalimentación pedagógica. </w:t>
            </w:r>
          </w:p>
        </w:tc>
      </w:tr>
      <w:tr>
        <w:trPr>
          <w:cantSplit w:val="0"/>
          <w:tblHeader w:val="0"/>
        </w:trPr>
        <w:tc>
          <w:tcPr/>
          <w:p w:rsidR="00000000" w:rsidDel="00000000" w:rsidP="00000000" w:rsidRDefault="00000000" w:rsidRPr="00000000" w14:paraId="0000002A">
            <w:pPr>
              <w:spacing w:line="240" w:lineRule="auto"/>
              <w:jc w:val="both"/>
              <w:rPr>
                <w:rFonts w:ascii="Times" w:cs="Times" w:eastAsia="Times" w:hAnsi="Times"/>
              </w:rPr>
            </w:pPr>
            <w:r w:rsidDel="00000000" w:rsidR="00000000" w:rsidRPr="00000000">
              <w:rPr>
                <w:rFonts w:ascii="Times" w:cs="Times" w:eastAsia="Times" w:hAnsi="Times"/>
                <w:rtl w:val="0"/>
              </w:rPr>
              <w:t xml:space="preserve">Pre-condiciones:</w:t>
            </w:r>
          </w:p>
        </w:tc>
        <w:tc>
          <w:tcPr>
            <w:gridSpan w:val="3"/>
          </w:tcPr>
          <w:p w:rsidR="00000000" w:rsidDel="00000000" w:rsidP="00000000" w:rsidRDefault="00000000" w:rsidRPr="00000000" w14:paraId="0000002B">
            <w:pPr>
              <w:numPr>
                <w:ilvl w:val="0"/>
                <w:numId w:val="3"/>
              </w:numPr>
              <w:spacing w:after="0" w:after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El usuario debe haber iniciado o reanudado una partida activa. </w:t>
            </w:r>
          </w:p>
          <w:p w:rsidR="00000000" w:rsidDel="00000000" w:rsidP="00000000" w:rsidRDefault="00000000" w:rsidRPr="00000000" w14:paraId="0000002C">
            <w:pPr>
              <w:numPr>
                <w:ilvl w:val="0"/>
                <w:numId w:val="3"/>
              </w:numPr>
              <w:spacing w:after="0" w:after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El sistema debe haber cargado correctamente el escenario narrativo correspondiente desde la capa de datos. </w:t>
            </w:r>
          </w:p>
          <w:p w:rsidR="00000000" w:rsidDel="00000000" w:rsidP="00000000" w:rsidRDefault="00000000" w:rsidRPr="00000000" w14:paraId="0000002D">
            <w:pPr>
              <w:numPr>
                <w:ilvl w:val="0"/>
                <w:numId w:val="3"/>
              </w:numPr>
              <w:spacing w:after="0" w:after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El sistema ha mostrado un evento narrativo.</w:t>
            </w:r>
          </w:p>
          <w:p w:rsidR="00000000" w:rsidDel="00000000" w:rsidP="00000000" w:rsidRDefault="00000000" w:rsidRPr="00000000" w14:paraId="0000002E">
            <w:pPr>
              <w:numPr>
                <w:ilvl w:val="0"/>
                <w:numId w:val="3"/>
              </w:numPr>
              <w:spacing w:after="6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El evento cuenta con al menos una opción disponible.</w:t>
            </w:r>
          </w:p>
        </w:tc>
      </w:tr>
      <w:tr>
        <w:trPr>
          <w:cantSplit w:val="0"/>
          <w:tblHeader w:val="0"/>
        </w:trPr>
        <w:tc>
          <w:tcPr/>
          <w:p w:rsidR="00000000" w:rsidDel="00000000" w:rsidP="00000000" w:rsidRDefault="00000000" w:rsidRPr="00000000" w14:paraId="00000031">
            <w:pPr>
              <w:spacing w:line="240" w:lineRule="auto"/>
              <w:jc w:val="both"/>
              <w:rPr>
                <w:rFonts w:ascii="Times" w:cs="Times" w:eastAsia="Times" w:hAnsi="Times"/>
              </w:rPr>
            </w:pPr>
            <w:r w:rsidDel="00000000" w:rsidR="00000000" w:rsidRPr="00000000">
              <w:rPr>
                <w:rFonts w:ascii="Times" w:cs="Times" w:eastAsia="Times" w:hAnsi="Times"/>
                <w:rtl w:val="0"/>
              </w:rPr>
              <w:t xml:space="preserve">Post-condiciones:</w:t>
            </w:r>
          </w:p>
        </w:tc>
        <w:tc>
          <w:tcPr>
            <w:gridSpan w:val="3"/>
          </w:tcPr>
          <w:p w:rsidR="00000000" w:rsidDel="00000000" w:rsidP="00000000" w:rsidRDefault="00000000" w:rsidRPr="00000000" w14:paraId="00000032">
            <w:pPr>
              <w:numPr>
                <w:ilvl w:val="0"/>
                <w:numId w:val="2"/>
              </w:numPr>
              <w:spacing w:after="0" w:afterAutospacing="0" w:line="220" w:lineRule="auto"/>
              <w:ind w:left="720" w:hanging="360"/>
              <w:jc w:val="both"/>
              <w:rPr>
                <w:rFonts w:ascii="Times" w:cs="Times" w:eastAsia="Times" w:hAnsi="Times"/>
              </w:rPr>
            </w:pPr>
            <w:r w:rsidDel="00000000" w:rsidR="00000000" w:rsidRPr="00000000">
              <w:rPr>
                <w:rFonts w:ascii="Times" w:cs="Times" w:eastAsia="Times" w:hAnsi="Times"/>
                <w:rtl w:val="0"/>
              </w:rPr>
              <w:t xml:space="preserve">El estado del jugador (vidas/intentos, atributos de personaje y porcentaje de progreso) es actualizado según el resultado de la decisión. </w:t>
            </w:r>
          </w:p>
          <w:p w:rsidR="00000000" w:rsidDel="00000000" w:rsidP="00000000" w:rsidRDefault="00000000" w:rsidRPr="00000000" w14:paraId="00000033">
            <w:pPr>
              <w:numPr>
                <w:ilvl w:val="0"/>
                <w:numId w:val="2"/>
              </w:numPr>
              <w:spacing w:after="0" w:afterAutospacing="0" w:line="220" w:lineRule="auto"/>
              <w:ind w:left="720" w:hanging="360"/>
              <w:jc w:val="both"/>
              <w:rPr>
                <w:rFonts w:ascii="Times" w:cs="Times" w:eastAsia="Times" w:hAnsi="Times"/>
              </w:rPr>
            </w:pPr>
            <w:r w:rsidDel="00000000" w:rsidR="00000000" w:rsidRPr="00000000">
              <w:rPr>
                <w:rFonts w:ascii="Times" w:cs="Times" w:eastAsia="Times" w:hAnsi="Times"/>
                <w:rtl w:val="0"/>
              </w:rPr>
              <w:t xml:space="preserve">La decisión seleccionada queda registrada en la bitácora de la partida para generar el mapa de decisiones en la pantalla </w:t>
            </w:r>
            <w:r w:rsidDel="00000000" w:rsidR="00000000" w:rsidRPr="00000000">
              <w:rPr>
                <w:rFonts w:ascii="Times" w:cs="Times" w:eastAsia="Times" w:hAnsi="Times"/>
                <w:i w:val="1"/>
                <w:iCs w:val="1"/>
                <w:rtl w:val="0"/>
              </w:rPr>
              <w:t xml:space="preserve">Post Game</w:t>
            </w:r>
            <w:r w:rsidDel="00000000" w:rsidR="00000000" w:rsidRPr="00000000">
              <w:rPr>
                <w:rFonts w:ascii="Times" w:cs="Times" w:eastAsia="Times" w:hAnsi="Times"/>
                <w:rtl w:val="0"/>
              </w:rPr>
              <w:t xml:space="preserve">. </w:t>
            </w:r>
          </w:p>
          <w:p w:rsidR="00000000" w:rsidDel="00000000" w:rsidP="00000000" w:rsidRDefault="00000000" w:rsidRPr="00000000" w14:paraId="00000034">
            <w:pPr>
              <w:numPr>
                <w:ilvl w:val="0"/>
                <w:numId w:val="2"/>
              </w:numPr>
              <w:spacing w:after="0" w:afterAutospacing="0" w:line="220" w:lineRule="auto"/>
              <w:ind w:left="720" w:hanging="360"/>
              <w:jc w:val="both"/>
              <w:rPr>
                <w:rFonts w:ascii="Times" w:cs="Times" w:eastAsia="Times" w:hAnsi="Times"/>
              </w:rPr>
            </w:pPr>
            <w:r w:rsidDel="00000000" w:rsidR="00000000" w:rsidRPr="00000000">
              <w:rPr>
                <w:rFonts w:ascii="Times" w:cs="Times" w:eastAsia="Times" w:hAnsi="Times"/>
                <w:rtl w:val="0"/>
              </w:rPr>
              <w:t xml:space="preserve">El resultado correspondiente a la decisión es aplicado.</w:t>
            </w:r>
          </w:p>
          <w:p w:rsidR="00000000" w:rsidDel="00000000" w:rsidP="00000000" w:rsidRDefault="00000000" w:rsidRPr="00000000" w14:paraId="00000035">
            <w:pPr>
              <w:numPr>
                <w:ilvl w:val="0"/>
                <w:numId w:val="2"/>
              </w:numPr>
              <w:spacing w:after="120" w:line="220" w:lineRule="auto"/>
              <w:ind w:left="720" w:hanging="360"/>
              <w:jc w:val="both"/>
              <w:rPr>
                <w:rFonts w:ascii="Times" w:cs="Times" w:eastAsia="Times" w:hAnsi="Times"/>
              </w:rPr>
            </w:pPr>
            <w:r w:rsidDel="00000000" w:rsidR="00000000" w:rsidRPr="00000000">
              <w:rPr>
                <w:rFonts w:ascii="Times" w:cs="Times" w:eastAsia="Times" w:hAnsi="Times"/>
                <w:rtl w:val="0"/>
              </w:rPr>
              <w:t xml:space="preserve">La historia continúa de acuerdo con la decisión tomada.</w:t>
            </w:r>
          </w:p>
        </w:tc>
      </w:tr>
      <w:tr>
        <w:trPr>
          <w:cantSplit w:val="0"/>
          <w:tblHeader w:val="0"/>
        </w:trPr>
        <w:tc>
          <w:tcPr/>
          <w:p w:rsidR="00000000" w:rsidDel="00000000" w:rsidP="00000000" w:rsidRDefault="00000000" w:rsidRPr="00000000" w14:paraId="00000038">
            <w:pPr>
              <w:spacing w:line="240" w:lineRule="auto"/>
              <w:jc w:val="both"/>
              <w:rPr>
                <w:rFonts w:ascii="Times" w:cs="Times" w:eastAsia="Times" w:hAnsi="Times"/>
              </w:rPr>
            </w:pPr>
            <w:r w:rsidDel="00000000" w:rsidR="00000000" w:rsidRPr="00000000">
              <w:rPr>
                <w:rFonts w:ascii="Times" w:cs="Times" w:eastAsia="Times" w:hAnsi="Times"/>
                <w:rtl w:val="0"/>
              </w:rPr>
              <w:t xml:space="preserve">Prioridad:</w:t>
            </w:r>
          </w:p>
        </w:tc>
        <w:tc>
          <w:tcPr>
            <w:gridSpan w:val="3"/>
          </w:tcPr>
          <w:p w:rsidR="00000000" w:rsidDel="00000000" w:rsidP="00000000" w:rsidRDefault="00000000" w:rsidRPr="00000000" w14:paraId="00000039">
            <w:pPr>
              <w:spacing w:line="240" w:lineRule="auto"/>
              <w:ind w:left="0" w:firstLine="0"/>
              <w:jc w:val="both"/>
              <w:rPr>
                <w:rFonts w:ascii="Times" w:cs="Times" w:eastAsia="Times" w:hAnsi="Times"/>
              </w:rPr>
            </w:pPr>
            <w:r w:rsidDel="00000000" w:rsidR="00000000" w:rsidRPr="00000000">
              <w:rPr>
                <w:rFonts w:ascii="Times" w:cs="Times" w:eastAsia="Times" w:hAnsi="Times"/>
                <w:rtl w:val="0"/>
              </w:rPr>
              <w:t xml:space="preserve">Alta </w:t>
            </w:r>
          </w:p>
        </w:tc>
      </w:tr>
      <w:tr>
        <w:trPr>
          <w:cantSplit w:val="0"/>
          <w:tblHeader w:val="0"/>
        </w:trPr>
        <w:tc>
          <w:tcPr/>
          <w:p w:rsidR="00000000" w:rsidDel="00000000" w:rsidP="00000000" w:rsidRDefault="00000000" w:rsidRPr="00000000" w14:paraId="0000003C">
            <w:pPr>
              <w:spacing w:line="240" w:lineRule="auto"/>
              <w:jc w:val="both"/>
              <w:rPr>
                <w:rFonts w:ascii="Times" w:cs="Times" w:eastAsia="Times" w:hAnsi="Times"/>
              </w:rPr>
            </w:pPr>
            <w:r w:rsidDel="00000000" w:rsidR="00000000" w:rsidRPr="00000000">
              <w:rPr>
                <w:rFonts w:ascii="Times" w:cs="Times" w:eastAsia="Times" w:hAnsi="Times"/>
                <w:rtl w:val="0"/>
              </w:rPr>
              <w:t xml:space="preserve">Flujo Normal:</w:t>
            </w:r>
          </w:p>
        </w:tc>
        <w:tc>
          <w:tcPr>
            <w:gridSpan w:val="3"/>
          </w:tcPr>
          <w:p w:rsidR="00000000" w:rsidDel="00000000" w:rsidP="00000000" w:rsidRDefault="00000000" w:rsidRPr="00000000" w14:paraId="0000003D">
            <w:pPr>
              <w:numPr>
                <w:ilvl w:val="0"/>
                <w:numId w:val="1"/>
              </w:numPr>
              <w:spacing w:after="0" w:afterAutospacing="0" w:lineRule="auto"/>
              <w:ind w:left="720" w:hanging="360"/>
              <w:jc w:val="both"/>
              <w:rPr>
                <w:rFonts w:ascii="Times" w:cs="Times" w:eastAsia="Times" w:hAnsi="Times"/>
              </w:rPr>
            </w:pPr>
            <w:r w:rsidDel="00000000" w:rsidR="00000000" w:rsidRPr="00000000">
              <w:rPr>
                <w:rFonts w:ascii="Times" w:cs="Times" w:eastAsia="Times" w:hAnsi="Times"/>
                <w:rtl w:val="0"/>
              </w:rPr>
              <w:t xml:space="preserve">El Sistema despliega en pantalla el texto del escenario interactivo (situación sobre Ingeniería de Software), el estado actual del jugador (vidas, atributos) y el catálogo de opciones de decisión con sus probabilidades de éxito asociadas.</w:t>
            </w:r>
          </w:p>
          <w:p w:rsidR="00000000" w:rsidDel="00000000" w:rsidP="00000000" w:rsidRDefault="00000000" w:rsidRPr="00000000" w14:paraId="0000003E">
            <w:pPr>
              <w:numPr>
                <w:ilvl w:val="0"/>
                <w:numId w:val="1"/>
              </w:numPr>
              <w:spacing w:after="0" w:afterAutospacing="0" w:line="220" w:lineRule="auto"/>
              <w:ind w:left="720" w:hanging="360"/>
              <w:jc w:val="both"/>
              <w:rPr>
                <w:rFonts w:ascii="Times" w:cs="Times" w:eastAsia="Times" w:hAnsi="Times"/>
              </w:rPr>
            </w:pPr>
            <w:r w:rsidDel="00000000" w:rsidR="00000000" w:rsidRPr="00000000">
              <w:rPr>
                <w:rFonts w:ascii="Times" w:cs="Times" w:eastAsia="Times" w:hAnsi="Times"/>
                <w:rtl w:val="0"/>
              </w:rPr>
              <w:t xml:space="preserve">El Usuario lee la situación planteada y selecciona una de las opciones de respuesta disponibles.</w:t>
            </w:r>
          </w:p>
          <w:p w:rsidR="00000000" w:rsidDel="00000000" w:rsidP="00000000" w:rsidRDefault="00000000" w:rsidRPr="00000000" w14:paraId="0000003F">
            <w:pPr>
              <w:numPr>
                <w:ilvl w:val="0"/>
                <w:numId w:val="1"/>
              </w:numPr>
              <w:spacing w:after="0" w:afterAutospacing="0" w:line="220" w:lineRule="auto"/>
              <w:ind w:left="720" w:hanging="360"/>
              <w:jc w:val="both"/>
              <w:rPr>
                <w:rFonts w:ascii="Times" w:cs="Times" w:eastAsia="Times" w:hAnsi="Times"/>
              </w:rPr>
            </w:pPr>
            <w:r w:rsidDel="00000000" w:rsidR="00000000" w:rsidRPr="00000000">
              <w:rPr>
                <w:rFonts w:ascii="Times" w:cs="Times" w:eastAsia="Times" w:hAnsi="Times"/>
                <w:rtl w:val="0"/>
              </w:rPr>
              <w:t xml:space="preserve">El Usuario confirma su elección presionando el botón de acción ("Confirmar Elección").</w:t>
            </w:r>
          </w:p>
          <w:p w:rsidR="00000000" w:rsidDel="00000000" w:rsidP="00000000" w:rsidRDefault="00000000" w:rsidRPr="00000000" w14:paraId="00000040">
            <w:pPr>
              <w:numPr>
                <w:ilvl w:val="0"/>
                <w:numId w:val="1"/>
              </w:numPr>
              <w:spacing w:after="0" w:afterAutospacing="0" w:line="220" w:lineRule="auto"/>
              <w:ind w:left="720" w:hanging="360"/>
              <w:jc w:val="both"/>
              <w:rPr>
                <w:rFonts w:ascii="Times" w:cs="Times" w:eastAsia="Times" w:hAnsi="Times"/>
              </w:rPr>
            </w:pPr>
            <w:r w:rsidDel="00000000" w:rsidR="00000000" w:rsidRPr="00000000">
              <w:rPr>
                <w:rFonts w:ascii="Times" w:cs="Times" w:eastAsia="Times" w:hAnsi="Times"/>
                <w:rtl w:val="0"/>
              </w:rPr>
              <w:t xml:space="preserve">El Sistema evalúa la opción seleccionada ejecutando el cálculo de probabilidad de éxito o fallo, considerando las bonificaciones por el antecedente del personaje.</w:t>
            </w:r>
          </w:p>
          <w:p w:rsidR="00000000" w:rsidDel="00000000" w:rsidP="00000000" w:rsidRDefault="00000000" w:rsidRPr="00000000" w14:paraId="00000041">
            <w:pPr>
              <w:numPr>
                <w:ilvl w:val="0"/>
                <w:numId w:val="1"/>
              </w:numPr>
              <w:spacing w:after="0" w:afterAutospacing="0" w:lineRule="auto"/>
              <w:ind w:left="720" w:hanging="360"/>
              <w:jc w:val="both"/>
              <w:rPr>
                <w:rFonts w:ascii="Times" w:cs="Times" w:eastAsia="Times" w:hAnsi="Times"/>
              </w:rPr>
            </w:pPr>
            <w:r w:rsidDel="00000000" w:rsidR="00000000" w:rsidRPr="00000000">
              <w:rPr>
                <w:rFonts w:ascii="Times" w:cs="Times" w:eastAsia="Times" w:hAnsi="Times"/>
                <w:rtl w:val="0"/>
              </w:rPr>
              <w:t xml:space="preserve">El Sistema muestra en pantalla el resultado narrativo del evento y la retroalimentación técnica explicativa (justificando por qué la decisión fue correcta o errónea).</w:t>
            </w:r>
          </w:p>
          <w:p w:rsidR="00000000" w:rsidDel="00000000" w:rsidP="00000000" w:rsidRDefault="00000000" w:rsidRPr="00000000" w14:paraId="00000042">
            <w:pPr>
              <w:numPr>
                <w:ilvl w:val="0"/>
                <w:numId w:val="1"/>
              </w:numPr>
              <w:spacing w:after="0" w:afterAutospacing="0" w:lineRule="auto"/>
              <w:ind w:left="720" w:hanging="360"/>
              <w:jc w:val="both"/>
              <w:rPr>
                <w:rFonts w:ascii="Times" w:cs="Times" w:eastAsia="Times" w:hAnsi="Times"/>
              </w:rPr>
            </w:pPr>
            <w:r w:rsidDel="00000000" w:rsidR="00000000" w:rsidRPr="00000000">
              <w:rPr>
                <w:rFonts w:ascii="Times" w:cs="Times" w:eastAsia="Times" w:hAnsi="Times"/>
                <w:rtl w:val="0"/>
              </w:rPr>
              <w:t xml:space="preserve">El Sistema actualiza los indicadores del jugador (descuenta una vida si la elección falló o incrementa el porcentaje de progreso si fue exitosa).</w:t>
            </w:r>
          </w:p>
          <w:p w:rsidR="00000000" w:rsidDel="00000000" w:rsidP="00000000" w:rsidRDefault="00000000" w:rsidRPr="00000000" w14:paraId="00000043">
            <w:pPr>
              <w:numPr>
                <w:ilvl w:val="0"/>
                <w:numId w:val="1"/>
              </w:numPr>
              <w:spacing w:after="120" w:line="220" w:lineRule="auto"/>
              <w:ind w:left="720" w:hanging="360"/>
              <w:jc w:val="both"/>
              <w:rPr/>
            </w:pPr>
            <w:r w:rsidDel="00000000" w:rsidR="00000000" w:rsidRPr="00000000">
              <w:rPr>
                <w:rFonts w:ascii="Times" w:cs="Times" w:eastAsia="Times" w:hAnsi="Times"/>
                <w:rtl w:val="0"/>
              </w:rPr>
              <w:t xml:space="preserve">El </w:t>
            </w:r>
            <w:r w:rsidDel="00000000" w:rsidR="00000000" w:rsidRPr="00000000">
              <w:rPr>
                <w:rFonts w:ascii="Times" w:cs="Times" w:eastAsia="Times" w:hAnsi="Times"/>
                <w:b w:val="1"/>
                <w:bCs w:val="1"/>
                <w:rtl w:val="0"/>
              </w:rPr>
              <w:t xml:space="preserve">Sistema</w:t>
            </w:r>
            <w:r w:rsidDel="00000000" w:rsidR="00000000" w:rsidRPr="00000000">
              <w:rPr>
                <w:rFonts w:ascii="Times" w:cs="Times" w:eastAsia="Times" w:hAnsi="Times"/>
                <w:rtl w:val="0"/>
              </w:rPr>
              <w:t xml:space="preserve"> habilita el control en la interfaz para permitir al usuario avanzar al siguiente escenario narrativo. </w:t>
            </w:r>
          </w:p>
        </w:tc>
      </w:tr>
      <w:tr>
        <w:trPr>
          <w:cantSplit w:val="0"/>
          <w:tblHeader w:val="0"/>
        </w:trPr>
        <w:tc>
          <w:tcPr/>
          <w:p w:rsidR="00000000" w:rsidDel="00000000" w:rsidP="00000000" w:rsidRDefault="00000000" w:rsidRPr="00000000" w14:paraId="00000046">
            <w:pPr>
              <w:spacing w:line="240" w:lineRule="auto"/>
              <w:jc w:val="both"/>
              <w:rPr>
                <w:rFonts w:ascii="Times" w:cs="Times" w:eastAsia="Times" w:hAnsi="Times"/>
              </w:rPr>
            </w:pPr>
            <w:r w:rsidDel="00000000" w:rsidR="00000000" w:rsidRPr="00000000">
              <w:rPr>
                <w:rFonts w:ascii="Times" w:cs="Times" w:eastAsia="Times" w:hAnsi="Times"/>
                <w:rtl w:val="0"/>
              </w:rPr>
              <w:t xml:space="preserve">Flujos Alternativos:</w:t>
            </w:r>
          </w:p>
        </w:tc>
        <w:tc>
          <w:tcPr>
            <w:gridSpan w:val="3"/>
          </w:tcPr>
          <w:p w:rsidR="00000000" w:rsidDel="00000000" w:rsidP="00000000" w:rsidRDefault="00000000" w:rsidRPr="00000000" w14:paraId="00000047">
            <w:pPr>
              <w:spacing w:after="24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FA1: Finalización exitosa del Módulo Temático</w:t>
            </w:r>
          </w:p>
          <w:p w:rsidR="00000000" w:rsidDel="00000000" w:rsidP="00000000" w:rsidRDefault="00000000" w:rsidRPr="00000000" w14:paraId="00000048">
            <w:pPr>
              <w:numPr>
                <w:ilvl w:val="0"/>
                <w:numId w:val="5"/>
              </w:numPr>
              <w:spacing w:after="0" w:afterAutospacing="0" w:lineRule="auto"/>
              <w:ind w:left="720" w:hanging="360"/>
              <w:jc w:val="both"/>
              <w:rPr>
                <w:rFonts w:ascii="Times" w:cs="Times" w:eastAsia="Times" w:hAnsi="Times"/>
              </w:rPr>
            </w:pPr>
            <w:r w:rsidDel="00000000" w:rsidR="00000000" w:rsidRPr="00000000">
              <w:rPr>
                <w:rFonts w:ascii="Times" w:cs="Times" w:eastAsia="Times" w:hAnsi="Times"/>
                <w:rtl w:val="0"/>
              </w:rPr>
              <w:t xml:space="preserve">1.1. En el paso 6 del Flujo Normal, si el escenario resuelto corresponde al nodo final del módulo temático, el Sistema calcula la puntuación acumulada y el porcentaje de efectividad técnica del estudiante.</w:t>
            </w:r>
          </w:p>
          <w:p w:rsidR="00000000" w:rsidDel="00000000" w:rsidP="00000000" w:rsidRDefault="00000000" w:rsidRPr="00000000" w14:paraId="00000049">
            <w:pPr>
              <w:numPr>
                <w:ilvl w:val="0"/>
                <w:numId w:val="5"/>
              </w:numPr>
              <w:spacing w:after="0" w:afterAutospacing="0" w:lineRule="auto"/>
              <w:ind w:left="720" w:hanging="360"/>
              <w:jc w:val="both"/>
              <w:rPr>
                <w:rFonts w:ascii="Times" w:cs="Times" w:eastAsia="Times" w:hAnsi="Times"/>
              </w:rPr>
            </w:pPr>
            <w:r w:rsidDel="00000000" w:rsidR="00000000" w:rsidRPr="00000000">
              <w:rPr>
                <w:rFonts w:ascii="Times" w:cs="Times" w:eastAsia="Times" w:hAnsi="Times"/>
                <w:rtl w:val="0"/>
              </w:rPr>
              <w:t xml:space="preserve">1.2. El Sistema transiciona a la pantalla </w:t>
            </w:r>
            <w:r w:rsidDel="00000000" w:rsidR="00000000" w:rsidRPr="00000000">
              <w:rPr>
                <w:rFonts w:ascii="Times" w:cs="Times" w:eastAsia="Times" w:hAnsi="Times"/>
                <w:i w:val="1"/>
                <w:iCs w:val="1"/>
                <w:rtl w:val="0"/>
              </w:rPr>
              <w:t xml:space="preserve">Post Game</w:t>
            </w:r>
            <w:r w:rsidDel="00000000" w:rsidR="00000000" w:rsidRPr="00000000">
              <w:rPr>
                <w:rFonts w:ascii="Times" w:cs="Times" w:eastAsia="Times" w:hAnsi="Times"/>
                <w:rtl w:val="0"/>
              </w:rPr>
              <w:t xml:space="preserve">, desbloqueando los logros e insignias correspondientes.</w:t>
            </w:r>
          </w:p>
          <w:p w:rsidR="00000000" w:rsidDel="00000000" w:rsidP="00000000" w:rsidRDefault="00000000" w:rsidRPr="00000000" w14:paraId="0000004A">
            <w:pPr>
              <w:numPr>
                <w:ilvl w:val="0"/>
                <w:numId w:val="5"/>
              </w:numPr>
              <w:spacing w:after="240" w:lineRule="auto"/>
              <w:ind w:left="720" w:hanging="360"/>
              <w:jc w:val="both"/>
              <w:rPr>
                <w:rFonts w:ascii="Times" w:cs="Times" w:eastAsia="Times" w:hAnsi="Times"/>
              </w:rPr>
            </w:pPr>
            <w:r w:rsidDel="00000000" w:rsidR="00000000" w:rsidRPr="00000000">
              <w:rPr>
                <w:rFonts w:ascii="Times" w:cs="Times" w:eastAsia="Times" w:hAnsi="Times"/>
                <w:rtl w:val="0"/>
              </w:rPr>
              <w:t xml:space="preserve">1.3. Termina el Caso de Uso.</w:t>
            </w:r>
          </w:p>
        </w:tc>
      </w:tr>
      <w:tr>
        <w:trPr>
          <w:cantSplit w:val="0"/>
          <w:tblHeader w:val="0"/>
        </w:trPr>
        <w:tc>
          <w:tcPr/>
          <w:p w:rsidR="00000000" w:rsidDel="00000000" w:rsidP="00000000" w:rsidRDefault="00000000" w:rsidRPr="00000000" w14:paraId="0000004D">
            <w:pPr>
              <w:spacing w:line="240" w:lineRule="auto"/>
              <w:jc w:val="both"/>
              <w:rPr>
                <w:rFonts w:ascii="Times" w:cs="Times" w:eastAsia="Times" w:hAnsi="Times"/>
              </w:rPr>
            </w:pPr>
            <w:r w:rsidDel="00000000" w:rsidR="00000000" w:rsidRPr="00000000">
              <w:rPr>
                <w:rFonts w:ascii="Times" w:cs="Times" w:eastAsia="Times" w:hAnsi="Times"/>
                <w:rtl w:val="0"/>
              </w:rPr>
              <w:t xml:space="preserve">Flujos de Excepción:</w:t>
            </w:r>
          </w:p>
        </w:tc>
        <w:tc>
          <w:tcPr>
            <w:gridSpan w:val="3"/>
          </w:tcPr>
          <w:p w:rsidR="00000000" w:rsidDel="00000000" w:rsidP="00000000" w:rsidRDefault="00000000" w:rsidRPr="00000000" w14:paraId="0000004E">
            <w:pPr>
              <w:spacing w:after="24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FE1: Agotamiento de Vidas / Intentos del Estudiante</w:t>
            </w:r>
          </w:p>
          <w:p w:rsidR="00000000" w:rsidDel="00000000" w:rsidP="00000000" w:rsidRDefault="00000000" w:rsidRPr="00000000" w14:paraId="0000004F">
            <w:pPr>
              <w:numPr>
                <w:ilvl w:val="0"/>
                <w:numId w:val="6"/>
              </w:numPr>
              <w:spacing w:after="0" w:afterAutospacing="0" w:lineRule="auto"/>
              <w:ind w:left="720" w:hanging="360"/>
              <w:jc w:val="both"/>
              <w:rPr>
                <w:rFonts w:ascii="Times" w:cs="Times" w:eastAsia="Times" w:hAnsi="Times"/>
              </w:rPr>
            </w:pPr>
            <w:r w:rsidDel="00000000" w:rsidR="00000000" w:rsidRPr="00000000">
              <w:rPr>
                <w:rFonts w:ascii="Times" w:cs="Times" w:eastAsia="Times" w:hAnsi="Times"/>
                <w:rtl w:val="0"/>
              </w:rPr>
              <w:t xml:space="preserve">1.1. En el paso 6 del Flujo Normal, si la decisión seleccionada fue errónea y descontó la última vida disponible del jugador (llegando a 0 vidas).</w:t>
            </w:r>
          </w:p>
          <w:p w:rsidR="00000000" w:rsidDel="00000000" w:rsidP="00000000" w:rsidRDefault="00000000" w:rsidRPr="00000000" w14:paraId="00000050">
            <w:pPr>
              <w:numPr>
                <w:ilvl w:val="0"/>
                <w:numId w:val="6"/>
              </w:numPr>
              <w:spacing w:after="0" w:afterAutospacing="0" w:lineRule="auto"/>
              <w:ind w:left="720" w:hanging="360"/>
              <w:jc w:val="both"/>
              <w:rPr>
                <w:rFonts w:ascii="Times" w:cs="Times" w:eastAsia="Times" w:hAnsi="Times"/>
              </w:rPr>
            </w:pPr>
            <w:r w:rsidDel="00000000" w:rsidR="00000000" w:rsidRPr="00000000">
              <w:rPr>
                <w:rFonts w:ascii="Times" w:cs="Times" w:eastAsia="Times" w:hAnsi="Times"/>
                <w:rtl w:val="0"/>
              </w:rPr>
              <w:t xml:space="preserve">1.2. El Sistema despliega el mensaje de fallo del escenario acompañado de la retroalimentación técnica explicativa.</w:t>
            </w:r>
          </w:p>
          <w:p w:rsidR="00000000" w:rsidDel="00000000" w:rsidP="00000000" w:rsidRDefault="00000000" w:rsidRPr="00000000" w14:paraId="00000051">
            <w:pPr>
              <w:numPr>
                <w:ilvl w:val="0"/>
                <w:numId w:val="6"/>
              </w:numPr>
              <w:spacing w:after="0" w:afterAutospacing="0" w:lineRule="auto"/>
              <w:ind w:left="720" w:hanging="360"/>
              <w:jc w:val="both"/>
              <w:rPr>
                <w:rFonts w:ascii="Times" w:cs="Times" w:eastAsia="Times" w:hAnsi="Times"/>
              </w:rPr>
            </w:pPr>
            <w:r w:rsidDel="00000000" w:rsidR="00000000" w:rsidRPr="00000000">
              <w:rPr>
                <w:rFonts w:ascii="Times" w:cs="Times" w:eastAsia="Times" w:hAnsi="Times"/>
                <w:rtl w:val="0"/>
              </w:rPr>
              <w:t xml:space="preserve">1.3. El Sistema bloquea el avance al siguiente escenario y redirige al usuario a la pantalla de resumen (</w:t>
            </w:r>
            <w:r w:rsidDel="00000000" w:rsidR="00000000" w:rsidRPr="00000000">
              <w:rPr>
                <w:rFonts w:ascii="Times" w:cs="Times" w:eastAsia="Times" w:hAnsi="Times"/>
                <w:i w:val="1"/>
                <w:iCs w:val="1"/>
                <w:rtl w:val="0"/>
              </w:rPr>
              <w:t xml:space="preserve">Post Game</w:t>
            </w:r>
            <w:r w:rsidDel="00000000" w:rsidR="00000000" w:rsidRPr="00000000">
              <w:rPr>
                <w:rFonts w:ascii="Times" w:cs="Times" w:eastAsia="Times" w:hAnsi="Times"/>
                <w:rtl w:val="0"/>
              </w:rPr>
              <w:t xml:space="preserve">), ofreciendo la opción de reintentar el módulo.</w:t>
            </w:r>
          </w:p>
          <w:p w:rsidR="00000000" w:rsidDel="00000000" w:rsidP="00000000" w:rsidRDefault="00000000" w:rsidRPr="00000000" w14:paraId="00000052">
            <w:pPr>
              <w:numPr>
                <w:ilvl w:val="0"/>
                <w:numId w:val="6"/>
              </w:numPr>
              <w:spacing w:after="240" w:lineRule="auto"/>
              <w:ind w:left="720" w:hanging="360"/>
              <w:jc w:val="both"/>
              <w:rPr>
                <w:rFonts w:ascii="Times" w:cs="Times" w:eastAsia="Times" w:hAnsi="Times"/>
              </w:rPr>
            </w:pPr>
            <w:r w:rsidDel="00000000" w:rsidR="00000000" w:rsidRPr="00000000">
              <w:rPr>
                <w:rFonts w:ascii="Times" w:cs="Times" w:eastAsia="Times" w:hAnsi="Times"/>
                <w:rtl w:val="0"/>
              </w:rPr>
              <w:t xml:space="preserve">1.4. Termina el Caso de Uso.</w:t>
            </w:r>
          </w:p>
        </w:tc>
      </w:tr>
      <w:tr>
        <w:trPr>
          <w:cantSplit w:val="0"/>
          <w:tblHeader w:val="0"/>
        </w:trPr>
        <w:tc>
          <w:tcPr/>
          <w:p w:rsidR="00000000" w:rsidDel="00000000" w:rsidP="00000000" w:rsidRDefault="00000000" w:rsidRPr="00000000" w14:paraId="00000055">
            <w:pPr>
              <w:spacing w:line="240" w:lineRule="auto"/>
              <w:jc w:val="both"/>
              <w:rPr>
                <w:rFonts w:ascii="Times" w:cs="Times" w:eastAsia="Times" w:hAnsi="Times"/>
              </w:rPr>
            </w:pPr>
            <w:r w:rsidDel="00000000" w:rsidR="00000000" w:rsidRPr="00000000">
              <w:rPr>
                <w:rFonts w:ascii="Times" w:cs="Times" w:eastAsia="Times" w:hAnsi="Times"/>
                <w:rtl w:val="0"/>
              </w:rPr>
              <w:t xml:space="preserve">Special Requirements:</w:t>
            </w:r>
          </w:p>
        </w:tc>
        <w:tc>
          <w:tcPr>
            <w:gridSpan w:val="3"/>
          </w:tcPr>
          <w:p w:rsidR="00000000" w:rsidDel="00000000" w:rsidP="00000000" w:rsidRDefault="00000000" w:rsidRPr="00000000" w14:paraId="00000056">
            <w:pPr>
              <w:spacing w:after="120" w:line="220" w:lineRule="auto"/>
              <w:jc w:val="both"/>
              <w:rPr>
                <w:rFonts w:ascii="Times" w:cs="Times" w:eastAsia="Times" w:hAnsi="Times"/>
              </w:rPr>
            </w:pPr>
            <w:r w:rsidDel="00000000" w:rsidR="00000000" w:rsidRPr="00000000">
              <w:rPr>
                <w:rFonts w:ascii="Times" w:cs="Times" w:eastAsia="Times" w:hAnsi="Times"/>
                <w:rtl w:val="0"/>
              </w:rPr>
              <w:t xml:space="preserve">Las opciones deben mostrarse de forma clara y diferenciable.</w:t>
            </w:r>
          </w:p>
          <w:p w:rsidR="00000000" w:rsidDel="00000000" w:rsidP="00000000" w:rsidRDefault="00000000" w:rsidRPr="00000000" w14:paraId="00000057">
            <w:pPr>
              <w:spacing w:after="120" w:line="220" w:lineRule="auto"/>
              <w:jc w:val="both"/>
              <w:rPr>
                <w:rFonts w:ascii="Times" w:cs="Times" w:eastAsia="Times" w:hAnsi="Times"/>
              </w:rPr>
            </w:pPr>
            <w:r w:rsidDel="00000000" w:rsidR="00000000" w:rsidRPr="00000000">
              <w:rPr>
                <w:rFonts w:ascii="Times" w:cs="Times" w:eastAsia="Times" w:hAnsi="Times"/>
                <w:rtl w:val="0"/>
              </w:rPr>
              <w:t xml:space="preserve">La respuesta del sistema a la decisión debe presentarse sin generar confusión al usuario.</w:t>
            </w:r>
          </w:p>
          <w:p w:rsidR="00000000" w:rsidDel="00000000" w:rsidP="00000000" w:rsidRDefault="00000000" w:rsidRPr="00000000" w14:paraId="00000058">
            <w:pPr>
              <w:spacing w:after="120" w:line="220" w:lineRule="auto"/>
              <w:jc w:val="both"/>
              <w:rPr>
                <w:rFonts w:ascii="Times" w:cs="Times" w:eastAsia="Times" w:hAnsi="Times"/>
              </w:rPr>
            </w:pPr>
            <w:r w:rsidDel="00000000" w:rsidR="00000000" w:rsidRPr="00000000">
              <w:rPr>
                <w:rFonts w:ascii="Times" w:cs="Times" w:eastAsia="Times" w:hAnsi="Times"/>
                <w:rtl w:val="0"/>
              </w:rPr>
              <w:t xml:space="preserve">La decisión debe registrarse antes de continuar con el desarrollo de la historia.</w:t>
            </w:r>
          </w:p>
        </w:tc>
      </w:tr>
      <w:tr>
        <w:trPr>
          <w:cantSplit w:val="0"/>
          <w:tblHeader w:val="0"/>
        </w:trPr>
        <w:tc>
          <w:tcPr/>
          <w:p w:rsidR="00000000" w:rsidDel="00000000" w:rsidP="00000000" w:rsidRDefault="00000000" w:rsidRPr="00000000" w14:paraId="0000005B">
            <w:pPr>
              <w:spacing w:line="240" w:lineRule="auto"/>
              <w:jc w:val="both"/>
              <w:rPr>
                <w:rFonts w:ascii="Times" w:cs="Times" w:eastAsia="Times" w:hAnsi="Times"/>
              </w:rPr>
            </w:pPr>
            <w:r w:rsidDel="00000000" w:rsidR="00000000" w:rsidRPr="00000000">
              <w:rPr>
                <w:rFonts w:ascii="Times" w:cs="Times" w:eastAsia="Times" w:hAnsi="Times"/>
                <w:rtl w:val="0"/>
              </w:rPr>
              <w:t xml:space="preserve">Business Rules:</w:t>
            </w:r>
          </w:p>
        </w:tc>
        <w:tc>
          <w:tcPr>
            <w:gridSpan w:val="3"/>
          </w:tcPr>
          <w:p w:rsidR="00000000" w:rsidDel="00000000" w:rsidP="00000000" w:rsidRDefault="00000000" w:rsidRPr="00000000" w14:paraId="0000005C">
            <w:pPr>
              <w:spacing w:after="120" w:lineRule="auto"/>
              <w:jc w:val="both"/>
              <w:rPr>
                <w:rFonts w:ascii="Times" w:cs="Times" w:eastAsia="Times" w:hAnsi="Times"/>
              </w:rPr>
            </w:pPr>
            <w:r w:rsidDel="00000000" w:rsidR="00000000" w:rsidRPr="00000000">
              <w:rPr>
                <w:rFonts w:ascii="Times" w:cs="Times" w:eastAsia="Times" w:hAnsi="Times"/>
                <w:b w:val="1"/>
                <w:bCs w:val="1"/>
                <w:rtl w:val="0"/>
              </w:rPr>
              <w:t xml:space="preserve">RN-01 (Cálculo de Probabilidad de Éxito):</w:t>
            </w:r>
            <w:r w:rsidDel="00000000" w:rsidR="00000000" w:rsidRPr="00000000">
              <w:rPr>
                <w:rFonts w:ascii="Times" w:cs="Times" w:eastAsia="Times" w:hAnsi="Times"/>
                <w:rtl w:val="0"/>
              </w:rPr>
              <w:t xml:space="preserve"> El éxito de una elección se determina sumando la probabilidad base de la opción más las bonificaciones por atributos o antecedentes del personaje.</w:t>
            </w:r>
          </w:p>
          <w:p w:rsidR="00000000" w:rsidDel="00000000" w:rsidP="00000000" w:rsidRDefault="00000000" w:rsidRPr="00000000" w14:paraId="0000005D">
            <w:pPr>
              <w:spacing w:after="120" w:lineRule="auto"/>
              <w:jc w:val="both"/>
              <w:rPr>
                <w:rFonts w:ascii="Times" w:cs="Times" w:eastAsia="Times" w:hAnsi="Times"/>
              </w:rPr>
            </w:pPr>
            <w:r w:rsidDel="00000000" w:rsidR="00000000" w:rsidRPr="00000000">
              <w:rPr>
                <w:rFonts w:ascii="Times" w:cs="Times" w:eastAsia="Times" w:hAnsi="Times"/>
                <w:b w:val="1"/>
                <w:bCs w:val="1"/>
                <w:rtl w:val="0"/>
              </w:rPr>
              <w:t xml:space="preserve">RN-02 (Retroalimentación Inmediata):</w:t>
            </w:r>
            <w:r w:rsidDel="00000000" w:rsidR="00000000" w:rsidRPr="00000000">
              <w:rPr>
                <w:rFonts w:ascii="Times" w:cs="Times" w:eastAsia="Times" w:hAnsi="Times"/>
                <w:rtl w:val="0"/>
              </w:rPr>
              <w:t xml:space="preserve"> Es obligatorio que el sistema presente la justificación técnica de cada respuesta antes de permitir el avance al siguiente nodo narrativo.</w:t>
            </w:r>
          </w:p>
        </w:tc>
      </w:tr>
      <w:tr>
        <w:trPr>
          <w:cantSplit w:val="0"/>
          <w:tblHeader w:val="0"/>
        </w:trPr>
        <w:tc>
          <w:tcPr/>
          <w:p w:rsidR="00000000" w:rsidDel="00000000" w:rsidP="00000000" w:rsidRDefault="00000000" w:rsidRPr="00000000" w14:paraId="00000060">
            <w:pPr>
              <w:spacing w:line="240" w:lineRule="auto"/>
              <w:jc w:val="both"/>
              <w:rPr>
                <w:rFonts w:ascii="Times" w:cs="Times" w:eastAsia="Times" w:hAnsi="Times"/>
              </w:rPr>
            </w:pPr>
            <w:r w:rsidDel="00000000" w:rsidR="00000000" w:rsidRPr="00000000">
              <w:rPr>
                <w:rFonts w:ascii="Times" w:cs="Times" w:eastAsia="Times" w:hAnsi="Times"/>
                <w:rtl w:val="0"/>
              </w:rPr>
              <w:t xml:space="preserve">Notas o Problemas:</w:t>
            </w:r>
          </w:p>
        </w:tc>
        <w:tc>
          <w:tcPr>
            <w:gridSpan w:val="3"/>
          </w:tcPr>
          <w:p w:rsidR="00000000" w:rsidDel="00000000" w:rsidP="00000000" w:rsidRDefault="00000000" w:rsidRPr="00000000" w14:paraId="00000061">
            <w:pPr>
              <w:spacing w:after="120" w:line="220" w:lineRule="auto"/>
              <w:jc w:val="both"/>
              <w:rPr>
                <w:rFonts w:ascii="Times" w:cs="Times" w:eastAsia="Times" w:hAnsi="Times"/>
              </w:rPr>
            </w:pPr>
            <w:bookmarkStart w:colFirst="0" w:colLast="0" w:name="_gjdgxs" w:id="1"/>
            <w:bookmarkEnd w:id="1"/>
            <w:r w:rsidDel="00000000" w:rsidR="00000000" w:rsidRPr="00000000">
              <w:rPr>
                <w:rFonts w:ascii="Times" w:cs="Times" w:eastAsia="Times" w:hAnsi="Times"/>
                <w:rtl w:val="0"/>
              </w:rPr>
              <w:t xml:space="preserve">Se debe definir posteriormente la cantidad máxima de opciones que puede tener un evento narrativo.</w:t>
            </w:r>
          </w:p>
          <w:p w:rsidR="00000000" w:rsidDel="00000000" w:rsidP="00000000" w:rsidRDefault="00000000" w:rsidRPr="00000000" w14:paraId="00000062">
            <w:pPr>
              <w:spacing w:after="120" w:line="220" w:lineRule="auto"/>
              <w:jc w:val="both"/>
              <w:rPr>
                <w:rFonts w:ascii="Times" w:cs="Times" w:eastAsia="Times" w:hAnsi="Times"/>
              </w:rPr>
            </w:pPr>
            <w:bookmarkStart w:colFirst="0" w:colLast="0" w:name="_gjdgxs" w:id="1"/>
            <w:bookmarkEnd w:id="1"/>
            <w:r w:rsidDel="00000000" w:rsidR="00000000" w:rsidRPr="00000000">
              <w:rPr>
                <w:rFonts w:ascii="Times" w:cs="Times" w:eastAsia="Times" w:hAnsi="Times"/>
                <w:rtl w:val="0"/>
              </w:rPr>
              <w:t xml:space="preserve">Se debe determinar si las decisiones tendrán efectos permanentes o temporales sobre la partida.</w:t>
            </w:r>
          </w:p>
        </w:tc>
      </w:tr>
    </w:tbl>
    <w:p w:rsidR="00000000" w:rsidDel="00000000" w:rsidP="00000000" w:rsidRDefault="00000000" w:rsidRPr="00000000" w14:paraId="00000065">
      <w:pPr>
        <w:jc w:val="both"/>
        <w:rPr>
          <w:rFonts w:ascii="Times" w:cs="Times" w:eastAsia="Times" w:hAnsi="Times"/>
        </w:rPr>
      </w:pPr>
      <w:r w:rsidDel="00000000" w:rsidR="00000000" w:rsidRPr="00000000">
        <w:rPr>
          <w:rtl w:val="0"/>
        </w:rPr>
      </w:r>
    </w:p>
    <w:p w:rsidR="00000000" w:rsidDel="00000000" w:rsidP="00000000" w:rsidRDefault="00000000" w:rsidRPr="00000000" w14:paraId="00000066">
      <w:pPr>
        <w:jc w:val="both"/>
        <w:rPr>
          <w:rFonts w:ascii="Times" w:cs="Times" w:eastAsia="Times" w:hAnsi="Times"/>
        </w:rPr>
      </w:pPr>
      <w:r w:rsidDel="00000000" w:rsidR="00000000" w:rsidRPr="00000000">
        <w:rPr>
          <w:rtl w:val="0"/>
        </w:rPr>
      </w:r>
    </w:p>
    <w:p w:rsidR="00000000" w:rsidDel="00000000" w:rsidP="00000000" w:rsidRDefault="00000000" w:rsidRPr="00000000" w14:paraId="00000067">
      <w:pPr>
        <w:jc w:val="both"/>
        <w:rPr>
          <w:rFonts w:ascii="Times" w:cs="Times" w:eastAsia="Times" w:hAnsi="Times"/>
        </w:rPr>
      </w:pPr>
      <w:r w:rsidDel="00000000" w:rsidR="00000000" w:rsidRPr="00000000">
        <w:rPr>
          <w:rtl w:val="0"/>
        </w:rPr>
      </w:r>
    </w:p>
    <w:p w:rsidR="00000000" w:rsidDel="00000000" w:rsidP="00000000" w:rsidRDefault="00000000" w:rsidRPr="00000000" w14:paraId="00000068">
      <w:pPr>
        <w:jc w:val="both"/>
        <w:rPr>
          <w:rFonts w:ascii="Times" w:cs="Times" w:eastAsia="Times" w:hAnsi="Times"/>
        </w:rPr>
      </w:pPr>
      <w:r w:rsidDel="00000000" w:rsidR="00000000" w:rsidRPr="00000000">
        <w:rPr>
          <w:rtl w:val="0"/>
        </w:rPr>
      </w:r>
    </w:p>
    <w:p w:rsidR="00000000" w:rsidDel="00000000" w:rsidP="00000000" w:rsidRDefault="00000000" w:rsidRPr="00000000" w14:paraId="00000069">
      <w:pPr>
        <w:jc w:val="both"/>
        <w:rPr>
          <w:rFonts w:ascii="Times" w:cs="Times" w:eastAsia="Times" w:hAnsi="Times"/>
        </w:rPr>
      </w:pPr>
      <w:r w:rsidDel="00000000" w:rsidR="00000000" w:rsidRPr="00000000">
        <w:rPr>
          <w:rtl w:val="0"/>
        </w:rPr>
      </w:r>
    </w:p>
    <w:p w:rsidR="00000000" w:rsidDel="00000000" w:rsidP="00000000" w:rsidRDefault="00000000" w:rsidRPr="00000000" w14:paraId="0000006A">
      <w:pPr>
        <w:jc w:val="both"/>
        <w:rPr>
          <w:rFonts w:ascii="Times" w:cs="Times" w:eastAsia="Times" w:hAnsi="Times"/>
        </w:rPr>
      </w:pPr>
      <w:r w:rsidDel="00000000" w:rsidR="00000000" w:rsidRPr="00000000">
        <w:rPr>
          <w:rtl w:val="0"/>
        </w:rPr>
      </w:r>
    </w:p>
    <w:p w:rsidR="00000000" w:rsidDel="00000000" w:rsidP="00000000" w:rsidRDefault="00000000" w:rsidRPr="00000000" w14:paraId="0000006B">
      <w:pPr>
        <w:jc w:val="both"/>
        <w:rPr>
          <w:rFonts w:ascii="Times" w:cs="Times" w:eastAsia="Times" w:hAnsi="Times"/>
        </w:rPr>
      </w:pPr>
      <w:r w:rsidDel="00000000" w:rsidR="00000000" w:rsidRPr="00000000">
        <w:rPr>
          <w:rtl w:val="0"/>
        </w:rPr>
      </w:r>
    </w:p>
    <w:p w:rsidR="00000000" w:rsidDel="00000000" w:rsidP="00000000" w:rsidRDefault="00000000" w:rsidRPr="00000000" w14:paraId="0000006C">
      <w:pPr>
        <w:jc w:val="both"/>
        <w:rPr>
          <w:rFonts w:ascii="Times" w:cs="Times" w:eastAsia="Times" w:hAnsi="Times"/>
        </w:rPr>
      </w:pPr>
      <w:r w:rsidDel="00000000" w:rsidR="00000000" w:rsidRPr="00000000">
        <w:rPr>
          <w:rtl w:val="0"/>
        </w:rPr>
      </w:r>
    </w:p>
    <w:p w:rsidR="00000000" w:rsidDel="00000000" w:rsidP="00000000" w:rsidRDefault="00000000" w:rsidRPr="00000000" w14:paraId="0000006D">
      <w:pPr>
        <w:jc w:val="both"/>
        <w:rPr>
          <w:rFonts w:ascii="Times" w:cs="Times" w:eastAsia="Times" w:hAnsi="Times"/>
        </w:rPr>
      </w:pPr>
      <w:r w:rsidDel="00000000" w:rsidR="00000000" w:rsidRPr="00000000">
        <w:rPr>
          <w:rtl w:val="0"/>
        </w:rPr>
      </w:r>
    </w:p>
    <w:p w:rsidR="00000000" w:rsidDel="00000000" w:rsidP="00000000" w:rsidRDefault="00000000" w:rsidRPr="00000000" w14:paraId="0000006E">
      <w:pPr>
        <w:jc w:val="both"/>
        <w:rPr>
          <w:rFonts w:ascii="Times" w:cs="Times" w:eastAsia="Times" w:hAnsi="Times"/>
        </w:rPr>
      </w:pPr>
      <w:r w:rsidDel="00000000" w:rsidR="00000000" w:rsidRPr="00000000">
        <w:rPr>
          <w:rtl w:val="0"/>
        </w:rPr>
      </w:r>
    </w:p>
    <w:p w:rsidR="00000000" w:rsidDel="00000000" w:rsidP="00000000" w:rsidRDefault="00000000" w:rsidRPr="00000000" w14:paraId="0000006F">
      <w:pPr>
        <w:jc w:val="both"/>
        <w:rPr>
          <w:rFonts w:ascii="Times" w:cs="Times" w:eastAsia="Times" w:hAnsi="Times"/>
        </w:rPr>
      </w:pPr>
      <w:r w:rsidDel="00000000" w:rsidR="00000000" w:rsidRPr="00000000">
        <w:rPr>
          <w:rtl w:val="0"/>
        </w:rPr>
      </w:r>
    </w:p>
    <w:p w:rsidR="00000000" w:rsidDel="00000000" w:rsidP="00000000" w:rsidRDefault="00000000" w:rsidRPr="00000000" w14:paraId="00000070">
      <w:pPr>
        <w:jc w:val="both"/>
        <w:rPr>
          <w:rFonts w:ascii="Times" w:cs="Times" w:eastAsia="Times" w:hAnsi="Times"/>
        </w:rPr>
      </w:pPr>
      <w:r w:rsidDel="00000000" w:rsidR="00000000" w:rsidRPr="00000000">
        <w:rPr>
          <w:rtl w:val="0"/>
        </w:rPr>
      </w:r>
    </w:p>
    <w:tbl>
      <w:tblPr>
        <w:tblStyle w:val="Table2"/>
        <w:tblW w:w="9285.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15"/>
        <w:gridCol w:w="3030"/>
        <w:gridCol w:w="1380"/>
        <w:gridCol w:w="3060"/>
        <w:tblGridChange w:id="0">
          <w:tblGrid>
            <w:gridCol w:w="1815"/>
            <w:gridCol w:w="3030"/>
            <w:gridCol w:w="1380"/>
            <w:gridCol w:w="3060"/>
          </w:tblGrid>
        </w:tblGridChange>
      </w:tblGrid>
      <w:tr>
        <w:trPr>
          <w:cantSplit w:val="0"/>
          <w:tblHeader w:val="0"/>
        </w:trPr>
        <w:tc>
          <w:tcPr/>
          <w:p w:rsidR="00000000" w:rsidDel="00000000" w:rsidP="00000000" w:rsidRDefault="00000000" w:rsidRPr="00000000" w14:paraId="00000071">
            <w:pPr>
              <w:spacing w:line="240" w:lineRule="auto"/>
              <w:jc w:val="both"/>
              <w:rPr>
                <w:rFonts w:ascii="Times" w:cs="Times" w:eastAsia="Times" w:hAnsi="Times"/>
              </w:rPr>
            </w:pPr>
            <w:r w:rsidDel="00000000" w:rsidR="00000000" w:rsidRPr="00000000">
              <w:rPr>
                <w:rFonts w:ascii="Times" w:cs="Times" w:eastAsia="Times" w:hAnsi="Times"/>
                <w:rtl w:val="0"/>
              </w:rPr>
              <w:t xml:space="preserve"> ID:</w:t>
            </w:r>
          </w:p>
        </w:tc>
        <w:tc>
          <w:tcPr>
            <w:gridSpan w:val="3"/>
          </w:tcPr>
          <w:p w:rsidR="00000000" w:rsidDel="00000000" w:rsidP="00000000" w:rsidRDefault="00000000" w:rsidRPr="00000000" w14:paraId="00000072">
            <w:pPr>
              <w:spacing w:line="240" w:lineRule="auto"/>
              <w:jc w:val="both"/>
              <w:rPr>
                <w:rFonts w:ascii="Times" w:cs="Times" w:eastAsia="Times" w:hAnsi="Times"/>
                <w:color w:val="0000ff"/>
              </w:rPr>
            </w:pPr>
            <w:r w:rsidDel="00000000" w:rsidR="00000000" w:rsidRPr="00000000">
              <w:rPr>
                <w:rFonts w:ascii="Times" w:cs="Times" w:eastAsia="Times" w:hAnsi="Times"/>
                <w:color w:val="0000ff"/>
                <w:rtl w:val="0"/>
              </w:rPr>
              <w:t xml:space="preserve">CU02</w:t>
            </w:r>
          </w:p>
        </w:tc>
      </w:tr>
      <w:tr>
        <w:trPr>
          <w:cantSplit w:val="0"/>
          <w:tblHeader w:val="0"/>
        </w:trPr>
        <w:tc>
          <w:tcPr/>
          <w:p w:rsidR="00000000" w:rsidDel="00000000" w:rsidP="00000000" w:rsidRDefault="00000000" w:rsidRPr="00000000" w14:paraId="00000075">
            <w:pPr>
              <w:spacing w:line="240" w:lineRule="auto"/>
              <w:jc w:val="both"/>
              <w:rPr>
                <w:rFonts w:ascii="Times" w:cs="Times" w:eastAsia="Times" w:hAnsi="Times"/>
              </w:rPr>
            </w:pPr>
            <w:r w:rsidDel="00000000" w:rsidR="00000000" w:rsidRPr="00000000">
              <w:rPr>
                <w:rFonts w:ascii="Times" w:cs="Times" w:eastAsia="Times" w:hAnsi="Times"/>
                <w:rtl w:val="0"/>
              </w:rPr>
              <w:t xml:space="preserve">Nombre:</w:t>
            </w:r>
          </w:p>
        </w:tc>
        <w:tc>
          <w:tcPr>
            <w:gridSpan w:val="3"/>
          </w:tcPr>
          <w:p w:rsidR="00000000" w:rsidDel="00000000" w:rsidP="00000000" w:rsidRDefault="00000000" w:rsidRPr="00000000" w14:paraId="00000076">
            <w:pPr>
              <w:spacing w:line="240" w:lineRule="auto"/>
              <w:jc w:val="both"/>
              <w:rPr>
                <w:rFonts w:ascii="Times" w:cs="Times" w:eastAsia="Times" w:hAnsi="Times"/>
              </w:rPr>
            </w:pPr>
            <w:r w:rsidDel="00000000" w:rsidR="00000000" w:rsidRPr="00000000">
              <w:rPr>
                <w:rFonts w:ascii="Times" w:cs="Times" w:eastAsia="Times" w:hAnsi="Times"/>
                <w:rtl w:val="0"/>
              </w:rPr>
              <w:t xml:space="preserve">Personalizar Partida</w:t>
            </w:r>
          </w:p>
        </w:tc>
      </w:tr>
      <w:tr>
        <w:trPr>
          <w:cantSplit w:val="0"/>
          <w:tblHeader w:val="0"/>
        </w:trPr>
        <w:tc>
          <w:tcPr/>
          <w:p w:rsidR="00000000" w:rsidDel="00000000" w:rsidP="00000000" w:rsidRDefault="00000000" w:rsidRPr="00000000" w14:paraId="00000079">
            <w:pPr>
              <w:spacing w:line="240" w:lineRule="auto"/>
              <w:jc w:val="both"/>
              <w:rPr>
                <w:rFonts w:ascii="Times" w:cs="Times" w:eastAsia="Times" w:hAnsi="Times"/>
              </w:rPr>
            </w:pPr>
            <w:r w:rsidDel="00000000" w:rsidR="00000000" w:rsidRPr="00000000">
              <w:rPr>
                <w:rFonts w:ascii="Times" w:cs="Times" w:eastAsia="Times" w:hAnsi="Times"/>
                <w:rtl w:val="0"/>
              </w:rPr>
              <w:t xml:space="preserve">Creado por:</w:t>
            </w:r>
          </w:p>
        </w:tc>
        <w:tc>
          <w:tcPr/>
          <w:p w:rsidR="00000000" w:rsidDel="00000000" w:rsidP="00000000" w:rsidRDefault="00000000" w:rsidRPr="00000000" w14:paraId="0000007A">
            <w:pPr>
              <w:spacing w:line="240" w:lineRule="auto"/>
              <w:rPr>
                <w:rFonts w:ascii="Times" w:cs="Times" w:eastAsia="Times" w:hAnsi="Times"/>
              </w:rPr>
            </w:pPr>
            <w:r w:rsidDel="00000000" w:rsidR="00000000" w:rsidRPr="00000000">
              <w:rPr>
                <w:rFonts w:ascii="Times" w:cs="Times" w:eastAsia="Times" w:hAnsi="Times"/>
                <w:rtl w:val="0"/>
              </w:rPr>
              <w:t xml:space="preserve">Fernanda Méndez Barrera</w:t>
            </w:r>
          </w:p>
        </w:tc>
        <w:tc>
          <w:tcPr/>
          <w:p w:rsidR="00000000" w:rsidDel="00000000" w:rsidP="00000000" w:rsidRDefault="00000000" w:rsidRPr="00000000" w14:paraId="0000007B">
            <w:pPr>
              <w:spacing w:line="240" w:lineRule="auto"/>
              <w:rPr>
                <w:rFonts w:ascii="Times" w:cs="Times" w:eastAsia="Times" w:hAnsi="Times"/>
              </w:rPr>
            </w:pPr>
            <w:r w:rsidDel="00000000" w:rsidR="00000000" w:rsidRPr="00000000">
              <w:rPr>
                <w:rFonts w:ascii="Times" w:cs="Times" w:eastAsia="Times" w:hAnsi="Times"/>
                <w:rtl w:val="0"/>
              </w:rPr>
              <w:t xml:space="preserve">Actualizado por:</w:t>
            </w:r>
          </w:p>
        </w:tc>
        <w:tc>
          <w:tcPr/>
          <w:p w:rsidR="00000000" w:rsidDel="00000000" w:rsidP="00000000" w:rsidRDefault="00000000" w:rsidRPr="00000000" w14:paraId="0000007C">
            <w:pPr>
              <w:spacing w:line="240" w:lineRule="auto"/>
              <w:rPr>
                <w:rFonts w:ascii="Times" w:cs="Times" w:eastAsia="Times" w:hAnsi="Times"/>
              </w:rPr>
            </w:pPr>
            <w:r w:rsidDel="00000000" w:rsidR="00000000" w:rsidRPr="00000000">
              <w:rPr>
                <w:rFonts w:ascii="Times" w:cs="Times" w:eastAsia="Times" w:hAnsi="Times"/>
                <w:rtl w:val="0"/>
              </w:rPr>
              <w:t xml:space="preserve">Fernanda Méndez Barrera</w:t>
            </w:r>
          </w:p>
        </w:tc>
      </w:tr>
      <w:tr>
        <w:trPr>
          <w:cantSplit w:val="0"/>
          <w:tblHeader w:val="0"/>
        </w:trPr>
        <w:tc>
          <w:tcPr/>
          <w:p w:rsidR="00000000" w:rsidDel="00000000" w:rsidP="00000000" w:rsidRDefault="00000000" w:rsidRPr="00000000" w14:paraId="0000007D">
            <w:pPr>
              <w:spacing w:line="240" w:lineRule="auto"/>
              <w:jc w:val="both"/>
              <w:rPr>
                <w:rFonts w:ascii="Times" w:cs="Times" w:eastAsia="Times" w:hAnsi="Times"/>
              </w:rPr>
            </w:pPr>
            <w:r w:rsidDel="00000000" w:rsidR="00000000" w:rsidRPr="00000000">
              <w:rPr>
                <w:rFonts w:ascii="Times" w:cs="Times" w:eastAsia="Times" w:hAnsi="Times"/>
                <w:rtl w:val="0"/>
              </w:rPr>
              <w:t xml:space="preserve">Fecha de Creación:</w:t>
            </w:r>
          </w:p>
        </w:tc>
        <w:tc>
          <w:tcPr/>
          <w:p w:rsidR="00000000" w:rsidDel="00000000" w:rsidP="00000000" w:rsidRDefault="00000000" w:rsidRPr="00000000" w14:paraId="0000007E">
            <w:pPr>
              <w:spacing w:line="240" w:lineRule="auto"/>
              <w:rPr>
                <w:rFonts w:ascii="Times" w:cs="Times" w:eastAsia="Times" w:hAnsi="Times"/>
              </w:rPr>
            </w:pPr>
            <w:r w:rsidDel="00000000" w:rsidR="00000000" w:rsidRPr="00000000">
              <w:rPr>
                <w:rFonts w:ascii="Times" w:cs="Times" w:eastAsia="Times" w:hAnsi="Times"/>
                <w:rtl w:val="0"/>
              </w:rPr>
              <w:t xml:space="preserve">25/09/26</w:t>
            </w:r>
          </w:p>
        </w:tc>
        <w:tc>
          <w:tcPr/>
          <w:p w:rsidR="00000000" w:rsidDel="00000000" w:rsidP="00000000" w:rsidRDefault="00000000" w:rsidRPr="00000000" w14:paraId="0000007F">
            <w:pPr>
              <w:spacing w:line="240" w:lineRule="auto"/>
              <w:rPr>
                <w:rFonts w:ascii="Times" w:cs="Times" w:eastAsia="Times" w:hAnsi="Times"/>
              </w:rPr>
            </w:pPr>
            <w:r w:rsidDel="00000000" w:rsidR="00000000" w:rsidRPr="00000000">
              <w:rPr>
                <w:rFonts w:ascii="Times" w:cs="Times" w:eastAsia="Times" w:hAnsi="Times"/>
                <w:rtl w:val="0"/>
              </w:rPr>
              <w:t xml:space="preserve">Fecha de Última Actualización:</w:t>
            </w:r>
          </w:p>
        </w:tc>
        <w:tc>
          <w:tcPr/>
          <w:p w:rsidR="00000000" w:rsidDel="00000000" w:rsidP="00000000" w:rsidRDefault="00000000" w:rsidRPr="00000000" w14:paraId="00000080">
            <w:pPr>
              <w:spacing w:line="240" w:lineRule="auto"/>
              <w:rPr>
                <w:rFonts w:ascii="Times" w:cs="Times" w:eastAsia="Times" w:hAnsi="Times"/>
              </w:rPr>
            </w:pPr>
            <w:r w:rsidDel="00000000" w:rsidR="00000000" w:rsidRPr="00000000">
              <w:rPr>
                <w:rFonts w:ascii="Times" w:cs="Times" w:eastAsia="Times" w:hAnsi="Times"/>
                <w:rtl w:val="0"/>
              </w:rPr>
              <w:t xml:space="preserve">25/09/26</w:t>
            </w:r>
          </w:p>
        </w:tc>
      </w:tr>
      <w:tr>
        <w:trPr>
          <w:cantSplit w:val="0"/>
          <w:tblHeader w:val="0"/>
        </w:trPr>
        <w:tc>
          <w:tcPr>
            <w:gridSpan w:val="4"/>
            <w:shd w:fill="808080" w:val="clear"/>
          </w:tcPr>
          <w:p w:rsidR="00000000" w:rsidDel="00000000" w:rsidP="00000000" w:rsidRDefault="00000000" w:rsidRPr="00000000" w14:paraId="00000081">
            <w:pPr>
              <w:spacing w:line="240" w:lineRule="auto"/>
              <w:jc w:val="both"/>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line="240" w:lineRule="auto"/>
              <w:jc w:val="both"/>
              <w:rPr>
                <w:rFonts w:ascii="Times" w:cs="Times" w:eastAsia="Times" w:hAnsi="Times"/>
              </w:rPr>
            </w:pPr>
            <w:r w:rsidDel="00000000" w:rsidR="00000000" w:rsidRPr="00000000">
              <w:rPr>
                <w:rFonts w:ascii="Times" w:cs="Times" w:eastAsia="Times" w:hAnsi="Times"/>
                <w:rtl w:val="0"/>
              </w:rPr>
              <w:t xml:space="preserve">Actor(es) Primarios:</w:t>
            </w:r>
          </w:p>
        </w:tc>
        <w:tc>
          <w:tcPr>
            <w:gridSpan w:val="3"/>
          </w:tcPr>
          <w:p w:rsidR="00000000" w:rsidDel="00000000" w:rsidP="00000000" w:rsidRDefault="00000000" w:rsidRPr="00000000" w14:paraId="00000086">
            <w:pPr>
              <w:spacing w:after="120" w:line="220" w:lineRule="auto"/>
              <w:jc w:val="both"/>
              <w:rPr>
                <w:rFonts w:ascii="Times" w:cs="Times" w:eastAsia="Times" w:hAnsi="Times"/>
              </w:rPr>
            </w:pPr>
            <w:r w:rsidDel="00000000" w:rsidR="00000000" w:rsidRPr="00000000">
              <w:rPr>
                <w:rFonts w:ascii="Times" w:cs="Times" w:eastAsia="Times" w:hAnsi="Times"/>
                <w:rtl w:val="0"/>
              </w:rPr>
              <w:t xml:space="preserve">Usuario</w:t>
            </w:r>
          </w:p>
        </w:tc>
      </w:tr>
      <w:tr>
        <w:trPr>
          <w:cantSplit w:val="0"/>
          <w:tblHeader w:val="0"/>
        </w:trPr>
        <w:tc>
          <w:tcPr/>
          <w:p w:rsidR="00000000" w:rsidDel="00000000" w:rsidP="00000000" w:rsidRDefault="00000000" w:rsidRPr="00000000" w14:paraId="00000089">
            <w:pPr>
              <w:spacing w:line="240" w:lineRule="auto"/>
              <w:jc w:val="both"/>
              <w:rPr>
                <w:rFonts w:ascii="Times" w:cs="Times" w:eastAsia="Times" w:hAnsi="Times"/>
              </w:rPr>
            </w:pPr>
            <w:r w:rsidDel="00000000" w:rsidR="00000000" w:rsidRPr="00000000">
              <w:rPr>
                <w:rFonts w:ascii="Times" w:cs="Times" w:eastAsia="Times" w:hAnsi="Times"/>
                <w:rtl w:val="0"/>
              </w:rPr>
              <w:t xml:space="preserve">Actor(es) Secundarios:</w:t>
            </w:r>
          </w:p>
        </w:tc>
        <w:tc>
          <w:tcPr>
            <w:gridSpan w:val="3"/>
          </w:tcPr>
          <w:p w:rsidR="00000000" w:rsidDel="00000000" w:rsidP="00000000" w:rsidRDefault="00000000" w:rsidRPr="00000000" w14:paraId="0000008A">
            <w:pPr>
              <w:spacing w:after="120" w:line="220" w:lineRule="auto"/>
              <w:jc w:val="both"/>
              <w:rPr>
                <w:rFonts w:ascii="Times" w:cs="Times" w:eastAsia="Times" w:hAnsi="Times"/>
              </w:rPr>
            </w:pPr>
            <w:r w:rsidDel="00000000" w:rsidR="00000000" w:rsidRPr="00000000">
              <w:rPr>
                <w:rFonts w:ascii="Times" w:cs="Times" w:eastAsia="Times" w:hAnsi="Times"/>
                <w:rtl w:val="0"/>
              </w:rPr>
              <w:t xml:space="preserve">Sistema</w:t>
            </w:r>
          </w:p>
        </w:tc>
      </w:tr>
      <w:tr>
        <w:trPr>
          <w:cantSplit w:val="0"/>
          <w:tblHeader w:val="0"/>
        </w:trPr>
        <w:tc>
          <w:tcPr/>
          <w:p w:rsidR="00000000" w:rsidDel="00000000" w:rsidP="00000000" w:rsidRDefault="00000000" w:rsidRPr="00000000" w14:paraId="0000008D">
            <w:pPr>
              <w:spacing w:line="240" w:lineRule="auto"/>
              <w:jc w:val="both"/>
              <w:rPr>
                <w:rFonts w:ascii="Times" w:cs="Times" w:eastAsia="Times" w:hAnsi="Times"/>
              </w:rPr>
            </w:pPr>
            <w:r w:rsidDel="00000000" w:rsidR="00000000" w:rsidRPr="00000000">
              <w:rPr>
                <w:rFonts w:ascii="Times" w:cs="Times" w:eastAsia="Times" w:hAnsi="Times"/>
                <w:rtl w:val="0"/>
              </w:rPr>
              <w:t xml:space="preserve">Descripción:</w:t>
            </w:r>
          </w:p>
        </w:tc>
        <w:tc>
          <w:tcPr>
            <w:gridSpan w:val="3"/>
          </w:tcPr>
          <w:p w:rsidR="00000000" w:rsidDel="00000000" w:rsidP="00000000" w:rsidRDefault="00000000" w:rsidRPr="00000000" w14:paraId="0000008E">
            <w:pPr>
              <w:spacing w:line="240" w:lineRule="auto"/>
              <w:jc w:val="both"/>
              <w:rPr>
                <w:rFonts w:ascii="Times" w:cs="Times" w:eastAsia="Times" w:hAnsi="Times"/>
              </w:rPr>
            </w:pPr>
            <w:r w:rsidDel="00000000" w:rsidR="00000000" w:rsidRPr="00000000">
              <w:rPr>
                <w:rFonts w:ascii="Times" w:cs="Times" w:eastAsia="Times" w:hAnsi="Times"/>
                <w:rtl w:val="0"/>
              </w:rPr>
              <w:t xml:space="preserve">Permite al usuario elegir el perfil o antecedente inicial para el estudiante en el juego, lo que configura sus puntos iniciales de salud/vida y experiencia, así como las áreas o temas educativos de Ingeniería de Software que abordará en la historia.</w:t>
            </w:r>
          </w:p>
        </w:tc>
      </w:tr>
      <w:tr>
        <w:trPr>
          <w:cantSplit w:val="0"/>
          <w:tblHeader w:val="0"/>
        </w:trPr>
        <w:tc>
          <w:tcPr/>
          <w:p w:rsidR="00000000" w:rsidDel="00000000" w:rsidP="00000000" w:rsidRDefault="00000000" w:rsidRPr="00000000" w14:paraId="00000091">
            <w:pPr>
              <w:spacing w:line="240" w:lineRule="auto"/>
              <w:jc w:val="both"/>
              <w:rPr>
                <w:rFonts w:ascii="Times" w:cs="Times" w:eastAsia="Times" w:hAnsi="Times"/>
              </w:rPr>
            </w:pPr>
            <w:r w:rsidDel="00000000" w:rsidR="00000000" w:rsidRPr="00000000">
              <w:rPr>
                <w:rFonts w:ascii="Times" w:cs="Times" w:eastAsia="Times" w:hAnsi="Times"/>
                <w:rtl w:val="0"/>
              </w:rPr>
              <w:t xml:space="preserve">Pre-condiciones:</w:t>
            </w:r>
          </w:p>
        </w:tc>
        <w:tc>
          <w:tcPr>
            <w:gridSpan w:val="3"/>
          </w:tcPr>
          <w:p w:rsidR="00000000" w:rsidDel="00000000" w:rsidP="00000000" w:rsidRDefault="00000000" w:rsidRPr="00000000" w14:paraId="00000092">
            <w:pPr>
              <w:spacing w:after="60" w:line="240" w:lineRule="auto"/>
              <w:jc w:val="both"/>
              <w:rPr>
                <w:rFonts w:ascii="Times" w:cs="Times" w:eastAsia="Times" w:hAnsi="Times"/>
              </w:rPr>
            </w:pPr>
            <w:r w:rsidDel="00000000" w:rsidR="00000000" w:rsidRPr="00000000">
              <w:rPr>
                <w:rFonts w:ascii="Times" w:cs="Times" w:eastAsia="Times" w:hAnsi="Times"/>
                <w:rtl w:val="0"/>
              </w:rPr>
              <w:t xml:space="preserve">El usuario debe haber iniciado sesión en la aplicación web y encontrarse en la pantalla de selección de nueva partida.</w:t>
            </w:r>
          </w:p>
        </w:tc>
      </w:tr>
      <w:tr>
        <w:trPr>
          <w:cantSplit w:val="0"/>
          <w:tblHeader w:val="0"/>
        </w:trPr>
        <w:tc>
          <w:tcPr/>
          <w:p w:rsidR="00000000" w:rsidDel="00000000" w:rsidP="00000000" w:rsidRDefault="00000000" w:rsidRPr="00000000" w14:paraId="00000095">
            <w:pPr>
              <w:spacing w:line="240" w:lineRule="auto"/>
              <w:jc w:val="both"/>
              <w:rPr>
                <w:rFonts w:ascii="Times" w:cs="Times" w:eastAsia="Times" w:hAnsi="Times"/>
              </w:rPr>
            </w:pPr>
            <w:r w:rsidDel="00000000" w:rsidR="00000000" w:rsidRPr="00000000">
              <w:rPr>
                <w:rFonts w:ascii="Times" w:cs="Times" w:eastAsia="Times" w:hAnsi="Times"/>
                <w:rtl w:val="0"/>
              </w:rPr>
              <w:t xml:space="preserve">Post-condiciones:</w:t>
            </w:r>
          </w:p>
        </w:tc>
        <w:tc>
          <w:tcPr>
            <w:gridSpan w:val="3"/>
          </w:tcPr>
          <w:p w:rsidR="00000000" w:rsidDel="00000000" w:rsidP="00000000" w:rsidRDefault="00000000" w:rsidRPr="00000000" w14:paraId="00000096">
            <w:pPr>
              <w:spacing w:after="120" w:line="220.00799999999998" w:lineRule="auto"/>
              <w:jc w:val="both"/>
              <w:rPr>
                <w:rFonts w:ascii="Times" w:cs="Times" w:eastAsia="Times" w:hAnsi="Times"/>
              </w:rPr>
            </w:pPr>
            <w:r w:rsidDel="00000000" w:rsidR="00000000" w:rsidRPr="00000000">
              <w:rPr>
                <w:rFonts w:ascii="Times" w:cs="Times" w:eastAsia="Times" w:hAnsi="Times"/>
                <w:rtl w:val="0"/>
              </w:rPr>
              <w:t xml:space="preserve">Se crea y guarda la partida con los parámetros iniciales seleccionados (perfil, atributos iniciales y temas educativos asignados), permitiendo al usuario comenzar la aventura.</w:t>
            </w:r>
          </w:p>
        </w:tc>
      </w:tr>
      <w:tr>
        <w:trPr>
          <w:cantSplit w:val="0"/>
          <w:tblHeader w:val="0"/>
        </w:trPr>
        <w:tc>
          <w:tcPr/>
          <w:p w:rsidR="00000000" w:rsidDel="00000000" w:rsidP="00000000" w:rsidRDefault="00000000" w:rsidRPr="00000000" w14:paraId="00000099">
            <w:pPr>
              <w:spacing w:line="240" w:lineRule="auto"/>
              <w:jc w:val="both"/>
              <w:rPr>
                <w:rFonts w:ascii="Times" w:cs="Times" w:eastAsia="Times" w:hAnsi="Times"/>
              </w:rPr>
            </w:pPr>
            <w:r w:rsidDel="00000000" w:rsidR="00000000" w:rsidRPr="00000000">
              <w:rPr>
                <w:rFonts w:ascii="Times" w:cs="Times" w:eastAsia="Times" w:hAnsi="Times"/>
                <w:rtl w:val="0"/>
              </w:rPr>
              <w:t xml:space="preserve">Prioridad:</w:t>
            </w:r>
          </w:p>
        </w:tc>
        <w:tc>
          <w:tcPr>
            <w:gridSpan w:val="3"/>
          </w:tcPr>
          <w:p w:rsidR="00000000" w:rsidDel="00000000" w:rsidP="00000000" w:rsidRDefault="00000000" w:rsidRPr="00000000" w14:paraId="0000009A">
            <w:pPr>
              <w:spacing w:line="240" w:lineRule="auto"/>
              <w:jc w:val="both"/>
              <w:rPr>
                <w:rFonts w:ascii="Times" w:cs="Times" w:eastAsia="Times" w:hAnsi="Times"/>
              </w:rPr>
            </w:pPr>
            <w:r w:rsidDel="00000000" w:rsidR="00000000" w:rsidRPr="00000000">
              <w:rPr>
                <w:rFonts w:ascii="Times" w:cs="Times" w:eastAsia="Times" w:hAnsi="Times"/>
                <w:rtl w:val="0"/>
              </w:rPr>
              <w:t xml:space="preserve">Alta</w:t>
            </w:r>
          </w:p>
        </w:tc>
      </w:tr>
      <w:tr>
        <w:trPr>
          <w:cantSplit w:val="0"/>
          <w:tblHeader w:val="0"/>
        </w:trPr>
        <w:tc>
          <w:tcPr/>
          <w:p w:rsidR="00000000" w:rsidDel="00000000" w:rsidP="00000000" w:rsidRDefault="00000000" w:rsidRPr="00000000" w14:paraId="0000009D">
            <w:pPr>
              <w:spacing w:line="240" w:lineRule="auto"/>
              <w:jc w:val="both"/>
              <w:rPr>
                <w:rFonts w:ascii="Times" w:cs="Times" w:eastAsia="Times" w:hAnsi="Times"/>
              </w:rPr>
            </w:pPr>
            <w:r w:rsidDel="00000000" w:rsidR="00000000" w:rsidRPr="00000000">
              <w:rPr>
                <w:rFonts w:ascii="Times" w:cs="Times" w:eastAsia="Times" w:hAnsi="Times"/>
                <w:rtl w:val="0"/>
              </w:rPr>
              <w:t xml:space="preserve">Flujo Normal:</w:t>
            </w:r>
          </w:p>
        </w:tc>
        <w:tc>
          <w:tcPr>
            <w:gridSpan w:val="3"/>
          </w:tcPr>
          <w:p w:rsidR="00000000" w:rsidDel="00000000" w:rsidP="00000000" w:rsidRDefault="00000000" w:rsidRPr="00000000" w14:paraId="0000009E">
            <w:pPr>
              <w:spacing w:after="120" w:lineRule="auto"/>
              <w:jc w:val="both"/>
              <w:rPr>
                <w:rFonts w:ascii="Times" w:cs="Times" w:eastAsia="Times" w:hAnsi="Times"/>
              </w:rPr>
            </w:pPr>
            <w:r w:rsidDel="00000000" w:rsidR="00000000" w:rsidRPr="00000000">
              <w:rPr>
                <w:rFonts w:ascii="Times" w:cs="Times" w:eastAsia="Times" w:hAnsi="Times"/>
                <w:rtl w:val="0"/>
              </w:rPr>
              <w:t xml:space="preserve">1. El usuario selecciona la opción para crear una nueva partida.</w:t>
            </w:r>
          </w:p>
          <w:p w:rsidR="00000000" w:rsidDel="00000000" w:rsidP="00000000" w:rsidRDefault="00000000" w:rsidRPr="00000000" w14:paraId="0000009F">
            <w:pPr>
              <w:spacing w:after="120" w:lineRule="auto"/>
              <w:jc w:val="both"/>
              <w:rPr>
                <w:rFonts w:ascii="Times" w:cs="Times" w:eastAsia="Times" w:hAnsi="Times"/>
              </w:rPr>
            </w:pPr>
            <w:r w:rsidDel="00000000" w:rsidR="00000000" w:rsidRPr="00000000">
              <w:rPr>
                <w:rFonts w:ascii="Times" w:cs="Times" w:eastAsia="Times" w:hAnsi="Times"/>
                <w:rtl w:val="0"/>
              </w:rPr>
              <w:t xml:space="preserve">2. El sistema muestra las opciones de personalización (antecedentes/perfil del estudiante, atributos iniciales y temas educativos).</w:t>
            </w:r>
          </w:p>
          <w:p w:rsidR="00000000" w:rsidDel="00000000" w:rsidP="00000000" w:rsidRDefault="00000000" w:rsidRPr="00000000" w14:paraId="000000A0">
            <w:pPr>
              <w:spacing w:after="120" w:lineRule="auto"/>
              <w:jc w:val="both"/>
              <w:rPr>
                <w:rFonts w:ascii="Times" w:cs="Times" w:eastAsia="Times" w:hAnsi="Times"/>
              </w:rPr>
            </w:pPr>
            <w:r w:rsidDel="00000000" w:rsidR="00000000" w:rsidRPr="00000000">
              <w:rPr>
                <w:rFonts w:ascii="Times" w:cs="Times" w:eastAsia="Times" w:hAnsi="Times"/>
                <w:rtl w:val="0"/>
              </w:rPr>
              <w:t xml:space="preserve">3. El usuario selecciona la tarjeta de perfil/antecedente de su preferencia.</w:t>
            </w:r>
          </w:p>
          <w:p w:rsidR="00000000" w:rsidDel="00000000" w:rsidP="00000000" w:rsidRDefault="00000000" w:rsidRPr="00000000" w14:paraId="000000A1">
            <w:pPr>
              <w:spacing w:after="120" w:lineRule="auto"/>
              <w:jc w:val="both"/>
              <w:rPr>
                <w:rFonts w:ascii="Times" w:cs="Times" w:eastAsia="Times" w:hAnsi="Times"/>
              </w:rPr>
            </w:pPr>
            <w:r w:rsidDel="00000000" w:rsidR="00000000" w:rsidRPr="00000000">
              <w:rPr>
                <w:rFonts w:ascii="Times" w:cs="Times" w:eastAsia="Times" w:hAnsi="Times"/>
                <w:rtl w:val="0"/>
              </w:rPr>
              <w:t xml:space="preserve">4. El usuario confirma la selección haciendo clic en el botón "Comenzar Aventura".</w:t>
            </w:r>
          </w:p>
          <w:p w:rsidR="00000000" w:rsidDel="00000000" w:rsidP="00000000" w:rsidRDefault="00000000" w:rsidRPr="00000000" w14:paraId="000000A2">
            <w:pPr>
              <w:spacing w:after="120" w:lineRule="auto"/>
              <w:jc w:val="both"/>
              <w:rPr>
                <w:rFonts w:ascii="Times" w:cs="Times" w:eastAsia="Times" w:hAnsi="Times"/>
              </w:rPr>
            </w:pPr>
            <w:r w:rsidDel="00000000" w:rsidR="00000000" w:rsidRPr="00000000">
              <w:rPr>
                <w:rFonts w:ascii="Times" w:cs="Times" w:eastAsia="Times" w:hAnsi="Times"/>
                <w:rtl w:val="0"/>
              </w:rPr>
              <w:t xml:space="preserve">5. El sistema registra los parámetros seleccionados, asigna la vida/experiencia inicial y carga la pantalla con la primera escena de la historia interactiva.</w:t>
            </w:r>
          </w:p>
          <w:p w:rsidR="00000000" w:rsidDel="00000000" w:rsidP="00000000" w:rsidRDefault="00000000" w:rsidRPr="00000000" w14:paraId="000000A3">
            <w:pPr>
              <w:spacing w:after="120" w:line="220.00799999999998" w:lineRule="auto"/>
              <w:jc w:val="both"/>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line="240" w:lineRule="auto"/>
              <w:jc w:val="both"/>
              <w:rPr>
                <w:rFonts w:ascii="Times" w:cs="Times" w:eastAsia="Times" w:hAnsi="Times"/>
              </w:rPr>
            </w:pPr>
            <w:r w:rsidDel="00000000" w:rsidR="00000000" w:rsidRPr="00000000">
              <w:rPr>
                <w:rFonts w:ascii="Times" w:cs="Times" w:eastAsia="Times" w:hAnsi="Times"/>
                <w:rtl w:val="0"/>
              </w:rPr>
              <w:t xml:space="preserve">Flujos Alternativos:</w:t>
            </w:r>
          </w:p>
        </w:tc>
        <w:tc>
          <w:tcPr>
            <w:gridSpan w:val="3"/>
          </w:tcPr>
          <w:p w:rsidR="00000000" w:rsidDel="00000000" w:rsidP="00000000" w:rsidRDefault="00000000" w:rsidRPr="00000000" w14:paraId="000000A7">
            <w:pPr>
              <w:spacing w:after="240" w:before="240" w:line="220.00799999999998" w:lineRule="auto"/>
              <w:jc w:val="both"/>
              <w:rPr>
                <w:rFonts w:ascii="Times" w:cs="Times" w:eastAsia="Times" w:hAnsi="Times"/>
              </w:rPr>
            </w:pPr>
            <w:r w:rsidDel="00000000" w:rsidR="00000000" w:rsidRPr="00000000">
              <w:rPr>
                <w:rFonts w:ascii="Times" w:cs="Times" w:eastAsia="Times" w:hAnsi="Times"/>
                <w:b w:val="1"/>
                <w:bCs w:val="1"/>
                <w:rtl w:val="0"/>
              </w:rPr>
              <w:t xml:space="preserve">FA1: Cambiar de perfil antes de confirmar</w:t>
            </w:r>
            <w:r w:rsidDel="00000000" w:rsidR="00000000" w:rsidRPr="00000000">
              <w:rPr>
                <w:rtl w:val="0"/>
              </w:rPr>
            </w:r>
          </w:p>
          <w:p w:rsidR="00000000" w:rsidDel="00000000" w:rsidP="00000000" w:rsidRDefault="00000000" w:rsidRPr="00000000" w14:paraId="000000A8">
            <w:pPr>
              <w:spacing w:after="240" w:before="240" w:line="220.00799999999998" w:lineRule="auto"/>
              <w:jc w:val="both"/>
              <w:rPr>
                <w:rFonts w:ascii="Times" w:cs="Times" w:eastAsia="Times" w:hAnsi="Times"/>
              </w:rPr>
            </w:pPr>
            <w:r w:rsidDel="00000000" w:rsidR="00000000" w:rsidRPr="00000000">
              <w:rPr>
                <w:rFonts w:ascii="Times" w:cs="Times" w:eastAsia="Times" w:hAnsi="Times"/>
                <w:rtl w:val="0"/>
              </w:rPr>
              <w:t xml:space="preserve">1. En el paso 3 del flujo normal, el usuario hace clic sobre una tarjeta de perfil diferente.</w:t>
            </w:r>
          </w:p>
          <w:p w:rsidR="00000000" w:rsidDel="00000000" w:rsidP="00000000" w:rsidRDefault="00000000" w:rsidRPr="00000000" w14:paraId="000000A9">
            <w:pPr>
              <w:spacing w:after="240" w:before="240" w:line="220.00799999999998" w:lineRule="auto"/>
              <w:jc w:val="both"/>
              <w:rPr>
                <w:rFonts w:ascii="Times" w:cs="Times" w:eastAsia="Times" w:hAnsi="Times"/>
              </w:rPr>
            </w:pPr>
            <w:r w:rsidDel="00000000" w:rsidR="00000000" w:rsidRPr="00000000">
              <w:rPr>
                <w:rFonts w:ascii="Times" w:cs="Times" w:eastAsia="Times" w:hAnsi="Times"/>
                <w:rtl w:val="0"/>
              </w:rPr>
              <w:t xml:space="preserve">2. El sistema actualiza la selección visual y la previsualización de sus características iniciales.</w:t>
            </w:r>
          </w:p>
          <w:p w:rsidR="00000000" w:rsidDel="00000000" w:rsidP="00000000" w:rsidRDefault="00000000" w:rsidRPr="00000000" w14:paraId="000000AA">
            <w:pPr>
              <w:spacing w:after="240" w:before="240" w:line="220.00799999999998" w:lineRule="auto"/>
              <w:jc w:val="both"/>
              <w:rPr>
                <w:rFonts w:ascii="Times" w:cs="Times" w:eastAsia="Times" w:hAnsi="Times"/>
              </w:rPr>
            </w:pPr>
            <w:r w:rsidDel="00000000" w:rsidR="00000000" w:rsidRPr="00000000">
              <w:rPr>
                <w:rFonts w:ascii="Times" w:cs="Times" w:eastAsia="Times" w:hAnsi="Times"/>
                <w:rtl w:val="0"/>
              </w:rPr>
              <w:t xml:space="preserve">3. El usuario continúa con el paso 4 del flujo normal.</w:t>
            </w:r>
            <w:r w:rsidDel="00000000" w:rsidR="00000000" w:rsidRPr="00000000">
              <w:rPr>
                <w:rtl w:val="0"/>
              </w:rPr>
            </w:r>
          </w:p>
        </w:tc>
      </w:tr>
      <w:tr>
        <w:trPr>
          <w:cantSplit w:val="0"/>
          <w:tblHeader w:val="0"/>
        </w:trPr>
        <w:tc>
          <w:tcPr/>
          <w:p w:rsidR="00000000" w:rsidDel="00000000" w:rsidP="00000000" w:rsidRDefault="00000000" w:rsidRPr="00000000" w14:paraId="000000AD">
            <w:pPr>
              <w:spacing w:line="240" w:lineRule="auto"/>
              <w:jc w:val="both"/>
              <w:rPr>
                <w:rFonts w:ascii="Times" w:cs="Times" w:eastAsia="Times" w:hAnsi="Times"/>
              </w:rPr>
            </w:pPr>
            <w:r w:rsidDel="00000000" w:rsidR="00000000" w:rsidRPr="00000000">
              <w:rPr>
                <w:rFonts w:ascii="Times" w:cs="Times" w:eastAsia="Times" w:hAnsi="Times"/>
                <w:rtl w:val="0"/>
              </w:rPr>
              <w:t xml:space="preserve">Flujos de Excepción:</w:t>
            </w:r>
          </w:p>
        </w:tc>
        <w:tc>
          <w:tcPr>
            <w:gridSpan w:val="3"/>
          </w:tcPr>
          <w:p w:rsidR="00000000" w:rsidDel="00000000" w:rsidP="00000000" w:rsidRDefault="00000000" w:rsidRPr="00000000" w14:paraId="000000AE">
            <w:pPr>
              <w:spacing w:after="240" w:before="240" w:line="220.00799999999998"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FE1: Intentar continuar sin seleccionar un perfil</w:t>
            </w:r>
          </w:p>
          <w:p w:rsidR="00000000" w:rsidDel="00000000" w:rsidP="00000000" w:rsidRDefault="00000000" w:rsidRPr="00000000" w14:paraId="000000AF">
            <w:pPr>
              <w:spacing w:after="240" w:before="240" w:line="220.00799999999998" w:lineRule="auto"/>
              <w:jc w:val="both"/>
              <w:rPr>
                <w:rFonts w:ascii="Times" w:cs="Times" w:eastAsia="Times" w:hAnsi="Times"/>
              </w:rPr>
            </w:pPr>
            <w:r w:rsidDel="00000000" w:rsidR="00000000" w:rsidRPr="00000000">
              <w:rPr>
                <w:rFonts w:ascii="Times" w:cs="Times" w:eastAsia="Times" w:hAnsi="Times"/>
                <w:rtl w:val="0"/>
              </w:rPr>
              <w:t xml:space="preserve">1. En el paso 4 del flujo normal, el usuario intenta avanzar sin haber seleccionado ninguna opción.</w:t>
            </w:r>
          </w:p>
          <w:p w:rsidR="00000000" w:rsidDel="00000000" w:rsidP="00000000" w:rsidRDefault="00000000" w:rsidRPr="00000000" w14:paraId="000000B0">
            <w:pPr>
              <w:spacing w:after="240" w:before="240" w:line="220.00799999999998" w:lineRule="auto"/>
              <w:jc w:val="both"/>
              <w:rPr>
                <w:rFonts w:ascii="Times" w:cs="Times" w:eastAsia="Times" w:hAnsi="Times"/>
              </w:rPr>
            </w:pPr>
            <w:r w:rsidDel="00000000" w:rsidR="00000000" w:rsidRPr="00000000">
              <w:rPr>
                <w:rFonts w:ascii="Times" w:cs="Times" w:eastAsia="Times" w:hAnsi="Times"/>
                <w:rtl w:val="0"/>
              </w:rPr>
              <w:t xml:space="preserve">2. El sistema muestra un mensaje indicando que debe seleccionar un perfil para continuar.</w:t>
            </w:r>
          </w:p>
          <w:p w:rsidR="00000000" w:rsidDel="00000000" w:rsidP="00000000" w:rsidRDefault="00000000" w:rsidRPr="00000000" w14:paraId="000000B1">
            <w:pPr>
              <w:spacing w:after="240" w:before="240" w:line="220.00799999999998" w:lineRule="auto"/>
              <w:jc w:val="both"/>
              <w:rPr>
                <w:rFonts w:ascii="Times" w:cs="Times" w:eastAsia="Times" w:hAnsi="Times"/>
              </w:rPr>
            </w:pPr>
            <w:r w:rsidDel="00000000" w:rsidR="00000000" w:rsidRPr="00000000">
              <w:rPr>
                <w:rFonts w:ascii="Times" w:cs="Times" w:eastAsia="Times" w:hAnsi="Times"/>
                <w:rtl w:val="0"/>
              </w:rPr>
              <w:t xml:space="preserve">3. El caso de uso regresa al paso 3 del flujo normal.</w:t>
            </w:r>
            <w:r w:rsidDel="00000000" w:rsidR="00000000" w:rsidRPr="00000000">
              <w:rPr>
                <w:rtl w:val="0"/>
              </w:rPr>
            </w:r>
          </w:p>
        </w:tc>
      </w:tr>
      <w:tr>
        <w:trPr>
          <w:cantSplit w:val="0"/>
          <w:tblHeader w:val="0"/>
        </w:trPr>
        <w:tc>
          <w:tcPr/>
          <w:p w:rsidR="00000000" w:rsidDel="00000000" w:rsidP="00000000" w:rsidRDefault="00000000" w:rsidRPr="00000000" w14:paraId="000000B4">
            <w:pPr>
              <w:spacing w:line="240" w:lineRule="auto"/>
              <w:jc w:val="both"/>
              <w:rPr>
                <w:rFonts w:ascii="Times" w:cs="Times" w:eastAsia="Times" w:hAnsi="Times"/>
              </w:rPr>
            </w:pPr>
            <w:r w:rsidDel="00000000" w:rsidR="00000000" w:rsidRPr="00000000">
              <w:rPr>
                <w:rFonts w:ascii="Times" w:cs="Times" w:eastAsia="Times" w:hAnsi="Times"/>
                <w:rtl w:val="0"/>
              </w:rPr>
              <w:t xml:space="preserve">Special Requirements:</w:t>
            </w:r>
          </w:p>
        </w:tc>
        <w:tc>
          <w:tcPr>
            <w:gridSpan w:val="3"/>
          </w:tcPr>
          <w:p w:rsidR="00000000" w:rsidDel="00000000" w:rsidP="00000000" w:rsidRDefault="00000000" w:rsidRPr="00000000" w14:paraId="000000B5">
            <w:pPr>
              <w:spacing w:after="120" w:line="220.00799999999998" w:lineRule="auto"/>
              <w:jc w:val="both"/>
              <w:rPr>
                <w:rFonts w:ascii="Times" w:cs="Times" w:eastAsia="Times" w:hAnsi="Times"/>
              </w:rPr>
            </w:pPr>
            <w:r w:rsidDel="00000000" w:rsidR="00000000" w:rsidRPr="00000000">
              <w:rPr>
                <w:rFonts w:ascii="Times" w:cs="Times" w:eastAsia="Times" w:hAnsi="Times"/>
                <w:rtl w:val="0"/>
              </w:rPr>
              <w:t xml:space="preserve">La interfaz debe actualizar en tiempo real los atributos iniciales conforme el usuario modifica los parámetros del estudiante.</w:t>
            </w:r>
          </w:p>
        </w:tc>
      </w:tr>
      <w:tr>
        <w:trPr>
          <w:cantSplit w:val="0"/>
          <w:tblHeader w:val="0"/>
        </w:trPr>
        <w:tc>
          <w:tcPr/>
          <w:p w:rsidR="00000000" w:rsidDel="00000000" w:rsidP="00000000" w:rsidRDefault="00000000" w:rsidRPr="00000000" w14:paraId="000000B8">
            <w:pPr>
              <w:spacing w:line="240" w:lineRule="auto"/>
              <w:jc w:val="both"/>
              <w:rPr>
                <w:rFonts w:ascii="Times" w:cs="Times" w:eastAsia="Times" w:hAnsi="Times"/>
              </w:rPr>
            </w:pPr>
            <w:r w:rsidDel="00000000" w:rsidR="00000000" w:rsidRPr="00000000">
              <w:rPr>
                <w:rFonts w:ascii="Times" w:cs="Times" w:eastAsia="Times" w:hAnsi="Times"/>
                <w:rtl w:val="0"/>
              </w:rPr>
              <w:t xml:space="preserve">Business Rules:</w:t>
            </w:r>
          </w:p>
        </w:tc>
        <w:tc>
          <w:tcPr>
            <w:gridSpan w:val="3"/>
          </w:tcPr>
          <w:p w:rsidR="00000000" w:rsidDel="00000000" w:rsidP="00000000" w:rsidRDefault="00000000" w:rsidRPr="00000000" w14:paraId="000000B9">
            <w:pPr>
              <w:spacing w:after="120" w:line="220.00799999999998" w:lineRule="auto"/>
              <w:jc w:val="both"/>
              <w:rPr>
                <w:rFonts w:ascii="Times" w:cs="Times" w:eastAsia="Times" w:hAnsi="Times"/>
              </w:rPr>
            </w:pPr>
            <w:r w:rsidDel="00000000" w:rsidR="00000000" w:rsidRPr="00000000">
              <w:rPr>
                <w:rFonts w:ascii="Times" w:cs="Times" w:eastAsia="Times" w:hAnsi="Times"/>
                <w:rtl w:val="0"/>
              </w:rPr>
              <w:t xml:space="preserve">RN01: Toda nueva partida debe incluir al menos un tema educativo obligatorio de Ingeniería de Software.</w:t>
            </w:r>
          </w:p>
          <w:p w:rsidR="00000000" w:rsidDel="00000000" w:rsidP="00000000" w:rsidRDefault="00000000" w:rsidRPr="00000000" w14:paraId="000000BA">
            <w:pPr>
              <w:spacing w:after="120" w:line="220.00799999999998" w:lineRule="auto"/>
              <w:jc w:val="both"/>
              <w:rPr>
                <w:rFonts w:ascii="Times" w:cs="Times" w:eastAsia="Times" w:hAnsi="Times"/>
              </w:rPr>
            </w:pPr>
            <w:r w:rsidDel="00000000" w:rsidR="00000000" w:rsidRPr="00000000">
              <w:rPr>
                <w:rFonts w:ascii="Times" w:cs="Times" w:eastAsia="Times" w:hAnsi="Times"/>
                <w:rtl w:val="0"/>
              </w:rPr>
              <w:t xml:space="preserve">RN02: El usuario debe elegir obligatoriamente un perfil inicial antes de comenzar el juego. </w:t>
            </w:r>
          </w:p>
        </w:tc>
      </w:tr>
      <w:tr>
        <w:trPr>
          <w:cantSplit w:val="0"/>
          <w:tblHeader w:val="0"/>
        </w:trPr>
        <w:tc>
          <w:tcPr/>
          <w:p w:rsidR="00000000" w:rsidDel="00000000" w:rsidP="00000000" w:rsidRDefault="00000000" w:rsidRPr="00000000" w14:paraId="000000BD">
            <w:pPr>
              <w:spacing w:line="240" w:lineRule="auto"/>
              <w:jc w:val="both"/>
              <w:rPr>
                <w:rFonts w:ascii="Times" w:cs="Times" w:eastAsia="Times" w:hAnsi="Times"/>
              </w:rPr>
            </w:pPr>
            <w:r w:rsidDel="00000000" w:rsidR="00000000" w:rsidRPr="00000000">
              <w:rPr>
                <w:rFonts w:ascii="Times" w:cs="Times" w:eastAsia="Times" w:hAnsi="Times"/>
                <w:rtl w:val="0"/>
              </w:rPr>
              <w:t xml:space="preserve">Notas o Problemas:</w:t>
            </w:r>
          </w:p>
        </w:tc>
        <w:tc>
          <w:tcPr>
            <w:gridSpan w:val="3"/>
          </w:tcPr>
          <w:p w:rsidR="00000000" w:rsidDel="00000000" w:rsidP="00000000" w:rsidRDefault="00000000" w:rsidRPr="00000000" w14:paraId="000000BE">
            <w:pPr>
              <w:spacing w:after="120" w:line="220.00799999999998" w:lineRule="auto"/>
              <w:jc w:val="both"/>
              <w:rPr>
                <w:rFonts w:ascii="Times" w:cs="Times" w:eastAsia="Times" w:hAnsi="Times"/>
              </w:rPr>
            </w:pPr>
            <w:r w:rsidDel="00000000" w:rsidR="00000000" w:rsidRPr="00000000">
              <w:rPr>
                <w:rFonts w:ascii="Times" w:cs="Times" w:eastAsia="Times" w:hAnsi="Times"/>
                <w:rtl w:val="0"/>
              </w:rPr>
              <w:t xml:space="preserve">Confirmar que el motor de la historia aplique un filtro estricto sobre el catálogo de escenarios prefabricados para cargar únicamente los nodos etiquetados con el tema educativo seleccionado al personalizar la partida. </w:t>
            </w:r>
            <w:r w:rsidDel="00000000" w:rsidR="00000000" w:rsidRPr="00000000">
              <w:rPr>
                <w:rtl w:val="0"/>
              </w:rPr>
            </w:r>
          </w:p>
        </w:tc>
      </w:tr>
    </w:tbl>
    <w:p w:rsidR="00000000" w:rsidDel="00000000" w:rsidP="00000000" w:rsidRDefault="00000000" w:rsidRPr="00000000" w14:paraId="000000C1">
      <w:pPr>
        <w:jc w:val="both"/>
        <w:rPr>
          <w:rFonts w:ascii="Times" w:cs="Times" w:eastAsia="Times" w:hAnsi="Times"/>
        </w:rPr>
      </w:pPr>
      <w:r w:rsidDel="00000000" w:rsidR="00000000" w:rsidRPr="00000000">
        <w:rPr>
          <w:rtl w:val="0"/>
        </w:rPr>
      </w:r>
    </w:p>
    <w:p w:rsidR="00000000" w:rsidDel="00000000" w:rsidP="00000000" w:rsidRDefault="00000000" w:rsidRPr="00000000" w14:paraId="000000C2">
      <w:pPr>
        <w:jc w:val="both"/>
        <w:rPr>
          <w:rFonts w:ascii="Times" w:cs="Times" w:eastAsia="Times" w:hAnsi="Times"/>
        </w:rPr>
      </w:pPr>
      <w:r w:rsidDel="00000000" w:rsidR="00000000" w:rsidRPr="00000000">
        <w:rPr>
          <w:rtl w:val="0"/>
        </w:rPr>
      </w:r>
    </w:p>
    <w:p w:rsidR="00000000" w:rsidDel="00000000" w:rsidP="00000000" w:rsidRDefault="00000000" w:rsidRPr="00000000" w14:paraId="000000C3">
      <w:pPr>
        <w:jc w:val="both"/>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C4">
      <w:pPr>
        <w:jc w:val="both"/>
        <w:rPr>
          <w:rFonts w:ascii="Times" w:cs="Times" w:eastAsia="Times" w:hAnsi="Times"/>
        </w:rPr>
      </w:pPr>
      <w:r w:rsidDel="00000000" w:rsidR="00000000" w:rsidRPr="00000000">
        <w:rPr>
          <w:rtl w:val="0"/>
        </w:rPr>
      </w:r>
    </w:p>
    <w:tbl>
      <w:tblPr>
        <w:tblStyle w:val="Table3"/>
        <w:tblW w:w="9285.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15"/>
        <w:gridCol w:w="3030"/>
        <w:gridCol w:w="1380"/>
        <w:gridCol w:w="3060"/>
        <w:tblGridChange w:id="0">
          <w:tblGrid>
            <w:gridCol w:w="1815"/>
            <w:gridCol w:w="3030"/>
            <w:gridCol w:w="1380"/>
            <w:gridCol w:w="3060"/>
          </w:tblGrid>
        </w:tblGridChange>
      </w:tblGrid>
      <w:tr>
        <w:trPr>
          <w:cantSplit w:val="0"/>
          <w:tblHeader w:val="0"/>
        </w:trPr>
        <w:tc>
          <w:tcPr/>
          <w:p w:rsidR="00000000" w:rsidDel="00000000" w:rsidP="00000000" w:rsidRDefault="00000000" w:rsidRPr="00000000" w14:paraId="000000C5">
            <w:pPr>
              <w:spacing w:line="240" w:lineRule="auto"/>
              <w:jc w:val="both"/>
              <w:rPr>
                <w:rFonts w:ascii="Times" w:cs="Times" w:eastAsia="Times" w:hAnsi="Times"/>
              </w:rPr>
            </w:pPr>
            <w:r w:rsidDel="00000000" w:rsidR="00000000" w:rsidRPr="00000000">
              <w:rPr>
                <w:rFonts w:ascii="Times" w:cs="Times" w:eastAsia="Times" w:hAnsi="Times"/>
                <w:rtl w:val="0"/>
              </w:rPr>
              <w:t xml:space="preserve"> ID:</w:t>
            </w:r>
          </w:p>
        </w:tc>
        <w:tc>
          <w:tcPr>
            <w:gridSpan w:val="3"/>
          </w:tcPr>
          <w:p w:rsidR="00000000" w:rsidDel="00000000" w:rsidP="00000000" w:rsidRDefault="00000000" w:rsidRPr="00000000" w14:paraId="000000C6">
            <w:pPr>
              <w:spacing w:line="240" w:lineRule="auto"/>
              <w:jc w:val="both"/>
              <w:rPr>
                <w:rFonts w:ascii="Times" w:cs="Times" w:eastAsia="Times" w:hAnsi="Times"/>
                <w:color w:val="0000ff"/>
              </w:rPr>
            </w:pPr>
            <w:r w:rsidDel="00000000" w:rsidR="00000000" w:rsidRPr="00000000">
              <w:rPr>
                <w:rFonts w:ascii="Times" w:cs="Times" w:eastAsia="Times" w:hAnsi="Times"/>
                <w:color w:val="0000ff"/>
                <w:rtl w:val="0"/>
              </w:rPr>
              <w:t xml:space="preserve">CU03</w:t>
            </w:r>
          </w:p>
        </w:tc>
      </w:tr>
      <w:tr>
        <w:trPr>
          <w:cantSplit w:val="0"/>
          <w:tblHeader w:val="0"/>
        </w:trPr>
        <w:tc>
          <w:tcPr/>
          <w:p w:rsidR="00000000" w:rsidDel="00000000" w:rsidP="00000000" w:rsidRDefault="00000000" w:rsidRPr="00000000" w14:paraId="000000C9">
            <w:pPr>
              <w:spacing w:line="240" w:lineRule="auto"/>
              <w:jc w:val="both"/>
              <w:rPr>
                <w:rFonts w:ascii="Times" w:cs="Times" w:eastAsia="Times" w:hAnsi="Times"/>
              </w:rPr>
            </w:pPr>
            <w:r w:rsidDel="00000000" w:rsidR="00000000" w:rsidRPr="00000000">
              <w:rPr>
                <w:rFonts w:ascii="Times" w:cs="Times" w:eastAsia="Times" w:hAnsi="Times"/>
                <w:rtl w:val="0"/>
              </w:rPr>
              <w:t xml:space="preserve">Nombre:</w:t>
            </w:r>
          </w:p>
        </w:tc>
        <w:tc>
          <w:tcPr>
            <w:gridSpan w:val="3"/>
          </w:tcPr>
          <w:p w:rsidR="00000000" w:rsidDel="00000000" w:rsidP="00000000" w:rsidRDefault="00000000" w:rsidRPr="00000000" w14:paraId="000000CA">
            <w:pPr>
              <w:spacing w:line="240" w:lineRule="auto"/>
              <w:jc w:val="both"/>
              <w:rPr>
                <w:rFonts w:ascii="Times" w:cs="Times" w:eastAsia="Times" w:hAnsi="Times"/>
              </w:rPr>
            </w:pPr>
            <w:r w:rsidDel="00000000" w:rsidR="00000000" w:rsidRPr="00000000">
              <w:rPr>
                <w:rFonts w:ascii="Times" w:cs="Times" w:eastAsia="Times" w:hAnsi="Times"/>
                <w:rtl w:val="0"/>
              </w:rPr>
              <w:t xml:space="preserve">Personalizar interfaz</w:t>
            </w:r>
          </w:p>
        </w:tc>
      </w:tr>
      <w:tr>
        <w:trPr>
          <w:cantSplit w:val="0"/>
          <w:tblHeader w:val="0"/>
        </w:trPr>
        <w:tc>
          <w:tcPr/>
          <w:p w:rsidR="00000000" w:rsidDel="00000000" w:rsidP="00000000" w:rsidRDefault="00000000" w:rsidRPr="00000000" w14:paraId="000000CD">
            <w:pPr>
              <w:spacing w:line="240" w:lineRule="auto"/>
              <w:jc w:val="both"/>
              <w:rPr>
                <w:rFonts w:ascii="Times" w:cs="Times" w:eastAsia="Times" w:hAnsi="Times"/>
              </w:rPr>
            </w:pPr>
            <w:r w:rsidDel="00000000" w:rsidR="00000000" w:rsidRPr="00000000">
              <w:rPr>
                <w:rFonts w:ascii="Times" w:cs="Times" w:eastAsia="Times" w:hAnsi="Times"/>
                <w:rtl w:val="0"/>
              </w:rPr>
              <w:t xml:space="preserve">Creado por:</w:t>
            </w:r>
          </w:p>
        </w:tc>
        <w:tc>
          <w:tcPr/>
          <w:p w:rsidR="00000000" w:rsidDel="00000000" w:rsidP="00000000" w:rsidRDefault="00000000" w:rsidRPr="00000000" w14:paraId="000000CE">
            <w:pPr>
              <w:spacing w:line="240" w:lineRule="auto"/>
              <w:rPr>
                <w:rFonts w:ascii="Times" w:cs="Times" w:eastAsia="Times" w:hAnsi="Times"/>
              </w:rPr>
            </w:pPr>
            <w:r w:rsidDel="00000000" w:rsidR="00000000" w:rsidRPr="00000000">
              <w:rPr>
                <w:rFonts w:ascii="Times" w:cs="Times" w:eastAsia="Times" w:hAnsi="Times"/>
                <w:rtl w:val="0"/>
              </w:rPr>
              <w:t xml:space="preserve">Karina Celeste Hernandez Perez</w:t>
            </w:r>
          </w:p>
        </w:tc>
        <w:tc>
          <w:tcPr/>
          <w:p w:rsidR="00000000" w:rsidDel="00000000" w:rsidP="00000000" w:rsidRDefault="00000000" w:rsidRPr="00000000" w14:paraId="000000CF">
            <w:pPr>
              <w:spacing w:line="240" w:lineRule="auto"/>
              <w:rPr>
                <w:rFonts w:ascii="Times" w:cs="Times" w:eastAsia="Times" w:hAnsi="Times"/>
              </w:rPr>
            </w:pPr>
            <w:r w:rsidDel="00000000" w:rsidR="00000000" w:rsidRPr="00000000">
              <w:rPr>
                <w:rFonts w:ascii="Times" w:cs="Times" w:eastAsia="Times" w:hAnsi="Times"/>
                <w:rtl w:val="0"/>
              </w:rPr>
              <w:t xml:space="preserve">Actualizado por:</w:t>
            </w:r>
          </w:p>
        </w:tc>
        <w:tc>
          <w:tcPr/>
          <w:p w:rsidR="00000000" w:rsidDel="00000000" w:rsidP="00000000" w:rsidRDefault="00000000" w:rsidRPr="00000000" w14:paraId="000000D0">
            <w:pPr>
              <w:spacing w:line="240" w:lineRule="auto"/>
              <w:rPr>
                <w:rFonts w:ascii="Times" w:cs="Times" w:eastAsia="Times" w:hAnsi="Times"/>
              </w:rPr>
            </w:pPr>
            <w:r w:rsidDel="00000000" w:rsidR="00000000" w:rsidRPr="00000000">
              <w:rPr>
                <w:rFonts w:ascii="Times" w:cs="Times" w:eastAsia="Times" w:hAnsi="Times"/>
                <w:rtl w:val="0"/>
              </w:rPr>
              <w:t xml:space="preserve">Karina Celeste Hernandez Perez</w:t>
            </w:r>
          </w:p>
        </w:tc>
      </w:tr>
      <w:tr>
        <w:trPr>
          <w:cantSplit w:val="0"/>
          <w:tblHeader w:val="0"/>
        </w:trPr>
        <w:tc>
          <w:tcPr/>
          <w:p w:rsidR="00000000" w:rsidDel="00000000" w:rsidP="00000000" w:rsidRDefault="00000000" w:rsidRPr="00000000" w14:paraId="000000D1">
            <w:pPr>
              <w:spacing w:line="240" w:lineRule="auto"/>
              <w:jc w:val="both"/>
              <w:rPr>
                <w:rFonts w:ascii="Times" w:cs="Times" w:eastAsia="Times" w:hAnsi="Times"/>
              </w:rPr>
            </w:pPr>
            <w:r w:rsidDel="00000000" w:rsidR="00000000" w:rsidRPr="00000000">
              <w:rPr>
                <w:rFonts w:ascii="Times" w:cs="Times" w:eastAsia="Times" w:hAnsi="Times"/>
                <w:rtl w:val="0"/>
              </w:rPr>
              <w:t xml:space="preserve">Fecha de Creación:</w:t>
            </w:r>
          </w:p>
        </w:tc>
        <w:tc>
          <w:tcPr/>
          <w:p w:rsidR="00000000" w:rsidDel="00000000" w:rsidP="00000000" w:rsidRDefault="00000000" w:rsidRPr="00000000" w14:paraId="000000D2">
            <w:pPr>
              <w:spacing w:line="240" w:lineRule="auto"/>
              <w:rPr>
                <w:rFonts w:ascii="Times" w:cs="Times" w:eastAsia="Times" w:hAnsi="Times"/>
              </w:rPr>
            </w:pPr>
            <w:r w:rsidDel="00000000" w:rsidR="00000000" w:rsidRPr="00000000">
              <w:rPr>
                <w:rFonts w:ascii="Times" w:cs="Times" w:eastAsia="Times" w:hAnsi="Times"/>
                <w:rtl w:val="0"/>
              </w:rPr>
              <w:t xml:space="preserve">25/09/2026</w:t>
            </w:r>
          </w:p>
        </w:tc>
        <w:tc>
          <w:tcPr/>
          <w:p w:rsidR="00000000" w:rsidDel="00000000" w:rsidP="00000000" w:rsidRDefault="00000000" w:rsidRPr="00000000" w14:paraId="000000D3">
            <w:pPr>
              <w:spacing w:line="240" w:lineRule="auto"/>
              <w:rPr>
                <w:rFonts w:ascii="Times" w:cs="Times" w:eastAsia="Times" w:hAnsi="Times"/>
              </w:rPr>
            </w:pPr>
            <w:r w:rsidDel="00000000" w:rsidR="00000000" w:rsidRPr="00000000">
              <w:rPr>
                <w:rFonts w:ascii="Times" w:cs="Times" w:eastAsia="Times" w:hAnsi="Times"/>
                <w:rtl w:val="0"/>
              </w:rPr>
              <w:t xml:space="preserve">Fecha de Última Actualización:</w:t>
            </w:r>
          </w:p>
        </w:tc>
        <w:tc>
          <w:tcPr/>
          <w:p w:rsidR="00000000" w:rsidDel="00000000" w:rsidP="00000000" w:rsidRDefault="00000000" w:rsidRPr="00000000" w14:paraId="000000D4">
            <w:pPr>
              <w:spacing w:line="240" w:lineRule="auto"/>
              <w:rPr>
                <w:rFonts w:ascii="Times" w:cs="Times" w:eastAsia="Times" w:hAnsi="Times"/>
              </w:rPr>
            </w:pPr>
            <w:r w:rsidDel="00000000" w:rsidR="00000000" w:rsidRPr="00000000">
              <w:rPr>
                <w:rFonts w:ascii="Times" w:cs="Times" w:eastAsia="Times" w:hAnsi="Times"/>
                <w:rtl w:val="0"/>
              </w:rPr>
              <w:t xml:space="preserve">25/09/2026</w:t>
            </w:r>
          </w:p>
        </w:tc>
      </w:tr>
      <w:tr>
        <w:trPr>
          <w:cantSplit w:val="0"/>
          <w:tblHeader w:val="0"/>
        </w:trPr>
        <w:tc>
          <w:tcPr>
            <w:gridSpan w:val="4"/>
            <w:shd w:fill="808080" w:val="clear"/>
          </w:tcPr>
          <w:p w:rsidR="00000000" w:rsidDel="00000000" w:rsidP="00000000" w:rsidRDefault="00000000" w:rsidRPr="00000000" w14:paraId="000000D5">
            <w:pPr>
              <w:spacing w:line="240" w:lineRule="auto"/>
              <w:jc w:val="both"/>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0D9">
            <w:pPr>
              <w:spacing w:line="240" w:lineRule="auto"/>
              <w:jc w:val="both"/>
              <w:rPr>
                <w:rFonts w:ascii="Times" w:cs="Times" w:eastAsia="Times" w:hAnsi="Times"/>
              </w:rPr>
            </w:pPr>
            <w:r w:rsidDel="00000000" w:rsidR="00000000" w:rsidRPr="00000000">
              <w:rPr>
                <w:rFonts w:ascii="Times" w:cs="Times" w:eastAsia="Times" w:hAnsi="Times"/>
                <w:rtl w:val="0"/>
              </w:rPr>
              <w:t xml:space="preserve">Actor(es) Primarios:</w:t>
            </w:r>
          </w:p>
        </w:tc>
        <w:tc>
          <w:tcPr>
            <w:gridSpan w:val="3"/>
          </w:tcPr>
          <w:p w:rsidR="00000000" w:rsidDel="00000000" w:rsidP="00000000" w:rsidRDefault="00000000" w:rsidRPr="00000000" w14:paraId="000000DA">
            <w:pPr>
              <w:spacing w:after="120" w:line="220" w:lineRule="auto"/>
              <w:jc w:val="both"/>
              <w:rPr>
                <w:rFonts w:ascii="Times" w:cs="Times" w:eastAsia="Times" w:hAnsi="Times"/>
              </w:rPr>
            </w:pPr>
            <w:r w:rsidDel="00000000" w:rsidR="00000000" w:rsidRPr="00000000">
              <w:rPr>
                <w:rFonts w:ascii="Times" w:cs="Times" w:eastAsia="Times" w:hAnsi="Times"/>
                <w:rtl w:val="0"/>
              </w:rPr>
              <w:t xml:space="preserve">Usuario</w:t>
            </w:r>
          </w:p>
        </w:tc>
      </w:tr>
      <w:tr>
        <w:trPr>
          <w:cantSplit w:val="0"/>
          <w:tblHeader w:val="0"/>
        </w:trPr>
        <w:tc>
          <w:tcPr/>
          <w:p w:rsidR="00000000" w:rsidDel="00000000" w:rsidP="00000000" w:rsidRDefault="00000000" w:rsidRPr="00000000" w14:paraId="000000DD">
            <w:pPr>
              <w:spacing w:line="240" w:lineRule="auto"/>
              <w:jc w:val="both"/>
              <w:rPr>
                <w:rFonts w:ascii="Times" w:cs="Times" w:eastAsia="Times" w:hAnsi="Times"/>
              </w:rPr>
            </w:pPr>
            <w:r w:rsidDel="00000000" w:rsidR="00000000" w:rsidRPr="00000000">
              <w:rPr>
                <w:rFonts w:ascii="Times" w:cs="Times" w:eastAsia="Times" w:hAnsi="Times"/>
                <w:rtl w:val="0"/>
              </w:rPr>
              <w:t xml:space="preserve">Actor(es) Secundarios:</w:t>
            </w:r>
          </w:p>
        </w:tc>
        <w:tc>
          <w:tcPr>
            <w:gridSpan w:val="3"/>
          </w:tcPr>
          <w:p w:rsidR="00000000" w:rsidDel="00000000" w:rsidP="00000000" w:rsidRDefault="00000000" w:rsidRPr="00000000" w14:paraId="000000DE">
            <w:pPr>
              <w:spacing w:after="120" w:line="220" w:lineRule="auto"/>
              <w:jc w:val="both"/>
              <w:rPr>
                <w:rFonts w:ascii="Times" w:cs="Times" w:eastAsia="Times" w:hAnsi="Times"/>
              </w:rPr>
            </w:pPr>
            <w:r w:rsidDel="00000000" w:rsidR="00000000" w:rsidRPr="00000000">
              <w:rPr>
                <w:rFonts w:ascii="Times" w:cs="Times" w:eastAsia="Times" w:hAnsi="Times"/>
                <w:rtl w:val="0"/>
              </w:rPr>
              <w:t xml:space="preserve">Sistema</w:t>
            </w:r>
          </w:p>
        </w:tc>
      </w:tr>
      <w:tr>
        <w:trPr>
          <w:cantSplit w:val="0"/>
          <w:tblHeader w:val="0"/>
        </w:trPr>
        <w:tc>
          <w:tcPr/>
          <w:p w:rsidR="00000000" w:rsidDel="00000000" w:rsidP="00000000" w:rsidRDefault="00000000" w:rsidRPr="00000000" w14:paraId="000000E1">
            <w:pPr>
              <w:spacing w:line="240" w:lineRule="auto"/>
              <w:jc w:val="both"/>
              <w:rPr>
                <w:rFonts w:ascii="Times" w:cs="Times" w:eastAsia="Times" w:hAnsi="Times"/>
              </w:rPr>
            </w:pPr>
            <w:r w:rsidDel="00000000" w:rsidR="00000000" w:rsidRPr="00000000">
              <w:rPr>
                <w:rFonts w:ascii="Times" w:cs="Times" w:eastAsia="Times" w:hAnsi="Times"/>
                <w:rtl w:val="0"/>
              </w:rPr>
              <w:t xml:space="preserve">Descripción:</w:t>
            </w:r>
          </w:p>
        </w:tc>
        <w:tc>
          <w:tcPr>
            <w:gridSpan w:val="3"/>
          </w:tcPr>
          <w:p w:rsidR="00000000" w:rsidDel="00000000" w:rsidP="00000000" w:rsidRDefault="00000000" w:rsidRPr="00000000" w14:paraId="000000E2">
            <w:pPr>
              <w:spacing w:line="240" w:lineRule="auto"/>
              <w:jc w:val="both"/>
              <w:rPr>
                <w:rFonts w:ascii="Times" w:cs="Times" w:eastAsia="Times" w:hAnsi="Times"/>
              </w:rPr>
            </w:pPr>
            <w:r w:rsidDel="00000000" w:rsidR="00000000" w:rsidRPr="00000000">
              <w:rPr>
                <w:rFonts w:ascii="Times" w:cs="Times" w:eastAsia="Times" w:hAnsi="Times"/>
                <w:rtl w:val="0"/>
              </w:rPr>
              <w:t xml:space="preserve">Permite al usuario modificar aspectos visuales de la aplicación web (como alternar entre tema oscuro/claro, ajustar el tamaño de la tipografía o modos de contraste) para mejorar la lectura y estética, sin afectar el progreso ni los atributos de su aventura. </w:t>
            </w:r>
          </w:p>
        </w:tc>
      </w:tr>
      <w:tr>
        <w:trPr>
          <w:cantSplit w:val="0"/>
          <w:tblHeader w:val="0"/>
        </w:trPr>
        <w:tc>
          <w:tcPr/>
          <w:p w:rsidR="00000000" w:rsidDel="00000000" w:rsidP="00000000" w:rsidRDefault="00000000" w:rsidRPr="00000000" w14:paraId="000000E5">
            <w:pPr>
              <w:spacing w:line="240" w:lineRule="auto"/>
              <w:jc w:val="both"/>
              <w:rPr>
                <w:rFonts w:ascii="Times" w:cs="Times" w:eastAsia="Times" w:hAnsi="Times"/>
              </w:rPr>
            </w:pPr>
            <w:r w:rsidDel="00000000" w:rsidR="00000000" w:rsidRPr="00000000">
              <w:rPr>
                <w:rFonts w:ascii="Times" w:cs="Times" w:eastAsia="Times" w:hAnsi="Times"/>
                <w:rtl w:val="0"/>
              </w:rPr>
              <w:t xml:space="preserve">Pre-condiciones:</w:t>
            </w:r>
          </w:p>
        </w:tc>
        <w:tc>
          <w:tcPr>
            <w:gridSpan w:val="3"/>
          </w:tcPr>
          <w:p w:rsidR="00000000" w:rsidDel="00000000" w:rsidP="00000000" w:rsidRDefault="00000000" w:rsidRPr="00000000" w14:paraId="000000E6">
            <w:pPr>
              <w:spacing w:after="60" w:line="240" w:lineRule="auto"/>
              <w:jc w:val="both"/>
              <w:rPr>
                <w:rFonts w:ascii="Times" w:cs="Times" w:eastAsia="Times" w:hAnsi="Times"/>
              </w:rPr>
            </w:pPr>
            <w:r w:rsidDel="00000000" w:rsidR="00000000" w:rsidRPr="00000000">
              <w:rPr>
                <w:rFonts w:ascii="Times" w:cs="Times" w:eastAsia="Times" w:hAnsi="Times"/>
                <w:rtl w:val="0"/>
              </w:rPr>
              <w:t xml:space="preserve">El usuario debe estar dentro de la aplicación web y tener acceso al botón o menú de configuración visual. </w:t>
            </w:r>
          </w:p>
        </w:tc>
      </w:tr>
      <w:tr>
        <w:trPr>
          <w:cantSplit w:val="0"/>
          <w:tblHeader w:val="0"/>
        </w:trPr>
        <w:tc>
          <w:tcPr/>
          <w:p w:rsidR="00000000" w:rsidDel="00000000" w:rsidP="00000000" w:rsidRDefault="00000000" w:rsidRPr="00000000" w14:paraId="000000E9">
            <w:pPr>
              <w:spacing w:line="240" w:lineRule="auto"/>
              <w:jc w:val="both"/>
              <w:rPr>
                <w:rFonts w:ascii="Times" w:cs="Times" w:eastAsia="Times" w:hAnsi="Times"/>
              </w:rPr>
            </w:pPr>
            <w:r w:rsidDel="00000000" w:rsidR="00000000" w:rsidRPr="00000000">
              <w:rPr>
                <w:rFonts w:ascii="Times" w:cs="Times" w:eastAsia="Times" w:hAnsi="Times"/>
                <w:rtl w:val="0"/>
              </w:rPr>
              <w:t xml:space="preserve">Post-condiciones:</w:t>
            </w:r>
          </w:p>
        </w:tc>
        <w:tc>
          <w:tcPr>
            <w:gridSpan w:val="3"/>
          </w:tcPr>
          <w:p w:rsidR="00000000" w:rsidDel="00000000" w:rsidP="00000000" w:rsidRDefault="00000000" w:rsidRPr="00000000" w14:paraId="000000EA">
            <w:pPr>
              <w:spacing w:after="120" w:line="220" w:lineRule="auto"/>
              <w:jc w:val="both"/>
              <w:rPr>
                <w:rFonts w:ascii="Times" w:cs="Times" w:eastAsia="Times" w:hAnsi="Times"/>
              </w:rPr>
            </w:pPr>
            <w:r w:rsidDel="00000000" w:rsidR="00000000" w:rsidRPr="00000000">
              <w:rPr>
                <w:rFonts w:ascii="Times" w:cs="Times" w:eastAsia="Times" w:hAnsi="Times"/>
                <w:rtl w:val="0"/>
              </w:rPr>
              <w:t xml:space="preserve">La interfaz de la aplicación se actualiza inmediatamente reflejando las opciones visuales seleccionadas, y el sistema guarda estas preferencias para futuras sesiones. </w:t>
            </w:r>
          </w:p>
        </w:tc>
      </w:tr>
      <w:tr>
        <w:trPr>
          <w:cantSplit w:val="0"/>
          <w:tblHeader w:val="0"/>
        </w:trPr>
        <w:tc>
          <w:tcPr/>
          <w:p w:rsidR="00000000" w:rsidDel="00000000" w:rsidP="00000000" w:rsidRDefault="00000000" w:rsidRPr="00000000" w14:paraId="000000ED">
            <w:pPr>
              <w:spacing w:line="240" w:lineRule="auto"/>
              <w:jc w:val="both"/>
              <w:rPr>
                <w:rFonts w:ascii="Times" w:cs="Times" w:eastAsia="Times" w:hAnsi="Times"/>
              </w:rPr>
            </w:pPr>
            <w:r w:rsidDel="00000000" w:rsidR="00000000" w:rsidRPr="00000000">
              <w:rPr>
                <w:rFonts w:ascii="Times" w:cs="Times" w:eastAsia="Times" w:hAnsi="Times"/>
                <w:rtl w:val="0"/>
              </w:rPr>
              <w:t xml:space="preserve">Prioridad:</w:t>
            </w:r>
          </w:p>
        </w:tc>
        <w:tc>
          <w:tcPr>
            <w:gridSpan w:val="3"/>
          </w:tcPr>
          <w:p w:rsidR="00000000" w:rsidDel="00000000" w:rsidP="00000000" w:rsidRDefault="00000000" w:rsidRPr="00000000" w14:paraId="000000EE">
            <w:pPr>
              <w:spacing w:line="240" w:lineRule="auto"/>
              <w:jc w:val="both"/>
              <w:rPr>
                <w:rFonts w:ascii="Times" w:cs="Times" w:eastAsia="Times" w:hAnsi="Times"/>
              </w:rPr>
            </w:pPr>
            <w:r w:rsidDel="00000000" w:rsidR="00000000" w:rsidRPr="00000000">
              <w:rPr>
                <w:rFonts w:ascii="Times" w:cs="Times" w:eastAsia="Times" w:hAnsi="Times"/>
                <w:rtl w:val="0"/>
              </w:rPr>
              <w:t xml:space="preserve">Media/</w:t>
            </w:r>
            <w:r w:rsidDel="00000000" w:rsidR="00000000" w:rsidRPr="00000000">
              <w:rPr>
                <w:rFonts w:ascii="Times" w:cs="Times" w:eastAsia="Times" w:hAnsi="Times"/>
                <w:rtl w:val="0"/>
              </w:rPr>
              <w:t xml:space="preserve">Baja</w:t>
            </w:r>
          </w:p>
        </w:tc>
      </w:tr>
      <w:tr>
        <w:trPr>
          <w:cantSplit w:val="0"/>
          <w:tblHeader w:val="0"/>
        </w:trPr>
        <w:tc>
          <w:tcPr/>
          <w:p w:rsidR="00000000" w:rsidDel="00000000" w:rsidP="00000000" w:rsidRDefault="00000000" w:rsidRPr="00000000" w14:paraId="000000F1">
            <w:pPr>
              <w:spacing w:line="240" w:lineRule="auto"/>
              <w:jc w:val="both"/>
              <w:rPr>
                <w:rFonts w:ascii="Times" w:cs="Times" w:eastAsia="Times" w:hAnsi="Times"/>
              </w:rPr>
            </w:pPr>
            <w:r w:rsidDel="00000000" w:rsidR="00000000" w:rsidRPr="00000000">
              <w:rPr>
                <w:rFonts w:ascii="Times" w:cs="Times" w:eastAsia="Times" w:hAnsi="Times"/>
                <w:rtl w:val="0"/>
              </w:rPr>
              <w:t xml:space="preserve">Flujo Normal:</w:t>
            </w:r>
          </w:p>
        </w:tc>
        <w:tc>
          <w:tcPr>
            <w:gridSpan w:val="3"/>
          </w:tcPr>
          <w:p w:rsidR="00000000" w:rsidDel="00000000" w:rsidP="00000000" w:rsidRDefault="00000000" w:rsidRPr="00000000" w14:paraId="000000F2">
            <w:pPr>
              <w:spacing w:after="120" w:line="220" w:lineRule="auto"/>
              <w:jc w:val="both"/>
              <w:rPr>
                <w:rFonts w:ascii="Times" w:cs="Times" w:eastAsia="Times" w:hAnsi="Times"/>
              </w:rPr>
            </w:pPr>
            <w:r w:rsidDel="00000000" w:rsidR="00000000" w:rsidRPr="00000000">
              <w:rPr>
                <w:rFonts w:ascii="Times" w:cs="Times" w:eastAsia="Times" w:hAnsi="Times"/>
                <w:rtl w:val="0"/>
              </w:rPr>
              <w:t xml:space="preserve">1. El usuario hace clic en el ícono de "Configuración" o "Apariencia" en la interfaz. </w:t>
            </w:r>
          </w:p>
          <w:p w:rsidR="00000000" w:rsidDel="00000000" w:rsidP="00000000" w:rsidRDefault="00000000" w:rsidRPr="00000000" w14:paraId="000000F3">
            <w:pPr>
              <w:spacing w:after="240" w:before="240" w:line="220" w:lineRule="auto"/>
              <w:ind w:left="0" w:firstLine="0"/>
              <w:jc w:val="both"/>
              <w:rPr>
                <w:rFonts w:ascii="Times" w:cs="Times" w:eastAsia="Times" w:hAnsi="Times"/>
              </w:rPr>
            </w:pPr>
            <w:r w:rsidDel="00000000" w:rsidR="00000000" w:rsidRPr="00000000">
              <w:rPr>
                <w:rFonts w:ascii="Times" w:cs="Times" w:eastAsia="Times" w:hAnsi="Times"/>
                <w:rtl w:val="0"/>
              </w:rPr>
              <w:t xml:space="preserve">2. El sistema despliega las opciones de personalización visual (ej. selector de tema claro/oscuro, tamaño de texto).</w:t>
            </w:r>
          </w:p>
          <w:p w:rsidR="00000000" w:rsidDel="00000000" w:rsidP="00000000" w:rsidRDefault="00000000" w:rsidRPr="00000000" w14:paraId="000000F4">
            <w:pPr>
              <w:spacing w:after="240" w:before="240" w:line="220" w:lineRule="auto"/>
              <w:ind w:left="0" w:firstLine="0"/>
              <w:jc w:val="both"/>
              <w:rPr>
                <w:rFonts w:ascii="Times" w:cs="Times" w:eastAsia="Times" w:hAnsi="Times"/>
              </w:rPr>
            </w:pPr>
            <w:r w:rsidDel="00000000" w:rsidR="00000000" w:rsidRPr="00000000">
              <w:rPr>
                <w:rFonts w:ascii="Times" w:cs="Times" w:eastAsia="Times" w:hAnsi="Times"/>
                <w:rtl w:val="0"/>
              </w:rPr>
              <w:t xml:space="preserve">3. El usuario selecciona o ajusta sus preferencias.</w:t>
            </w:r>
          </w:p>
          <w:p w:rsidR="00000000" w:rsidDel="00000000" w:rsidP="00000000" w:rsidRDefault="00000000" w:rsidRPr="00000000" w14:paraId="000000F5">
            <w:pPr>
              <w:spacing w:after="240" w:before="240" w:line="220" w:lineRule="auto"/>
              <w:ind w:left="0" w:firstLine="0"/>
              <w:jc w:val="both"/>
              <w:rPr>
                <w:rFonts w:ascii="Times" w:cs="Times" w:eastAsia="Times" w:hAnsi="Times"/>
              </w:rPr>
            </w:pPr>
            <w:r w:rsidDel="00000000" w:rsidR="00000000" w:rsidRPr="00000000">
              <w:rPr>
                <w:rFonts w:ascii="Times" w:cs="Times" w:eastAsia="Times" w:hAnsi="Times"/>
                <w:rtl w:val="0"/>
              </w:rPr>
              <w:t xml:space="preserve">4. El sistema aplica los cambios visuales en tiempo real a toda la aplicación web.</w:t>
            </w:r>
          </w:p>
          <w:p w:rsidR="00000000" w:rsidDel="00000000" w:rsidP="00000000" w:rsidRDefault="00000000" w:rsidRPr="00000000" w14:paraId="000000F6">
            <w:pPr>
              <w:spacing w:after="240" w:before="240" w:line="220" w:lineRule="auto"/>
              <w:ind w:left="0" w:firstLine="0"/>
              <w:jc w:val="both"/>
              <w:rPr>
                <w:rFonts w:ascii="Times" w:cs="Times" w:eastAsia="Times" w:hAnsi="Times"/>
              </w:rPr>
            </w:pPr>
            <w:r w:rsidDel="00000000" w:rsidR="00000000" w:rsidRPr="00000000">
              <w:rPr>
                <w:rFonts w:ascii="Times" w:cs="Times" w:eastAsia="Times" w:hAnsi="Times"/>
                <w:rtl w:val="0"/>
              </w:rPr>
              <w:t xml:space="preserve">5. El usuario cierra el menú y el sistema guarda los ajustes. </w:t>
            </w:r>
          </w:p>
        </w:tc>
      </w:tr>
      <w:tr>
        <w:trPr>
          <w:cantSplit w:val="0"/>
          <w:tblHeader w:val="0"/>
        </w:trPr>
        <w:tc>
          <w:tcPr/>
          <w:p w:rsidR="00000000" w:rsidDel="00000000" w:rsidP="00000000" w:rsidRDefault="00000000" w:rsidRPr="00000000" w14:paraId="000000F9">
            <w:pPr>
              <w:spacing w:line="240" w:lineRule="auto"/>
              <w:jc w:val="both"/>
              <w:rPr>
                <w:rFonts w:ascii="Times" w:cs="Times" w:eastAsia="Times" w:hAnsi="Times"/>
              </w:rPr>
            </w:pPr>
            <w:r w:rsidDel="00000000" w:rsidR="00000000" w:rsidRPr="00000000">
              <w:rPr>
                <w:rFonts w:ascii="Times" w:cs="Times" w:eastAsia="Times" w:hAnsi="Times"/>
                <w:rtl w:val="0"/>
              </w:rPr>
              <w:t xml:space="preserve">Flujos Alternativos:</w:t>
            </w:r>
          </w:p>
        </w:tc>
        <w:tc>
          <w:tcPr>
            <w:gridSpan w:val="3"/>
          </w:tcPr>
          <w:p w:rsidR="00000000" w:rsidDel="00000000" w:rsidP="00000000" w:rsidRDefault="00000000" w:rsidRPr="00000000" w14:paraId="000000FA">
            <w:pPr>
              <w:spacing w:after="120" w:line="220" w:lineRule="auto"/>
              <w:jc w:val="both"/>
              <w:rPr>
                <w:rFonts w:ascii="Times" w:cs="Times" w:eastAsia="Times" w:hAnsi="Times"/>
              </w:rPr>
            </w:pPr>
            <w:r w:rsidDel="00000000" w:rsidR="00000000" w:rsidRPr="00000000">
              <w:rPr>
                <w:rFonts w:ascii="Times" w:cs="Times" w:eastAsia="Times" w:hAnsi="Times"/>
                <w:rtl w:val="0"/>
              </w:rPr>
              <w:t xml:space="preserve">3a. Restablecer diseño: El usuario selecciona la opción "Restaurar valores por defecto". El sistema revierte inmediatamente la interfaz a su diseño, tema y tamaño de fuente predeterminado original. </w:t>
            </w:r>
          </w:p>
        </w:tc>
      </w:tr>
      <w:tr>
        <w:trPr>
          <w:cantSplit w:val="0"/>
          <w:tblHeader w:val="0"/>
        </w:trPr>
        <w:tc>
          <w:tcPr/>
          <w:p w:rsidR="00000000" w:rsidDel="00000000" w:rsidP="00000000" w:rsidRDefault="00000000" w:rsidRPr="00000000" w14:paraId="000000FD">
            <w:pPr>
              <w:spacing w:line="240" w:lineRule="auto"/>
              <w:jc w:val="both"/>
              <w:rPr>
                <w:rFonts w:ascii="Times" w:cs="Times" w:eastAsia="Times" w:hAnsi="Times"/>
              </w:rPr>
            </w:pPr>
            <w:r w:rsidDel="00000000" w:rsidR="00000000" w:rsidRPr="00000000">
              <w:rPr>
                <w:rFonts w:ascii="Times" w:cs="Times" w:eastAsia="Times" w:hAnsi="Times"/>
                <w:rtl w:val="0"/>
              </w:rPr>
              <w:t xml:space="preserve">Flujos de Excepción:</w:t>
            </w:r>
          </w:p>
        </w:tc>
        <w:tc>
          <w:tcPr>
            <w:gridSpan w:val="3"/>
          </w:tcPr>
          <w:p w:rsidR="00000000" w:rsidDel="00000000" w:rsidP="00000000" w:rsidRDefault="00000000" w:rsidRPr="00000000" w14:paraId="000000FE">
            <w:pPr>
              <w:spacing w:after="120" w:line="220" w:lineRule="auto"/>
              <w:jc w:val="both"/>
              <w:rPr>
                <w:rFonts w:ascii="Times" w:cs="Times" w:eastAsia="Times" w:hAnsi="Times"/>
              </w:rPr>
            </w:pPr>
            <w:r w:rsidDel="00000000" w:rsidR="00000000" w:rsidRPr="00000000">
              <w:rPr>
                <w:rFonts w:ascii="Times" w:cs="Times" w:eastAsia="Times" w:hAnsi="Times"/>
                <w:rtl w:val="0"/>
              </w:rPr>
              <w:t xml:space="preserve">5a. Error al guardar preferencias: Si el navegador del usuario bloquea el almacenamiento local (Local Storage/Cookies) o hay un error de conexión, el sistema aplica los cambios visuales pero muestra una pequeña notificación indicando que la configuración visual solo se mantendrá durante la sesión actual </w:t>
            </w:r>
          </w:p>
        </w:tc>
      </w:tr>
      <w:tr>
        <w:trPr>
          <w:cantSplit w:val="0"/>
          <w:tblHeader w:val="0"/>
        </w:trPr>
        <w:tc>
          <w:tcPr/>
          <w:p w:rsidR="00000000" w:rsidDel="00000000" w:rsidP="00000000" w:rsidRDefault="00000000" w:rsidRPr="00000000" w14:paraId="00000101">
            <w:pPr>
              <w:spacing w:line="240" w:lineRule="auto"/>
              <w:jc w:val="both"/>
              <w:rPr>
                <w:rFonts w:ascii="Times" w:cs="Times" w:eastAsia="Times" w:hAnsi="Times"/>
              </w:rPr>
            </w:pPr>
            <w:r w:rsidDel="00000000" w:rsidR="00000000" w:rsidRPr="00000000">
              <w:rPr>
                <w:rFonts w:ascii="Times" w:cs="Times" w:eastAsia="Times" w:hAnsi="Times"/>
                <w:rtl w:val="0"/>
              </w:rPr>
              <w:t xml:space="preserve">Special Requirements:</w:t>
            </w:r>
          </w:p>
        </w:tc>
        <w:tc>
          <w:tcPr>
            <w:gridSpan w:val="3"/>
          </w:tcPr>
          <w:p w:rsidR="00000000" w:rsidDel="00000000" w:rsidP="00000000" w:rsidRDefault="00000000" w:rsidRPr="00000000" w14:paraId="00000102">
            <w:pPr>
              <w:spacing w:after="120" w:line="220" w:lineRule="auto"/>
              <w:jc w:val="both"/>
              <w:rPr>
                <w:rFonts w:ascii="Times" w:cs="Times" w:eastAsia="Times" w:hAnsi="Times"/>
              </w:rPr>
            </w:pPr>
            <w:r w:rsidDel="00000000" w:rsidR="00000000" w:rsidRPr="00000000">
              <w:rPr>
                <w:rFonts w:ascii="Times" w:cs="Times" w:eastAsia="Times" w:hAnsi="Times"/>
                <w:rtl w:val="0"/>
              </w:rPr>
              <w:t xml:space="preserve">Los ajustes visuales deben alinearse con los atributos de Usabilidad. Se debe garantizar que el contraste del texto subrayado del glosario siga siendo legibles en cualquier tema seleccionado. </w:t>
            </w:r>
          </w:p>
        </w:tc>
      </w:tr>
      <w:tr>
        <w:trPr>
          <w:cantSplit w:val="0"/>
          <w:tblHeader w:val="0"/>
        </w:trPr>
        <w:tc>
          <w:tcPr/>
          <w:p w:rsidR="00000000" w:rsidDel="00000000" w:rsidP="00000000" w:rsidRDefault="00000000" w:rsidRPr="00000000" w14:paraId="00000105">
            <w:pPr>
              <w:spacing w:line="240" w:lineRule="auto"/>
              <w:jc w:val="both"/>
              <w:rPr>
                <w:rFonts w:ascii="Times" w:cs="Times" w:eastAsia="Times" w:hAnsi="Times"/>
              </w:rPr>
            </w:pPr>
            <w:r w:rsidDel="00000000" w:rsidR="00000000" w:rsidRPr="00000000">
              <w:rPr>
                <w:rFonts w:ascii="Times" w:cs="Times" w:eastAsia="Times" w:hAnsi="Times"/>
                <w:rtl w:val="0"/>
              </w:rPr>
              <w:t xml:space="preserve">Business Rules:</w:t>
            </w:r>
          </w:p>
        </w:tc>
        <w:tc>
          <w:tcPr>
            <w:gridSpan w:val="3"/>
          </w:tcPr>
          <w:p w:rsidR="00000000" w:rsidDel="00000000" w:rsidP="00000000" w:rsidRDefault="00000000" w:rsidRPr="00000000" w14:paraId="00000106">
            <w:pPr>
              <w:spacing w:after="120" w:line="220" w:lineRule="auto"/>
              <w:jc w:val="both"/>
              <w:rPr>
                <w:rFonts w:ascii="Times" w:cs="Times" w:eastAsia="Times" w:hAnsi="Times"/>
              </w:rPr>
            </w:pPr>
            <w:r w:rsidDel="00000000" w:rsidR="00000000" w:rsidRPr="00000000">
              <w:rPr>
                <w:rFonts w:ascii="Times" w:cs="Times" w:eastAsia="Times" w:hAnsi="Times"/>
                <w:rtl w:val="0"/>
              </w:rPr>
              <w:t xml:space="preserve">Las preferencias de personalización de la interfaz son globales y completamente independientes de los "Runs" o partidas; alterar la interfaz no consume recursos de la historia ni reinicia el progreso. </w:t>
            </w:r>
          </w:p>
        </w:tc>
      </w:tr>
      <w:tr>
        <w:trPr>
          <w:cantSplit w:val="0"/>
          <w:tblHeader w:val="0"/>
        </w:trPr>
        <w:tc>
          <w:tcPr/>
          <w:p w:rsidR="00000000" w:rsidDel="00000000" w:rsidP="00000000" w:rsidRDefault="00000000" w:rsidRPr="00000000" w14:paraId="00000109">
            <w:pPr>
              <w:spacing w:line="240" w:lineRule="auto"/>
              <w:jc w:val="both"/>
              <w:rPr>
                <w:rFonts w:ascii="Times" w:cs="Times" w:eastAsia="Times" w:hAnsi="Times"/>
              </w:rPr>
            </w:pPr>
            <w:r w:rsidDel="00000000" w:rsidR="00000000" w:rsidRPr="00000000">
              <w:rPr>
                <w:rFonts w:ascii="Times" w:cs="Times" w:eastAsia="Times" w:hAnsi="Times"/>
                <w:rtl w:val="0"/>
              </w:rPr>
              <w:t xml:space="preserve">Notas o Problemas:</w:t>
            </w:r>
          </w:p>
        </w:tc>
        <w:tc>
          <w:tcPr>
            <w:gridSpan w:val="3"/>
          </w:tcPr>
          <w:p w:rsidR="00000000" w:rsidDel="00000000" w:rsidP="00000000" w:rsidRDefault="00000000" w:rsidRPr="00000000" w14:paraId="0000010A">
            <w:pPr>
              <w:spacing w:after="120" w:line="220" w:lineRule="auto"/>
              <w:jc w:val="both"/>
              <w:rPr>
                <w:rFonts w:ascii="Times" w:cs="Times" w:eastAsia="Times" w:hAnsi="Times"/>
              </w:rPr>
            </w:pPr>
            <w:bookmarkStart w:colFirst="0" w:colLast="0" w:name="_gjdgxs" w:id="1"/>
            <w:bookmarkEnd w:id="1"/>
            <w:r w:rsidDel="00000000" w:rsidR="00000000" w:rsidRPr="00000000">
              <w:rPr>
                <w:rFonts w:ascii="Times" w:cs="Times" w:eastAsia="Times" w:hAnsi="Times"/>
                <w:rtl w:val="0"/>
              </w:rPr>
              <w:t xml:space="preserve">Validar mediante pruebas en diferentes resoluciones (pantalla de computadora y responsivo) que los cambios en el tamaño de fuente no rompan los contenedores de los nodos narrativos ni los botones de decisiones </w:t>
            </w:r>
          </w:p>
        </w:tc>
      </w:tr>
    </w:tbl>
    <w:p w:rsidR="00000000" w:rsidDel="00000000" w:rsidP="00000000" w:rsidRDefault="00000000" w:rsidRPr="00000000" w14:paraId="0000010D">
      <w:pPr>
        <w:pStyle w:val="Heading1"/>
        <w:spacing w:after="720" w:before="240" w:line="240" w:lineRule="auto"/>
        <w:rPr>
          <w:rFonts w:ascii="Times" w:cs="Times" w:eastAsia="Times" w:hAnsi="Times"/>
          <w:sz w:val="22"/>
          <w:szCs w:val="22"/>
        </w:rPr>
      </w:pPr>
      <w:bookmarkStart w:colFirst="0" w:colLast="0" w:name="_d88s09v6r340" w:id="2"/>
      <w:bookmarkEnd w:id="2"/>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