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1FA" w:rsidRDefault="00AD71FA" w:rsidP="00AD71FA">
      <w:pPr>
        <w:rPr>
          <w:noProof/>
        </w:rPr>
      </w:pPr>
    </w:p>
    <w:p w:rsidR="00547E0F" w:rsidRDefault="00547E0F" w:rsidP="00AD71FA">
      <w:pPr>
        <w:rPr>
          <w:noProof/>
        </w:rPr>
      </w:pPr>
    </w:p>
    <w:p w:rsidR="00125F5E" w:rsidRDefault="001870D4" w:rsidP="00AD71FA">
      <w:pPr>
        <w:rPr>
          <w:noProof/>
        </w:rPr>
      </w:pPr>
      <w:r>
        <w:rPr>
          <w:noProof/>
        </w:rPr>
        <w:t>Matthias Felleisen</w:t>
      </w:r>
      <w:r>
        <w:rPr>
          <w:noProof/>
        </w:rPr>
        <w:br/>
      </w:r>
      <w:r w:rsidR="007377DA">
        <w:rPr>
          <w:noProof/>
        </w:rPr>
        <w:t>487 Boylston St.</w:t>
      </w:r>
      <w:r w:rsidR="007377DA">
        <w:rPr>
          <w:noProof/>
        </w:rPr>
        <w:br/>
        <w:t xml:space="preserve">Brookline MA </w:t>
      </w:r>
    </w:p>
    <w:p w:rsidR="00DC1C10" w:rsidRDefault="00EB6FF6" w:rsidP="00AD71FA">
      <w:pPr>
        <w:rPr>
          <w:noProof/>
        </w:rPr>
      </w:pPr>
      <w:r>
        <w:rPr>
          <w:noProof/>
        </w:rPr>
        <w:br/>
        <w:t xml:space="preserve">Dear </w:t>
      </w:r>
      <w:r w:rsidR="007377DA">
        <w:rPr>
          <w:noProof/>
        </w:rPr>
        <w:t>Matthias</w:t>
      </w:r>
      <w:r>
        <w:rPr>
          <w:noProof/>
        </w:rPr>
        <w:t>:</w:t>
      </w:r>
    </w:p>
    <w:p w:rsidR="00364269" w:rsidRPr="003C1687" w:rsidRDefault="007377DA" w:rsidP="0088040B">
      <w:pPr>
        <w:rPr>
          <w:noProof/>
        </w:rPr>
      </w:pPr>
      <w:r>
        <w:rPr>
          <w:noProof/>
        </w:rPr>
        <w:t>First, let me apologize for not getting back to you sooner.  Ed DeSantis did speak with me about your meeting and I was committed to providing you in writing,  the summary of Ed’s commitment to you and your two other condo owners.</w:t>
      </w:r>
    </w:p>
    <w:p w:rsidR="0088040B" w:rsidRPr="004E061C" w:rsidRDefault="007377DA" w:rsidP="0088040B">
      <w:pPr>
        <w:rPr>
          <w:b/>
          <w:noProof/>
          <w:u w:val="single"/>
        </w:rPr>
      </w:pPr>
      <w:r>
        <w:rPr>
          <w:b/>
          <w:noProof/>
          <w:u w:val="single"/>
        </w:rPr>
        <w:t>Install new cedar impressions on back porches</w:t>
      </w:r>
    </w:p>
    <w:p w:rsidR="0088040B" w:rsidRDefault="007377DA" w:rsidP="0088040B">
      <w:pPr>
        <w:pStyle w:val="ListParagraph"/>
        <w:numPr>
          <w:ilvl w:val="0"/>
          <w:numId w:val="7"/>
        </w:numPr>
        <w:rPr>
          <w:noProof/>
        </w:rPr>
      </w:pPr>
      <w:r>
        <w:rPr>
          <w:noProof/>
        </w:rPr>
        <w:t>Repair wood exterior as necessary</w:t>
      </w:r>
    </w:p>
    <w:p w:rsidR="007377DA" w:rsidRDefault="007377DA" w:rsidP="007377DA">
      <w:pPr>
        <w:pStyle w:val="ListParagraph"/>
        <w:numPr>
          <w:ilvl w:val="1"/>
          <w:numId w:val="7"/>
        </w:numPr>
        <w:rPr>
          <w:noProof/>
        </w:rPr>
      </w:pPr>
      <w:r>
        <w:rPr>
          <w:noProof/>
        </w:rPr>
        <w:t>Repair sills</w:t>
      </w:r>
    </w:p>
    <w:p w:rsidR="007377DA" w:rsidRDefault="007377DA" w:rsidP="007377DA">
      <w:pPr>
        <w:pStyle w:val="ListParagraph"/>
        <w:numPr>
          <w:ilvl w:val="1"/>
          <w:numId w:val="7"/>
        </w:numPr>
        <w:rPr>
          <w:noProof/>
        </w:rPr>
      </w:pPr>
      <w:r>
        <w:rPr>
          <w:noProof/>
        </w:rPr>
        <w:t>Repair exterior framing</w:t>
      </w:r>
      <w:r w:rsidR="00262359">
        <w:rPr>
          <w:noProof/>
        </w:rPr>
        <w:t>/trim</w:t>
      </w:r>
      <w:r>
        <w:rPr>
          <w:noProof/>
        </w:rPr>
        <w:t xml:space="preserve"> as required</w:t>
      </w:r>
    </w:p>
    <w:p w:rsidR="00262359" w:rsidRDefault="00262359" w:rsidP="007377DA">
      <w:pPr>
        <w:pStyle w:val="ListParagraph"/>
        <w:numPr>
          <w:ilvl w:val="1"/>
          <w:numId w:val="7"/>
        </w:numPr>
        <w:rPr>
          <w:noProof/>
        </w:rPr>
      </w:pPr>
      <w:r>
        <w:rPr>
          <w:noProof/>
        </w:rPr>
        <w:t>Replace all rotted wood as necessary</w:t>
      </w:r>
    </w:p>
    <w:p w:rsidR="007377DA" w:rsidRDefault="007377DA" w:rsidP="007377DA">
      <w:pPr>
        <w:pStyle w:val="ListParagraph"/>
        <w:numPr>
          <w:ilvl w:val="1"/>
          <w:numId w:val="7"/>
        </w:numPr>
        <w:rPr>
          <w:noProof/>
        </w:rPr>
      </w:pPr>
      <w:r>
        <w:rPr>
          <w:noProof/>
        </w:rPr>
        <w:t xml:space="preserve">Remove lattice </w:t>
      </w:r>
      <w:r w:rsidR="00262359">
        <w:rPr>
          <w:noProof/>
        </w:rPr>
        <w:t>work and trim on bottom floor</w:t>
      </w:r>
    </w:p>
    <w:p w:rsidR="00262359" w:rsidRDefault="00262359" w:rsidP="00262359">
      <w:pPr>
        <w:pStyle w:val="ListParagraph"/>
        <w:numPr>
          <w:ilvl w:val="2"/>
          <w:numId w:val="7"/>
        </w:numPr>
        <w:rPr>
          <w:noProof/>
        </w:rPr>
      </w:pPr>
      <w:r>
        <w:rPr>
          <w:noProof/>
        </w:rPr>
        <w:t>Reframe with PVC trim (Azek, Veranda or similar product – color to be determined)</w:t>
      </w:r>
    </w:p>
    <w:p w:rsidR="00262359" w:rsidRDefault="00262359" w:rsidP="00262359">
      <w:pPr>
        <w:pStyle w:val="ListParagraph"/>
        <w:numPr>
          <w:ilvl w:val="2"/>
          <w:numId w:val="7"/>
        </w:numPr>
        <w:rPr>
          <w:noProof/>
        </w:rPr>
      </w:pPr>
      <w:r>
        <w:rPr>
          <w:noProof/>
        </w:rPr>
        <w:t xml:space="preserve">Install vinyl/PVC lattice </w:t>
      </w:r>
      <w:r>
        <w:rPr>
          <w:noProof/>
        </w:rPr>
        <w:t>(color to be determined)</w:t>
      </w:r>
    </w:p>
    <w:p w:rsidR="00262359" w:rsidRDefault="00262359" w:rsidP="00262359">
      <w:pPr>
        <w:pStyle w:val="ListParagraph"/>
        <w:numPr>
          <w:ilvl w:val="0"/>
          <w:numId w:val="7"/>
        </w:numPr>
        <w:rPr>
          <w:noProof/>
        </w:rPr>
      </w:pPr>
      <w:r>
        <w:rPr>
          <w:noProof/>
        </w:rPr>
        <w:t>Install 3/8 foam insulation over the entire existing surface</w:t>
      </w:r>
    </w:p>
    <w:p w:rsidR="00262359" w:rsidRDefault="00262359" w:rsidP="00262359">
      <w:pPr>
        <w:pStyle w:val="ListParagraph"/>
        <w:numPr>
          <w:ilvl w:val="0"/>
          <w:numId w:val="7"/>
        </w:numPr>
        <w:rPr>
          <w:noProof/>
        </w:rPr>
      </w:pPr>
      <w:r>
        <w:rPr>
          <w:noProof/>
        </w:rPr>
        <w:t>Install cedar impressions (color and style to be determined)</w:t>
      </w:r>
    </w:p>
    <w:p w:rsidR="00F67FA0" w:rsidRDefault="00F67FA0" w:rsidP="00F67FA0">
      <w:pPr>
        <w:rPr>
          <w:rFonts w:cstheme="minorHAnsi"/>
          <w:b/>
          <w:sz w:val="24"/>
          <w:szCs w:val="24"/>
          <w:u w:val="single"/>
        </w:rPr>
      </w:pPr>
      <w:r w:rsidRPr="00CC2B38">
        <w:rPr>
          <w:rFonts w:cstheme="minorHAnsi"/>
          <w:b/>
          <w:sz w:val="24"/>
          <w:szCs w:val="24"/>
          <w:u w:val="single"/>
        </w:rPr>
        <w:t>WORK SPECIFICATIONS</w:t>
      </w:r>
    </w:p>
    <w:p w:rsidR="00F67FA0" w:rsidRPr="00057835" w:rsidRDefault="00F67FA0" w:rsidP="00F67FA0">
      <w:pPr>
        <w:pStyle w:val="ListParagraph"/>
        <w:numPr>
          <w:ilvl w:val="0"/>
          <w:numId w:val="20"/>
        </w:numPr>
        <w:rPr>
          <w:rFonts w:cstheme="minorHAnsi"/>
        </w:rPr>
      </w:pPr>
      <w:r w:rsidRPr="00057835">
        <w:rPr>
          <w:rFonts w:cstheme="minorHAnsi"/>
        </w:rPr>
        <w:t>Work shall be performed within 7 days and scheduled according to Homeowner's convenience</w:t>
      </w:r>
      <w:r>
        <w:rPr>
          <w:rFonts w:cstheme="minorHAnsi"/>
        </w:rPr>
        <w:t xml:space="preserve"> (weather permitting)</w:t>
      </w:r>
      <w:r w:rsidRPr="00057835">
        <w:rPr>
          <w:rFonts w:cstheme="minorHAnsi"/>
        </w:rPr>
        <w:t>.</w:t>
      </w:r>
    </w:p>
    <w:p w:rsidR="00F67FA0" w:rsidRPr="00057835" w:rsidRDefault="00F67FA0" w:rsidP="00F67FA0">
      <w:pPr>
        <w:pStyle w:val="ListParagraph"/>
        <w:numPr>
          <w:ilvl w:val="0"/>
          <w:numId w:val="20"/>
        </w:numPr>
        <w:rPr>
          <w:rFonts w:cstheme="minorHAnsi"/>
        </w:rPr>
      </w:pPr>
      <w:r w:rsidRPr="00057835">
        <w:rPr>
          <w:rFonts w:cstheme="minorHAnsi"/>
        </w:rPr>
        <w:t>Contractor shall furnish qualified supervision to oversee all work.</w:t>
      </w:r>
    </w:p>
    <w:p w:rsidR="00F67FA0" w:rsidRPr="00057835" w:rsidRDefault="00F67FA0" w:rsidP="00F67FA0">
      <w:pPr>
        <w:pStyle w:val="ListParagraph"/>
        <w:numPr>
          <w:ilvl w:val="0"/>
          <w:numId w:val="20"/>
        </w:numPr>
        <w:rPr>
          <w:rFonts w:cstheme="minorHAnsi"/>
        </w:rPr>
      </w:pPr>
      <w:r w:rsidRPr="00057835">
        <w:rPr>
          <w:rFonts w:cstheme="minorHAnsi"/>
        </w:rPr>
        <w:t xml:space="preserve">All personnel shall conduct their work in a professional manner, with minimal disturbance to client and        </w:t>
      </w:r>
      <w:r w:rsidRPr="00057835">
        <w:rPr>
          <w:rFonts w:cstheme="minorHAnsi"/>
        </w:rPr>
        <w:br/>
        <w:t>neighbors.</w:t>
      </w:r>
    </w:p>
    <w:p w:rsidR="00F67FA0" w:rsidRPr="00057835" w:rsidRDefault="00F67FA0" w:rsidP="00F67FA0">
      <w:pPr>
        <w:pStyle w:val="ListParagraph"/>
        <w:numPr>
          <w:ilvl w:val="0"/>
          <w:numId w:val="20"/>
        </w:numPr>
        <w:rPr>
          <w:rFonts w:cstheme="minorHAnsi"/>
        </w:rPr>
      </w:pPr>
      <w:r w:rsidRPr="00057835">
        <w:rPr>
          <w:rFonts w:cstheme="minorHAnsi"/>
        </w:rPr>
        <w:t>No personnel shall discard refuse on site.</w:t>
      </w:r>
    </w:p>
    <w:p w:rsidR="00F67FA0" w:rsidRPr="00CC2B38" w:rsidRDefault="00F67FA0" w:rsidP="00F67FA0">
      <w:pPr>
        <w:rPr>
          <w:b/>
          <w:sz w:val="24"/>
          <w:szCs w:val="24"/>
          <w:u w:val="single"/>
        </w:rPr>
      </w:pPr>
      <w:r w:rsidRPr="00CC2B38">
        <w:rPr>
          <w:b/>
          <w:sz w:val="24"/>
          <w:szCs w:val="24"/>
          <w:u w:val="single"/>
        </w:rPr>
        <w:t>COMPENSATION</w:t>
      </w:r>
    </w:p>
    <w:p w:rsidR="00F67FA0" w:rsidRDefault="00F67FA0" w:rsidP="00F67FA0">
      <w:pPr>
        <w:pStyle w:val="ListParagraph"/>
        <w:numPr>
          <w:ilvl w:val="0"/>
          <w:numId w:val="17"/>
        </w:numPr>
        <w:rPr>
          <w:rFonts w:cstheme="minorHAnsi"/>
        </w:rPr>
      </w:pPr>
      <w:r w:rsidRPr="00057835">
        <w:rPr>
          <w:rFonts w:cstheme="minorHAnsi"/>
        </w:rPr>
        <w:t xml:space="preserve">The Contractor shall perform all work specified in this contract for </w:t>
      </w:r>
    </w:p>
    <w:p w:rsidR="00F67FA0" w:rsidRPr="00F67FA0" w:rsidRDefault="00F67FA0" w:rsidP="00F67FA0">
      <w:pPr>
        <w:pStyle w:val="ListParagraph"/>
        <w:rPr>
          <w:rFonts w:cstheme="minorHAnsi"/>
        </w:rPr>
      </w:pPr>
      <w:proofErr w:type="gramStart"/>
      <w:r w:rsidRPr="00057835">
        <w:rPr>
          <w:rFonts w:cstheme="minorHAnsi"/>
        </w:rPr>
        <w:t>the</w:t>
      </w:r>
      <w:proofErr w:type="gramEnd"/>
      <w:r w:rsidRPr="00057835">
        <w:rPr>
          <w:rFonts w:cstheme="minorHAnsi"/>
        </w:rPr>
        <w:t xml:space="preserve"> total amount of: </w:t>
      </w:r>
      <w:r w:rsidR="00262359">
        <w:rPr>
          <w:rFonts w:cstheme="minorHAnsi"/>
          <w:b/>
          <w:sz w:val="24"/>
          <w:szCs w:val="24"/>
        </w:rPr>
        <w:t>$14,6</w:t>
      </w:r>
      <w:r w:rsidRPr="00F67FA0">
        <w:rPr>
          <w:rFonts w:cstheme="minorHAnsi"/>
          <w:b/>
          <w:sz w:val="24"/>
          <w:szCs w:val="24"/>
        </w:rPr>
        <w:t>00.00</w:t>
      </w:r>
      <w:r>
        <w:rPr>
          <w:rFonts w:cstheme="minorHAnsi"/>
        </w:rPr>
        <w:br/>
      </w:r>
    </w:p>
    <w:p w:rsidR="00F67FA0" w:rsidRPr="00057835" w:rsidRDefault="00F67FA0" w:rsidP="00F67FA0">
      <w:pPr>
        <w:pStyle w:val="ListParagraph"/>
        <w:numPr>
          <w:ilvl w:val="0"/>
          <w:numId w:val="17"/>
        </w:numPr>
        <w:rPr>
          <w:rFonts w:cstheme="minorHAnsi"/>
        </w:rPr>
      </w:pPr>
      <w:r w:rsidRPr="00057835">
        <w:rPr>
          <w:rFonts w:cstheme="minorHAnsi"/>
          <w:color w:val="000000"/>
        </w:rPr>
        <w:lastRenderedPageBreak/>
        <w:t xml:space="preserve">Payment shall </w:t>
      </w:r>
      <w:r w:rsidR="003C1687">
        <w:rPr>
          <w:rFonts w:cstheme="minorHAnsi"/>
          <w:color w:val="000000"/>
        </w:rPr>
        <w:t xml:space="preserve">be made in </w:t>
      </w:r>
      <w:r w:rsidR="00447C5A">
        <w:rPr>
          <w:rFonts w:cstheme="minorHAnsi"/>
          <w:color w:val="000000"/>
        </w:rPr>
        <w:t>2</w:t>
      </w:r>
      <w:r w:rsidR="003C1687">
        <w:rPr>
          <w:rFonts w:cstheme="minorHAnsi"/>
          <w:color w:val="000000"/>
        </w:rPr>
        <w:t xml:space="preserve"> installments: 4</w:t>
      </w:r>
      <w:r w:rsidRPr="00057835">
        <w:rPr>
          <w:rFonts w:cstheme="minorHAnsi"/>
          <w:color w:val="000000"/>
        </w:rPr>
        <w:t xml:space="preserve">0% with the signing of this contract.  </w:t>
      </w:r>
      <w:r w:rsidR="003C1687">
        <w:rPr>
          <w:rFonts w:cstheme="minorHAnsi"/>
          <w:color w:val="000000"/>
        </w:rPr>
        <w:t>60</w:t>
      </w:r>
      <w:r w:rsidRPr="00057835">
        <w:rPr>
          <w:rFonts w:cstheme="minorHAnsi"/>
          <w:color w:val="000000"/>
        </w:rPr>
        <w:t>% upon completion</w:t>
      </w:r>
    </w:p>
    <w:p w:rsidR="00F67FA0" w:rsidRPr="00CC2B38" w:rsidRDefault="00F67FA0" w:rsidP="00F67FA0">
      <w:pPr>
        <w:rPr>
          <w:b/>
          <w:sz w:val="24"/>
          <w:szCs w:val="24"/>
          <w:u w:val="single"/>
        </w:rPr>
      </w:pPr>
      <w:r w:rsidRPr="00CC2B38">
        <w:rPr>
          <w:b/>
          <w:sz w:val="24"/>
          <w:szCs w:val="24"/>
          <w:u w:val="single"/>
        </w:rPr>
        <w:t>WARRANTY</w:t>
      </w:r>
    </w:p>
    <w:p w:rsidR="00262359" w:rsidRDefault="00F67FA0" w:rsidP="00F67FA0">
      <w:pPr>
        <w:rPr>
          <w:sz w:val="18"/>
          <w:szCs w:val="18"/>
        </w:rPr>
      </w:pPr>
      <w:r w:rsidRPr="00333E25">
        <w:rPr>
          <w:sz w:val="18"/>
          <w:szCs w:val="18"/>
        </w:rPr>
        <w:t xml:space="preserve">Contractor shall guarantee </w:t>
      </w:r>
      <w:r w:rsidR="00262359">
        <w:rPr>
          <w:sz w:val="18"/>
          <w:szCs w:val="18"/>
        </w:rPr>
        <w:t>workmanship for 15</w:t>
      </w:r>
      <w:r w:rsidRPr="00333E25">
        <w:rPr>
          <w:sz w:val="18"/>
          <w:szCs w:val="18"/>
        </w:rPr>
        <w:t xml:space="preserve"> years (labor &amp;</w:t>
      </w:r>
      <w:r>
        <w:rPr>
          <w:sz w:val="18"/>
          <w:szCs w:val="18"/>
        </w:rPr>
        <w:t xml:space="preserve"> materials). </w:t>
      </w:r>
      <w:r w:rsidR="00262359">
        <w:rPr>
          <w:sz w:val="18"/>
          <w:szCs w:val="18"/>
        </w:rPr>
        <w:t xml:space="preserve"> </w:t>
      </w:r>
    </w:p>
    <w:p w:rsidR="00F67FA0" w:rsidRPr="00CC2B38" w:rsidRDefault="00F67FA0" w:rsidP="00F67FA0">
      <w:pPr>
        <w:rPr>
          <w:b/>
          <w:sz w:val="24"/>
          <w:szCs w:val="24"/>
          <w:u w:val="single"/>
        </w:rPr>
      </w:pPr>
      <w:r w:rsidRPr="00CC2B38">
        <w:rPr>
          <w:b/>
          <w:sz w:val="24"/>
          <w:szCs w:val="24"/>
          <w:u w:val="single"/>
        </w:rPr>
        <w:t>LEGAL NOTICE</w:t>
      </w:r>
    </w:p>
    <w:p w:rsidR="00F67FA0" w:rsidRPr="00333E25" w:rsidRDefault="00F67FA0" w:rsidP="00F67FA0">
      <w:pPr>
        <w:pStyle w:val="ListParagraph"/>
        <w:numPr>
          <w:ilvl w:val="0"/>
          <w:numId w:val="18"/>
        </w:numPr>
        <w:rPr>
          <w:sz w:val="18"/>
          <w:szCs w:val="18"/>
        </w:rPr>
      </w:pPr>
      <w:r w:rsidRPr="00333E25">
        <w:rPr>
          <w:sz w:val="18"/>
          <w:szCs w:val="18"/>
        </w:rPr>
        <w:t>Home owners have three-day cancellation rights under MGL c 93 s 48; MGL c 1400 s 10 or MGL c 255D s 14 as may be applicable.</w:t>
      </w:r>
    </w:p>
    <w:p w:rsidR="00F67FA0" w:rsidRPr="00333E25" w:rsidRDefault="00F67FA0" w:rsidP="00F67FA0">
      <w:pPr>
        <w:pStyle w:val="ListParagraph"/>
        <w:numPr>
          <w:ilvl w:val="0"/>
          <w:numId w:val="18"/>
        </w:numPr>
        <w:rPr>
          <w:sz w:val="18"/>
          <w:szCs w:val="18"/>
        </w:rPr>
      </w:pPr>
      <w:r w:rsidRPr="00333E25">
        <w:rPr>
          <w:sz w:val="18"/>
          <w:szCs w:val="18"/>
        </w:rPr>
        <w:t>All warranties on the Owner's rights under the provisions of 780 CMR R6 and MGL c 142A</w:t>
      </w:r>
    </w:p>
    <w:p w:rsidR="00F67FA0" w:rsidRPr="00333E25" w:rsidRDefault="00F67FA0" w:rsidP="00F67FA0">
      <w:pPr>
        <w:pStyle w:val="ListParagraph"/>
        <w:numPr>
          <w:ilvl w:val="0"/>
          <w:numId w:val="18"/>
        </w:numPr>
        <w:rPr>
          <w:sz w:val="18"/>
          <w:szCs w:val="18"/>
        </w:rPr>
      </w:pPr>
      <w:r>
        <w:rPr>
          <w:sz w:val="18"/>
          <w:szCs w:val="18"/>
        </w:rPr>
        <w:t>It</w:t>
      </w:r>
      <w:r w:rsidRPr="00333E25">
        <w:rPr>
          <w:sz w:val="18"/>
          <w:szCs w:val="18"/>
        </w:rPr>
        <w:t xml:space="preserve"> shall be the Contractor's obligation to obtain any and all necessary construction related permits as the Owner's agent.</w:t>
      </w:r>
    </w:p>
    <w:p w:rsidR="00F67FA0" w:rsidRPr="00333E25" w:rsidRDefault="00F67FA0" w:rsidP="00F67FA0">
      <w:pPr>
        <w:pStyle w:val="ListParagraph"/>
        <w:numPr>
          <w:ilvl w:val="0"/>
          <w:numId w:val="18"/>
        </w:numPr>
        <w:rPr>
          <w:sz w:val="18"/>
          <w:szCs w:val="18"/>
        </w:rPr>
      </w:pPr>
      <w:proofErr w:type="spellStart"/>
      <w:r w:rsidRPr="00333E25">
        <w:rPr>
          <w:sz w:val="18"/>
          <w:szCs w:val="18"/>
        </w:rPr>
        <w:t>Owner's</w:t>
      </w:r>
      <w:proofErr w:type="spellEnd"/>
      <w:r w:rsidRPr="00333E25">
        <w:rPr>
          <w:sz w:val="18"/>
          <w:szCs w:val="18"/>
        </w:rPr>
        <w:t xml:space="preserve"> who secure their own construction-related permits or deal unregistered contractors shall be excluded from access to the Guarantee Fund.  </w:t>
      </w:r>
    </w:p>
    <w:p w:rsidR="00F67FA0" w:rsidRPr="00CC2B38" w:rsidRDefault="00F67FA0" w:rsidP="00F67FA0">
      <w:pPr>
        <w:pStyle w:val="Default"/>
        <w:rPr>
          <w:rFonts w:asciiTheme="minorHAnsi" w:hAnsiTheme="minorHAnsi" w:cstheme="minorHAnsi"/>
          <w:b/>
          <w:u w:val="single"/>
        </w:rPr>
      </w:pPr>
      <w:r w:rsidRPr="00CC2B38">
        <w:rPr>
          <w:rFonts w:asciiTheme="minorHAnsi" w:hAnsiTheme="minorHAnsi" w:cstheme="minorHAnsi"/>
          <w:b/>
          <w:u w:val="single"/>
        </w:rPr>
        <w:t>INTEGRATION CLAUSE</w:t>
      </w:r>
    </w:p>
    <w:p w:rsidR="00F67FA0" w:rsidRPr="00333E25" w:rsidRDefault="00F67FA0" w:rsidP="00F67FA0">
      <w:pPr>
        <w:rPr>
          <w:sz w:val="18"/>
          <w:szCs w:val="18"/>
        </w:rPr>
      </w:pPr>
      <w:r w:rsidRPr="00333E25">
        <w:rPr>
          <w:sz w:val="18"/>
          <w:szCs w:val="18"/>
        </w:rPr>
        <w:t>This agreement constitutes the full understanding of the parties, and no oral representations or prior written representations made by either party shall be binding. This agreement shall be modified only in writing signed by both parties. Also this agreement is binding with the signing of both parties, who represent to each other that they have the authority and ability to comply its provisions.</w:t>
      </w:r>
    </w:p>
    <w:p w:rsidR="00F67FA0" w:rsidRPr="00CC2B38" w:rsidRDefault="00F67FA0" w:rsidP="00F67FA0">
      <w:pPr>
        <w:rPr>
          <w:b/>
          <w:sz w:val="24"/>
          <w:szCs w:val="24"/>
          <w:u w:val="single"/>
        </w:rPr>
      </w:pPr>
      <w:r w:rsidRPr="00CC2B38">
        <w:rPr>
          <w:b/>
          <w:sz w:val="24"/>
          <w:szCs w:val="24"/>
          <w:u w:val="single"/>
        </w:rPr>
        <w:t>ARBITRATION</w:t>
      </w:r>
    </w:p>
    <w:p w:rsidR="00F67FA0" w:rsidRDefault="00F67FA0" w:rsidP="00F67FA0">
      <w:pPr>
        <w:pBdr>
          <w:bottom w:val="single" w:sz="12" w:space="1" w:color="auto"/>
        </w:pBdr>
        <w:rPr>
          <w:sz w:val="18"/>
          <w:szCs w:val="18"/>
        </w:rPr>
      </w:pPr>
      <w:r w:rsidRPr="00333E25">
        <w:rPr>
          <w:sz w:val="18"/>
          <w:szCs w:val="18"/>
        </w:rPr>
        <w:t>The Contractor and the Homeowner here by mutually agree in advance that in the event that the Contractor has a dispute concerning this contract, the Contractor may submit</w:t>
      </w:r>
      <w:r>
        <w:rPr>
          <w:sz w:val="18"/>
          <w:szCs w:val="18"/>
        </w:rPr>
        <w:t xml:space="preserve"> </w:t>
      </w:r>
      <w:r w:rsidRPr="00333E25">
        <w:rPr>
          <w:sz w:val="18"/>
          <w:szCs w:val="18"/>
        </w:rPr>
        <w:t>such dispute to a private arbitration service which has been approved by the Office of Consumer Affairs and Business Regulation and the Consumer shall be required to</w:t>
      </w:r>
      <w:r>
        <w:rPr>
          <w:sz w:val="18"/>
          <w:szCs w:val="18"/>
        </w:rPr>
        <w:t xml:space="preserve"> </w:t>
      </w:r>
      <w:r w:rsidRPr="00333E25">
        <w:rPr>
          <w:sz w:val="18"/>
          <w:szCs w:val="18"/>
        </w:rPr>
        <w:t>submit to a such arbitration as provided in MGL c 142A.</w:t>
      </w:r>
    </w:p>
    <w:p w:rsidR="00F67FA0" w:rsidRPr="005E4551" w:rsidRDefault="00F41513" w:rsidP="00F67FA0">
      <w:pPr>
        <w:rPr>
          <w:rFonts w:cs="Arial"/>
          <w:noProof/>
        </w:rPr>
      </w:pPr>
      <w:r>
        <w:rPr>
          <w:rFonts w:cs="Arial"/>
          <w:noProof/>
        </w:rPr>
        <w:t xml:space="preserve">I understand I have 3 days </w:t>
      </w:r>
      <w:r w:rsidR="00447C5A">
        <w:rPr>
          <w:rFonts w:cs="Arial"/>
          <w:noProof/>
        </w:rPr>
        <w:t>to cancel this contract.</w:t>
      </w:r>
    </w:p>
    <w:p w:rsidR="00F67FA0" w:rsidRDefault="00F67FA0" w:rsidP="00F67FA0">
      <w:pPr>
        <w:rPr>
          <w:rFonts w:cs="Arial"/>
          <w:noProof/>
        </w:rPr>
      </w:pPr>
      <w:r>
        <w:rPr>
          <w:rFonts w:cs="Arial"/>
          <w:noProof/>
        </w:rPr>
        <w:t>X______________________________________               X___________________________________</w:t>
      </w:r>
      <w:r>
        <w:rPr>
          <w:rFonts w:cs="Arial"/>
          <w:noProof/>
        </w:rPr>
        <w:br/>
      </w:r>
      <w:r w:rsidR="00447C5A">
        <w:rPr>
          <w:rFonts w:cstheme="minorHAnsi"/>
          <w:noProof/>
        </w:rPr>
        <w:t xml:space="preserve">Customer  </w:t>
      </w:r>
      <w:r>
        <w:rPr>
          <w:rFonts w:cs="Arial"/>
          <w:noProof/>
        </w:rPr>
        <w:tab/>
      </w:r>
      <w:r>
        <w:rPr>
          <w:rFonts w:cs="Arial"/>
          <w:noProof/>
        </w:rPr>
        <w:tab/>
      </w:r>
      <w:r>
        <w:rPr>
          <w:rFonts w:cs="Arial"/>
          <w:noProof/>
        </w:rPr>
        <w:tab/>
      </w:r>
      <w:r>
        <w:rPr>
          <w:rFonts w:cs="Arial"/>
          <w:noProof/>
        </w:rPr>
        <w:tab/>
      </w:r>
      <w:r>
        <w:rPr>
          <w:rFonts w:cs="Arial"/>
          <w:noProof/>
        </w:rPr>
        <w:tab/>
      </w:r>
      <w:r>
        <w:rPr>
          <w:rFonts w:cs="Arial"/>
          <w:noProof/>
        </w:rPr>
        <w:tab/>
      </w:r>
      <w:r w:rsidR="00447C5A">
        <w:rPr>
          <w:rFonts w:cs="Arial"/>
          <w:noProof/>
        </w:rPr>
        <w:t>Authorization</w:t>
      </w:r>
    </w:p>
    <w:p w:rsidR="00F41513" w:rsidRDefault="00F41513" w:rsidP="00F41513">
      <w:pPr>
        <w:rPr>
          <w:rFonts w:cstheme="minorHAnsi"/>
          <w:noProof/>
        </w:rPr>
      </w:pPr>
      <w:r>
        <w:rPr>
          <w:rFonts w:cstheme="minorHAnsi"/>
          <w:noProof/>
        </w:rPr>
        <w:t>I accept this proposal for work.</w:t>
      </w:r>
    </w:p>
    <w:p w:rsidR="00F41513" w:rsidRPr="006C100E" w:rsidRDefault="00F41513" w:rsidP="00F41513">
      <w:pPr>
        <w:rPr>
          <w:rFonts w:cstheme="minorHAnsi"/>
          <w:noProof/>
        </w:rPr>
      </w:pPr>
    </w:p>
    <w:p w:rsidR="00F67FA0" w:rsidRDefault="00F41513" w:rsidP="00F41513">
      <w:pPr>
        <w:rPr>
          <w:rFonts w:cs="Arial"/>
          <w:noProof/>
        </w:rPr>
      </w:pPr>
      <w:r w:rsidRPr="006C100E">
        <w:rPr>
          <w:rFonts w:cstheme="minorHAnsi"/>
          <w:noProof/>
        </w:rPr>
        <w:t>X___</w:t>
      </w:r>
      <w:r>
        <w:rPr>
          <w:rFonts w:cstheme="minorHAnsi"/>
          <w:noProof/>
        </w:rPr>
        <w:t xml:space="preserve">______________________________   </w:t>
      </w:r>
      <w:r w:rsidRPr="006C100E">
        <w:rPr>
          <w:rFonts w:cstheme="minorHAnsi"/>
          <w:noProof/>
        </w:rPr>
        <w:t xml:space="preserve">       </w:t>
      </w:r>
      <w:r w:rsidR="00447C5A">
        <w:rPr>
          <w:rFonts w:cstheme="minorHAnsi"/>
          <w:noProof/>
        </w:rPr>
        <w:t xml:space="preserve">                 </w:t>
      </w:r>
      <w:r w:rsidRPr="006C100E">
        <w:rPr>
          <w:rFonts w:cstheme="minorHAnsi"/>
          <w:noProof/>
        </w:rPr>
        <w:t>X_______________________</w:t>
      </w:r>
      <w:r>
        <w:rPr>
          <w:rFonts w:cstheme="minorHAnsi"/>
          <w:noProof/>
        </w:rPr>
        <w:t>____________</w:t>
      </w:r>
      <w:r>
        <w:rPr>
          <w:rFonts w:cstheme="minorHAnsi"/>
          <w:noProof/>
        </w:rPr>
        <w:br/>
        <w:t xml:space="preserve">Customer  </w:t>
      </w:r>
      <w:r w:rsidR="00447C5A">
        <w:rPr>
          <w:rFonts w:cstheme="minorHAnsi"/>
          <w:noProof/>
        </w:rPr>
        <w:tab/>
      </w:r>
      <w:r w:rsidR="00447C5A">
        <w:rPr>
          <w:rFonts w:cstheme="minorHAnsi"/>
          <w:noProof/>
        </w:rPr>
        <w:tab/>
      </w:r>
      <w:r w:rsidR="00447C5A">
        <w:rPr>
          <w:rFonts w:cstheme="minorHAnsi"/>
          <w:noProof/>
        </w:rPr>
        <w:tab/>
      </w:r>
      <w:r w:rsidR="00447C5A">
        <w:rPr>
          <w:rFonts w:cstheme="minorHAnsi"/>
          <w:noProof/>
        </w:rPr>
        <w:tab/>
      </w:r>
      <w:r w:rsidR="00447C5A">
        <w:rPr>
          <w:rFonts w:cstheme="minorHAnsi"/>
          <w:noProof/>
        </w:rPr>
        <w:tab/>
        <w:t xml:space="preserve">                </w:t>
      </w:r>
      <w:r w:rsidR="00447C5A">
        <w:rPr>
          <w:rFonts w:cs="Arial"/>
          <w:noProof/>
        </w:rPr>
        <w:t>Authorization</w:t>
      </w:r>
    </w:p>
    <w:p w:rsidR="00447C5A" w:rsidRDefault="00447C5A" w:rsidP="003C1687">
      <w:pPr>
        <w:pStyle w:val="NormalWeb"/>
        <w:shd w:val="clear" w:color="auto" w:fill="FFFFFF"/>
        <w:rPr>
          <w:rFonts w:asciiTheme="minorHAnsi" w:hAnsiTheme="minorHAnsi" w:cs="Arial"/>
          <w:color w:val="222222"/>
          <w:sz w:val="22"/>
          <w:szCs w:val="22"/>
        </w:rPr>
      </w:pPr>
    </w:p>
    <w:p w:rsidR="003C1687" w:rsidRPr="00061875" w:rsidRDefault="003C1687" w:rsidP="003C1687">
      <w:pPr>
        <w:pStyle w:val="NormalWeb"/>
        <w:shd w:val="clear" w:color="auto" w:fill="FFFFFF"/>
        <w:rPr>
          <w:rFonts w:asciiTheme="minorHAnsi" w:hAnsiTheme="minorHAnsi" w:cs="Arial"/>
          <w:color w:val="222222"/>
          <w:sz w:val="22"/>
          <w:szCs w:val="22"/>
        </w:rPr>
      </w:pPr>
      <w:r>
        <w:rPr>
          <w:rFonts w:asciiTheme="minorHAnsi" w:hAnsiTheme="minorHAnsi" w:cs="Arial"/>
          <w:color w:val="222222"/>
          <w:sz w:val="22"/>
          <w:szCs w:val="22"/>
        </w:rPr>
        <w:t xml:space="preserve">Mass Roofing &amp; Gutters is part of </w:t>
      </w:r>
      <w:r>
        <w:rPr>
          <w:rFonts w:asciiTheme="minorHAnsi" w:hAnsiTheme="minorHAnsi" w:cs="Arial"/>
          <w:b/>
          <w:i/>
          <w:color w:val="222222"/>
          <w:sz w:val="22"/>
          <w:szCs w:val="22"/>
        </w:rPr>
        <w:t>Bella C</w:t>
      </w:r>
      <w:r w:rsidRPr="00F12C8D">
        <w:rPr>
          <w:rFonts w:asciiTheme="minorHAnsi" w:hAnsiTheme="minorHAnsi" w:cs="Arial"/>
          <w:b/>
          <w:i/>
          <w:color w:val="222222"/>
          <w:sz w:val="22"/>
          <w:szCs w:val="22"/>
        </w:rPr>
        <w:t>ustom Homes, LLC</w:t>
      </w:r>
      <w:r>
        <w:rPr>
          <w:rFonts w:asciiTheme="minorHAnsi" w:hAnsiTheme="minorHAnsi" w:cs="Arial"/>
          <w:color w:val="222222"/>
          <w:sz w:val="22"/>
          <w:szCs w:val="22"/>
        </w:rPr>
        <w:t xml:space="preserve"> and</w:t>
      </w:r>
      <w:r w:rsidRPr="00061875">
        <w:rPr>
          <w:rFonts w:asciiTheme="minorHAnsi" w:hAnsiTheme="minorHAnsi" w:cs="Arial"/>
          <w:color w:val="222222"/>
          <w:sz w:val="22"/>
          <w:szCs w:val="22"/>
        </w:rPr>
        <w:t xml:space="preserve"> is one of the highest rated </w:t>
      </w:r>
      <w:r>
        <w:rPr>
          <w:rFonts w:asciiTheme="minorHAnsi" w:hAnsiTheme="minorHAnsi" w:cs="Arial"/>
          <w:color w:val="222222"/>
          <w:sz w:val="22"/>
          <w:szCs w:val="22"/>
        </w:rPr>
        <w:t>companies</w:t>
      </w:r>
      <w:r w:rsidRPr="00061875">
        <w:rPr>
          <w:rFonts w:asciiTheme="minorHAnsi" w:hAnsiTheme="minorHAnsi" w:cs="Arial"/>
          <w:color w:val="222222"/>
          <w:sz w:val="22"/>
          <w:szCs w:val="22"/>
        </w:rPr>
        <w:t xml:space="preserve"> on </w:t>
      </w:r>
      <w:r w:rsidRPr="004E48A0">
        <w:rPr>
          <w:rFonts w:asciiTheme="minorHAnsi" w:hAnsiTheme="minorHAnsi" w:cs="Arial"/>
          <w:b/>
          <w:i/>
          <w:color w:val="222222"/>
          <w:sz w:val="22"/>
          <w:szCs w:val="22"/>
        </w:rPr>
        <w:t xml:space="preserve">HomeAdvisor </w:t>
      </w:r>
      <w:r w:rsidRPr="00061875">
        <w:rPr>
          <w:rFonts w:asciiTheme="minorHAnsi" w:hAnsiTheme="minorHAnsi" w:cs="Arial"/>
          <w:color w:val="222222"/>
          <w:sz w:val="22"/>
          <w:szCs w:val="22"/>
        </w:rPr>
        <w:t>(top 10% in New England).</w:t>
      </w:r>
      <w:r>
        <w:rPr>
          <w:rFonts w:cs="Arial"/>
          <w:color w:val="222222"/>
        </w:rPr>
        <w:t xml:space="preserve">  </w:t>
      </w:r>
      <w:r>
        <w:rPr>
          <w:rFonts w:cs="Arial"/>
          <w:color w:val="222222"/>
        </w:rPr>
        <w:br/>
      </w:r>
      <w:hyperlink r:id="rId9" w:tgtFrame="_blank" w:history="1">
        <w:r w:rsidRPr="00061875">
          <w:rPr>
            <w:rStyle w:val="Hyperlink"/>
            <w:rFonts w:asciiTheme="minorHAnsi" w:hAnsiTheme="minorHAnsi" w:cs="Arial"/>
            <w:color w:val="1155CC"/>
            <w:sz w:val="22"/>
            <w:szCs w:val="22"/>
          </w:rPr>
          <w:t>http://www.homeadvisor.com/rated.CustomHomes.21760374.html</w:t>
        </w:r>
      </w:hyperlink>
    </w:p>
    <w:p w:rsidR="003C1687" w:rsidRDefault="003C1687" w:rsidP="003C1687">
      <w:pPr>
        <w:pStyle w:val="NormalWeb"/>
        <w:shd w:val="clear" w:color="auto" w:fill="FFFFFF"/>
        <w:rPr>
          <w:rFonts w:asciiTheme="minorHAnsi" w:hAnsiTheme="minorHAnsi" w:cs="Arial"/>
          <w:color w:val="222222"/>
          <w:sz w:val="22"/>
          <w:szCs w:val="22"/>
        </w:rPr>
      </w:pPr>
      <w:r w:rsidRPr="00061875">
        <w:rPr>
          <w:rFonts w:asciiTheme="minorHAnsi" w:hAnsiTheme="minorHAnsi" w:cs="Arial"/>
          <w:color w:val="222222"/>
          <w:sz w:val="22"/>
          <w:szCs w:val="22"/>
        </w:rPr>
        <w:t>We are bonded and fully insured – workers comp, home / property damage</w:t>
      </w:r>
      <w:r>
        <w:rPr>
          <w:rFonts w:asciiTheme="minorHAnsi" w:hAnsiTheme="minorHAnsi" w:cs="Arial"/>
          <w:color w:val="222222"/>
          <w:sz w:val="22"/>
          <w:szCs w:val="22"/>
        </w:rPr>
        <w:t xml:space="preserve">.   </w:t>
      </w:r>
      <w:r w:rsidRPr="00F12C8D">
        <w:rPr>
          <w:rFonts w:asciiTheme="minorHAnsi" w:hAnsiTheme="minorHAnsi" w:cs="Arial"/>
          <w:color w:val="222222"/>
          <w:sz w:val="22"/>
          <w:szCs w:val="22"/>
        </w:rPr>
        <w:t>We are fully licensed by the Commonwealth for: – 1.)  Home Repairs,</w:t>
      </w:r>
      <w:proofErr w:type="gramStart"/>
      <w:r w:rsidRPr="00F12C8D">
        <w:rPr>
          <w:rFonts w:asciiTheme="minorHAnsi" w:hAnsiTheme="minorHAnsi" w:cs="Arial"/>
          <w:color w:val="222222"/>
          <w:sz w:val="22"/>
          <w:szCs w:val="22"/>
        </w:rPr>
        <w:t>  2</w:t>
      </w:r>
      <w:proofErr w:type="gramEnd"/>
      <w:r w:rsidRPr="00F12C8D">
        <w:rPr>
          <w:rFonts w:asciiTheme="minorHAnsi" w:hAnsiTheme="minorHAnsi" w:cs="Arial"/>
          <w:color w:val="222222"/>
          <w:sz w:val="22"/>
          <w:szCs w:val="22"/>
        </w:rPr>
        <w:t>.) Construction and</w:t>
      </w:r>
      <w:proofErr w:type="gramStart"/>
      <w:r w:rsidRPr="00F12C8D">
        <w:rPr>
          <w:rFonts w:asciiTheme="minorHAnsi" w:hAnsiTheme="minorHAnsi" w:cs="Arial"/>
          <w:color w:val="222222"/>
          <w:sz w:val="22"/>
          <w:szCs w:val="22"/>
        </w:rPr>
        <w:t>  3</w:t>
      </w:r>
      <w:proofErr w:type="gramEnd"/>
      <w:r w:rsidRPr="00F12C8D">
        <w:rPr>
          <w:rFonts w:asciiTheme="minorHAnsi" w:hAnsiTheme="minorHAnsi" w:cs="Arial"/>
          <w:color w:val="222222"/>
          <w:sz w:val="22"/>
          <w:szCs w:val="22"/>
        </w:rPr>
        <w:t xml:space="preserve">.) </w:t>
      </w:r>
      <w:proofErr w:type="gramStart"/>
      <w:r w:rsidRPr="00F12C8D">
        <w:rPr>
          <w:rFonts w:asciiTheme="minorHAnsi" w:hAnsiTheme="minorHAnsi" w:cs="Arial"/>
          <w:color w:val="222222"/>
          <w:sz w:val="22"/>
          <w:szCs w:val="22"/>
        </w:rPr>
        <w:t>Hazardous Waste Removal.</w:t>
      </w:r>
      <w:proofErr w:type="gramEnd"/>
    </w:p>
    <w:p w:rsidR="00262359" w:rsidRPr="00262359" w:rsidRDefault="00262359" w:rsidP="00262359">
      <w:pPr>
        <w:shd w:val="clear" w:color="auto" w:fill="FFFFFF"/>
        <w:spacing w:before="100" w:beforeAutospacing="1" w:after="100" w:afterAutospacing="1" w:line="240" w:lineRule="auto"/>
        <w:rPr>
          <w:rFonts w:ascii="Arial" w:eastAsia="Times New Roman" w:hAnsi="Arial" w:cs="Arial"/>
          <w:color w:val="222222"/>
          <w:sz w:val="19"/>
          <w:szCs w:val="19"/>
        </w:rPr>
      </w:pPr>
      <w:r w:rsidRPr="00262359">
        <w:rPr>
          <w:rFonts w:ascii="Arial" w:eastAsia="Times New Roman" w:hAnsi="Arial" w:cs="Arial"/>
          <w:color w:val="222222"/>
          <w:sz w:val="19"/>
          <w:szCs w:val="19"/>
        </w:rPr>
        <w:t>Home Improvement license: #126232</w:t>
      </w:r>
      <w:r w:rsidRPr="00262359">
        <w:rPr>
          <w:rFonts w:ascii="Arial" w:eastAsia="Times New Roman" w:hAnsi="Arial" w:cs="Arial"/>
          <w:color w:val="222222"/>
          <w:sz w:val="19"/>
          <w:szCs w:val="19"/>
        </w:rPr>
        <w:br/>
        <w:t xml:space="preserve">Construction Supervisor Licenses:  CS - </w:t>
      </w:r>
      <w:proofErr w:type="gramStart"/>
      <w:r w:rsidRPr="00262359">
        <w:rPr>
          <w:rFonts w:ascii="Arial" w:eastAsia="Times New Roman" w:hAnsi="Arial" w:cs="Arial"/>
          <w:color w:val="222222"/>
          <w:sz w:val="19"/>
          <w:szCs w:val="19"/>
        </w:rPr>
        <w:t>062290  &amp;</w:t>
      </w:r>
      <w:proofErr w:type="gramEnd"/>
      <w:r w:rsidRPr="00262359">
        <w:rPr>
          <w:rFonts w:ascii="Arial" w:eastAsia="Times New Roman" w:hAnsi="Arial" w:cs="Arial"/>
          <w:color w:val="222222"/>
          <w:sz w:val="19"/>
          <w:szCs w:val="19"/>
        </w:rPr>
        <w:t xml:space="preserve">  CS-073232</w:t>
      </w:r>
    </w:p>
    <w:p w:rsidR="00262359" w:rsidRPr="00262359" w:rsidRDefault="00262359" w:rsidP="00262359">
      <w:pPr>
        <w:shd w:val="clear" w:color="auto" w:fill="FFFFFF"/>
        <w:spacing w:after="0" w:line="240" w:lineRule="auto"/>
        <w:rPr>
          <w:rFonts w:ascii="Arial" w:eastAsia="Times New Roman" w:hAnsi="Arial" w:cs="Arial"/>
          <w:color w:val="222222"/>
          <w:sz w:val="19"/>
          <w:szCs w:val="19"/>
        </w:rPr>
      </w:pPr>
      <w:r w:rsidRPr="00262359">
        <w:rPr>
          <w:rFonts w:ascii="Arial" w:eastAsia="Times New Roman" w:hAnsi="Arial" w:cs="Arial"/>
          <w:color w:val="222222"/>
          <w:sz w:val="19"/>
          <w:szCs w:val="19"/>
        </w:rPr>
        <w:lastRenderedPageBreak/>
        <w:t>All work comes with a lifetime warrantee – labor &amp; materials.   We are a company of people with deep integrity and service.   All current and past clients receive priority service in the event of any emergency.</w:t>
      </w:r>
    </w:p>
    <w:p w:rsidR="00262359" w:rsidRDefault="00262359" w:rsidP="00B43F54">
      <w:pPr>
        <w:rPr>
          <w:rFonts w:cstheme="minorHAnsi"/>
          <w:noProof/>
        </w:rPr>
      </w:pPr>
      <w:r>
        <w:rPr>
          <w:rFonts w:eastAsia="Times New Roman" w:cs="Arial"/>
          <w:color w:val="222222"/>
        </w:rPr>
        <w:br/>
      </w:r>
      <w:r>
        <w:rPr>
          <w:rFonts w:cstheme="minorHAnsi"/>
          <w:noProof/>
        </w:rPr>
        <w:t>On behalf of Edward DeSantis and the staff here at Mass Roofing &amp; Gutters we hope we have the opportunty to serve you and your fellow cnodo owners.</w:t>
      </w:r>
    </w:p>
    <w:p w:rsidR="00262359" w:rsidRDefault="00262359" w:rsidP="00B43F54">
      <w:pPr>
        <w:rPr>
          <w:rFonts w:cstheme="minorHAnsi"/>
          <w:noProof/>
        </w:rPr>
      </w:pPr>
    </w:p>
    <w:p w:rsidR="00B43F54" w:rsidRPr="006C100E" w:rsidRDefault="00B43F54" w:rsidP="00B43F54">
      <w:pPr>
        <w:rPr>
          <w:rFonts w:cstheme="minorHAnsi"/>
          <w:noProof/>
        </w:rPr>
      </w:pPr>
      <w:bookmarkStart w:id="0" w:name="_GoBack"/>
      <w:bookmarkEnd w:id="0"/>
      <w:r w:rsidRPr="006C100E">
        <w:rPr>
          <w:rFonts w:cstheme="minorHAnsi"/>
          <w:noProof/>
        </w:rPr>
        <w:t xml:space="preserve">Sincerely yours  -  </w:t>
      </w:r>
    </w:p>
    <w:p w:rsidR="00F95601" w:rsidRPr="00F12C8D" w:rsidRDefault="00F95601" w:rsidP="001D7488">
      <w:pPr>
        <w:rPr>
          <w:rFonts w:cs="Arial"/>
          <w:noProof/>
        </w:rPr>
      </w:pPr>
      <w:r w:rsidRPr="00F12C8D">
        <w:rPr>
          <w:rFonts w:cs="Arial"/>
          <w:noProof/>
        </w:rPr>
        <w:t>Don McDermott</w:t>
      </w:r>
    </w:p>
    <w:p w:rsidR="00C669ED" w:rsidRPr="00F12C8D" w:rsidRDefault="00CA1FAA" w:rsidP="001D7488">
      <w:pPr>
        <w:rPr>
          <w:rFonts w:cs="Arial"/>
          <w:noProof/>
        </w:rPr>
      </w:pPr>
      <w:r w:rsidRPr="00F12C8D">
        <w:rPr>
          <w:rFonts w:cs="Arial"/>
          <w:noProof/>
        </w:rPr>
        <w:t>508-733-1195</w:t>
      </w:r>
      <w:r w:rsidRPr="00F12C8D">
        <w:rPr>
          <w:rFonts w:cs="Arial"/>
          <w:noProof/>
        </w:rPr>
        <w:br/>
      </w:r>
      <w:hyperlink r:id="rId10" w:history="1">
        <w:r w:rsidR="00C669ED" w:rsidRPr="00F12C8D">
          <w:rPr>
            <w:rStyle w:val="Hyperlink"/>
            <w:rFonts w:cs="Arial"/>
            <w:noProof/>
          </w:rPr>
          <w:t>dmcdermott1195@gmail.com</w:t>
        </w:r>
      </w:hyperlink>
    </w:p>
    <w:p w:rsidR="00B43F54" w:rsidRPr="006C100E" w:rsidRDefault="00B43F54" w:rsidP="00B43F54">
      <w:pPr>
        <w:rPr>
          <w:rFonts w:cstheme="minorHAnsi"/>
          <w:noProof/>
        </w:rPr>
      </w:pPr>
    </w:p>
    <w:p w:rsidR="00355AAC" w:rsidRPr="00F12C8D" w:rsidRDefault="00B43F54" w:rsidP="001D7488">
      <w:pPr>
        <w:rPr>
          <w:rFonts w:cs="Arial"/>
          <w:noProof/>
        </w:rPr>
      </w:pPr>
      <w:r>
        <w:rPr>
          <w:rFonts w:cstheme="minorHAnsi"/>
          <w:noProof/>
        </w:rPr>
        <w:t xml:space="preserve"> </w:t>
      </w:r>
    </w:p>
    <w:sectPr w:rsidR="00355AAC" w:rsidRPr="00F12C8D" w:rsidSect="00FE4773">
      <w:headerReference w:type="default" r:id="rId11"/>
      <w:footerReference w:type="default" r:id="rId12"/>
      <w:headerReference w:type="first" r:id="rId13"/>
      <w:footerReference w:type="first" r:id="rId14"/>
      <w:pgSz w:w="12240" w:h="15840"/>
      <w:pgMar w:top="1440" w:right="1080" w:bottom="1440" w:left="108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587" w:rsidRDefault="00934587" w:rsidP="002D5F5F">
      <w:pPr>
        <w:spacing w:after="0" w:line="240" w:lineRule="auto"/>
      </w:pPr>
      <w:r>
        <w:separator/>
      </w:r>
    </w:p>
  </w:endnote>
  <w:endnote w:type="continuationSeparator" w:id="0">
    <w:p w:rsidR="00934587" w:rsidRDefault="00934587" w:rsidP="002D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AD" w:rsidRDefault="00F54AAD" w:rsidP="003E23C0">
    <w:pPr>
      <w:pStyle w:val="Footer"/>
    </w:pPr>
    <w:r>
      <w:t>STONEHAM MA 02180</w:t>
    </w:r>
    <w:r>
      <w:ptab w:relativeTo="margin" w:alignment="center" w:leader="none"/>
    </w:r>
    <w:r>
      <w:t xml:space="preserve">            </w:t>
    </w:r>
    <w:hyperlink r:id="rId1" w:history="1">
      <w:r w:rsidRPr="004E1FFF">
        <w:rPr>
          <w:rStyle w:val="Hyperlink"/>
        </w:rPr>
        <w:t>www.massroofingandgutters.com</w:t>
      </w:r>
    </w:hyperlink>
    <w:r>
      <w:t xml:space="preserve">                                   508-733-1195</w:t>
    </w:r>
  </w:p>
  <w:p w:rsidR="00F54AAD" w:rsidRDefault="00F54A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AD" w:rsidRDefault="00F54AAD">
    <w:pPr>
      <w:pStyle w:val="Footer"/>
    </w:pPr>
    <w:r>
      <w:t>STONEHAM MA 02180</w:t>
    </w:r>
    <w:r>
      <w:ptab w:relativeTo="margin" w:alignment="center" w:leader="none"/>
    </w:r>
    <w:r>
      <w:t xml:space="preserve">            </w:t>
    </w:r>
    <w:hyperlink r:id="rId1" w:history="1">
      <w:r w:rsidRPr="004E1FFF">
        <w:rPr>
          <w:rStyle w:val="Hyperlink"/>
        </w:rPr>
        <w:t>www.massroofingandgutters.com</w:t>
      </w:r>
    </w:hyperlink>
    <w:r>
      <w:t xml:space="preserve">                                   508-733-1195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587" w:rsidRDefault="00934587" w:rsidP="002D5F5F">
      <w:pPr>
        <w:spacing w:after="0" w:line="240" w:lineRule="auto"/>
      </w:pPr>
      <w:r>
        <w:separator/>
      </w:r>
    </w:p>
  </w:footnote>
  <w:footnote w:type="continuationSeparator" w:id="0">
    <w:p w:rsidR="00934587" w:rsidRDefault="00934587" w:rsidP="002D5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AD" w:rsidRDefault="00F54AAD">
    <w:pPr>
      <w:pStyle w:val="Header"/>
    </w:pPr>
  </w:p>
  <w:p w:rsidR="00F54AAD" w:rsidRDefault="00F54A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27" w:rsidRDefault="00F54AAD">
    <w:pPr>
      <w:pStyle w:val="Header"/>
      <w:rPr>
        <w:noProof/>
      </w:rPr>
    </w:pPr>
    <w:r>
      <w:rPr>
        <w:noProof/>
      </w:rPr>
      <w:t xml:space="preserve">                 </w:t>
    </w:r>
    <w:r w:rsidR="00650827">
      <w:rPr>
        <w:noProof/>
      </w:rPr>
      <w:t xml:space="preserve">                         </w:t>
    </w:r>
  </w:p>
  <w:p w:rsidR="00650827" w:rsidRDefault="00650827" w:rsidP="00650827">
    <w:pPr>
      <w:pStyle w:val="Header"/>
      <w:rPr>
        <w:rFonts w:ascii="Cooper Black" w:hAnsi="Cooper Black"/>
        <w:noProof/>
        <w:sz w:val="44"/>
        <w:szCs w:val="44"/>
      </w:rPr>
    </w:pPr>
    <w:r w:rsidRPr="00535333">
      <w:rPr>
        <w:rFonts w:ascii="Cooper Black" w:hAnsi="Cooper Black"/>
        <w:noProof/>
        <w:sz w:val="44"/>
        <w:szCs w:val="44"/>
      </w:rPr>
      <w:drawing>
        <wp:inline distT="0" distB="0" distL="0" distR="0">
          <wp:extent cx="962025" cy="962025"/>
          <wp:effectExtent l="19050" t="0" r="9525" b="0"/>
          <wp:docPr id="4"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962025" cy="962025"/>
                  </a:xfrm>
                  <a:prstGeom prst="rect">
                    <a:avLst/>
                  </a:prstGeom>
                </pic:spPr>
              </pic:pic>
            </a:graphicData>
          </a:graphic>
        </wp:inline>
      </w:drawing>
    </w:r>
    <w:r w:rsidRPr="00650827">
      <w:rPr>
        <w:rFonts w:ascii="Cooper Black" w:hAnsi="Cooper Black"/>
        <w:noProof/>
        <w:sz w:val="44"/>
        <w:szCs w:val="44"/>
      </w:rPr>
      <w:t xml:space="preserve"> </w:t>
    </w:r>
    <w:r w:rsidRPr="00535333">
      <w:rPr>
        <w:rFonts w:ascii="Cooper Black" w:hAnsi="Cooper Black"/>
        <w:noProof/>
        <w:sz w:val="44"/>
        <w:szCs w:val="44"/>
      </w:rPr>
      <w:t xml:space="preserve">MASS ROOFING &amp; GUTTERS </w:t>
    </w:r>
    <w:r>
      <w:rPr>
        <w:rFonts w:ascii="Cooper Black" w:hAnsi="Cooper Black"/>
        <w:noProof/>
        <w:sz w:val="44"/>
        <w:szCs w:val="44"/>
      </w:rPr>
      <w:t xml:space="preserve">       </w:t>
    </w:r>
  </w:p>
  <w:p w:rsidR="00650827" w:rsidRPr="00650827" w:rsidRDefault="00650827">
    <w:pPr>
      <w:pStyle w:val="Header"/>
      <w:rPr>
        <w:rFonts w:ascii="Cooper Black" w:hAnsi="Cooper Black"/>
        <w:i/>
        <w:color w:val="17365D" w:themeColor="text2" w:themeShade="BF"/>
        <w:sz w:val="32"/>
        <w:szCs w:val="32"/>
      </w:rPr>
    </w:pPr>
    <w:r w:rsidRPr="00650827">
      <w:rPr>
        <w:rFonts w:ascii="Cooper Black" w:hAnsi="Cooper Black"/>
        <w:i/>
        <w:color w:val="17365D" w:themeColor="text2" w:themeShade="BF"/>
        <w:sz w:val="32"/>
        <w:szCs w:val="32"/>
      </w:rPr>
      <w:t xml:space="preserve">               </w:t>
    </w:r>
    <w:r>
      <w:rPr>
        <w:rFonts w:ascii="Cooper Black" w:hAnsi="Cooper Black"/>
        <w:i/>
        <w:color w:val="17365D" w:themeColor="text2" w:themeShade="BF"/>
        <w:sz w:val="32"/>
        <w:szCs w:val="32"/>
      </w:rPr>
      <w:t xml:space="preserve">     </w:t>
    </w:r>
    <w:r w:rsidRPr="00650827">
      <w:rPr>
        <w:rFonts w:ascii="Cooper Black" w:hAnsi="Cooper Black"/>
        <w:i/>
        <w:color w:val="17365D" w:themeColor="text2" w:themeShade="BF"/>
        <w:sz w:val="32"/>
        <w:szCs w:val="32"/>
      </w:rPr>
      <w:t xml:space="preserve">… </w:t>
    </w:r>
    <w:proofErr w:type="gramStart"/>
    <w:r w:rsidRPr="00650827">
      <w:rPr>
        <w:rFonts w:ascii="Cooper Black" w:hAnsi="Cooper Black"/>
        <w:i/>
        <w:color w:val="17365D" w:themeColor="text2" w:themeShade="BF"/>
        <w:sz w:val="32"/>
        <w:szCs w:val="32"/>
      </w:rPr>
      <w:t>a</w:t>
    </w:r>
    <w:proofErr w:type="gramEnd"/>
    <w:r w:rsidRPr="00650827">
      <w:rPr>
        <w:rFonts w:ascii="Cooper Black" w:hAnsi="Cooper Black"/>
        <w:i/>
        <w:color w:val="17365D" w:themeColor="text2" w:themeShade="BF"/>
        <w:sz w:val="32"/>
        <w:szCs w:val="32"/>
      </w:rPr>
      <w:t xml:space="preserve"> division of Bella Custom Homes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74E"/>
    <w:multiLevelType w:val="hybridMultilevel"/>
    <w:tmpl w:val="40D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F7F1D"/>
    <w:multiLevelType w:val="hybridMultilevel"/>
    <w:tmpl w:val="5D5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74588"/>
    <w:multiLevelType w:val="hybridMultilevel"/>
    <w:tmpl w:val="E36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B0C67"/>
    <w:multiLevelType w:val="hybridMultilevel"/>
    <w:tmpl w:val="DC36A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3FC0"/>
    <w:multiLevelType w:val="hybridMultilevel"/>
    <w:tmpl w:val="090C6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345A0"/>
    <w:multiLevelType w:val="hybridMultilevel"/>
    <w:tmpl w:val="EF18F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302D7"/>
    <w:multiLevelType w:val="hybridMultilevel"/>
    <w:tmpl w:val="36ACD2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8E69F5"/>
    <w:multiLevelType w:val="hybridMultilevel"/>
    <w:tmpl w:val="6C3E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313FC"/>
    <w:multiLevelType w:val="hybridMultilevel"/>
    <w:tmpl w:val="D002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53DF4"/>
    <w:multiLevelType w:val="hybridMultilevel"/>
    <w:tmpl w:val="C8B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873C1"/>
    <w:multiLevelType w:val="hybridMultilevel"/>
    <w:tmpl w:val="F8BA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6649E"/>
    <w:multiLevelType w:val="hybridMultilevel"/>
    <w:tmpl w:val="8958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52313"/>
    <w:multiLevelType w:val="hybridMultilevel"/>
    <w:tmpl w:val="8FB80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91378F"/>
    <w:multiLevelType w:val="hybridMultilevel"/>
    <w:tmpl w:val="3EA0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206FA"/>
    <w:multiLevelType w:val="hybridMultilevel"/>
    <w:tmpl w:val="9F6A1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E83819"/>
    <w:multiLevelType w:val="hybridMultilevel"/>
    <w:tmpl w:val="C494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D4FBB"/>
    <w:multiLevelType w:val="hybridMultilevel"/>
    <w:tmpl w:val="F42C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02313"/>
    <w:multiLevelType w:val="hybridMultilevel"/>
    <w:tmpl w:val="7A245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C5304B"/>
    <w:multiLevelType w:val="hybridMultilevel"/>
    <w:tmpl w:val="DD5A5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123259"/>
    <w:multiLevelType w:val="hybridMultilevel"/>
    <w:tmpl w:val="8456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7"/>
  </w:num>
  <w:num w:numId="4">
    <w:abstractNumId w:val="15"/>
  </w:num>
  <w:num w:numId="5">
    <w:abstractNumId w:val="9"/>
  </w:num>
  <w:num w:numId="6">
    <w:abstractNumId w:val="8"/>
  </w:num>
  <w:num w:numId="7">
    <w:abstractNumId w:val="4"/>
  </w:num>
  <w:num w:numId="8">
    <w:abstractNumId w:val="2"/>
  </w:num>
  <w:num w:numId="9">
    <w:abstractNumId w:val="16"/>
  </w:num>
  <w:num w:numId="10">
    <w:abstractNumId w:val="0"/>
  </w:num>
  <w:num w:numId="11">
    <w:abstractNumId w:val="10"/>
  </w:num>
  <w:num w:numId="12">
    <w:abstractNumId w:val="11"/>
  </w:num>
  <w:num w:numId="13">
    <w:abstractNumId w:val="6"/>
  </w:num>
  <w:num w:numId="14">
    <w:abstractNumId w:val="3"/>
  </w:num>
  <w:num w:numId="15">
    <w:abstractNumId w:val="18"/>
  </w:num>
  <w:num w:numId="16">
    <w:abstractNumId w:val="5"/>
  </w:num>
  <w:num w:numId="17">
    <w:abstractNumId w:val="1"/>
  </w:num>
  <w:num w:numId="18">
    <w:abstractNumId w:val="13"/>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09"/>
    <w:rsid w:val="0001043D"/>
    <w:rsid w:val="00024B18"/>
    <w:rsid w:val="00030C4F"/>
    <w:rsid w:val="000461AC"/>
    <w:rsid w:val="000533D4"/>
    <w:rsid w:val="0005647C"/>
    <w:rsid w:val="00061875"/>
    <w:rsid w:val="00063A89"/>
    <w:rsid w:val="00064D5B"/>
    <w:rsid w:val="000C0707"/>
    <w:rsid w:val="0011644F"/>
    <w:rsid w:val="0012380B"/>
    <w:rsid w:val="00124480"/>
    <w:rsid w:val="00125F5E"/>
    <w:rsid w:val="00133BF7"/>
    <w:rsid w:val="00151AF4"/>
    <w:rsid w:val="0015228C"/>
    <w:rsid w:val="001537A0"/>
    <w:rsid w:val="001870D4"/>
    <w:rsid w:val="001944DB"/>
    <w:rsid w:val="001C3921"/>
    <w:rsid w:val="001C71CB"/>
    <w:rsid w:val="001D1332"/>
    <w:rsid w:val="001D7488"/>
    <w:rsid w:val="001F7026"/>
    <w:rsid w:val="00200723"/>
    <w:rsid w:val="00203407"/>
    <w:rsid w:val="0021145F"/>
    <w:rsid w:val="00211B93"/>
    <w:rsid w:val="00223121"/>
    <w:rsid w:val="00237E64"/>
    <w:rsid w:val="00256D38"/>
    <w:rsid w:val="00262359"/>
    <w:rsid w:val="00270917"/>
    <w:rsid w:val="002767F1"/>
    <w:rsid w:val="002820A5"/>
    <w:rsid w:val="00284031"/>
    <w:rsid w:val="00290F27"/>
    <w:rsid w:val="00297A7A"/>
    <w:rsid w:val="002A11FF"/>
    <w:rsid w:val="002D5B1F"/>
    <w:rsid w:val="002D5F5F"/>
    <w:rsid w:val="002E6276"/>
    <w:rsid w:val="00301C86"/>
    <w:rsid w:val="00301EDA"/>
    <w:rsid w:val="00303E39"/>
    <w:rsid w:val="00307309"/>
    <w:rsid w:val="003115C0"/>
    <w:rsid w:val="00334BD0"/>
    <w:rsid w:val="00355AAC"/>
    <w:rsid w:val="00364269"/>
    <w:rsid w:val="003865D7"/>
    <w:rsid w:val="003C1687"/>
    <w:rsid w:val="003C2BF6"/>
    <w:rsid w:val="003D2716"/>
    <w:rsid w:val="003E214D"/>
    <w:rsid w:val="003E23C0"/>
    <w:rsid w:val="003F00FE"/>
    <w:rsid w:val="00407C6D"/>
    <w:rsid w:val="00420DF8"/>
    <w:rsid w:val="00426FEC"/>
    <w:rsid w:val="00430A8A"/>
    <w:rsid w:val="00433ACC"/>
    <w:rsid w:val="00445716"/>
    <w:rsid w:val="00447C5A"/>
    <w:rsid w:val="00461328"/>
    <w:rsid w:val="00462346"/>
    <w:rsid w:val="00477FC1"/>
    <w:rsid w:val="00483194"/>
    <w:rsid w:val="00485C3A"/>
    <w:rsid w:val="00490942"/>
    <w:rsid w:val="004A5225"/>
    <w:rsid w:val="004A5429"/>
    <w:rsid w:val="004C024B"/>
    <w:rsid w:val="004E061C"/>
    <w:rsid w:val="004E48A0"/>
    <w:rsid w:val="00501288"/>
    <w:rsid w:val="0050635A"/>
    <w:rsid w:val="00530B61"/>
    <w:rsid w:val="0053265F"/>
    <w:rsid w:val="00535333"/>
    <w:rsid w:val="00547E0F"/>
    <w:rsid w:val="005534F1"/>
    <w:rsid w:val="00554212"/>
    <w:rsid w:val="005609DE"/>
    <w:rsid w:val="00560A15"/>
    <w:rsid w:val="00575BC8"/>
    <w:rsid w:val="005A30C9"/>
    <w:rsid w:val="005B6513"/>
    <w:rsid w:val="005C457E"/>
    <w:rsid w:val="005C5726"/>
    <w:rsid w:val="006350DB"/>
    <w:rsid w:val="00650827"/>
    <w:rsid w:val="006747A2"/>
    <w:rsid w:val="00687C39"/>
    <w:rsid w:val="006A04B6"/>
    <w:rsid w:val="006A31BF"/>
    <w:rsid w:val="006A78F4"/>
    <w:rsid w:val="007115B7"/>
    <w:rsid w:val="0071587A"/>
    <w:rsid w:val="00734B86"/>
    <w:rsid w:val="007377DA"/>
    <w:rsid w:val="00742A41"/>
    <w:rsid w:val="00743908"/>
    <w:rsid w:val="00754BFD"/>
    <w:rsid w:val="00783869"/>
    <w:rsid w:val="007B0F96"/>
    <w:rsid w:val="007B2914"/>
    <w:rsid w:val="007C611D"/>
    <w:rsid w:val="007C6479"/>
    <w:rsid w:val="007E022D"/>
    <w:rsid w:val="00835FF5"/>
    <w:rsid w:val="00865470"/>
    <w:rsid w:val="0088040B"/>
    <w:rsid w:val="00881C31"/>
    <w:rsid w:val="00885557"/>
    <w:rsid w:val="008B1964"/>
    <w:rsid w:val="008C7080"/>
    <w:rsid w:val="008E1FA9"/>
    <w:rsid w:val="008F66C9"/>
    <w:rsid w:val="00927C0A"/>
    <w:rsid w:val="00930C2D"/>
    <w:rsid w:val="00934587"/>
    <w:rsid w:val="00944CFF"/>
    <w:rsid w:val="0095134A"/>
    <w:rsid w:val="00994B52"/>
    <w:rsid w:val="009A70B2"/>
    <w:rsid w:val="009B0B0C"/>
    <w:rsid w:val="00A035DE"/>
    <w:rsid w:val="00A116E8"/>
    <w:rsid w:val="00A21AF8"/>
    <w:rsid w:val="00A308F0"/>
    <w:rsid w:val="00A413F5"/>
    <w:rsid w:val="00A628EB"/>
    <w:rsid w:val="00A74C20"/>
    <w:rsid w:val="00A76564"/>
    <w:rsid w:val="00AB3844"/>
    <w:rsid w:val="00AD4476"/>
    <w:rsid w:val="00AD71FA"/>
    <w:rsid w:val="00AE0E8E"/>
    <w:rsid w:val="00AE1208"/>
    <w:rsid w:val="00AE26EB"/>
    <w:rsid w:val="00B30F87"/>
    <w:rsid w:val="00B31026"/>
    <w:rsid w:val="00B43F54"/>
    <w:rsid w:val="00B47280"/>
    <w:rsid w:val="00B50C8B"/>
    <w:rsid w:val="00BA366E"/>
    <w:rsid w:val="00BD2F6D"/>
    <w:rsid w:val="00BF5D89"/>
    <w:rsid w:val="00C05E20"/>
    <w:rsid w:val="00C05F6B"/>
    <w:rsid w:val="00C21093"/>
    <w:rsid w:val="00C234BD"/>
    <w:rsid w:val="00C23CAE"/>
    <w:rsid w:val="00C406B3"/>
    <w:rsid w:val="00C669ED"/>
    <w:rsid w:val="00C71DC8"/>
    <w:rsid w:val="00C84370"/>
    <w:rsid w:val="00C91E36"/>
    <w:rsid w:val="00CA1FAA"/>
    <w:rsid w:val="00CA53C6"/>
    <w:rsid w:val="00CB3095"/>
    <w:rsid w:val="00CD2478"/>
    <w:rsid w:val="00CE64E5"/>
    <w:rsid w:val="00CF67AF"/>
    <w:rsid w:val="00D02A01"/>
    <w:rsid w:val="00D4011D"/>
    <w:rsid w:val="00D46A4D"/>
    <w:rsid w:val="00D61098"/>
    <w:rsid w:val="00D63089"/>
    <w:rsid w:val="00D73BC9"/>
    <w:rsid w:val="00D760D4"/>
    <w:rsid w:val="00D91948"/>
    <w:rsid w:val="00D92C03"/>
    <w:rsid w:val="00D96CF3"/>
    <w:rsid w:val="00DA5B73"/>
    <w:rsid w:val="00DC1C10"/>
    <w:rsid w:val="00DD6720"/>
    <w:rsid w:val="00DF6169"/>
    <w:rsid w:val="00E02C8E"/>
    <w:rsid w:val="00E2748F"/>
    <w:rsid w:val="00E82598"/>
    <w:rsid w:val="00EA2AAF"/>
    <w:rsid w:val="00EB6FF6"/>
    <w:rsid w:val="00EC2140"/>
    <w:rsid w:val="00EC2352"/>
    <w:rsid w:val="00EC244D"/>
    <w:rsid w:val="00EE47B9"/>
    <w:rsid w:val="00EF25DE"/>
    <w:rsid w:val="00F04846"/>
    <w:rsid w:val="00F12C8D"/>
    <w:rsid w:val="00F23224"/>
    <w:rsid w:val="00F41513"/>
    <w:rsid w:val="00F53505"/>
    <w:rsid w:val="00F54AAD"/>
    <w:rsid w:val="00F57BE7"/>
    <w:rsid w:val="00F61D6E"/>
    <w:rsid w:val="00F62D77"/>
    <w:rsid w:val="00F67FA0"/>
    <w:rsid w:val="00F85997"/>
    <w:rsid w:val="00F860EA"/>
    <w:rsid w:val="00F904D3"/>
    <w:rsid w:val="00F95601"/>
    <w:rsid w:val="00FB02AB"/>
    <w:rsid w:val="00FB2053"/>
    <w:rsid w:val="00FE4773"/>
    <w:rsid w:val="00FE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97"/>
    <w:pPr>
      <w:ind w:left="720"/>
      <w:contextualSpacing/>
    </w:pPr>
  </w:style>
  <w:style w:type="paragraph" w:styleId="BalloonText">
    <w:name w:val="Balloon Text"/>
    <w:basedOn w:val="Normal"/>
    <w:link w:val="BalloonTextChar"/>
    <w:uiPriority w:val="99"/>
    <w:semiHidden/>
    <w:unhideWhenUsed/>
    <w:rsid w:val="0012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0B"/>
    <w:rPr>
      <w:rFonts w:ascii="Tahoma" w:hAnsi="Tahoma" w:cs="Tahoma"/>
      <w:sz w:val="16"/>
      <w:szCs w:val="16"/>
    </w:rPr>
  </w:style>
  <w:style w:type="paragraph" w:styleId="Header">
    <w:name w:val="header"/>
    <w:basedOn w:val="Normal"/>
    <w:link w:val="HeaderChar"/>
    <w:uiPriority w:val="99"/>
    <w:semiHidden/>
    <w:unhideWhenUsed/>
    <w:rsid w:val="002D5F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F5F"/>
  </w:style>
  <w:style w:type="paragraph" w:styleId="Footer">
    <w:name w:val="footer"/>
    <w:basedOn w:val="Normal"/>
    <w:link w:val="FooterChar"/>
    <w:uiPriority w:val="99"/>
    <w:semiHidden/>
    <w:unhideWhenUsed/>
    <w:rsid w:val="002D5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5F5F"/>
  </w:style>
  <w:style w:type="character" w:styleId="Hyperlink">
    <w:name w:val="Hyperlink"/>
    <w:basedOn w:val="DefaultParagraphFont"/>
    <w:uiPriority w:val="99"/>
    <w:unhideWhenUsed/>
    <w:rsid w:val="00D91948"/>
    <w:rPr>
      <w:color w:val="0000FF" w:themeColor="hyperlink"/>
      <w:u w:val="single"/>
    </w:rPr>
  </w:style>
  <w:style w:type="paragraph" w:styleId="NormalWeb">
    <w:name w:val="Normal (Web)"/>
    <w:basedOn w:val="Normal"/>
    <w:uiPriority w:val="99"/>
    <w:unhideWhenUsed/>
    <w:rsid w:val="00F95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598"/>
  </w:style>
  <w:style w:type="character" w:styleId="Emphasis">
    <w:name w:val="Emphasis"/>
    <w:basedOn w:val="DefaultParagraphFont"/>
    <w:uiPriority w:val="20"/>
    <w:qFormat/>
    <w:rsid w:val="00483194"/>
    <w:rPr>
      <w:i/>
      <w:iCs/>
    </w:rPr>
  </w:style>
  <w:style w:type="character" w:styleId="FollowedHyperlink">
    <w:name w:val="FollowedHyperlink"/>
    <w:basedOn w:val="DefaultParagraphFont"/>
    <w:uiPriority w:val="99"/>
    <w:semiHidden/>
    <w:unhideWhenUsed/>
    <w:rsid w:val="00C21093"/>
    <w:rPr>
      <w:color w:val="800080" w:themeColor="followedHyperlink"/>
      <w:u w:val="single"/>
    </w:rPr>
  </w:style>
  <w:style w:type="paragraph" w:customStyle="1" w:styleId="Default">
    <w:name w:val="Default"/>
    <w:rsid w:val="00F67FA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97"/>
    <w:pPr>
      <w:ind w:left="720"/>
      <w:contextualSpacing/>
    </w:pPr>
  </w:style>
  <w:style w:type="paragraph" w:styleId="BalloonText">
    <w:name w:val="Balloon Text"/>
    <w:basedOn w:val="Normal"/>
    <w:link w:val="BalloonTextChar"/>
    <w:uiPriority w:val="99"/>
    <w:semiHidden/>
    <w:unhideWhenUsed/>
    <w:rsid w:val="00123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0B"/>
    <w:rPr>
      <w:rFonts w:ascii="Tahoma" w:hAnsi="Tahoma" w:cs="Tahoma"/>
      <w:sz w:val="16"/>
      <w:szCs w:val="16"/>
    </w:rPr>
  </w:style>
  <w:style w:type="paragraph" w:styleId="Header">
    <w:name w:val="header"/>
    <w:basedOn w:val="Normal"/>
    <w:link w:val="HeaderChar"/>
    <w:uiPriority w:val="99"/>
    <w:semiHidden/>
    <w:unhideWhenUsed/>
    <w:rsid w:val="002D5F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5F5F"/>
  </w:style>
  <w:style w:type="paragraph" w:styleId="Footer">
    <w:name w:val="footer"/>
    <w:basedOn w:val="Normal"/>
    <w:link w:val="FooterChar"/>
    <w:uiPriority w:val="99"/>
    <w:semiHidden/>
    <w:unhideWhenUsed/>
    <w:rsid w:val="002D5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5F5F"/>
  </w:style>
  <w:style w:type="character" w:styleId="Hyperlink">
    <w:name w:val="Hyperlink"/>
    <w:basedOn w:val="DefaultParagraphFont"/>
    <w:uiPriority w:val="99"/>
    <w:unhideWhenUsed/>
    <w:rsid w:val="00D91948"/>
    <w:rPr>
      <w:color w:val="0000FF" w:themeColor="hyperlink"/>
      <w:u w:val="single"/>
    </w:rPr>
  </w:style>
  <w:style w:type="paragraph" w:styleId="NormalWeb">
    <w:name w:val="Normal (Web)"/>
    <w:basedOn w:val="Normal"/>
    <w:uiPriority w:val="99"/>
    <w:unhideWhenUsed/>
    <w:rsid w:val="00F95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598"/>
  </w:style>
  <w:style w:type="character" w:styleId="Emphasis">
    <w:name w:val="Emphasis"/>
    <w:basedOn w:val="DefaultParagraphFont"/>
    <w:uiPriority w:val="20"/>
    <w:qFormat/>
    <w:rsid w:val="00483194"/>
    <w:rPr>
      <w:i/>
      <w:iCs/>
    </w:rPr>
  </w:style>
  <w:style w:type="character" w:styleId="FollowedHyperlink">
    <w:name w:val="FollowedHyperlink"/>
    <w:basedOn w:val="DefaultParagraphFont"/>
    <w:uiPriority w:val="99"/>
    <w:semiHidden/>
    <w:unhideWhenUsed/>
    <w:rsid w:val="00C21093"/>
    <w:rPr>
      <w:color w:val="800080" w:themeColor="followedHyperlink"/>
      <w:u w:val="single"/>
    </w:rPr>
  </w:style>
  <w:style w:type="paragraph" w:customStyle="1" w:styleId="Default">
    <w:name w:val="Default"/>
    <w:rsid w:val="00F67F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4124">
      <w:bodyDiv w:val="1"/>
      <w:marLeft w:val="0"/>
      <w:marRight w:val="0"/>
      <w:marTop w:val="0"/>
      <w:marBottom w:val="0"/>
      <w:divBdr>
        <w:top w:val="none" w:sz="0" w:space="0" w:color="auto"/>
        <w:left w:val="none" w:sz="0" w:space="0" w:color="auto"/>
        <w:bottom w:val="none" w:sz="0" w:space="0" w:color="auto"/>
        <w:right w:val="none" w:sz="0" w:space="0" w:color="auto"/>
      </w:divBdr>
    </w:div>
    <w:div w:id="1356032874">
      <w:bodyDiv w:val="1"/>
      <w:marLeft w:val="0"/>
      <w:marRight w:val="0"/>
      <w:marTop w:val="0"/>
      <w:marBottom w:val="0"/>
      <w:divBdr>
        <w:top w:val="none" w:sz="0" w:space="0" w:color="auto"/>
        <w:left w:val="none" w:sz="0" w:space="0" w:color="auto"/>
        <w:bottom w:val="none" w:sz="0" w:space="0" w:color="auto"/>
        <w:right w:val="none" w:sz="0" w:space="0" w:color="auto"/>
      </w:divBdr>
      <w:divsChild>
        <w:div w:id="1084953527">
          <w:marLeft w:val="0"/>
          <w:marRight w:val="0"/>
          <w:marTop w:val="0"/>
          <w:marBottom w:val="0"/>
          <w:divBdr>
            <w:top w:val="none" w:sz="0" w:space="0" w:color="auto"/>
            <w:left w:val="none" w:sz="0" w:space="0" w:color="auto"/>
            <w:bottom w:val="none" w:sz="0" w:space="0" w:color="auto"/>
            <w:right w:val="none" w:sz="0" w:space="0" w:color="auto"/>
          </w:divBdr>
        </w:div>
        <w:div w:id="1884947766">
          <w:marLeft w:val="0"/>
          <w:marRight w:val="0"/>
          <w:marTop w:val="0"/>
          <w:marBottom w:val="0"/>
          <w:divBdr>
            <w:top w:val="none" w:sz="0" w:space="0" w:color="auto"/>
            <w:left w:val="none" w:sz="0" w:space="0" w:color="auto"/>
            <w:bottom w:val="none" w:sz="0" w:space="0" w:color="auto"/>
            <w:right w:val="none" w:sz="0" w:space="0" w:color="auto"/>
          </w:divBdr>
        </w:div>
        <w:div w:id="1989288855">
          <w:marLeft w:val="0"/>
          <w:marRight w:val="0"/>
          <w:marTop w:val="0"/>
          <w:marBottom w:val="0"/>
          <w:divBdr>
            <w:top w:val="none" w:sz="0" w:space="0" w:color="auto"/>
            <w:left w:val="none" w:sz="0" w:space="0" w:color="auto"/>
            <w:bottom w:val="none" w:sz="0" w:space="0" w:color="auto"/>
            <w:right w:val="none" w:sz="0" w:space="0" w:color="auto"/>
          </w:divBdr>
        </w:div>
        <w:div w:id="1489126812">
          <w:marLeft w:val="0"/>
          <w:marRight w:val="0"/>
          <w:marTop w:val="0"/>
          <w:marBottom w:val="0"/>
          <w:divBdr>
            <w:top w:val="none" w:sz="0" w:space="0" w:color="auto"/>
            <w:left w:val="none" w:sz="0" w:space="0" w:color="auto"/>
            <w:bottom w:val="none" w:sz="0" w:space="0" w:color="auto"/>
            <w:right w:val="none" w:sz="0" w:space="0" w:color="auto"/>
          </w:divBdr>
        </w:div>
        <w:div w:id="523708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mcdermott1195@gmail.com" TargetMode="External"/><Relationship Id="rId4" Type="http://schemas.microsoft.com/office/2007/relationships/stylesWithEffects" Target="stylesWithEffects.xml"/><Relationship Id="rId9" Type="http://schemas.openxmlformats.org/officeDocument/2006/relationships/hyperlink" Target="http://www.homeadvisor.com/rated.CustomHomes.21760374.htm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massroofingandgutte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ssroofingandgutt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25CC6-8606-447B-A11B-00453659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End User</cp:lastModifiedBy>
  <cp:revision>2</cp:revision>
  <cp:lastPrinted>2017-01-20T13:02:00Z</cp:lastPrinted>
  <dcterms:created xsi:type="dcterms:W3CDTF">2017-10-20T22:07:00Z</dcterms:created>
  <dcterms:modified xsi:type="dcterms:W3CDTF">2017-10-20T22:07:00Z</dcterms:modified>
</cp:coreProperties>
</file>