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BF7" w14:textId="4A4C5A50" w:rsidR="00F27DF4" w:rsidRDefault="00311A5A" w:rsidP="00311A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1A5A">
        <w:rPr>
          <w:rFonts w:ascii="Times New Roman" w:hAnsi="Times New Roman" w:cs="Times New Roman"/>
          <w:b/>
          <w:bCs/>
          <w:sz w:val="28"/>
          <w:szCs w:val="28"/>
        </w:rPr>
        <w:t>AULA 10 - MODELO RELACIONAL</w:t>
      </w:r>
    </w:p>
    <w:p w14:paraId="39AE48EF" w14:textId="77777777" w:rsidR="00311A5A" w:rsidRDefault="00311A5A" w:rsidP="00311A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4BE60" w14:textId="53C65FF8" w:rsidR="00835AF9" w:rsidRDefault="00311A5A" w:rsidP="00311A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ENTIDADE – </w:t>
      </w:r>
      <w:r>
        <w:rPr>
          <w:rFonts w:ascii="Times New Roman" w:hAnsi="Times New Roman" w:cs="Times New Roman"/>
          <w:sz w:val="24"/>
          <w:szCs w:val="24"/>
        </w:rPr>
        <w:t>Contém Atributos</w:t>
      </w:r>
      <w:r w:rsidR="00835AF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ATRIBUTOS – </w:t>
      </w:r>
      <w:r>
        <w:rPr>
          <w:rFonts w:ascii="Times New Roman" w:hAnsi="Times New Roman" w:cs="Times New Roman"/>
          <w:sz w:val="24"/>
          <w:szCs w:val="24"/>
        </w:rPr>
        <w:t>Dados</w:t>
      </w:r>
      <w:r w:rsidR="00835AF9">
        <w:rPr>
          <w:rFonts w:ascii="Times New Roman" w:hAnsi="Times New Roman" w:cs="Times New Roman"/>
          <w:sz w:val="24"/>
          <w:szCs w:val="24"/>
        </w:rPr>
        <w:br/>
      </w:r>
      <w:r w:rsidR="00835AF9">
        <w:rPr>
          <w:rFonts w:ascii="Times New Roman" w:hAnsi="Times New Roman" w:cs="Times New Roman"/>
          <w:b/>
          <w:bCs/>
          <w:sz w:val="24"/>
          <w:szCs w:val="24"/>
        </w:rPr>
        <w:t xml:space="preserve">RELACIONAMENTOS – </w:t>
      </w:r>
      <w:r w:rsidR="00835AF9">
        <w:rPr>
          <w:rFonts w:ascii="Times New Roman" w:hAnsi="Times New Roman" w:cs="Times New Roman"/>
          <w:sz w:val="24"/>
          <w:szCs w:val="24"/>
        </w:rPr>
        <w:t>Relações entre as tabelas</w:t>
      </w:r>
      <w:r w:rsidR="00835AF9">
        <w:rPr>
          <w:rFonts w:ascii="Times New Roman" w:hAnsi="Times New Roman" w:cs="Times New Roman"/>
          <w:sz w:val="24"/>
          <w:szCs w:val="24"/>
        </w:rPr>
        <w:br/>
      </w:r>
      <w:r w:rsidR="00835AF9">
        <w:rPr>
          <w:rFonts w:ascii="Times New Roman" w:hAnsi="Times New Roman" w:cs="Times New Roman"/>
          <w:b/>
          <w:bCs/>
          <w:sz w:val="24"/>
          <w:szCs w:val="24"/>
        </w:rPr>
        <w:t xml:space="preserve">CARRDINALIDADE – </w:t>
      </w:r>
      <w:r w:rsidR="00835AF9">
        <w:rPr>
          <w:rFonts w:ascii="Times New Roman" w:hAnsi="Times New Roman" w:cs="Times New Roman"/>
          <w:b/>
          <w:bCs/>
          <w:sz w:val="24"/>
          <w:szCs w:val="24"/>
        </w:rPr>
        <w:t xml:space="preserve">Simples </w:t>
      </w:r>
      <w:r w:rsidR="00835AF9">
        <w:rPr>
          <w:rFonts w:ascii="Times New Roman" w:hAnsi="Times New Roman" w:cs="Times New Roman"/>
          <w:sz w:val="24"/>
          <w:szCs w:val="24"/>
        </w:rPr>
        <w:t xml:space="preserve">ou </w:t>
      </w:r>
      <w:r w:rsidR="00835AF9">
        <w:rPr>
          <w:rFonts w:ascii="Times New Roman" w:hAnsi="Times New Roman" w:cs="Times New Roman"/>
          <w:b/>
          <w:bCs/>
          <w:sz w:val="24"/>
          <w:szCs w:val="24"/>
        </w:rPr>
        <w:t>Múltipla</w:t>
      </w:r>
    </w:p>
    <w:p w14:paraId="4E4197EA" w14:textId="2A8625C6" w:rsidR="00E87C6F" w:rsidRDefault="00E87C6F" w:rsidP="00311A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 para Um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Um para Muitos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Muitos para muitos (ou N para N)</w:t>
      </w:r>
    </w:p>
    <w:p w14:paraId="7763E0A9" w14:textId="3B8A2083" w:rsidR="00E87C6F" w:rsidRDefault="00E87C6F" w:rsidP="0031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PRIMÁRIA – </w:t>
      </w:r>
      <w:r>
        <w:rPr>
          <w:rFonts w:ascii="Times New Roman" w:hAnsi="Times New Roman" w:cs="Times New Roman"/>
          <w:sz w:val="24"/>
          <w:szCs w:val="24"/>
        </w:rPr>
        <w:t>Identifica unicamente os registros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ESTRANGEIRA – </w:t>
      </w:r>
      <w:r>
        <w:rPr>
          <w:rFonts w:ascii="Times New Roman" w:hAnsi="Times New Roman" w:cs="Times New Roman"/>
          <w:sz w:val="24"/>
          <w:szCs w:val="24"/>
        </w:rPr>
        <w:t>Chave Primária de um</w:t>
      </w:r>
      <w:r w:rsidR="00AF313C">
        <w:rPr>
          <w:rFonts w:ascii="Times New Roman" w:hAnsi="Times New Roman" w:cs="Times New Roman"/>
          <w:sz w:val="24"/>
          <w:szCs w:val="24"/>
        </w:rPr>
        <w:t>a tabela</w:t>
      </w:r>
    </w:p>
    <w:p w14:paraId="4CC336D4" w14:textId="77777777" w:rsidR="00AF313C" w:rsidRDefault="00AF313C" w:rsidP="00AF31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>
        <w:rPr>
          <w:rFonts w:ascii="Times New Roman" w:hAnsi="Times New Roman" w:cs="Times New Roman"/>
          <w:b/>
          <w:bCs/>
          <w:sz w:val="24"/>
          <w:szCs w:val="24"/>
        </w:rPr>
        <w:t>para um</w:t>
      </w:r>
    </w:p>
    <w:p w14:paraId="184AF2E7" w14:textId="62FB1EAE" w:rsidR="00AF313C" w:rsidRDefault="00AF313C" w:rsidP="00AF313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for este modelo, escolhe-se uma tabela para ser a tabela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dominante. </w:t>
      </w:r>
      <w:r>
        <w:rPr>
          <w:rFonts w:ascii="Times New Roman" w:hAnsi="Times New Roman" w:cs="Times New Roman"/>
          <w:sz w:val="24"/>
          <w:szCs w:val="24"/>
        </w:rPr>
        <w:t xml:space="preserve">A tabela dominante passará a possuir um campo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Estrangeira, </w:t>
      </w:r>
      <w:r>
        <w:rPr>
          <w:rFonts w:ascii="Times New Roman" w:hAnsi="Times New Roman" w:cs="Times New Roman"/>
          <w:sz w:val="24"/>
          <w:szCs w:val="24"/>
        </w:rPr>
        <w:t xml:space="preserve">e essa será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Primária </w:t>
      </w:r>
      <w:r>
        <w:rPr>
          <w:rFonts w:ascii="Times New Roman" w:hAnsi="Times New Roman" w:cs="Times New Roman"/>
          <w:sz w:val="24"/>
          <w:szCs w:val="24"/>
        </w:rPr>
        <w:t xml:space="preserve">da tabela </w:t>
      </w:r>
      <w:r>
        <w:rPr>
          <w:rFonts w:ascii="Times New Roman" w:hAnsi="Times New Roman" w:cs="Times New Roman"/>
          <w:b/>
          <w:bCs/>
          <w:sz w:val="24"/>
          <w:szCs w:val="24"/>
        </w:rPr>
        <w:t>dominada.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OBS: </w:t>
      </w:r>
      <w:r w:rsidRPr="00AF313C">
        <w:rPr>
          <w:rFonts w:ascii="Times New Roman" w:hAnsi="Times New Roman" w:cs="Times New Roman"/>
          <w:sz w:val="24"/>
          <w:szCs w:val="24"/>
        </w:rPr>
        <w:t xml:space="preserve">Quando o </w:t>
      </w:r>
      <w:r>
        <w:rPr>
          <w:rFonts w:ascii="Times New Roman" w:hAnsi="Times New Roman" w:cs="Times New Roman"/>
          <w:sz w:val="24"/>
          <w:szCs w:val="24"/>
        </w:rPr>
        <w:t xml:space="preserve">relacionamento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 Para Um, </w:t>
      </w:r>
      <w:r>
        <w:rPr>
          <w:rFonts w:ascii="Times New Roman" w:hAnsi="Times New Roman" w:cs="Times New Roman"/>
          <w:sz w:val="24"/>
          <w:szCs w:val="24"/>
        </w:rPr>
        <w:t>analisa-se a possibilidade da união das tabelas</w:t>
      </w:r>
    </w:p>
    <w:p w14:paraId="56D4DBAB" w14:textId="457BC943" w:rsidR="00AF313C" w:rsidRDefault="005C1887" w:rsidP="00AF31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r>
        <w:rPr>
          <w:rFonts w:ascii="Times New Roman" w:hAnsi="Times New Roman" w:cs="Times New Roman"/>
          <w:b/>
          <w:bCs/>
          <w:sz w:val="24"/>
          <w:szCs w:val="24"/>
        </w:rPr>
        <w:t>para muitos</w:t>
      </w:r>
    </w:p>
    <w:p w14:paraId="3422FC36" w14:textId="381EF9CC" w:rsidR="005C1887" w:rsidRDefault="005C1887" w:rsidP="005C1887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for este modelo,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Chave Primária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b/>
          <w:bCs/>
          <w:sz w:val="24"/>
          <w:szCs w:val="24"/>
        </w:rPr>
        <w:t>Tabela Um</w:t>
      </w:r>
      <w:r>
        <w:rPr>
          <w:rFonts w:ascii="Times New Roman" w:hAnsi="Times New Roman" w:cs="Times New Roman"/>
          <w:sz w:val="24"/>
          <w:szCs w:val="24"/>
        </w:rPr>
        <w:t xml:space="preserve"> irá para a </w:t>
      </w:r>
      <w:r>
        <w:rPr>
          <w:rFonts w:ascii="Times New Roman" w:hAnsi="Times New Roman" w:cs="Times New Roman"/>
          <w:b/>
          <w:bCs/>
          <w:sz w:val="24"/>
          <w:szCs w:val="24"/>
        </w:rPr>
        <w:t>Tabela Muitos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b/>
          <w:bCs/>
          <w:sz w:val="24"/>
          <w:szCs w:val="24"/>
        </w:rPr>
        <w:t>Chave Estrangeira</w:t>
      </w:r>
    </w:p>
    <w:p w14:paraId="1D81A42C" w14:textId="77777777" w:rsidR="005C1887" w:rsidRDefault="005C1887" w:rsidP="005C1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Muitos para muitos (ou N para N)</w:t>
      </w:r>
    </w:p>
    <w:p w14:paraId="1761C9A6" w14:textId="4A714D0C" w:rsidR="005C1887" w:rsidRPr="005C1887" w:rsidRDefault="005C1887" w:rsidP="005C1887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Cria-se uma entidade para guardar os relacionamentos e esta nova entidade irá guardar as </w:t>
      </w:r>
      <w:r>
        <w:rPr>
          <w:rFonts w:ascii="Times New Roman" w:hAnsi="Times New Roman" w:cs="Times New Roman"/>
          <w:b/>
          <w:bCs/>
          <w:sz w:val="24"/>
          <w:szCs w:val="24"/>
        </w:rPr>
        <w:t>Chaves Primárias</w:t>
      </w:r>
      <w:r>
        <w:rPr>
          <w:rFonts w:ascii="Times New Roman" w:hAnsi="Times New Roman" w:cs="Times New Roman"/>
          <w:sz w:val="24"/>
          <w:szCs w:val="24"/>
        </w:rPr>
        <w:t xml:space="preserve"> das tabelas envolvidas como </w:t>
      </w:r>
      <w:r>
        <w:rPr>
          <w:rFonts w:ascii="Times New Roman" w:hAnsi="Times New Roman" w:cs="Times New Roman"/>
          <w:b/>
          <w:bCs/>
          <w:sz w:val="24"/>
          <w:szCs w:val="24"/>
        </w:rPr>
        <w:t>Chaves Estrangeiras</w:t>
      </w:r>
    </w:p>
    <w:sectPr w:rsidR="005C1887" w:rsidRPr="005C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25"/>
    <w:rsid w:val="00311A5A"/>
    <w:rsid w:val="00412D25"/>
    <w:rsid w:val="005C1887"/>
    <w:rsid w:val="00835AF9"/>
    <w:rsid w:val="00AF313C"/>
    <w:rsid w:val="00E87C6F"/>
    <w:rsid w:val="00F2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D17C"/>
  <w15:chartTrackingRefBased/>
  <w15:docId w15:val="{28DACA08-B002-4FB1-A2F7-9A4BEB6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Gabriel</dc:creator>
  <cp:keywords/>
  <dc:description/>
  <cp:lastModifiedBy>Mauricio Gabriel</cp:lastModifiedBy>
  <cp:revision>2</cp:revision>
  <dcterms:created xsi:type="dcterms:W3CDTF">2022-02-15T23:07:00Z</dcterms:created>
  <dcterms:modified xsi:type="dcterms:W3CDTF">2022-02-15T23:57:00Z</dcterms:modified>
</cp:coreProperties>
</file>