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center"/>
        <w:rPr>
          <w:sz w:val="36"/>
          <w:szCs w:val="36"/>
        </w:rPr>
      </w:pPr>
      <w:r>
        <w:rPr>
          <w:sz w:val="36"/>
          <w:szCs w:val="36"/>
        </w:rPr>
      </w:r>
    </w:p>
    <w:p>
      <w:pPr>
        <w:pStyle w:val="Heading3"/>
        <w:jc w:val="center"/>
        <w:rPr>
          <w:sz w:val="36"/>
          <w:szCs w:val="36"/>
        </w:rPr>
      </w:pPr>
      <w:r>
        <w:rPr>
          <w:sz w:val="36"/>
          <w:szCs w:val="36"/>
        </w:rPr>
      </w:r>
    </w:p>
    <w:p>
      <w:pPr>
        <w:pStyle w:val="Heading3"/>
        <w:jc w:val="center"/>
        <w:rPr>
          <w:sz w:val="36"/>
          <w:szCs w:val="36"/>
        </w:rPr>
      </w:pPr>
      <w:r>
        <w:rPr>
          <w:sz w:val="36"/>
          <w:szCs w:val="36"/>
        </w:rPr>
      </w:r>
    </w:p>
    <w:p>
      <w:pPr>
        <w:pStyle w:val="Heading3"/>
        <w:jc w:val="center"/>
        <w:rPr>
          <w:sz w:val="36"/>
          <w:szCs w:val="36"/>
        </w:rPr>
      </w:pPr>
      <w:r>
        <w:rPr>
          <w:sz w:val="36"/>
          <w:szCs w:val="36"/>
        </w:rPr>
      </w:r>
    </w:p>
    <w:p>
      <w:pPr>
        <w:pStyle w:val="Heading3"/>
        <w:jc w:val="center"/>
        <w:rPr>
          <w:sz w:val="36"/>
          <w:szCs w:val="36"/>
        </w:rPr>
      </w:pPr>
      <w:r>
        <w:rPr>
          <w:sz w:val="36"/>
          <w:szCs w:val="36"/>
        </w:rPr>
      </w:r>
    </w:p>
    <w:p>
      <w:pPr>
        <w:pStyle w:val="Heading3"/>
        <w:jc w:val="center"/>
        <w:rPr>
          <w:sz w:val="36"/>
          <w:szCs w:val="36"/>
        </w:rPr>
      </w:pPr>
      <w:r>
        <w:rPr>
          <w:sz w:val="36"/>
          <w:szCs w:val="36"/>
        </w:rPr>
      </w:r>
    </w:p>
    <w:p>
      <w:pPr>
        <w:pStyle w:val="Heading3"/>
        <w:jc w:val="center"/>
        <w:rPr>
          <w:sz w:val="36"/>
          <w:szCs w:val="36"/>
        </w:rPr>
      </w:pPr>
      <w:r>
        <w:rPr>
          <w:sz w:val="36"/>
          <w:szCs w:val="36"/>
        </w:rPr>
        <w:t xml:space="preserve">The Battle of Neighborhoods </w:t>
      </w:r>
    </w:p>
    <w:p>
      <w:pPr>
        <w:pStyle w:val="TextBody"/>
        <w:jc w:val="center"/>
        <w:rPr>
          <w:sz w:val="36"/>
          <w:szCs w:val="36"/>
        </w:rPr>
      </w:pPr>
      <w:r>
        <w:rPr>
          <w:sz w:val="36"/>
          <w:szCs w:val="36"/>
        </w:rPr>
      </w:r>
    </w:p>
    <w:p>
      <w:pPr>
        <w:pStyle w:val="TextBody"/>
        <w:jc w:val="center"/>
        <w:rPr>
          <w:rFonts w:ascii="Liberation Serif" w:hAnsi="Liberation Serif" w:eastAsia="WenQuanYi Zen Hei Sharp" w:cs="Lohit Devanagari"/>
          <w:b/>
          <w:b/>
          <w:bCs/>
          <w:sz w:val="36"/>
          <w:szCs w:val="36"/>
        </w:rPr>
      </w:pPr>
      <w:r>
        <w:rPr>
          <w:rFonts w:eastAsia="WenQuanYi Zen Hei Sharp" w:cs="Lohit Devanagari"/>
          <w:b/>
          <w:bCs/>
          <w:sz w:val="36"/>
          <w:szCs w:val="36"/>
        </w:rPr>
        <w:t>Data Scicence Capstone Project Coursera</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Content:</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1. Introduction</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2. Big Picture of the problem</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3. Getting Data</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4. Exploring the Data</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5. Data Preparation</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6. Models Building</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7. Result</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8. Conclusion</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Normal"/>
        <w:rPr>
          <w:rFonts w:ascii="Liberation Serif" w:hAnsi="Liberation Serif" w:eastAsia="WenQuanYi Zen Hei Sharp" w:cs="Lohit Devanagari"/>
          <w:b/>
          <w:b/>
          <w:bCs/>
          <w:sz w:val="28"/>
          <w:szCs w:val="28"/>
        </w:rPr>
      </w:pPr>
      <w:r>
        <w:rPr>
          <w:rFonts w:eastAsia="WenQuanYi Zen Hei Sharp" w:cs="Lohit Devanagari"/>
          <w:b/>
          <w:bCs/>
          <w:sz w:val="28"/>
          <w:szCs w:val="28"/>
        </w:rPr>
      </w:r>
      <w:r>
        <w:br w:type="page"/>
      </w:r>
    </w:p>
    <w:p>
      <w:pPr>
        <w:pStyle w:val="Normal"/>
        <w:rPr>
          <w:rFonts w:ascii="Liberation Serif" w:hAnsi="Liberation Serif" w:eastAsia="WenQuanYi Zen Hei Sharp" w:cs="Lohit Devanagari"/>
          <w:b/>
          <w:b/>
          <w:bCs/>
          <w:sz w:val="28"/>
          <w:szCs w:val="28"/>
        </w:rPr>
      </w:pPr>
      <w:r>
        <w:rPr>
          <w:rFonts w:eastAsia="WenQuanYi Zen Hei Sharp" w:cs="Lohit Devanagari"/>
          <w:b/>
          <w:bCs/>
          <w:sz w:val="28"/>
          <w:szCs w:val="28"/>
        </w:rPr>
        <w:t>1. In</w:t>
      </w:r>
      <w:r>
        <w:rPr>
          <w:rFonts w:eastAsia="WenQuanYi Zen Hei Sharp" w:cs="Lohit Devanagari"/>
          <w:b/>
          <w:bCs/>
          <w:sz w:val="28"/>
          <w:szCs w:val="28"/>
        </w:rPr>
        <w:t>t</w:t>
      </w:r>
      <w:r>
        <w:rPr>
          <w:rFonts w:eastAsia="WenQuanYi Zen Hei Sharp" w:cs="Lohit Devanagari"/>
          <w:b/>
          <w:bCs/>
          <w:sz w:val="28"/>
          <w:szCs w:val="28"/>
        </w:rPr>
        <w:t>roduction</w:t>
      </w:r>
    </w:p>
    <w:p>
      <w:pPr>
        <w:pStyle w:val="Normal"/>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In this project I'm going to compare the neighborhoods of cities of Toronto and New York and determine how similar or dissimilar they are. Those cities are very diverse and are the financial capitals of their respective countries. Is New York City more like Toronto?</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Let's imagine a scenario where a bank in New York wants to relocate in Toronto, in which neighborhood can we advice them to move on. How can we use data science to recommend them the right place to relocate?</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My model will be generalized for any other venues </w:t>
      </w:r>
      <w:r>
        <w:rPr>
          <w:rFonts w:eastAsia="WenQuanYi Zen Hei Sharp" w:cs="Lohit Devanagari"/>
          <w:b w:val="false"/>
          <w:bCs w:val="false"/>
          <w:sz w:val="28"/>
          <w:szCs w:val="28"/>
        </w:rPr>
        <w:t xml:space="preserve">in New York </w:t>
      </w:r>
      <w:r>
        <w:rPr>
          <w:rFonts w:eastAsia="WenQuanYi Zen Hei Sharp" w:cs="Lohit Devanagari"/>
          <w:b w:val="false"/>
          <w:bCs w:val="false"/>
          <w:sz w:val="28"/>
          <w:szCs w:val="28"/>
        </w:rPr>
        <w:t xml:space="preserve">that wants to relocate in any other neighborhood </w:t>
      </w:r>
      <w:r>
        <w:rPr>
          <w:rFonts w:eastAsia="WenQuanYi Zen Hei Sharp" w:cs="Lohit Devanagari"/>
          <w:b w:val="false"/>
          <w:bCs w:val="false"/>
          <w:sz w:val="28"/>
          <w:szCs w:val="28"/>
        </w:rPr>
        <w:t>In Toronto</w:t>
      </w:r>
      <w:r>
        <w:rPr>
          <w:rFonts w:eastAsia="WenQuanYi Zen Hei Sharp" w:cs="Lohit Devanagari"/>
          <w:b w:val="false"/>
          <w:bCs w:val="false"/>
          <w:sz w:val="28"/>
          <w:szCs w:val="28"/>
        </w:rPr>
        <w:t xml:space="preserve">. Based </w:t>
      </w:r>
      <w:r>
        <w:rPr>
          <w:rFonts w:eastAsia="WenQuanYi Zen Hei Sharp" w:cs="Lohit Devanagari"/>
          <w:b w:val="false"/>
          <w:bCs w:val="false"/>
          <w:sz w:val="28"/>
          <w:szCs w:val="28"/>
        </w:rPr>
        <w:t>o</w:t>
      </w:r>
      <w:r>
        <w:rPr>
          <w:rFonts w:eastAsia="WenQuanYi Zen Hei Sharp" w:cs="Lohit Devanagari"/>
          <w:b w:val="false"/>
          <w:bCs w:val="false"/>
          <w:sz w:val="28"/>
          <w:szCs w:val="28"/>
        </w:rPr>
        <w:t>n the current location of any venue in New York, the model will assign similar venue in Toronto and vi</w:t>
      </w:r>
      <w:r>
        <w:rPr>
          <w:rFonts w:eastAsia="WenQuanYi Zen Hei Sharp" w:cs="Lohit Devanagari"/>
          <w:b w:val="false"/>
          <w:bCs w:val="false"/>
          <w:sz w:val="28"/>
          <w:szCs w:val="28"/>
        </w:rPr>
        <w:t xml:space="preserve">ce </w:t>
      </w:r>
      <w:r>
        <w:rPr>
          <w:rFonts w:eastAsia="WenQuanYi Zen Hei Sharp" w:cs="Lohit Devanagari"/>
          <w:b w:val="false"/>
          <w:bCs w:val="false"/>
          <w:sz w:val="28"/>
          <w:szCs w:val="28"/>
        </w:rPr>
        <w:t>versa.</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For this project, I will frame the problem as an offline unsupervised leaning since we I will not use labeled online data.  </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I will use K-mean algorithm to cluster the neighborhood based on similar venues. </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According to </w:t>
      </w:r>
      <w:r>
        <w:rPr>
          <w:rFonts w:eastAsia="WenQuanYi Zen Hei Sharp" w:cs="Lohit Devanagari"/>
          <w:b w:val="false"/>
          <w:bCs w:val="false"/>
          <w:sz w:val="28"/>
          <w:szCs w:val="28"/>
        </w:rPr>
        <w:t xml:space="preserve">my expertise having visited both cities, Fox Hills in New York is most likely to Parkwoods in Toronto. Let’s see if our model will confirm this assumption. </w:t>
      </w:r>
      <w:r>
        <w:rPr>
          <w:rFonts w:eastAsia="WenQuanYi Zen Hei Sharp" w:cs="Lohit Devanagari"/>
          <w:b w:val="false"/>
          <w:bCs w:val="false"/>
          <w:sz w:val="28"/>
          <w:szCs w:val="28"/>
        </w:rPr>
        <w:t xml:space="preserve"> </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Normal"/>
        <w:rPr>
          <w:rFonts w:ascii="Liberation Serif" w:hAnsi="Liberation Serif" w:eastAsia="WenQuanYi Zen Hei Sharp" w:cs="Lohit Devanagari"/>
          <w:b/>
          <w:b/>
          <w:bCs/>
          <w:sz w:val="28"/>
          <w:szCs w:val="28"/>
        </w:rPr>
      </w:pPr>
      <w:r>
        <w:rPr>
          <w:rFonts w:eastAsia="WenQuanYi Zen Hei Sharp" w:cs="Lohit Devanagari"/>
          <w:b/>
          <w:bCs/>
          <w:sz w:val="28"/>
          <w:szCs w:val="28"/>
        </w:rPr>
        <w:t>2. Getting Data</w:t>
      </w:r>
    </w:p>
    <w:p>
      <w:pPr>
        <w:pStyle w:val="Normal"/>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The first challenge is to list and get data we need for the project.  Here is the list of data we will need.</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 </w:t>
      </w:r>
      <w:r>
        <w:rPr>
          <w:rFonts w:eastAsia="WenQuanYi Zen Hei Sharp" w:cs="Lohit Devanagari"/>
          <w:b w:val="false"/>
          <w:bCs w:val="false"/>
          <w:sz w:val="28"/>
          <w:szCs w:val="28"/>
        </w:rPr>
        <w:t xml:space="preserve">Boroughs , Postal code, </w:t>
      </w:r>
      <w:r>
        <w:rPr>
          <w:rFonts w:eastAsia="WenQuanYi Zen Hei Sharp" w:cs="Lohit Devanagari"/>
          <w:b w:val="false"/>
          <w:bCs w:val="false"/>
          <w:sz w:val="28"/>
          <w:szCs w:val="28"/>
        </w:rPr>
        <w:t>longitude</w:t>
      </w:r>
      <w:r>
        <w:rPr>
          <w:rFonts w:eastAsia="WenQuanYi Zen Hei Sharp" w:cs="Lohit Devanagari"/>
          <w:b w:val="false"/>
          <w:bCs w:val="false"/>
          <w:sz w:val="28"/>
          <w:szCs w:val="28"/>
        </w:rPr>
        <w:t xml:space="preserve"> and latitude for each neighborhood </w:t>
      </w:r>
      <w:r>
        <w:rPr>
          <w:rFonts w:eastAsia="WenQuanYi Zen Hei Sharp" w:cs="Lohit Devanagari"/>
          <w:b w:val="false"/>
          <w:bCs w:val="false"/>
          <w:sz w:val="28"/>
          <w:szCs w:val="28"/>
        </w:rPr>
        <w:t xml:space="preserve">in </w:t>
      </w:r>
      <w:r>
        <w:rPr>
          <w:rFonts w:eastAsia="WenQuanYi Zen Hei Sharp" w:cs="Lohit Devanagari"/>
          <w:b w:val="false"/>
          <w:bCs w:val="false"/>
          <w:sz w:val="28"/>
          <w:szCs w:val="28"/>
        </w:rPr>
        <w:t>Toronto</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 </w:t>
      </w:r>
      <w:r>
        <w:rPr>
          <w:rFonts w:eastAsia="WenQuanYi Zen Hei Sharp" w:cs="Lohit Devanagari"/>
          <w:b w:val="false"/>
          <w:bCs w:val="false"/>
          <w:sz w:val="28"/>
          <w:szCs w:val="28"/>
        </w:rPr>
        <w:t xml:space="preserve">Boroughs , Postal code, </w:t>
      </w:r>
      <w:r>
        <w:rPr>
          <w:rFonts w:eastAsia="WenQuanYi Zen Hei Sharp" w:cs="Lohit Devanagari"/>
          <w:b w:val="false"/>
          <w:bCs w:val="false"/>
          <w:sz w:val="28"/>
          <w:szCs w:val="28"/>
        </w:rPr>
        <w:t>longitude</w:t>
      </w:r>
      <w:r>
        <w:rPr>
          <w:rFonts w:eastAsia="WenQuanYi Zen Hei Sharp" w:cs="Lohit Devanagari"/>
          <w:b w:val="false"/>
          <w:bCs w:val="false"/>
          <w:sz w:val="28"/>
          <w:szCs w:val="28"/>
        </w:rPr>
        <w:t xml:space="preserve"> and latitude for each neighborhood in New York and</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An API to build location-aware experiences</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pPr>
      <w:r>
        <w:rPr>
          <w:rFonts w:eastAsia="WenQuanYi Zen Hei Sharp" w:cs="Lohit Devanagari"/>
          <w:b w:val="false"/>
          <w:bCs w:val="false"/>
          <w:sz w:val="28"/>
          <w:szCs w:val="28"/>
        </w:rPr>
        <w:t xml:space="preserve">New York data are available </w:t>
      </w:r>
      <w:r>
        <w:rPr>
          <w:rFonts w:eastAsia="WenQuanYi Zen Hei Sharp" w:cs="Lohit Devanagari"/>
          <w:b w:val="false"/>
          <w:bCs w:val="false"/>
          <w:sz w:val="28"/>
          <w:szCs w:val="28"/>
        </w:rPr>
        <w:t>for free of use</w:t>
      </w:r>
      <w:r>
        <w:rPr>
          <w:rFonts w:eastAsia="WenQuanYi Zen Hei Sharp" w:cs="Lohit Devanagari"/>
          <w:b w:val="false"/>
          <w:bCs w:val="false"/>
          <w:sz w:val="28"/>
          <w:szCs w:val="28"/>
        </w:rPr>
        <w:t xml:space="preserve"> </w:t>
      </w:r>
      <w:r>
        <w:rPr>
          <w:rFonts w:eastAsia="WenQuanYi Zen Hei Sharp" w:cs="Lohit Devanagari"/>
          <w:b w:val="false"/>
          <w:bCs w:val="false"/>
          <w:sz w:val="28"/>
          <w:szCs w:val="28"/>
        </w:rPr>
        <w:t xml:space="preserve">at </w:t>
      </w:r>
      <w:r>
        <w:rPr>
          <w:rFonts w:eastAsia="WenQuanYi Zen Hei Sharp" w:cs="Lohit Devanagari"/>
          <w:b w:val="false"/>
          <w:bCs w:val="false"/>
          <w:sz w:val="28"/>
          <w:szCs w:val="28"/>
        </w:rPr>
        <w:t xml:space="preserve">location: </w:t>
      </w:r>
      <w:hyperlink r:id="rId2">
        <w:r>
          <w:rPr>
            <w:rStyle w:val="InternetLink"/>
            <w:rFonts w:eastAsia="WenQuanYi Zen Hei Sharp" w:cs="Lohit Devanagari"/>
            <w:b w:val="false"/>
            <w:bCs w:val="false"/>
            <w:sz w:val="28"/>
            <w:szCs w:val="28"/>
          </w:rPr>
          <w:t>https://geo.nyu.edu/catalog/nyu_2451_3457</w:t>
        </w:r>
        <w:r>
          <w:rPr>
            <w:rStyle w:val="InternetLink"/>
            <w:rFonts w:eastAsia="WenQuanYi Zen Hei Sharp" w:cs="Lohit Devanagari"/>
            <w:b w:val="false"/>
            <w:bCs w:val="false"/>
            <w:sz w:val="28"/>
            <w:szCs w:val="28"/>
          </w:rPr>
          <w:t xml:space="preserve"> </w:t>
        </w:r>
      </w:hyperlink>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I wasn’t able to find similar location for Toronto Data. We will then scrap the web in order to get Toronto data.</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For that purpose l used BeautifulSoup4 which is a very good library for web scrapping.</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Using the following Wikipedia  page as our data source we can extract Postal code, Boroughs and Neighborood of city of Toronto.</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3.</w:t>
      </w:r>
      <w:r>
        <w:rPr>
          <w:rFonts w:eastAsia="WenQuanYi Zen Hei Sharp" w:cs="Lohit Devanagari"/>
          <w:b/>
          <w:bCs/>
          <w:sz w:val="28"/>
          <w:szCs w:val="28"/>
        </w:rPr>
        <w:t xml:space="preserve"> Exploring the Data</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New York </w:t>
      </w:r>
      <w:r>
        <w:rPr>
          <w:rFonts w:eastAsia="WenQuanYi Zen Hei Sharp" w:cs="Lohit Devanagari"/>
          <w:b w:val="false"/>
          <w:bCs w:val="false"/>
          <w:sz w:val="28"/>
          <w:szCs w:val="28"/>
        </w:rPr>
        <w:t>Data</w:t>
      </w:r>
      <w:r>
        <w:rPr>
          <w:rFonts w:eastAsia="WenQuanYi Zen Hei Sharp" w:cs="Lohit Devanagari"/>
          <w:b w:val="false"/>
          <w:bCs w:val="false"/>
          <w:sz w:val="28"/>
          <w:szCs w:val="28"/>
        </w:rPr>
        <w:t>:</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After downloading the data in a Pandas Data frame, here is the first five rows of New York data.</w:t>
      </w:r>
    </w:p>
    <w:tbl>
      <w:tblPr>
        <w:tblW w:w="5188" w:type="dxa"/>
        <w:jc w:val="left"/>
        <w:tblInd w:w="28" w:type="dxa"/>
        <w:tblBorders/>
        <w:tblCellMar>
          <w:top w:w="28" w:type="dxa"/>
          <w:left w:w="28" w:type="dxa"/>
          <w:bottom w:w="28" w:type="dxa"/>
          <w:right w:w="28" w:type="dxa"/>
        </w:tblCellMar>
      </w:tblPr>
      <w:tblGrid>
        <w:gridCol w:w="241"/>
        <w:gridCol w:w="996"/>
        <w:gridCol w:w="1574"/>
        <w:gridCol w:w="1126"/>
        <w:gridCol w:w="1251"/>
      </w:tblGrid>
      <w:tr>
        <w:trPr>
          <w:tblHeader w:val="true"/>
        </w:trPr>
        <w:tc>
          <w:tcPr>
            <w:tcW w:w="241" w:type="dxa"/>
            <w:tcBorders/>
            <w:shd w:fill="auto" w:val="clear"/>
            <w:vAlign w:val="center"/>
          </w:tcPr>
          <w:p>
            <w:pPr>
              <w:pStyle w:val="TableHeading"/>
              <w:rPr>
                <w:sz w:val="4"/>
                <w:szCs w:val="4"/>
              </w:rPr>
            </w:pPr>
            <w:r>
              <w:rPr>
                <w:sz w:val="4"/>
                <w:szCs w:val="4"/>
              </w:rPr>
            </w:r>
          </w:p>
        </w:tc>
        <w:tc>
          <w:tcPr>
            <w:tcW w:w="996" w:type="dxa"/>
            <w:tcBorders/>
            <w:shd w:fill="auto" w:val="clear"/>
            <w:vAlign w:val="center"/>
          </w:tcPr>
          <w:p>
            <w:pPr>
              <w:pStyle w:val="TableHeading"/>
              <w:rPr/>
            </w:pPr>
            <w:r>
              <w:rPr/>
              <w:t>Borough</w:t>
            </w:r>
          </w:p>
        </w:tc>
        <w:tc>
          <w:tcPr>
            <w:tcW w:w="1574" w:type="dxa"/>
            <w:tcBorders/>
            <w:shd w:fill="auto" w:val="clear"/>
            <w:vAlign w:val="center"/>
          </w:tcPr>
          <w:p>
            <w:pPr>
              <w:pStyle w:val="TableHeading"/>
              <w:rPr/>
            </w:pPr>
            <w:r>
              <w:rPr/>
              <w:t>Neighborhood</w:t>
            </w:r>
          </w:p>
        </w:tc>
        <w:tc>
          <w:tcPr>
            <w:tcW w:w="1126" w:type="dxa"/>
            <w:tcBorders/>
            <w:shd w:fill="auto" w:val="clear"/>
            <w:vAlign w:val="center"/>
          </w:tcPr>
          <w:p>
            <w:pPr>
              <w:pStyle w:val="TableHeading"/>
              <w:rPr/>
            </w:pPr>
            <w:r>
              <w:rPr/>
              <w:t>Latitude</w:t>
            </w:r>
          </w:p>
        </w:tc>
        <w:tc>
          <w:tcPr>
            <w:tcW w:w="1251" w:type="dxa"/>
            <w:tcBorders/>
            <w:shd w:fill="auto" w:val="clear"/>
            <w:vAlign w:val="center"/>
          </w:tcPr>
          <w:p>
            <w:pPr>
              <w:pStyle w:val="TableHeading"/>
              <w:rPr/>
            </w:pPr>
            <w:r>
              <w:rPr/>
              <w:t>Longitude</w:t>
            </w:r>
          </w:p>
        </w:tc>
      </w:tr>
      <w:tr>
        <w:trPr/>
        <w:tc>
          <w:tcPr>
            <w:tcW w:w="241" w:type="dxa"/>
            <w:tcBorders/>
            <w:shd w:fill="auto" w:val="clear"/>
            <w:vAlign w:val="center"/>
          </w:tcPr>
          <w:p>
            <w:pPr>
              <w:pStyle w:val="TableHeading"/>
              <w:rPr/>
            </w:pPr>
            <w:r>
              <w:rPr/>
              <w:t>0</w:t>
            </w:r>
          </w:p>
        </w:tc>
        <w:tc>
          <w:tcPr>
            <w:tcW w:w="996" w:type="dxa"/>
            <w:tcBorders/>
            <w:shd w:fill="auto" w:val="clear"/>
            <w:vAlign w:val="center"/>
          </w:tcPr>
          <w:p>
            <w:pPr>
              <w:pStyle w:val="TableContents"/>
              <w:rPr/>
            </w:pPr>
            <w:r>
              <w:rPr/>
              <w:t>Bronx</w:t>
            </w:r>
          </w:p>
        </w:tc>
        <w:tc>
          <w:tcPr>
            <w:tcW w:w="1574" w:type="dxa"/>
            <w:tcBorders/>
            <w:shd w:fill="auto" w:val="clear"/>
            <w:vAlign w:val="center"/>
          </w:tcPr>
          <w:p>
            <w:pPr>
              <w:pStyle w:val="TableContents"/>
              <w:rPr/>
            </w:pPr>
            <w:r>
              <w:rPr/>
              <w:t>Wakefield</w:t>
            </w:r>
          </w:p>
        </w:tc>
        <w:tc>
          <w:tcPr>
            <w:tcW w:w="1126" w:type="dxa"/>
            <w:tcBorders/>
            <w:shd w:fill="auto" w:val="clear"/>
            <w:vAlign w:val="center"/>
          </w:tcPr>
          <w:p>
            <w:pPr>
              <w:pStyle w:val="TableContents"/>
              <w:rPr/>
            </w:pPr>
            <w:r>
              <w:rPr/>
              <w:t>40.894705</w:t>
            </w:r>
          </w:p>
        </w:tc>
        <w:tc>
          <w:tcPr>
            <w:tcW w:w="1251" w:type="dxa"/>
            <w:tcBorders/>
            <w:shd w:fill="auto" w:val="clear"/>
            <w:vAlign w:val="center"/>
          </w:tcPr>
          <w:p>
            <w:pPr>
              <w:pStyle w:val="TableContents"/>
              <w:rPr/>
            </w:pPr>
            <w:r>
              <w:rPr/>
              <w:t>-73.847201</w:t>
            </w:r>
          </w:p>
        </w:tc>
      </w:tr>
      <w:tr>
        <w:trPr/>
        <w:tc>
          <w:tcPr>
            <w:tcW w:w="241" w:type="dxa"/>
            <w:tcBorders/>
            <w:shd w:fill="auto" w:val="clear"/>
            <w:vAlign w:val="center"/>
          </w:tcPr>
          <w:p>
            <w:pPr>
              <w:pStyle w:val="TableHeading"/>
              <w:rPr/>
            </w:pPr>
            <w:r>
              <w:rPr/>
              <w:t>1</w:t>
            </w:r>
          </w:p>
        </w:tc>
        <w:tc>
          <w:tcPr>
            <w:tcW w:w="996" w:type="dxa"/>
            <w:tcBorders/>
            <w:shd w:fill="auto" w:val="clear"/>
            <w:vAlign w:val="center"/>
          </w:tcPr>
          <w:p>
            <w:pPr>
              <w:pStyle w:val="TableContents"/>
              <w:rPr/>
            </w:pPr>
            <w:r>
              <w:rPr/>
              <w:t>Bronx</w:t>
            </w:r>
          </w:p>
        </w:tc>
        <w:tc>
          <w:tcPr>
            <w:tcW w:w="1574" w:type="dxa"/>
            <w:tcBorders/>
            <w:shd w:fill="auto" w:val="clear"/>
            <w:vAlign w:val="center"/>
          </w:tcPr>
          <w:p>
            <w:pPr>
              <w:pStyle w:val="TableContents"/>
              <w:rPr/>
            </w:pPr>
            <w:r>
              <w:rPr/>
              <w:t>Co-op City</w:t>
            </w:r>
          </w:p>
        </w:tc>
        <w:tc>
          <w:tcPr>
            <w:tcW w:w="1126" w:type="dxa"/>
            <w:tcBorders/>
            <w:shd w:fill="auto" w:val="clear"/>
            <w:vAlign w:val="center"/>
          </w:tcPr>
          <w:p>
            <w:pPr>
              <w:pStyle w:val="TableContents"/>
              <w:rPr/>
            </w:pPr>
            <w:r>
              <w:rPr/>
              <w:t>40.874294</w:t>
            </w:r>
          </w:p>
        </w:tc>
        <w:tc>
          <w:tcPr>
            <w:tcW w:w="1251" w:type="dxa"/>
            <w:tcBorders/>
            <w:shd w:fill="auto" w:val="clear"/>
            <w:vAlign w:val="center"/>
          </w:tcPr>
          <w:p>
            <w:pPr>
              <w:pStyle w:val="TableContents"/>
              <w:rPr/>
            </w:pPr>
            <w:r>
              <w:rPr/>
              <w:t>-73.829939</w:t>
            </w:r>
          </w:p>
        </w:tc>
      </w:tr>
      <w:tr>
        <w:trPr/>
        <w:tc>
          <w:tcPr>
            <w:tcW w:w="241" w:type="dxa"/>
            <w:tcBorders/>
            <w:shd w:fill="auto" w:val="clear"/>
            <w:vAlign w:val="center"/>
          </w:tcPr>
          <w:p>
            <w:pPr>
              <w:pStyle w:val="TableHeading"/>
              <w:rPr/>
            </w:pPr>
            <w:r>
              <w:rPr/>
              <w:t>2</w:t>
            </w:r>
          </w:p>
        </w:tc>
        <w:tc>
          <w:tcPr>
            <w:tcW w:w="996" w:type="dxa"/>
            <w:tcBorders/>
            <w:shd w:fill="auto" w:val="clear"/>
            <w:vAlign w:val="center"/>
          </w:tcPr>
          <w:p>
            <w:pPr>
              <w:pStyle w:val="TableContents"/>
              <w:rPr/>
            </w:pPr>
            <w:r>
              <w:rPr/>
              <w:t>Bronx</w:t>
            </w:r>
          </w:p>
        </w:tc>
        <w:tc>
          <w:tcPr>
            <w:tcW w:w="1574" w:type="dxa"/>
            <w:tcBorders/>
            <w:shd w:fill="auto" w:val="clear"/>
            <w:vAlign w:val="center"/>
          </w:tcPr>
          <w:p>
            <w:pPr>
              <w:pStyle w:val="TableContents"/>
              <w:rPr/>
            </w:pPr>
            <w:r>
              <w:rPr/>
              <w:t>Eastchester</w:t>
            </w:r>
          </w:p>
        </w:tc>
        <w:tc>
          <w:tcPr>
            <w:tcW w:w="1126" w:type="dxa"/>
            <w:tcBorders/>
            <w:shd w:fill="auto" w:val="clear"/>
            <w:vAlign w:val="center"/>
          </w:tcPr>
          <w:p>
            <w:pPr>
              <w:pStyle w:val="TableContents"/>
              <w:rPr/>
            </w:pPr>
            <w:r>
              <w:rPr/>
              <w:t>40.887556</w:t>
            </w:r>
          </w:p>
        </w:tc>
        <w:tc>
          <w:tcPr>
            <w:tcW w:w="1251" w:type="dxa"/>
            <w:tcBorders/>
            <w:shd w:fill="auto" w:val="clear"/>
            <w:vAlign w:val="center"/>
          </w:tcPr>
          <w:p>
            <w:pPr>
              <w:pStyle w:val="TableContents"/>
              <w:rPr/>
            </w:pPr>
            <w:r>
              <w:rPr/>
              <w:t>-73.827806</w:t>
            </w:r>
          </w:p>
        </w:tc>
      </w:tr>
      <w:tr>
        <w:trPr/>
        <w:tc>
          <w:tcPr>
            <w:tcW w:w="241" w:type="dxa"/>
            <w:tcBorders/>
            <w:shd w:fill="auto" w:val="clear"/>
            <w:vAlign w:val="center"/>
          </w:tcPr>
          <w:p>
            <w:pPr>
              <w:pStyle w:val="TableHeading"/>
              <w:rPr/>
            </w:pPr>
            <w:r>
              <w:rPr/>
              <w:t>3</w:t>
            </w:r>
          </w:p>
        </w:tc>
        <w:tc>
          <w:tcPr>
            <w:tcW w:w="996" w:type="dxa"/>
            <w:tcBorders/>
            <w:shd w:fill="auto" w:val="clear"/>
            <w:vAlign w:val="center"/>
          </w:tcPr>
          <w:p>
            <w:pPr>
              <w:pStyle w:val="TableContents"/>
              <w:rPr/>
            </w:pPr>
            <w:r>
              <w:rPr/>
              <w:t>Bronx</w:t>
            </w:r>
          </w:p>
        </w:tc>
        <w:tc>
          <w:tcPr>
            <w:tcW w:w="1574" w:type="dxa"/>
            <w:tcBorders/>
            <w:shd w:fill="auto" w:val="clear"/>
            <w:vAlign w:val="center"/>
          </w:tcPr>
          <w:p>
            <w:pPr>
              <w:pStyle w:val="TableContents"/>
              <w:rPr/>
            </w:pPr>
            <w:r>
              <w:rPr/>
              <w:t>Fieldston</w:t>
            </w:r>
          </w:p>
        </w:tc>
        <w:tc>
          <w:tcPr>
            <w:tcW w:w="1126" w:type="dxa"/>
            <w:tcBorders/>
            <w:shd w:fill="auto" w:val="clear"/>
            <w:vAlign w:val="center"/>
          </w:tcPr>
          <w:p>
            <w:pPr>
              <w:pStyle w:val="TableContents"/>
              <w:rPr/>
            </w:pPr>
            <w:r>
              <w:rPr/>
              <w:t>40.895437</w:t>
            </w:r>
          </w:p>
        </w:tc>
        <w:tc>
          <w:tcPr>
            <w:tcW w:w="1251" w:type="dxa"/>
            <w:tcBorders/>
            <w:shd w:fill="auto" w:val="clear"/>
            <w:vAlign w:val="center"/>
          </w:tcPr>
          <w:p>
            <w:pPr>
              <w:pStyle w:val="TableContents"/>
              <w:rPr/>
            </w:pPr>
            <w:r>
              <w:rPr/>
              <w:t>-73.905643</w:t>
            </w:r>
          </w:p>
        </w:tc>
      </w:tr>
      <w:tr>
        <w:trPr/>
        <w:tc>
          <w:tcPr>
            <w:tcW w:w="241" w:type="dxa"/>
            <w:tcBorders/>
            <w:shd w:fill="auto" w:val="clear"/>
            <w:vAlign w:val="center"/>
          </w:tcPr>
          <w:p>
            <w:pPr>
              <w:pStyle w:val="TableHeading"/>
              <w:rPr/>
            </w:pPr>
            <w:r>
              <w:rPr/>
              <w:t>4</w:t>
            </w:r>
          </w:p>
        </w:tc>
        <w:tc>
          <w:tcPr>
            <w:tcW w:w="996" w:type="dxa"/>
            <w:tcBorders/>
            <w:shd w:fill="auto" w:val="clear"/>
            <w:vAlign w:val="center"/>
          </w:tcPr>
          <w:p>
            <w:pPr>
              <w:pStyle w:val="TableContents"/>
              <w:rPr/>
            </w:pPr>
            <w:r>
              <w:rPr/>
              <w:t>Bronx</w:t>
            </w:r>
          </w:p>
        </w:tc>
        <w:tc>
          <w:tcPr>
            <w:tcW w:w="1574" w:type="dxa"/>
            <w:tcBorders/>
            <w:shd w:fill="auto" w:val="clear"/>
            <w:vAlign w:val="center"/>
          </w:tcPr>
          <w:p>
            <w:pPr>
              <w:pStyle w:val="TableContents"/>
              <w:rPr/>
            </w:pPr>
            <w:r>
              <w:rPr/>
              <w:t>Riverdale</w:t>
            </w:r>
          </w:p>
        </w:tc>
        <w:tc>
          <w:tcPr>
            <w:tcW w:w="1126" w:type="dxa"/>
            <w:tcBorders/>
            <w:shd w:fill="auto" w:val="clear"/>
            <w:vAlign w:val="center"/>
          </w:tcPr>
          <w:p>
            <w:pPr>
              <w:pStyle w:val="TableContents"/>
              <w:rPr/>
            </w:pPr>
            <w:r>
              <w:rPr/>
              <w:t>40.890834</w:t>
            </w:r>
          </w:p>
        </w:tc>
        <w:tc>
          <w:tcPr>
            <w:tcW w:w="1251" w:type="dxa"/>
            <w:tcBorders/>
            <w:shd w:fill="auto" w:val="clear"/>
            <w:vAlign w:val="center"/>
          </w:tcPr>
          <w:p>
            <w:pPr>
              <w:pStyle w:val="TableContents"/>
              <w:rPr/>
            </w:pPr>
            <w:r>
              <w:rPr/>
              <w:t>-73.912585</w:t>
            </w:r>
          </w:p>
        </w:tc>
      </w:tr>
    </w:tbl>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The shape of data set is the follow: (306, 4). 306 samples and 4 features: </w:t>
      </w:r>
      <w:r>
        <w:rPr>
          <w:rFonts w:eastAsia="WenQuanYi Zen Hei Sharp" w:cs="Lohit Devanagari"/>
          <w:b w:val="false"/>
          <w:bCs w:val="false"/>
          <w:sz w:val="28"/>
          <w:szCs w:val="28"/>
        </w:rPr>
        <w:t xml:space="preserve"> Borough, Neighborhood, Latitude, Longitude.</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Borough, Neighborhood are text type. Latitude, Longitude are float number.</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There are no missing values</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Toronto Data:</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Here is the first five rows of </w:t>
      </w:r>
      <w:r>
        <w:rPr>
          <w:rFonts w:eastAsia="WenQuanYi Zen Hei Sharp" w:cs="Lohit Devanagari"/>
          <w:b w:val="false"/>
          <w:bCs w:val="false"/>
          <w:sz w:val="28"/>
          <w:szCs w:val="28"/>
        </w:rPr>
        <w:t>Toronto data frame after web scrapping.</w:t>
      </w:r>
      <w:r>
        <w:rPr>
          <w:rFonts w:eastAsia="WenQuanYi Zen Hei Sharp" w:cs="Lohit Devanagari"/>
          <w:b w:val="false"/>
          <w:bCs w:val="false"/>
          <w:sz w:val="28"/>
          <w:szCs w:val="28"/>
        </w:rPr>
        <w:t xml:space="preserve"> </w:t>
      </w:r>
    </w:p>
    <w:tbl>
      <w:tblPr>
        <w:tblW w:w="5091" w:type="dxa"/>
        <w:jc w:val="left"/>
        <w:tblInd w:w="28" w:type="dxa"/>
        <w:tblBorders/>
        <w:tblCellMar>
          <w:top w:w="28" w:type="dxa"/>
          <w:left w:w="28" w:type="dxa"/>
          <w:bottom w:w="28" w:type="dxa"/>
          <w:right w:w="28" w:type="dxa"/>
        </w:tblCellMar>
      </w:tblPr>
      <w:tblGrid>
        <w:gridCol w:w="241"/>
        <w:gridCol w:w="1012"/>
        <w:gridCol w:w="1989"/>
        <w:gridCol w:w="1849"/>
      </w:tblGrid>
      <w:tr>
        <w:trPr>
          <w:tblHeader w:val="true"/>
        </w:trPr>
        <w:tc>
          <w:tcPr>
            <w:tcW w:w="241" w:type="dxa"/>
            <w:tcBorders/>
            <w:shd w:fill="auto" w:val="clear"/>
            <w:vAlign w:val="center"/>
          </w:tcPr>
          <w:p>
            <w:pPr>
              <w:pStyle w:val="TableHeading"/>
              <w:rPr>
                <w:sz w:val="4"/>
                <w:szCs w:val="4"/>
              </w:rPr>
            </w:pPr>
            <w:r>
              <w:rPr>
                <w:sz w:val="4"/>
                <w:szCs w:val="4"/>
              </w:rPr>
            </w:r>
          </w:p>
        </w:tc>
        <w:tc>
          <w:tcPr>
            <w:tcW w:w="1012" w:type="dxa"/>
            <w:tcBorders/>
            <w:shd w:fill="auto" w:val="clear"/>
            <w:vAlign w:val="center"/>
          </w:tcPr>
          <w:p>
            <w:pPr>
              <w:pStyle w:val="TableHeading"/>
              <w:rPr/>
            </w:pPr>
            <w:r>
              <w:rPr/>
              <w:t>Postcode</w:t>
            </w:r>
          </w:p>
        </w:tc>
        <w:tc>
          <w:tcPr>
            <w:tcW w:w="1989" w:type="dxa"/>
            <w:tcBorders/>
            <w:shd w:fill="auto" w:val="clear"/>
            <w:vAlign w:val="center"/>
          </w:tcPr>
          <w:p>
            <w:pPr>
              <w:pStyle w:val="TableHeading"/>
              <w:rPr/>
            </w:pPr>
            <w:r>
              <w:rPr/>
              <w:t>Borough</w:t>
            </w:r>
          </w:p>
        </w:tc>
        <w:tc>
          <w:tcPr>
            <w:tcW w:w="1849" w:type="dxa"/>
            <w:tcBorders/>
            <w:shd w:fill="auto" w:val="clear"/>
            <w:vAlign w:val="center"/>
          </w:tcPr>
          <w:p>
            <w:pPr>
              <w:pStyle w:val="TableHeading"/>
              <w:rPr/>
            </w:pPr>
            <w:r>
              <w:rPr/>
              <w:t>Neighbourhood</w:t>
            </w:r>
          </w:p>
        </w:tc>
      </w:tr>
      <w:tr>
        <w:trPr/>
        <w:tc>
          <w:tcPr>
            <w:tcW w:w="241" w:type="dxa"/>
            <w:tcBorders/>
            <w:shd w:fill="auto" w:val="clear"/>
            <w:vAlign w:val="center"/>
          </w:tcPr>
          <w:p>
            <w:pPr>
              <w:pStyle w:val="TableHeading"/>
              <w:rPr/>
            </w:pPr>
            <w:r>
              <w:rPr/>
              <w:t>0</w:t>
            </w:r>
          </w:p>
        </w:tc>
        <w:tc>
          <w:tcPr>
            <w:tcW w:w="1012" w:type="dxa"/>
            <w:tcBorders/>
            <w:shd w:fill="auto" w:val="clear"/>
            <w:vAlign w:val="center"/>
          </w:tcPr>
          <w:p>
            <w:pPr>
              <w:pStyle w:val="TableContents"/>
              <w:rPr/>
            </w:pPr>
            <w:r>
              <w:rPr/>
              <w:t>M1A</w:t>
            </w:r>
          </w:p>
        </w:tc>
        <w:tc>
          <w:tcPr>
            <w:tcW w:w="1989" w:type="dxa"/>
            <w:tcBorders/>
            <w:shd w:fill="auto" w:val="clear"/>
            <w:vAlign w:val="center"/>
          </w:tcPr>
          <w:p>
            <w:pPr>
              <w:pStyle w:val="TableContents"/>
              <w:rPr/>
            </w:pPr>
            <w:r>
              <w:rPr/>
              <w:t>Not assigned</w:t>
            </w:r>
          </w:p>
        </w:tc>
        <w:tc>
          <w:tcPr>
            <w:tcW w:w="1849" w:type="dxa"/>
            <w:tcBorders/>
            <w:shd w:fill="auto" w:val="clear"/>
            <w:vAlign w:val="center"/>
          </w:tcPr>
          <w:p>
            <w:pPr>
              <w:pStyle w:val="TableContents"/>
              <w:rPr/>
            </w:pPr>
            <w:r>
              <w:rPr/>
              <w:t>Not assigned/</w:t>
            </w:r>
            <w:r>
              <w:rPr/>
              <w:t>n</w:t>
            </w:r>
          </w:p>
        </w:tc>
      </w:tr>
      <w:tr>
        <w:trPr/>
        <w:tc>
          <w:tcPr>
            <w:tcW w:w="241" w:type="dxa"/>
            <w:tcBorders/>
            <w:shd w:fill="auto" w:val="clear"/>
            <w:vAlign w:val="center"/>
          </w:tcPr>
          <w:p>
            <w:pPr>
              <w:pStyle w:val="TableHeading"/>
              <w:rPr/>
            </w:pPr>
            <w:r>
              <w:rPr/>
              <w:t>1</w:t>
            </w:r>
          </w:p>
        </w:tc>
        <w:tc>
          <w:tcPr>
            <w:tcW w:w="1012" w:type="dxa"/>
            <w:tcBorders/>
            <w:shd w:fill="auto" w:val="clear"/>
            <w:vAlign w:val="center"/>
          </w:tcPr>
          <w:p>
            <w:pPr>
              <w:pStyle w:val="TableContents"/>
              <w:rPr/>
            </w:pPr>
            <w:r>
              <w:rPr/>
              <w:t>M2A</w:t>
            </w:r>
          </w:p>
        </w:tc>
        <w:tc>
          <w:tcPr>
            <w:tcW w:w="1989" w:type="dxa"/>
            <w:tcBorders/>
            <w:shd w:fill="auto" w:val="clear"/>
            <w:vAlign w:val="center"/>
          </w:tcPr>
          <w:p>
            <w:pPr>
              <w:pStyle w:val="TableContents"/>
              <w:rPr/>
            </w:pPr>
            <w:r>
              <w:rPr/>
              <w:t>Not assigned</w:t>
            </w:r>
          </w:p>
        </w:tc>
        <w:tc>
          <w:tcPr>
            <w:tcW w:w="1849" w:type="dxa"/>
            <w:tcBorders/>
            <w:shd w:fill="auto" w:val="clear"/>
            <w:vAlign w:val="center"/>
          </w:tcPr>
          <w:p>
            <w:pPr>
              <w:pStyle w:val="TableContents"/>
              <w:rPr/>
            </w:pPr>
            <w:r>
              <w:rPr/>
              <w:t>Not assigned/</w:t>
            </w:r>
            <w:r>
              <w:rPr/>
              <w:t>n</w:t>
            </w:r>
          </w:p>
        </w:tc>
      </w:tr>
      <w:tr>
        <w:trPr/>
        <w:tc>
          <w:tcPr>
            <w:tcW w:w="241" w:type="dxa"/>
            <w:tcBorders/>
            <w:shd w:fill="auto" w:val="clear"/>
            <w:vAlign w:val="center"/>
          </w:tcPr>
          <w:p>
            <w:pPr>
              <w:pStyle w:val="TableHeading"/>
              <w:rPr/>
            </w:pPr>
            <w:r>
              <w:rPr/>
              <w:t>2</w:t>
            </w:r>
          </w:p>
        </w:tc>
        <w:tc>
          <w:tcPr>
            <w:tcW w:w="1012" w:type="dxa"/>
            <w:tcBorders/>
            <w:shd w:fill="auto" w:val="clear"/>
            <w:vAlign w:val="center"/>
          </w:tcPr>
          <w:p>
            <w:pPr>
              <w:pStyle w:val="TableContents"/>
              <w:rPr/>
            </w:pPr>
            <w:r>
              <w:rPr/>
              <w:t>M3A</w:t>
            </w:r>
          </w:p>
        </w:tc>
        <w:tc>
          <w:tcPr>
            <w:tcW w:w="1989" w:type="dxa"/>
            <w:tcBorders/>
            <w:shd w:fill="auto" w:val="clear"/>
            <w:vAlign w:val="center"/>
          </w:tcPr>
          <w:p>
            <w:pPr>
              <w:pStyle w:val="TableContents"/>
              <w:rPr/>
            </w:pPr>
            <w:r>
              <w:rPr/>
              <w:t>North York</w:t>
            </w:r>
          </w:p>
        </w:tc>
        <w:tc>
          <w:tcPr>
            <w:tcW w:w="1849" w:type="dxa"/>
            <w:tcBorders/>
            <w:shd w:fill="auto" w:val="clear"/>
            <w:vAlign w:val="center"/>
          </w:tcPr>
          <w:p>
            <w:pPr>
              <w:pStyle w:val="TableContents"/>
              <w:rPr/>
            </w:pPr>
            <w:r>
              <w:rPr/>
              <w:t>Parkwoods/</w:t>
            </w:r>
            <w:r>
              <w:rPr/>
              <w:t>n</w:t>
            </w:r>
          </w:p>
        </w:tc>
      </w:tr>
      <w:tr>
        <w:trPr/>
        <w:tc>
          <w:tcPr>
            <w:tcW w:w="241" w:type="dxa"/>
            <w:tcBorders/>
            <w:shd w:fill="auto" w:val="clear"/>
            <w:vAlign w:val="center"/>
          </w:tcPr>
          <w:p>
            <w:pPr>
              <w:pStyle w:val="TableHeading"/>
              <w:rPr/>
            </w:pPr>
            <w:r>
              <w:rPr/>
              <w:t>3</w:t>
            </w:r>
          </w:p>
        </w:tc>
        <w:tc>
          <w:tcPr>
            <w:tcW w:w="1012" w:type="dxa"/>
            <w:tcBorders/>
            <w:shd w:fill="auto" w:val="clear"/>
            <w:vAlign w:val="center"/>
          </w:tcPr>
          <w:p>
            <w:pPr>
              <w:pStyle w:val="TableContents"/>
              <w:rPr/>
            </w:pPr>
            <w:r>
              <w:rPr/>
              <w:t>M4A</w:t>
            </w:r>
          </w:p>
        </w:tc>
        <w:tc>
          <w:tcPr>
            <w:tcW w:w="1989" w:type="dxa"/>
            <w:tcBorders/>
            <w:shd w:fill="auto" w:val="clear"/>
            <w:vAlign w:val="center"/>
          </w:tcPr>
          <w:p>
            <w:pPr>
              <w:pStyle w:val="TableContents"/>
              <w:rPr/>
            </w:pPr>
            <w:r>
              <w:rPr/>
              <w:t>North York</w:t>
            </w:r>
          </w:p>
        </w:tc>
        <w:tc>
          <w:tcPr>
            <w:tcW w:w="1849" w:type="dxa"/>
            <w:tcBorders/>
            <w:shd w:fill="auto" w:val="clear"/>
            <w:vAlign w:val="center"/>
          </w:tcPr>
          <w:p>
            <w:pPr>
              <w:pStyle w:val="TableContents"/>
              <w:rPr/>
            </w:pPr>
            <w:r>
              <w:rPr/>
              <w:t>Victoria Village/</w:t>
            </w:r>
            <w:r>
              <w:rPr/>
              <w:t>n</w:t>
            </w:r>
          </w:p>
        </w:tc>
      </w:tr>
      <w:tr>
        <w:trPr/>
        <w:tc>
          <w:tcPr>
            <w:tcW w:w="241" w:type="dxa"/>
            <w:tcBorders/>
            <w:shd w:fill="auto" w:val="clear"/>
            <w:vAlign w:val="center"/>
          </w:tcPr>
          <w:p>
            <w:pPr>
              <w:pStyle w:val="TableHeading"/>
              <w:rPr/>
            </w:pPr>
            <w:r>
              <w:rPr/>
              <w:t>4</w:t>
            </w:r>
          </w:p>
        </w:tc>
        <w:tc>
          <w:tcPr>
            <w:tcW w:w="1012" w:type="dxa"/>
            <w:tcBorders/>
            <w:shd w:fill="auto" w:val="clear"/>
            <w:vAlign w:val="center"/>
          </w:tcPr>
          <w:p>
            <w:pPr>
              <w:pStyle w:val="TableContents"/>
              <w:rPr/>
            </w:pPr>
            <w:r>
              <w:rPr/>
              <w:t>M5A</w:t>
            </w:r>
          </w:p>
        </w:tc>
        <w:tc>
          <w:tcPr>
            <w:tcW w:w="1989" w:type="dxa"/>
            <w:tcBorders/>
            <w:shd w:fill="auto" w:val="clear"/>
            <w:vAlign w:val="center"/>
          </w:tcPr>
          <w:p>
            <w:pPr>
              <w:pStyle w:val="TableContents"/>
              <w:rPr/>
            </w:pPr>
            <w:r>
              <w:rPr/>
              <w:t>Downtown Toronto</w:t>
            </w:r>
          </w:p>
        </w:tc>
        <w:tc>
          <w:tcPr>
            <w:tcW w:w="1849" w:type="dxa"/>
            <w:tcBorders/>
            <w:shd w:fill="auto" w:val="clear"/>
            <w:vAlign w:val="center"/>
          </w:tcPr>
          <w:p>
            <w:pPr>
              <w:pStyle w:val="TableContents"/>
              <w:rPr/>
            </w:pPr>
            <w:r>
              <w:rPr/>
              <w:t>Harbourfront/</w:t>
            </w:r>
            <w:r>
              <w:rPr/>
              <w:t>n</w:t>
            </w:r>
          </w:p>
        </w:tc>
      </w:tr>
    </w:tbl>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The shape of the data is (289, 3). 289 samples and 3 features</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The features Postcode, Borough, Neighbourhood are all from Text Type.</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We’re still missing geographical coordinates of each postal code. This can be found using  Geocoder package. This will be done in the data preparation section.  </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We noticed that there are also missing values that we need to address.</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4.</w:t>
      </w:r>
      <w:r>
        <w:rPr>
          <w:rFonts w:eastAsia="WenQuanYi Zen Hei Sharp" w:cs="Lohit Devanagari"/>
          <w:b/>
          <w:bCs/>
          <w:sz w:val="28"/>
          <w:szCs w:val="28"/>
        </w:rPr>
        <w:t xml:space="preserve"> Data Preparation</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In this section we need to </w:t>
      </w:r>
      <w:r>
        <w:rPr>
          <w:rFonts w:eastAsia="WenQuanYi Zen Hei Sharp" w:cs="Lohit Devanagari"/>
          <w:b w:val="false"/>
          <w:bCs w:val="false"/>
          <w:sz w:val="28"/>
          <w:szCs w:val="28"/>
        </w:rPr>
        <w:t>prepare</w:t>
      </w:r>
      <w:r>
        <w:rPr>
          <w:rFonts w:eastAsia="WenQuanYi Zen Hei Sharp" w:cs="Lohit Devanagari"/>
          <w:b w:val="false"/>
          <w:bCs w:val="false"/>
          <w:sz w:val="28"/>
          <w:szCs w:val="28"/>
        </w:rPr>
        <w:t xml:space="preserve"> our dataset.</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In order to </w:t>
      </w:r>
      <w:r>
        <w:rPr>
          <w:rFonts w:eastAsia="WenQuanYi Zen Hei Sharp" w:cs="Lohit Devanagari"/>
          <w:b w:val="false"/>
          <w:bCs w:val="false"/>
          <w:sz w:val="28"/>
          <w:szCs w:val="28"/>
        </w:rPr>
        <w:t>clean the</w:t>
      </w:r>
      <w:r>
        <w:rPr>
          <w:rFonts w:eastAsia="WenQuanYi Zen Hei Sharp" w:cs="Lohit Devanagari"/>
          <w:b w:val="false"/>
          <w:bCs w:val="false"/>
          <w:sz w:val="28"/>
          <w:szCs w:val="28"/>
        </w:rPr>
        <w:t xml:space="preserve"> dataset</w:t>
      </w:r>
      <w:r>
        <w:rPr>
          <w:rFonts w:eastAsia="WenQuanYi Zen Hei Sharp" w:cs="Lohit Devanagari"/>
          <w:b w:val="false"/>
          <w:bCs w:val="false"/>
          <w:sz w:val="28"/>
          <w:szCs w:val="28"/>
        </w:rPr>
        <w:t>s</w:t>
      </w:r>
      <w:r>
        <w:rPr>
          <w:rFonts w:eastAsia="WenQuanYi Zen Hei Sharp" w:cs="Lohit Devanagari"/>
          <w:b w:val="false"/>
          <w:bCs w:val="false"/>
          <w:sz w:val="28"/>
          <w:szCs w:val="28"/>
        </w:rPr>
        <w:t xml:space="preserve"> here are the list of action I did:</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Ignored cells with a borough that is Not assigned to delete missing values.</w:t>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Combined into one row the neighborhoods existing in one postal code. The goal here is to eliminate duplicate  neighborhoods.</w:t>
      </w:r>
    </w:p>
    <w:p>
      <w:pPr>
        <w:pStyle w:val="Heading4"/>
        <w:rPr>
          <w:rFonts w:ascii="Liberation Serif" w:hAnsi="Liberation Serif" w:eastAsia="WenQuanYi Zen Hei Sharp" w:cs="Lohit Devanagari"/>
          <w:b w:val="false"/>
          <w:b w:val="false"/>
          <w:bCs w:val="false"/>
          <w:sz w:val="28"/>
          <w:szCs w:val="28"/>
        </w:rPr>
      </w:pPr>
      <w:bookmarkStart w:id="0" w:name="Adding-latitude-and-the-longitude-coordinates-of-each-neighborhood."/>
      <w:bookmarkEnd w:id="0"/>
      <w:r>
        <w:rPr>
          <w:rFonts w:eastAsia="WenQuanYi Zen Hei Sharp" w:cs="Lohit Devanagari"/>
          <w:b w:val="false"/>
          <w:bCs w:val="false"/>
          <w:sz w:val="28"/>
          <w:szCs w:val="28"/>
        </w:rPr>
        <w:t>- Add</w:t>
      </w:r>
      <w:r>
        <w:rPr>
          <w:rFonts w:eastAsia="WenQuanYi Zen Hei Sharp" w:cs="Lohit Devanagari"/>
          <w:b w:val="false"/>
          <w:bCs w:val="false"/>
          <w:sz w:val="28"/>
          <w:szCs w:val="28"/>
        </w:rPr>
        <w:t>ed</w:t>
      </w:r>
      <w:r>
        <w:rPr>
          <w:rFonts w:eastAsia="WenQuanYi Zen Hei Sharp" w:cs="Lohit Devanagari"/>
          <w:b w:val="false"/>
          <w:bCs w:val="false"/>
          <w:sz w:val="28"/>
          <w:szCs w:val="28"/>
        </w:rPr>
        <w:t xml:space="preserve"> latitude and the longitude coordinates of each neighborhood. We saw in previous section that those feature was missing for Toronto dataset.</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 Feature selection: here </w:t>
      </w:r>
      <w:r>
        <w:rPr>
          <w:rFonts w:eastAsia="WenQuanYi Zen Hei Sharp" w:cs="Lohit Devanagari"/>
          <w:b w:val="false"/>
          <w:bCs w:val="false"/>
          <w:sz w:val="28"/>
          <w:szCs w:val="28"/>
        </w:rPr>
        <w:t>I</w:t>
      </w:r>
      <w:r>
        <w:rPr>
          <w:rFonts w:eastAsia="WenQuanYi Zen Hei Sharp" w:cs="Lohit Devanagari"/>
          <w:b w:val="false"/>
          <w:bCs w:val="false"/>
          <w:sz w:val="28"/>
          <w:szCs w:val="28"/>
        </w:rPr>
        <w:t xml:space="preserve"> choose only the necessary columns. Post code </w:t>
      </w:r>
      <w:r>
        <w:rPr>
          <w:rFonts w:eastAsia="WenQuanYi Zen Hei Sharp" w:cs="Lohit Devanagari"/>
          <w:b w:val="false"/>
          <w:bCs w:val="false"/>
          <w:sz w:val="28"/>
          <w:szCs w:val="28"/>
        </w:rPr>
        <w:t>from New York dataset.</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C</w:t>
      </w:r>
      <w:r>
        <w:rPr>
          <w:rFonts w:eastAsia="WenQuanYi Zen Hei Sharp" w:cs="Lohit Devanagari"/>
          <w:b w:val="false"/>
          <w:bCs w:val="false"/>
          <w:sz w:val="28"/>
          <w:szCs w:val="28"/>
        </w:rPr>
        <w:t>oncatenate</w:t>
      </w:r>
      <w:r>
        <w:rPr>
          <w:rFonts w:eastAsia="WenQuanYi Zen Hei Sharp" w:cs="Lohit Devanagari"/>
          <w:b w:val="false"/>
          <w:bCs w:val="false"/>
          <w:sz w:val="28"/>
          <w:szCs w:val="28"/>
        </w:rPr>
        <w:t>d</w:t>
      </w:r>
      <w:r>
        <w:rPr>
          <w:rFonts w:eastAsia="WenQuanYi Zen Hei Sharp" w:cs="Lohit Devanagari"/>
          <w:b w:val="false"/>
          <w:bCs w:val="false"/>
          <w:sz w:val="28"/>
          <w:szCs w:val="28"/>
        </w:rPr>
        <w:t xml:space="preserve"> dataset of Toronto and New York</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After the data preparation, the final dataset consist of 4 features and 409 rows.</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Here are five first rows.</w:t>
      </w:r>
    </w:p>
    <w:tbl>
      <w:tblPr>
        <w:tblW w:w="9084" w:type="dxa"/>
        <w:jc w:val="left"/>
        <w:tblInd w:w="28" w:type="dxa"/>
        <w:tblBorders/>
        <w:tblCellMar>
          <w:top w:w="28" w:type="dxa"/>
          <w:left w:w="28" w:type="dxa"/>
          <w:bottom w:w="28" w:type="dxa"/>
          <w:right w:w="28" w:type="dxa"/>
        </w:tblCellMar>
      </w:tblPr>
      <w:tblGrid>
        <w:gridCol w:w="1011"/>
        <w:gridCol w:w="1989"/>
        <w:gridCol w:w="3674"/>
        <w:gridCol w:w="1159"/>
        <w:gridCol w:w="1251"/>
      </w:tblGrid>
      <w:tr>
        <w:trPr>
          <w:tblHeader w:val="true"/>
        </w:trPr>
        <w:tc>
          <w:tcPr>
            <w:tcW w:w="1011" w:type="dxa"/>
            <w:tcBorders/>
            <w:shd w:fill="auto" w:val="clear"/>
            <w:vAlign w:val="center"/>
          </w:tcPr>
          <w:p>
            <w:pPr>
              <w:pStyle w:val="TableHeading"/>
              <w:rPr/>
            </w:pPr>
            <w:r>
              <w:rPr/>
              <w:t>Borough</w:t>
            </w:r>
          </w:p>
        </w:tc>
        <w:tc>
          <w:tcPr>
            <w:tcW w:w="1989" w:type="dxa"/>
            <w:tcBorders/>
            <w:shd w:fill="auto" w:val="clear"/>
            <w:vAlign w:val="center"/>
          </w:tcPr>
          <w:p>
            <w:pPr>
              <w:pStyle w:val="TableHeading"/>
              <w:rPr/>
            </w:pPr>
            <w:r>
              <w:rPr/>
              <w:t>Neighborhood</w:t>
            </w:r>
          </w:p>
        </w:tc>
        <w:tc>
          <w:tcPr>
            <w:tcW w:w="3674" w:type="dxa"/>
            <w:tcBorders/>
            <w:shd w:fill="auto" w:val="clear"/>
            <w:vAlign w:val="center"/>
          </w:tcPr>
          <w:p>
            <w:pPr>
              <w:pStyle w:val="TableHeading"/>
              <w:rPr/>
            </w:pPr>
            <w:r>
              <w:rPr/>
              <w:t>Latitude</w:t>
            </w:r>
          </w:p>
        </w:tc>
        <w:tc>
          <w:tcPr>
            <w:tcW w:w="1159" w:type="dxa"/>
            <w:tcBorders/>
            <w:shd w:fill="auto" w:val="clear"/>
            <w:vAlign w:val="center"/>
          </w:tcPr>
          <w:p>
            <w:pPr>
              <w:pStyle w:val="TableHeading"/>
              <w:rPr/>
            </w:pPr>
            <w:r>
              <w:rPr/>
              <w:t>Longitude</w:t>
            </w:r>
          </w:p>
        </w:tc>
        <w:tc>
          <w:tcPr>
            <w:tcW w:w="1251" w:type="dxa"/>
            <w:tcBorders/>
            <w:shd w:fill="auto" w:val="clear"/>
          </w:tcPr>
          <w:p>
            <w:pPr>
              <w:pStyle w:val="TableContents"/>
              <w:rPr>
                <w:sz w:val="4"/>
                <w:szCs w:val="4"/>
              </w:rPr>
            </w:pPr>
            <w:r>
              <w:rPr>
                <w:sz w:val="4"/>
                <w:szCs w:val="4"/>
              </w:rPr>
            </w:r>
          </w:p>
        </w:tc>
      </w:tr>
      <w:tr>
        <w:trPr/>
        <w:tc>
          <w:tcPr>
            <w:tcW w:w="1011" w:type="dxa"/>
            <w:tcBorders/>
            <w:shd w:fill="auto" w:val="clear"/>
            <w:vAlign w:val="center"/>
          </w:tcPr>
          <w:p>
            <w:pPr>
              <w:pStyle w:val="TableHeading"/>
              <w:rPr/>
            </w:pPr>
            <w:r>
              <w:rPr/>
              <w:t>0</w:t>
            </w:r>
          </w:p>
        </w:tc>
        <w:tc>
          <w:tcPr>
            <w:tcW w:w="1989" w:type="dxa"/>
            <w:tcBorders/>
            <w:shd w:fill="auto" w:val="clear"/>
            <w:vAlign w:val="center"/>
          </w:tcPr>
          <w:p>
            <w:pPr>
              <w:pStyle w:val="TableContents"/>
              <w:rPr/>
            </w:pPr>
            <w:r>
              <w:rPr/>
              <w:t>North York</w:t>
            </w:r>
          </w:p>
        </w:tc>
        <w:tc>
          <w:tcPr>
            <w:tcW w:w="3674" w:type="dxa"/>
            <w:tcBorders/>
            <w:shd w:fill="auto" w:val="clear"/>
            <w:vAlign w:val="center"/>
          </w:tcPr>
          <w:p>
            <w:pPr>
              <w:pStyle w:val="TableContents"/>
              <w:rPr/>
            </w:pPr>
            <w:r>
              <w:rPr/>
              <w:t>Parkwoods</w:t>
            </w:r>
          </w:p>
        </w:tc>
        <w:tc>
          <w:tcPr>
            <w:tcW w:w="1159" w:type="dxa"/>
            <w:tcBorders/>
            <w:shd w:fill="auto" w:val="clear"/>
            <w:vAlign w:val="center"/>
          </w:tcPr>
          <w:p>
            <w:pPr>
              <w:pStyle w:val="TableContents"/>
              <w:rPr/>
            </w:pPr>
            <w:r>
              <w:rPr/>
              <w:t>43.753259</w:t>
            </w:r>
          </w:p>
        </w:tc>
        <w:tc>
          <w:tcPr>
            <w:tcW w:w="1251" w:type="dxa"/>
            <w:tcBorders/>
            <w:shd w:fill="auto" w:val="clear"/>
            <w:vAlign w:val="center"/>
          </w:tcPr>
          <w:p>
            <w:pPr>
              <w:pStyle w:val="TableContents"/>
              <w:rPr/>
            </w:pPr>
            <w:r>
              <w:rPr/>
              <w:t>-79.329656</w:t>
            </w:r>
          </w:p>
        </w:tc>
      </w:tr>
      <w:tr>
        <w:trPr/>
        <w:tc>
          <w:tcPr>
            <w:tcW w:w="1011" w:type="dxa"/>
            <w:tcBorders/>
            <w:shd w:fill="auto" w:val="clear"/>
            <w:vAlign w:val="center"/>
          </w:tcPr>
          <w:p>
            <w:pPr>
              <w:pStyle w:val="TableHeading"/>
              <w:rPr/>
            </w:pPr>
            <w:r>
              <w:rPr/>
              <w:t>1</w:t>
            </w:r>
          </w:p>
        </w:tc>
        <w:tc>
          <w:tcPr>
            <w:tcW w:w="1989" w:type="dxa"/>
            <w:tcBorders/>
            <w:shd w:fill="auto" w:val="clear"/>
            <w:vAlign w:val="center"/>
          </w:tcPr>
          <w:p>
            <w:pPr>
              <w:pStyle w:val="TableContents"/>
              <w:rPr/>
            </w:pPr>
            <w:r>
              <w:rPr/>
              <w:t>North York</w:t>
            </w:r>
          </w:p>
        </w:tc>
        <w:tc>
          <w:tcPr>
            <w:tcW w:w="3674" w:type="dxa"/>
            <w:tcBorders/>
            <w:shd w:fill="auto" w:val="clear"/>
            <w:vAlign w:val="center"/>
          </w:tcPr>
          <w:p>
            <w:pPr>
              <w:pStyle w:val="TableContents"/>
              <w:rPr/>
            </w:pPr>
            <w:r>
              <w:rPr/>
              <w:t>Victoria Village</w:t>
            </w:r>
          </w:p>
        </w:tc>
        <w:tc>
          <w:tcPr>
            <w:tcW w:w="1159" w:type="dxa"/>
            <w:tcBorders/>
            <w:shd w:fill="auto" w:val="clear"/>
            <w:vAlign w:val="center"/>
          </w:tcPr>
          <w:p>
            <w:pPr>
              <w:pStyle w:val="TableContents"/>
              <w:rPr/>
            </w:pPr>
            <w:r>
              <w:rPr/>
              <w:t>43.725882</w:t>
            </w:r>
          </w:p>
        </w:tc>
        <w:tc>
          <w:tcPr>
            <w:tcW w:w="1251" w:type="dxa"/>
            <w:tcBorders/>
            <w:shd w:fill="auto" w:val="clear"/>
            <w:vAlign w:val="center"/>
          </w:tcPr>
          <w:p>
            <w:pPr>
              <w:pStyle w:val="TableContents"/>
              <w:rPr/>
            </w:pPr>
            <w:r>
              <w:rPr/>
              <w:t>-79.315572</w:t>
            </w:r>
          </w:p>
        </w:tc>
      </w:tr>
      <w:tr>
        <w:trPr/>
        <w:tc>
          <w:tcPr>
            <w:tcW w:w="1011" w:type="dxa"/>
            <w:tcBorders/>
            <w:shd w:fill="auto" w:val="clear"/>
            <w:vAlign w:val="center"/>
          </w:tcPr>
          <w:p>
            <w:pPr>
              <w:pStyle w:val="TableHeading"/>
              <w:rPr/>
            </w:pPr>
            <w:r>
              <w:rPr/>
              <w:t>2</w:t>
            </w:r>
          </w:p>
        </w:tc>
        <w:tc>
          <w:tcPr>
            <w:tcW w:w="1989" w:type="dxa"/>
            <w:tcBorders/>
            <w:shd w:fill="auto" w:val="clear"/>
            <w:vAlign w:val="center"/>
          </w:tcPr>
          <w:p>
            <w:pPr>
              <w:pStyle w:val="TableContents"/>
              <w:rPr/>
            </w:pPr>
            <w:r>
              <w:rPr/>
              <w:t>Downtown Toronto</w:t>
            </w:r>
          </w:p>
        </w:tc>
        <w:tc>
          <w:tcPr>
            <w:tcW w:w="3674" w:type="dxa"/>
            <w:tcBorders/>
            <w:shd w:fill="auto" w:val="clear"/>
            <w:vAlign w:val="center"/>
          </w:tcPr>
          <w:p>
            <w:pPr>
              <w:pStyle w:val="TableContents"/>
              <w:rPr/>
            </w:pPr>
            <w:r>
              <w:rPr/>
              <w:t>Harbourfront , Regent Park</w:t>
            </w:r>
          </w:p>
        </w:tc>
        <w:tc>
          <w:tcPr>
            <w:tcW w:w="1159" w:type="dxa"/>
            <w:tcBorders/>
            <w:shd w:fill="auto" w:val="clear"/>
            <w:vAlign w:val="center"/>
          </w:tcPr>
          <w:p>
            <w:pPr>
              <w:pStyle w:val="TableContents"/>
              <w:rPr/>
            </w:pPr>
            <w:r>
              <w:rPr/>
              <w:t>43.654260</w:t>
            </w:r>
          </w:p>
        </w:tc>
        <w:tc>
          <w:tcPr>
            <w:tcW w:w="1251" w:type="dxa"/>
            <w:tcBorders/>
            <w:shd w:fill="auto" w:val="clear"/>
            <w:vAlign w:val="center"/>
          </w:tcPr>
          <w:p>
            <w:pPr>
              <w:pStyle w:val="TableContents"/>
              <w:rPr/>
            </w:pPr>
            <w:r>
              <w:rPr/>
              <w:t>-79.360636</w:t>
            </w:r>
          </w:p>
        </w:tc>
      </w:tr>
      <w:tr>
        <w:trPr/>
        <w:tc>
          <w:tcPr>
            <w:tcW w:w="1011" w:type="dxa"/>
            <w:tcBorders/>
            <w:shd w:fill="auto" w:val="clear"/>
            <w:vAlign w:val="center"/>
          </w:tcPr>
          <w:p>
            <w:pPr>
              <w:pStyle w:val="TableHeading"/>
              <w:rPr/>
            </w:pPr>
            <w:r>
              <w:rPr/>
              <w:t>3</w:t>
            </w:r>
          </w:p>
        </w:tc>
        <w:tc>
          <w:tcPr>
            <w:tcW w:w="1989" w:type="dxa"/>
            <w:tcBorders/>
            <w:shd w:fill="auto" w:val="clear"/>
            <w:vAlign w:val="center"/>
          </w:tcPr>
          <w:p>
            <w:pPr>
              <w:pStyle w:val="TableContents"/>
              <w:rPr/>
            </w:pPr>
            <w:r>
              <w:rPr/>
              <w:t>North York</w:t>
            </w:r>
          </w:p>
        </w:tc>
        <w:tc>
          <w:tcPr>
            <w:tcW w:w="3674" w:type="dxa"/>
            <w:tcBorders/>
            <w:shd w:fill="auto" w:val="clear"/>
            <w:vAlign w:val="center"/>
          </w:tcPr>
          <w:p>
            <w:pPr>
              <w:pStyle w:val="TableContents"/>
              <w:rPr/>
            </w:pPr>
            <w:r>
              <w:rPr/>
              <w:t>Lawrence Heights , Lawrence Manor</w:t>
            </w:r>
          </w:p>
        </w:tc>
        <w:tc>
          <w:tcPr>
            <w:tcW w:w="1159" w:type="dxa"/>
            <w:tcBorders/>
            <w:shd w:fill="auto" w:val="clear"/>
            <w:vAlign w:val="center"/>
          </w:tcPr>
          <w:p>
            <w:pPr>
              <w:pStyle w:val="TableContents"/>
              <w:rPr/>
            </w:pPr>
            <w:r>
              <w:rPr/>
              <w:t>43.718518</w:t>
            </w:r>
          </w:p>
        </w:tc>
        <w:tc>
          <w:tcPr>
            <w:tcW w:w="1251" w:type="dxa"/>
            <w:tcBorders/>
            <w:shd w:fill="auto" w:val="clear"/>
            <w:vAlign w:val="center"/>
          </w:tcPr>
          <w:p>
            <w:pPr>
              <w:pStyle w:val="TableContents"/>
              <w:rPr/>
            </w:pPr>
            <w:r>
              <w:rPr/>
              <w:t>-79.464763</w:t>
            </w:r>
          </w:p>
        </w:tc>
      </w:tr>
      <w:tr>
        <w:trPr/>
        <w:tc>
          <w:tcPr>
            <w:tcW w:w="1011" w:type="dxa"/>
            <w:tcBorders/>
            <w:shd w:fill="auto" w:val="clear"/>
            <w:vAlign w:val="center"/>
          </w:tcPr>
          <w:p>
            <w:pPr>
              <w:pStyle w:val="TableHeading"/>
              <w:rPr/>
            </w:pPr>
            <w:r>
              <w:rPr/>
              <w:t>4</w:t>
            </w:r>
          </w:p>
        </w:tc>
        <w:tc>
          <w:tcPr>
            <w:tcW w:w="1989" w:type="dxa"/>
            <w:tcBorders/>
            <w:shd w:fill="auto" w:val="clear"/>
            <w:vAlign w:val="center"/>
          </w:tcPr>
          <w:p>
            <w:pPr>
              <w:pStyle w:val="TableContents"/>
              <w:rPr/>
            </w:pPr>
            <w:r>
              <w:rPr/>
              <w:t>Queen's Park</w:t>
            </w:r>
          </w:p>
        </w:tc>
        <w:tc>
          <w:tcPr>
            <w:tcW w:w="3674" w:type="dxa"/>
            <w:tcBorders/>
            <w:shd w:fill="auto" w:val="clear"/>
            <w:vAlign w:val="center"/>
          </w:tcPr>
          <w:p>
            <w:pPr>
              <w:pStyle w:val="TableContents"/>
              <w:rPr/>
            </w:pPr>
            <w:r>
              <w:rPr/>
              <w:t>Queen's Park</w:t>
            </w:r>
          </w:p>
        </w:tc>
        <w:tc>
          <w:tcPr>
            <w:tcW w:w="1159" w:type="dxa"/>
            <w:tcBorders/>
            <w:shd w:fill="auto" w:val="clear"/>
            <w:vAlign w:val="center"/>
          </w:tcPr>
          <w:p>
            <w:pPr>
              <w:pStyle w:val="TableContents"/>
              <w:rPr/>
            </w:pPr>
            <w:r>
              <w:rPr/>
              <w:t>43.662301</w:t>
            </w:r>
          </w:p>
        </w:tc>
        <w:tc>
          <w:tcPr>
            <w:tcW w:w="1251" w:type="dxa"/>
            <w:tcBorders/>
            <w:shd w:fill="auto" w:val="clear"/>
            <w:vAlign w:val="center"/>
          </w:tcPr>
          <w:p>
            <w:pPr>
              <w:pStyle w:val="TableContents"/>
              <w:rPr/>
            </w:pPr>
            <w:r>
              <w:rPr/>
              <w:t>-79.389494</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Heading4"/>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Normal"/>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5.</w:t>
      </w:r>
      <w:r>
        <w:rPr>
          <w:rFonts w:eastAsia="WenQuanYi Zen Hei Sharp" w:cs="Lohit Devanagari"/>
          <w:b/>
          <w:bCs/>
          <w:sz w:val="28"/>
          <w:szCs w:val="28"/>
        </w:rPr>
        <w:t xml:space="preserve"> </w:t>
      </w:r>
      <w:r>
        <w:rPr>
          <w:rFonts w:eastAsia="WenQuanYi Zen Hei Sharp" w:cs="Lohit Devanagari"/>
          <w:b/>
          <w:bCs/>
          <w:sz w:val="28"/>
          <w:szCs w:val="28"/>
        </w:rPr>
        <w:t>Exploring data set with Foursquare API</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In this section w</w:t>
      </w:r>
      <w:r>
        <w:rPr>
          <w:rFonts w:eastAsia="WenQuanYi Zen Hei Sharp" w:cs="Lohit Devanagari"/>
          <w:b w:val="false"/>
          <w:bCs w:val="false"/>
          <w:sz w:val="28"/>
          <w:szCs w:val="28"/>
        </w:rPr>
        <w:t>e are utilizing the Foursquare API to explore the neighborhoods and segment them.</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For that purpose, we created </w:t>
      </w:r>
      <w:r>
        <w:rPr>
          <w:rFonts w:eastAsia="WenQuanYi Zen Hei Sharp" w:cs="Lohit Devanagari"/>
          <w:b w:val="false"/>
          <w:bCs w:val="false"/>
          <w:sz w:val="28"/>
          <w:szCs w:val="28"/>
        </w:rPr>
        <w:t xml:space="preserve">using </w:t>
      </w:r>
      <w:r>
        <w:rPr>
          <w:rFonts w:eastAsia="WenQuanYi Zen Hei Sharp" w:cs="Lohit Devanagari"/>
          <w:b w:val="false"/>
          <w:bCs w:val="false"/>
          <w:sz w:val="28"/>
          <w:szCs w:val="28"/>
        </w:rPr>
        <w:t xml:space="preserve">Foursquare API  a function that return the  top 10 venues for each  neighborhood </w:t>
      </w:r>
      <w:r>
        <w:rPr>
          <w:rFonts w:eastAsia="WenQuanYi Zen Hei Sharp" w:cs="Lohit Devanagari"/>
          <w:b w:val="false"/>
          <w:bCs w:val="false"/>
          <w:sz w:val="28"/>
          <w:szCs w:val="28"/>
        </w:rPr>
        <w:t xml:space="preserve">in </w:t>
      </w:r>
      <w:r>
        <w:rPr>
          <w:rFonts w:eastAsia="WenQuanYi Zen Hei Sharp" w:cs="Lohit Devanagari"/>
          <w:b w:val="false"/>
          <w:bCs w:val="false"/>
          <w:sz w:val="28"/>
          <w:szCs w:val="28"/>
        </w:rPr>
        <w:t>a radius of 500 meters.</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Here is how the dataframe returned looks like </w:t>
      </w:r>
      <w:r>
        <w:rPr>
          <w:rFonts w:eastAsia="WenQuanYi Zen Hei Sharp" w:cs="Lohit Devanagari"/>
          <w:b w:val="false"/>
          <w:bCs w:val="false"/>
          <w:sz w:val="28"/>
          <w:szCs w:val="28"/>
        </w:rPr>
        <w:t>for “Parkwoods” for instance</w:t>
      </w:r>
      <w:r>
        <w:rPr>
          <w:rFonts w:eastAsia="WenQuanYi Zen Hei Sharp" w:cs="Lohit Devanagari"/>
          <w:b w:val="false"/>
          <w:bCs w:val="false"/>
          <w:sz w:val="28"/>
          <w:szCs w:val="28"/>
        </w:rPr>
        <w:t>.</w:t>
      </w:r>
    </w:p>
    <w:tbl>
      <w:tblPr>
        <w:tblW w:w="9972"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241"/>
        <w:gridCol w:w="1574"/>
        <w:gridCol w:w="1612"/>
        <w:gridCol w:w="1619"/>
        <w:gridCol w:w="1329"/>
        <w:gridCol w:w="1148"/>
        <w:gridCol w:w="1232"/>
        <w:gridCol w:w="1217"/>
      </w:tblGrid>
      <w:tr>
        <w:trPr>
          <w:tblHeader w:val="true"/>
        </w:trPr>
        <w:tc>
          <w:tcPr>
            <w:tcW w:w="24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574"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61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 Latitude</w:t>
            </w:r>
          </w:p>
        </w:tc>
        <w:tc>
          <w:tcPr>
            <w:tcW w:w="161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 Longitude</w:t>
            </w:r>
          </w:p>
        </w:tc>
        <w:tc>
          <w:tcPr>
            <w:tcW w:w="132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w:t>
            </w:r>
          </w:p>
        </w:tc>
        <w:tc>
          <w:tcPr>
            <w:tcW w:w="114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 Latitude</w:t>
            </w:r>
          </w:p>
        </w:tc>
        <w:tc>
          <w:tcPr>
            <w:tcW w:w="123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 Longitude</w:t>
            </w:r>
          </w:p>
        </w:tc>
        <w:tc>
          <w:tcPr>
            <w:tcW w:w="121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Venue Category</w:t>
            </w:r>
          </w:p>
        </w:tc>
      </w:tr>
      <w:tr>
        <w:trPr/>
        <w:tc>
          <w:tcPr>
            <w:tcW w:w="241"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0</w:t>
            </w:r>
          </w:p>
        </w:tc>
        <w:tc>
          <w:tcPr>
            <w:tcW w:w="157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6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43.753259</w:t>
            </w:r>
          </w:p>
        </w:tc>
        <w:tc>
          <w:tcPr>
            <w:tcW w:w="161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-79.329656</w:t>
            </w:r>
          </w:p>
        </w:tc>
        <w:tc>
          <w:tcPr>
            <w:tcW w:w="132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Brookbanks Park</w:t>
            </w:r>
          </w:p>
        </w:tc>
        <w:tc>
          <w:tcPr>
            <w:tcW w:w="114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43.751976</w:t>
            </w:r>
          </w:p>
        </w:tc>
        <w:tc>
          <w:tcPr>
            <w:tcW w:w="123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-79.332140</w:t>
            </w:r>
          </w:p>
        </w:tc>
        <w:tc>
          <w:tcPr>
            <w:tcW w:w="12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Park</w:t>
            </w:r>
          </w:p>
        </w:tc>
      </w:tr>
      <w:tr>
        <w:trPr/>
        <w:tc>
          <w:tcPr>
            <w:tcW w:w="241"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w:t>
            </w:r>
          </w:p>
        </w:tc>
        <w:tc>
          <w:tcPr>
            <w:tcW w:w="157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6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43.753259</w:t>
            </w:r>
          </w:p>
        </w:tc>
        <w:tc>
          <w:tcPr>
            <w:tcW w:w="161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-79.329656</w:t>
            </w:r>
          </w:p>
        </w:tc>
        <w:tc>
          <w:tcPr>
            <w:tcW w:w="132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KFC</w:t>
            </w:r>
          </w:p>
        </w:tc>
        <w:tc>
          <w:tcPr>
            <w:tcW w:w="114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43.754387</w:t>
            </w:r>
          </w:p>
        </w:tc>
        <w:tc>
          <w:tcPr>
            <w:tcW w:w="123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-79.333021</w:t>
            </w:r>
          </w:p>
        </w:tc>
        <w:tc>
          <w:tcPr>
            <w:tcW w:w="12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Fast Food Restaurant</w:t>
            </w:r>
          </w:p>
        </w:tc>
      </w:tr>
      <w:tr>
        <w:trPr/>
        <w:tc>
          <w:tcPr>
            <w:tcW w:w="241"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w:t>
            </w:r>
          </w:p>
        </w:tc>
        <w:tc>
          <w:tcPr>
            <w:tcW w:w="157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6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43.753259</w:t>
            </w:r>
          </w:p>
        </w:tc>
        <w:tc>
          <w:tcPr>
            <w:tcW w:w="161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-79.329656</w:t>
            </w:r>
          </w:p>
        </w:tc>
        <w:tc>
          <w:tcPr>
            <w:tcW w:w="132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TTC stop #8380</w:t>
            </w:r>
          </w:p>
        </w:tc>
        <w:tc>
          <w:tcPr>
            <w:tcW w:w="114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43.752672</w:t>
            </w:r>
          </w:p>
        </w:tc>
        <w:tc>
          <w:tcPr>
            <w:tcW w:w="123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-79.326351</w:t>
            </w:r>
          </w:p>
        </w:tc>
        <w:tc>
          <w:tcPr>
            <w:tcW w:w="12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Bus Stop</w:t>
            </w:r>
          </w:p>
        </w:tc>
      </w:tr>
      <w:tr>
        <w:trPr/>
        <w:tc>
          <w:tcPr>
            <w:tcW w:w="241"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w:t>
            </w:r>
          </w:p>
        </w:tc>
        <w:tc>
          <w:tcPr>
            <w:tcW w:w="157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6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43.753259</w:t>
            </w:r>
          </w:p>
        </w:tc>
        <w:tc>
          <w:tcPr>
            <w:tcW w:w="161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-79.329656</w:t>
            </w:r>
          </w:p>
        </w:tc>
        <w:tc>
          <w:tcPr>
            <w:tcW w:w="132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Variety Store</w:t>
            </w:r>
          </w:p>
        </w:tc>
        <w:tc>
          <w:tcPr>
            <w:tcW w:w="114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43.751974</w:t>
            </w:r>
          </w:p>
        </w:tc>
        <w:tc>
          <w:tcPr>
            <w:tcW w:w="123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-79.333114</w:t>
            </w:r>
          </w:p>
        </w:tc>
        <w:tc>
          <w:tcPr>
            <w:tcW w:w="12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Food &amp; Drink Shop</w:t>
            </w:r>
          </w:p>
        </w:tc>
      </w:tr>
      <w:tr>
        <w:trPr/>
        <w:tc>
          <w:tcPr>
            <w:tcW w:w="241"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w:t>
            </w:r>
          </w:p>
        </w:tc>
        <w:tc>
          <w:tcPr>
            <w:tcW w:w="157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6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43.753259</w:t>
            </w:r>
          </w:p>
        </w:tc>
        <w:tc>
          <w:tcPr>
            <w:tcW w:w="161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-79.329656</w:t>
            </w:r>
          </w:p>
        </w:tc>
        <w:tc>
          <w:tcPr>
            <w:tcW w:w="132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TTC stop - 44 Valley Woods</w:t>
            </w:r>
          </w:p>
        </w:tc>
        <w:tc>
          <w:tcPr>
            <w:tcW w:w="114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43.755402</w:t>
            </w:r>
          </w:p>
        </w:tc>
        <w:tc>
          <w:tcPr>
            <w:tcW w:w="123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-79.333741</w:t>
            </w:r>
          </w:p>
        </w:tc>
        <w:tc>
          <w:tcPr>
            <w:tcW w:w="121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Bus Stop</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For each neighborhood we can check how many venues were returned</w:t>
      </w:r>
    </w:p>
    <w:tbl>
      <w:tblPr>
        <w:tblW w:w="9972"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2500"/>
        <w:gridCol w:w="1653"/>
        <w:gridCol w:w="1667"/>
        <w:gridCol w:w="736"/>
        <w:gridCol w:w="1043"/>
        <w:gridCol w:w="1217"/>
        <w:gridCol w:w="1156"/>
      </w:tblGrid>
      <w:tr>
        <w:trPr>
          <w:tblHeader w:val="true"/>
        </w:trPr>
        <w:tc>
          <w:tcPr>
            <w:tcW w:w="250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653"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 Latitude</w:t>
            </w:r>
          </w:p>
        </w:tc>
        <w:tc>
          <w:tcPr>
            <w:tcW w:w="166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 Longitude</w:t>
            </w:r>
          </w:p>
        </w:tc>
        <w:tc>
          <w:tcPr>
            <w:tcW w:w="73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w:t>
            </w:r>
          </w:p>
        </w:tc>
        <w:tc>
          <w:tcPr>
            <w:tcW w:w="1043"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 Latitude</w:t>
            </w:r>
          </w:p>
        </w:tc>
        <w:tc>
          <w:tcPr>
            <w:tcW w:w="121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Venue Longitude</w:t>
            </w:r>
          </w:p>
        </w:tc>
        <w:tc>
          <w:tcPr>
            <w:tcW w:w="11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Venue Category</w:t>
            </w:r>
          </w:p>
        </w:tc>
      </w:tr>
      <w:tr>
        <w:trPr>
          <w:tblHeader w:val="true"/>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sz w:val="4"/>
                <w:szCs w:val="4"/>
              </w:rPr>
            </w:pPr>
            <w:r>
              <w:rPr>
                <w:sz w:val="4"/>
                <w:szCs w:val="4"/>
              </w:rPr>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sz w:val="4"/>
                <w:szCs w:val="4"/>
              </w:rPr>
            </w:pPr>
            <w:r>
              <w:rPr>
                <w:sz w:val="4"/>
                <w:szCs w:val="4"/>
              </w:rPr>
            </w:r>
          </w:p>
        </w:tc>
      </w:tr>
      <w:tr>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Adelaide , King , Richmond</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100</w:t>
            </w:r>
          </w:p>
        </w:tc>
      </w:tr>
      <w:tr>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Agincourt</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w:t>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w:t>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w:t>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w:t>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w:t>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4</w:t>
            </w:r>
          </w:p>
        </w:tc>
      </w:tr>
      <w:tr>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Agincourt North , L'Amoreaux East , Milliken , Steeles East</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2</w:t>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2</w:t>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2</w:t>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2</w:t>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2</w:t>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2</w:t>
            </w:r>
          </w:p>
        </w:tc>
      </w:tr>
      <w:tr>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Albion Gardens , Beaumond Heights , Humbergate , Jamestown , Mount Olive , Silverstone , South Steeles , Thistletown</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w:t>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w:t>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w:t>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w:t>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w:t>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10</w:t>
            </w:r>
          </w:p>
        </w:tc>
      </w:tr>
      <w:tr>
        <w:trPr/>
        <w:tc>
          <w:tcPr>
            <w:tcW w:w="250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Alderwood , Long Branch</w:t>
            </w:r>
          </w:p>
        </w:tc>
        <w:tc>
          <w:tcPr>
            <w:tcW w:w="165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11</w:t>
            </w:r>
          </w:p>
        </w:tc>
        <w:tc>
          <w:tcPr>
            <w:tcW w:w="166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11</w:t>
            </w:r>
          </w:p>
        </w:tc>
        <w:tc>
          <w:tcPr>
            <w:tcW w:w="73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11</w:t>
            </w:r>
          </w:p>
        </w:tc>
        <w:tc>
          <w:tcPr>
            <w:tcW w:w="104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11</w:t>
            </w:r>
          </w:p>
        </w:tc>
        <w:tc>
          <w:tcPr>
            <w:tcW w:w="121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11</w:t>
            </w:r>
          </w:p>
        </w:tc>
        <w:tc>
          <w:tcPr>
            <w:tcW w:w="11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11</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There are 456 uniques categories from all the returned venues</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We then transformed each categorical data to numeric using one hot encoding.</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Here is a subset of resulting data frame</w:t>
      </w:r>
    </w:p>
    <w:tbl>
      <w:tblPr>
        <w:tblW w:w="14817"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89"/>
        <w:gridCol w:w="1466"/>
        <w:gridCol w:w="1052"/>
        <w:gridCol w:w="1212"/>
        <w:gridCol w:w="1328"/>
        <w:gridCol w:w="1197"/>
        <w:gridCol w:w="1128"/>
        <w:gridCol w:w="1234"/>
        <w:gridCol w:w="1182"/>
        <w:gridCol w:w="1128"/>
        <w:gridCol w:w="1128"/>
        <w:gridCol w:w="1173"/>
      </w:tblGrid>
      <w:tr>
        <w:trPr>
          <w:tblHeader w:val="true"/>
        </w:trPr>
        <w:tc>
          <w:tcPr>
            <w:tcW w:w="158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46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1st Most Common Venue</w:t>
            </w:r>
          </w:p>
        </w:tc>
        <w:tc>
          <w:tcPr>
            <w:tcW w:w="10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2nd Most Common Venue</w:t>
            </w:r>
          </w:p>
        </w:tc>
        <w:tc>
          <w:tcPr>
            <w:tcW w:w="121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3rd Most Common Venue</w:t>
            </w:r>
          </w:p>
        </w:tc>
        <w:tc>
          <w:tcPr>
            <w:tcW w:w="13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4th Most Common Venue</w:t>
            </w:r>
          </w:p>
        </w:tc>
        <w:tc>
          <w:tcPr>
            <w:tcW w:w="119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6th Most Common Venue</w:t>
            </w:r>
          </w:p>
        </w:tc>
        <w:tc>
          <w:tcPr>
            <w:tcW w:w="1234"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7th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8th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9th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10th Most Common Venue</w:t>
            </w:r>
          </w:p>
        </w:tc>
        <w:tc>
          <w:tcPr>
            <w:tcW w:w="11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rPr>
                <w:sz w:val="4"/>
                <w:szCs w:val="4"/>
              </w:rPr>
            </w:pPr>
            <w:r>
              <w:rPr>
                <w:sz w:val="4"/>
                <w:szCs w:val="4"/>
              </w:rPr>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0</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Adelaide , King , Richmond</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Café</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American Restaurant</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Steakhouse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Hotel</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Gym</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Breakfast Spot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Thai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Restaurant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Agincourt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Skating Rink</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Breakfast Spot</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Clothing Store</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Lounge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Falafel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Ethiopian Restaurant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Agincourt North , L'Amoreaux East , Milliken ,...</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Playground</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Falafel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Egyptian Restaurant</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Event Service</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Albion Gardens , Beaumond Heights , Humbergate...</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Grocery Store</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Pizza Place</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Liquor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Fried Chicken Joint</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Sandwich Place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Pharmacy</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Beer Store</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Eye Doctor</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Alderwood , Long Branch</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Pizza Place</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Pool</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Bank</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Skating Rink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Pharmacy</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Sandwich Place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Dance Studio</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Gym</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Pub</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w:t>
            </w:r>
          </w:p>
        </w:tc>
        <w:tc>
          <w:tcPr>
            <w:tcW w:w="14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Allerton</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Pizza Place</w:t>
            </w:r>
          </w:p>
        </w:tc>
        <w:tc>
          <w:tcPr>
            <w:tcW w:w="121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Chinese Restaurant</w:t>
            </w:r>
          </w:p>
        </w:tc>
        <w:tc>
          <w:tcPr>
            <w:tcW w:w="13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Supermarket</w:t>
            </w:r>
          </w:p>
        </w:tc>
        <w:tc>
          <w:tcPr>
            <w:tcW w:w="119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Deli / Bodega</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Spa</w:t>
            </w:r>
          </w:p>
        </w:tc>
        <w:tc>
          <w:tcPr>
            <w:tcW w:w="1234"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Department Store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Donut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Pharmacy</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Discount Store</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6.</w:t>
      </w:r>
      <w:r>
        <w:rPr>
          <w:rFonts w:eastAsia="WenQuanYi Zen Hei Sharp" w:cs="Lohit Devanagari"/>
          <w:b/>
          <w:bCs/>
          <w:sz w:val="28"/>
          <w:szCs w:val="28"/>
        </w:rPr>
        <w:t xml:space="preserve"> </w:t>
      </w:r>
      <w:r>
        <w:rPr>
          <w:rFonts w:eastAsia="WenQuanYi Zen Hei Sharp" w:cs="Lohit Devanagari"/>
          <w:b/>
          <w:bCs/>
          <w:sz w:val="28"/>
          <w:szCs w:val="28"/>
        </w:rPr>
        <w:t>Model Building</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Now that we have one dataset consisting of top 10 most common venue for each Neighborhood we can r</w:t>
      </w:r>
      <w:r>
        <w:rPr>
          <w:rFonts w:eastAsia="WenQuanYi Zen Hei Sharp" w:cs="Lohit Devanagari"/>
          <w:b w:val="false"/>
          <w:bCs w:val="false"/>
          <w:sz w:val="28"/>
          <w:szCs w:val="28"/>
        </w:rPr>
        <w:t>un k-means to cluster the neighborhood.</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Let choose for simplicity K =</w:t>
      </w:r>
      <w:r>
        <w:rPr>
          <w:rFonts w:eastAsia="WenQuanYi Zen Hei Sharp" w:cs="Lohit Devanagari"/>
          <w:b w:val="false"/>
          <w:bCs w:val="false"/>
          <w:sz w:val="28"/>
          <w:szCs w:val="28"/>
        </w:rPr>
        <w:t xml:space="preserve"> 5. </w:t>
      </w:r>
      <w:r>
        <w:rPr>
          <w:rFonts w:eastAsia="WenQuanYi Zen Hei Sharp" w:cs="Lohit Devanagari"/>
          <w:b w:val="false"/>
          <w:bCs w:val="false"/>
          <w:sz w:val="28"/>
          <w:szCs w:val="28"/>
        </w:rPr>
        <w:t xml:space="preserve">So our dataset will be segmented in 5 clusters. </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We will use sci-kit learn package to build our model.</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Her is the python code</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 import k-means from clustering stage</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from sklearn.cluster import Kmeans</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 set number of clusters</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kclusters = 5</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toronto_grouped_clustering = toronto_grouped.drop('Neighborhood', 1)</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 run k-means clustering</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kmeans = KMeans(n_clusters=kclusters, random_state=0).fit(toronto_grouped_clustering)</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 check cluster labels generated for each row in the dataframe</w:t>
      </w:r>
    </w:p>
    <w:p>
      <w:pPr>
        <w:pStyle w:val="TextBody"/>
        <w:rPr>
          <w:rFonts w:ascii="Liberation Serif" w:hAnsi="Liberation Serif" w:eastAsia="WenQuanYi Zen Hei Sharp" w:cs="Lohit Devanagari"/>
          <w:b w:val="false"/>
          <w:b w:val="false"/>
          <w:bCs w:val="false"/>
          <w:i/>
          <w:i/>
          <w:iCs/>
          <w:sz w:val="28"/>
          <w:szCs w:val="28"/>
        </w:rPr>
      </w:pPr>
      <w:r>
        <w:rPr>
          <w:rFonts w:eastAsia="WenQuanYi Zen Hei Sharp" w:cs="Lohit Devanagari"/>
          <w:b w:val="false"/>
          <w:bCs w:val="false"/>
          <w:i/>
          <w:iCs/>
          <w:sz w:val="28"/>
          <w:szCs w:val="28"/>
        </w:rPr>
        <w:t xml:space="preserve">kmeans.labels_[0:10] </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7.</w:t>
      </w:r>
      <w:r>
        <w:rPr>
          <w:rFonts w:eastAsia="WenQuanYi Zen Hei Sharp" w:cs="Lohit Devanagari"/>
          <w:b/>
          <w:bCs/>
          <w:sz w:val="28"/>
          <w:szCs w:val="28"/>
        </w:rPr>
        <w:t xml:space="preserve"> Result</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Let’s visualize the result.</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drawing>
          <wp:anchor behindDoc="0" distT="0" distB="0" distL="0" distR="0" simplePos="0" locked="0" layoutInCell="1" allowOverlap="1" relativeHeight="2">
            <wp:simplePos x="0" y="0"/>
            <wp:positionH relativeFrom="column">
              <wp:posOffset>-85725</wp:posOffset>
            </wp:positionH>
            <wp:positionV relativeFrom="paragraph">
              <wp:posOffset>191770</wp:posOffset>
            </wp:positionV>
            <wp:extent cx="6332220" cy="4232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4232910"/>
                    </a:xfrm>
                    <a:prstGeom prst="rect">
                      <a:avLst/>
                    </a:prstGeom>
                  </pic:spPr>
                </pic:pic>
              </a:graphicData>
            </a:graphic>
          </wp:anchor>
        </w:drawing>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 xml:space="preserve">New York </w:t>
        <w:tab/>
        <w:tab/>
        <w:tab/>
        <w:tab/>
        <w:tab/>
        <w:tab/>
        <w:tab/>
        <w:tab/>
        <w:tab/>
        <w:tab/>
        <w:t xml:space="preserve">     </w:t>
        <w:tab/>
        <w:tab/>
        <w:tab/>
        <w:t>Toronto</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drawing>
          <wp:anchor behindDoc="0" distT="0" distB="0" distL="0" distR="0" simplePos="0" locked="0" layoutInCell="1" allowOverlap="1" relativeHeight="3">
            <wp:simplePos x="0" y="0"/>
            <wp:positionH relativeFrom="column">
              <wp:posOffset>2927985</wp:posOffset>
            </wp:positionH>
            <wp:positionV relativeFrom="paragraph">
              <wp:posOffset>8890</wp:posOffset>
            </wp:positionV>
            <wp:extent cx="3815080" cy="26714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3815080" cy="26714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-684530</wp:posOffset>
            </wp:positionH>
            <wp:positionV relativeFrom="paragraph">
              <wp:posOffset>-5715</wp:posOffset>
            </wp:positionV>
            <wp:extent cx="3474085" cy="26676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474085" cy="2667635"/>
                    </a:xfrm>
                    <a:prstGeom prst="rect">
                      <a:avLst/>
                    </a:prstGeom>
                  </pic:spPr>
                </pic:pic>
              </a:graphicData>
            </a:graphic>
          </wp:anchor>
        </w:drawing>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 xml:space="preserve">   </w:t>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r>
    </w:p>
    <w:p>
      <w:pPr>
        <w:pStyle w:val="TextBody"/>
        <w:rPr>
          <w:rFonts w:ascii="Liberation Serif" w:hAnsi="Liberation Serif" w:eastAsia="WenQuanYi Zen Hei Sharp" w:cs="Lohit Devanagari"/>
          <w:b/>
          <w:b/>
          <w:bCs/>
          <w:sz w:val="28"/>
          <w:szCs w:val="28"/>
        </w:rPr>
      </w:pPr>
      <w:r>
        <w:rPr>
          <w:rFonts w:eastAsia="WenQuanYi Zen Hei Sharp" w:cs="Lohit Devanagari"/>
          <w:b w:val="false"/>
          <w:bCs w:val="false"/>
          <w:sz w:val="28"/>
          <w:szCs w:val="28"/>
        </w:rPr>
        <w:t xml:space="preserve">We can see that many </w:t>
      </w:r>
      <w:r>
        <w:rPr>
          <w:rFonts w:eastAsia="WenQuanYi Zen Hei Sharp" w:cs="Lohit Devanagari"/>
          <w:b w:val="false"/>
          <w:bCs w:val="false"/>
          <w:sz w:val="28"/>
          <w:szCs w:val="28"/>
        </w:rPr>
        <w:t>Neighborhoods</w:t>
      </w:r>
      <w:r>
        <w:rPr>
          <w:rFonts w:eastAsia="WenQuanYi Zen Hei Sharp" w:cs="Lohit Devanagari"/>
          <w:b w:val="false"/>
          <w:bCs w:val="false"/>
          <w:sz w:val="28"/>
          <w:szCs w:val="28"/>
        </w:rPr>
        <w:t xml:space="preserve"> from Toronto and New York are similar.</w:t>
      </w:r>
      <w:r>
        <w:rPr>
          <w:rFonts w:eastAsia="WenQuanYi Zen Hei Sharp" w:cs="Lohit Devanagari"/>
          <w:b/>
          <w:bCs/>
          <w:sz w:val="28"/>
          <w:szCs w:val="28"/>
        </w:rPr>
        <w:t xml:space="preserve"> </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Cluster 1 in red consist on 22 </w:t>
      </w:r>
      <w:r>
        <w:rPr>
          <w:rFonts w:eastAsia="WenQuanYi Zen Hei Sharp" w:cs="Lohit Devanagari"/>
          <w:b w:val="false"/>
          <w:bCs w:val="false"/>
          <w:sz w:val="28"/>
          <w:szCs w:val="28"/>
        </w:rPr>
        <w:t>Neighborhoods</w:t>
      </w:r>
      <w:r>
        <w:rPr>
          <w:rFonts w:eastAsia="WenQuanYi Zen Hei Sharp" w:cs="Lohit Devanagari"/>
          <w:b w:val="false"/>
          <w:bCs w:val="false"/>
          <w:sz w:val="28"/>
          <w:szCs w:val="28"/>
        </w:rPr>
        <w:t>. Here are some of them</w:t>
      </w:r>
    </w:p>
    <w:tbl>
      <w:tblPr>
        <w:tblW w:w="14344"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89"/>
        <w:gridCol w:w="1171"/>
        <w:gridCol w:w="1237"/>
        <w:gridCol w:w="1170"/>
        <w:gridCol w:w="1128"/>
        <w:gridCol w:w="1182"/>
        <w:gridCol w:w="1128"/>
        <w:gridCol w:w="1128"/>
        <w:gridCol w:w="1182"/>
        <w:gridCol w:w="1128"/>
        <w:gridCol w:w="1128"/>
        <w:gridCol w:w="1173"/>
      </w:tblGrid>
      <w:tr>
        <w:trPr>
          <w:tblHeader w:val="true"/>
        </w:trPr>
        <w:tc>
          <w:tcPr>
            <w:tcW w:w="158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17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1st Most Common Venue</w:t>
            </w:r>
          </w:p>
        </w:tc>
        <w:tc>
          <w:tcPr>
            <w:tcW w:w="123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2nd Most Common Venue</w:t>
            </w:r>
          </w:p>
        </w:tc>
        <w:tc>
          <w:tcPr>
            <w:tcW w:w="117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3rd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6th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7th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8th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9th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10th Most Common Venue</w:t>
            </w:r>
          </w:p>
        </w:tc>
        <w:tc>
          <w:tcPr>
            <w:tcW w:w="11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rPr>
                <w:sz w:val="4"/>
                <w:szCs w:val="4"/>
              </w:rPr>
            </w:pPr>
            <w:r>
              <w:rPr>
                <w:sz w:val="4"/>
                <w:szCs w:val="4"/>
              </w:rPr>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0</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Bus Stop</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Food &amp; Drink Shop</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Event Service</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Victoria Village</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Intersection</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Portuguese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Hockey Arena</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Falafel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Egyptian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Ethiopian Restaurant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Cloverdale , Islington , Martin Grove , Prince...</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Bank</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Eastern European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Exhibit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11</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Highland Creek , Rouge Hill , Port Union</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Moving Target</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Exhibit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13</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Woodbine Heights</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Cosmetics Shop</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Curling Ice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Skating Rink</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Bus Stop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Video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Beer Store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Flower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Food Court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Empanada Restaurant</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Cluster 2  in purple </w:t>
      </w:r>
      <w:r>
        <w:rPr>
          <w:rFonts w:eastAsia="WenQuanYi Zen Hei Sharp" w:cs="Lohit Devanagari"/>
          <w:b w:val="false"/>
          <w:bCs w:val="false"/>
          <w:sz w:val="28"/>
          <w:szCs w:val="28"/>
        </w:rPr>
        <w:t>color</w:t>
      </w:r>
      <w:r>
        <w:rPr>
          <w:rFonts w:eastAsia="WenQuanYi Zen Hei Sharp" w:cs="Lohit Devanagari"/>
          <w:b w:val="false"/>
          <w:bCs w:val="false"/>
          <w:sz w:val="28"/>
          <w:szCs w:val="28"/>
        </w:rPr>
        <w:t xml:space="preserve"> consist of 205 </w:t>
      </w:r>
      <w:r>
        <w:rPr>
          <w:rFonts w:eastAsia="WenQuanYi Zen Hei Sharp" w:cs="Lohit Devanagari"/>
          <w:b w:val="false"/>
          <w:bCs w:val="false"/>
          <w:sz w:val="28"/>
          <w:szCs w:val="28"/>
        </w:rPr>
        <w:t>Neighborhoods</w:t>
      </w:r>
      <w:r>
        <w:rPr>
          <w:rFonts w:eastAsia="WenQuanYi Zen Hei Sharp" w:cs="Lohit Devanagari"/>
          <w:b w:val="false"/>
          <w:bCs w:val="false"/>
          <w:sz w:val="28"/>
          <w:szCs w:val="28"/>
        </w:rPr>
        <w:t xml:space="preserve"> is the most common venues in both New York and Toronto.</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Here are some of cities in cluster 2</w:t>
      </w:r>
    </w:p>
    <w:tbl>
      <w:tblPr>
        <w:tblW w:w="14344"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89"/>
        <w:gridCol w:w="1171"/>
        <w:gridCol w:w="1237"/>
        <w:gridCol w:w="1170"/>
        <w:gridCol w:w="1128"/>
        <w:gridCol w:w="1182"/>
        <w:gridCol w:w="1128"/>
        <w:gridCol w:w="1128"/>
        <w:gridCol w:w="1182"/>
        <w:gridCol w:w="1128"/>
        <w:gridCol w:w="1128"/>
        <w:gridCol w:w="1173"/>
      </w:tblGrid>
      <w:tr>
        <w:trPr>
          <w:tblHeader w:val="true"/>
        </w:trPr>
        <w:tc>
          <w:tcPr>
            <w:tcW w:w="158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17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1st Most Common Venue</w:t>
            </w:r>
          </w:p>
        </w:tc>
        <w:tc>
          <w:tcPr>
            <w:tcW w:w="123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2nd Most Common Venue</w:t>
            </w:r>
          </w:p>
        </w:tc>
        <w:tc>
          <w:tcPr>
            <w:tcW w:w="117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3rd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6th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7th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8th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9th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10th Most Common Venue</w:t>
            </w:r>
          </w:p>
        </w:tc>
        <w:tc>
          <w:tcPr>
            <w:tcW w:w="11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rPr>
                <w:sz w:val="4"/>
                <w:szCs w:val="4"/>
              </w:rPr>
            </w:pPr>
            <w:r>
              <w:rPr>
                <w:sz w:val="4"/>
                <w:szCs w:val="4"/>
              </w:rPr>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0</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Parkwoods</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Bus Stop</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Food &amp; Drink Shop</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Event Service</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Victoria Village</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Intersection</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Portuguese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Hockey Arena</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Falafel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Egyptian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Ethiopian Restaurant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Cloverdale , Islington , Martin Grove , Prince...</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Bank</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Eastern European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Exhibit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11</w:t>
            </w:r>
          </w:p>
        </w:tc>
        <w:tc>
          <w:tcPr>
            <w:tcW w:w="117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Highland Creek , Rouge Hill , Port Union</w:t>
            </w:r>
          </w:p>
        </w:tc>
        <w:tc>
          <w:tcPr>
            <w:tcW w:w="1237"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Moving Target</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117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Exhibit</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 xml:space="preserve">Cluster 3 in blue consist on 18 </w:t>
      </w:r>
      <w:r>
        <w:rPr>
          <w:rFonts w:eastAsia="WenQuanYi Zen Hei Sharp" w:cs="Lohit Devanagari"/>
          <w:b w:val="false"/>
          <w:bCs w:val="false"/>
          <w:sz w:val="28"/>
          <w:szCs w:val="28"/>
        </w:rPr>
        <w:t>neighborhood</w:t>
      </w:r>
      <w:r>
        <w:rPr>
          <w:rFonts w:eastAsia="WenQuanYi Zen Hei Sharp" w:cs="Lohit Devanagari"/>
          <w:b w:val="false"/>
          <w:bCs w:val="false"/>
          <w:sz w:val="28"/>
          <w:szCs w:val="28"/>
        </w:rPr>
        <w:t xml:space="preserve"> in both Toronto and New York.</w:t>
      </w:r>
    </w:p>
    <w:tbl>
      <w:tblPr>
        <w:tblW w:w="14196"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89"/>
        <w:gridCol w:w="1368"/>
        <w:gridCol w:w="1461"/>
        <w:gridCol w:w="1128"/>
        <w:gridCol w:w="1052"/>
        <w:gridCol w:w="1182"/>
        <w:gridCol w:w="1128"/>
        <w:gridCol w:w="1128"/>
        <w:gridCol w:w="1128"/>
        <w:gridCol w:w="1128"/>
        <w:gridCol w:w="1052"/>
        <w:gridCol w:w="852"/>
      </w:tblGrid>
      <w:tr>
        <w:trPr>
          <w:tblHeader w:val="true"/>
        </w:trPr>
        <w:tc>
          <w:tcPr>
            <w:tcW w:w="158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36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1st Most Common Venue</w:t>
            </w:r>
          </w:p>
        </w:tc>
        <w:tc>
          <w:tcPr>
            <w:tcW w:w="146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2nd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3rd Most Common Venue</w:t>
            </w:r>
          </w:p>
        </w:tc>
        <w:tc>
          <w:tcPr>
            <w:tcW w:w="10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4th Most Common Venue</w:t>
            </w:r>
          </w:p>
        </w:tc>
        <w:tc>
          <w:tcPr>
            <w:tcW w:w="118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6th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7th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8th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9th Most Common Venue</w:t>
            </w:r>
          </w:p>
        </w:tc>
        <w:tc>
          <w:tcPr>
            <w:tcW w:w="10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10th Most Common Venue</w:t>
            </w:r>
          </w:p>
        </w:tc>
        <w:tc>
          <w:tcPr>
            <w:tcW w:w="85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rPr>
                <w:sz w:val="4"/>
                <w:szCs w:val="4"/>
              </w:rPr>
            </w:pPr>
            <w:r>
              <w:rPr>
                <w:sz w:val="4"/>
                <w:szCs w:val="4"/>
              </w:rPr>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Harbourfront , Regent Park</w:t>
            </w:r>
          </w:p>
        </w:tc>
        <w:tc>
          <w:tcPr>
            <w:tcW w:w="146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Pub</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Bakery</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Park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Café</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Theater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Mexican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Breakfast Spot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Farmers Market</w:t>
            </w:r>
          </w:p>
        </w:tc>
        <w:tc>
          <w:tcPr>
            <w:tcW w:w="85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Bank</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Woburn</w:t>
            </w:r>
          </w:p>
        </w:tc>
        <w:tc>
          <w:tcPr>
            <w:tcW w:w="146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Korean Restaurant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Farmers Market</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85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Exhibit</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57</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Birch Cliff , Cliffside West</w:t>
            </w:r>
          </w:p>
        </w:tc>
        <w:tc>
          <w:tcPr>
            <w:tcW w:w="146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General Entertainment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Skating Rink</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Café</w:t>
            </w:r>
          </w:p>
        </w:tc>
        <w:tc>
          <w:tcPr>
            <w:tcW w:w="118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College Stadium</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Farmers Market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85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Event Space</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C</w:t>
      </w:r>
      <w:r>
        <w:rPr>
          <w:rFonts w:eastAsia="WenQuanYi Zen Hei Sharp" w:cs="Lohit Devanagari"/>
          <w:b w:val="false"/>
          <w:bCs w:val="false"/>
          <w:sz w:val="28"/>
          <w:szCs w:val="28"/>
        </w:rPr>
        <w:t>lu</w:t>
      </w:r>
      <w:r>
        <w:rPr>
          <w:rFonts w:eastAsia="WenQuanYi Zen Hei Sharp" w:cs="Lohit Devanagari"/>
          <w:b w:val="false"/>
          <w:bCs w:val="false"/>
          <w:sz w:val="28"/>
          <w:szCs w:val="28"/>
        </w:rPr>
        <w:t>s</w:t>
      </w:r>
      <w:r>
        <w:rPr>
          <w:rFonts w:eastAsia="WenQuanYi Zen Hei Sharp" w:cs="Lohit Devanagari"/>
          <w:b w:val="false"/>
          <w:bCs w:val="false"/>
          <w:sz w:val="28"/>
          <w:szCs w:val="28"/>
        </w:rPr>
        <w:t xml:space="preserve">ter 4 in </w:t>
      </w:r>
      <w:r>
        <w:rPr>
          <w:rFonts w:eastAsia="WenQuanYi Zen Hei Sharp" w:cs="Lohit Devanagari"/>
          <w:b w:val="false"/>
          <w:bCs w:val="false"/>
          <w:sz w:val="28"/>
          <w:szCs w:val="28"/>
        </w:rPr>
        <w:t>green color consist of 157 neighborhood in both Toronto and New York.</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tbl>
      <w:tblPr>
        <w:tblW w:w="14507"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89"/>
        <w:gridCol w:w="1170"/>
        <w:gridCol w:w="1128"/>
        <w:gridCol w:w="1052"/>
        <w:gridCol w:w="1128"/>
        <w:gridCol w:w="1128"/>
        <w:gridCol w:w="1490"/>
        <w:gridCol w:w="1221"/>
        <w:gridCol w:w="1128"/>
        <w:gridCol w:w="1128"/>
        <w:gridCol w:w="1052"/>
        <w:gridCol w:w="1293"/>
      </w:tblGrid>
      <w:tr>
        <w:trPr>
          <w:tblHeader w:val="true"/>
        </w:trPr>
        <w:tc>
          <w:tcPr>
            <w:tcW w:w="158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Neighborhood</w:t>
            </w:r>
          </w:p>
        </w:tc>
        <w:tc>
          <w:tcPr>
            <w:tcW w:w="117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1st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2nd Most Common Venue</w:t>
            </w:r>
          </w:p>
        </w:tc>
        <w:tc>
          <w:tcPr>
            <w:tcW w:w="10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3rd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5th Most Common Venue</w:t>
            </w:r>
          </w:p>
        </w:tc>
        <w:tc>
          <w:tcPr>
            <w:tcW w:w="149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6th Most Common Venue</w:t>
            </w:r>
          </w:p>
        </w:tc>
        <w:tc>
          <w:tcPr>
            <w:tcW w:w="122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7th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8th Most Common Venue</w:t>
            </w:r>
          </w:p>
        </w:tc>
        <w:tc>
          <w:tcPr>
            <w:tcW w:w="112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9th Most Common Venue</w:t>
            </w:r>
          </w:p>
        </w:tc>
        <w:tc>
          <w:tcPr>
            <w:tcW w:w="10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10th Most Common Venue</w:t>
            </w:r>
          </w:p>
        </w:tc>
        <w:tc>
          <w:tcPr>
            <w:tcW w:w="129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rPr>
                <w:sz w:val="4"/>
                <w:szCs w:val="4"/>
              </w:rPr>
            </w:pPr>
            <w:r>
              <w:rPr>
                <w:sz w:val="4"/>
                <w:szCs w:val="4"/>
              </w:rPr>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3</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Lawrence Heights , Lawrence Manor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Clothing Store</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Furniture / Home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Arts &amp; Crafts Store</w:t>
            </w:r>
          </w:p>
        </w:tc>
        <w:tc>
          <w:tcPr>
            <w:tcW w:w="149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Miscellaneous Shop</w:t>
            </w:r>
          </w:p>
        </w:tc>
        <w:tc>
          <w:tcPr>
            <w:tcW w:w="122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Vietnamese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Space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Sporting Goods Shop</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Boutique</w:t>
            </w:r>
          </w:p>
        </w:tc>
        <w:tc>
          <w:tcPr>
            <w:tcW w:w="12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Accessories Store</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4</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Queen's Park</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Coffee Shop</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Diner</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Sushi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Burger Joint</w:t>
            </w:r>
          </w:p>
        </w:tc>
        <w:tc>
          <w:tcPr>
            <w:tcW w:w="149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Gym</w:t>
            </w:r>
          </w:p>
        </w:tc>
        <w:tc>
          <w:tcPr>
            <w:tcW w:w="122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Japanese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Yoga Studio</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Nightclub</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Bar</w:t>
            </w:r>
          </w:p>
        </w:tc>
        <w:tc>
          <w:tcPr>
            <w:tcW w:w="12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Creperie</w:t>
            </w:r>
          </w:p>
        </w:tc>
      </w:tr>
      <w:tr>
        <w:trPr/>
        <w:tc>
          <w:tcPr>
            <w:tcW w:w="1589"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5</w:t>
            </w:r>
          </w:p>
        </w:tc>
        <w:tc>
          <w:tcPr>
            <w:tcW w:w="117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Rouge , Malvern</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Fast Food Restaurant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Women's Store</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Farm</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Egyptian Restaurant</w:t>
            </w:r>
          </w:p>
        </w:tc>
        <w:tc>
          <w:tcPr>
            <w:tcW w:w="149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Electronics Store</w:t>
            </w:r>
          </w:p>
        </w:tc>
        <w:tc>
          <w:tcPr>
            <w:tcW w:w="122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Empanada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English Restaurant</w:t>
            </w:r>
          </w:p>
        </w:tc>
        <w:tc>
          <w:tcPr>
            <w:tcW w:w="112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Ethiopian Restaurant</w:t>
            </w:r>
          </w:p>
        </w:tc>
        <w:tc>
          <w:tcPr>
            <w:tcW w:w="10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Event Service</w:t>
            </w:r>
          </w:p>
        </w:tc>
        <w:tc>
          <w:tcPr>
            <w:tcW w:w="12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Event Space</w:t>
            </w:r>
          </w:p>
        </w:tc>
      </w:tr>
    </w:tbl>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r>
    </w:p>
    <w:p>
      <w:pPr>
        <w:pStyle w:val="TextBody"/>
        <w:rPr/>
      </w:pPr>
      <w:r>
        <w:rPr>
          <w:rFonts w:eastAsia="WenQuanYi Zen Hei Sharp" w:cs="Lohit Devanagari"/>
          <w:b w:val="false"/>
          <w:bCs w:val="false"/>
          <w:sz w:val="28"/>
          <w:szCs w:val="28"/>
        </w:rPr>
        <w:t>C</w:t>
      </w:r>
      <w:r>
        <w:rPr>
          <w:rFonts w:eastAsia="WenQuanYi Zen Hei Sharp" w:cs="Lohit Devanagari"/>
          <w:b w:val="false"/>
          <w:bCs w:val="false"/>
          <w:sz w:val="28"/>
          <w:szCs w:val="28"/>
        </w:rPr>
        <w:t>luste</w:t>
      </w:r>
      <w:r>
        <w:rPr>
          <w:rFonts w:eastAsia="WenQuanYi Zen Hei Sharp" w:cs="Lohit Devanagari"/>
          <w:b w:val="false"/>
          <w:bCs w:val="false"/>
          <w:sz w:val="28"/>
          <w:szCs w:val="28"/>
        </w:rPr>
        <w:t>r</w:t>
      </w:r>
      <w:r>
        <w:rPr>
          <w:rFonts w:eastAsia="WenQuanYi Zen Hei Sharp" w:cs="Lohit Devanagari"/>
          <w:b w:val="false"/>
          <w:bCs w:val="false"/>
          <w:sz w:val="28"/>
          <w:szCs w:val="28"/>
        </w:rPr>
        <w:t xml:space="preserve"> 5 </w:t>
      </w:r>
      <w:r>
        <w:rPr>
          <w:rFonts w:eastAsia="WenQuanYi Zen Hei Sharp" w:cs="Lohit Devanagari"/>
          <w:b w:val="false"/>
          <w:bCs w:val="false"/>
          <w:sz w:val="28"/>
          <w:szCs w:val="28"/>
        </w:rPr>
        <w:t>consist of only one  neighborhood “</w:t>
      </w:r>
      <w:r>
        <w:rPr/>
        <w:t xml:space="preserve">North Riverdale” </w:t>
      </w:r>
      <w:r>
        <w:rPr/>
        <w:t>located in Toronto</w:t>
      </w:r>
      <w:r>
        <w:br w:type="page"/>
      </w:r>
    </w:p>
    <w:p>
      <w:pPr>
        <w:pStyle w:val="TextBody"/>
        <w:rPr>
          <w:rFonts w:ascii="Liberation Serif" w:hAnsi="Liberation Serif" w:eastAsia="WenQuanYi Zen Hei Sharp" w:cs="Lohit Devanagari"/>
          <w:b/>
          <w:b/>
          <w:bCs/>
          <w:sz w:val="28"/>
          <w:szCs w:val="28"/>
        </w:rPr>
      </w:pPr>
      <w:r>
        <w:rPr>
          <w:rFonts w:eastAsia="WenQuanYi Zen Hei Sharp" w:cs="Lohit Devanagari"/>
          <w:b/>
          <w:bCs/>
          <w:sz w:val="28"/>
          <w:szCs w:val="28"/>
        </w:rPr>
        <w:t>8. Conclusion</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ab/>
        <w:t xml:space="preserve">Cities of Toronto and New York are very similar in terms of neighborhoods. Both cities are financial capitals of their respective countries. </w:t>
      </w:r>
    </w:p>
    <w:p>
      <w:pPr>
        <w:pStyle w:val="TextBody"/>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A bank from New York can easily move to Toronto in the Neighborhood which is in the same cluster. In the same way venue in Toronto can easily move to similar neighborhood in New York.</w:t>
      </w:r>
    </w:p>
    <w:p>
      <w:pPr>
        <w:pStyle w:val="TextBody"/>
        <w:spacing w:before="0" w:after="140"/>
        <w:rPr>
          <w:rFonts w:ascii="Liberation Serif" w:hAnsi="Liberation Serif" w:eastAsia="WenQuanYi Zen Hei Sharp" w:cs="Lohit Devanagari"/>
          <w:b w:val="false"/>
          <w:b w:val="false"/>
          <w:bCs w:val="false"/>
          <w:sz w:val="28"/>
          <w:szCs w:val="28"/>
        </w:rPr>
      </w:pPr>
      <w:r>
        <w:rPr>
          <w:rFonts w:eastAsia="WenQuanYi Zen Hei Sharp" w:cs="Lohit Devanagari"/>
          <w:b w:val="false"/>
          <w:bCs w:val="false"/>
          <w:sz w:val="28"/>
          <w:szCs w:val="28"/>
        </w:rPr>
        <w:t>We can also confirm our initial assumption. Fox Hills and Parkwoods appeards in the same cluster.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WenQuanYi Zen Hei Sharp"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WenQuanYi Zen Hei Sharp" w:cs="Lohit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postal_codes_of_Canada:_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LibreOffice/5.3.6.1$Linux_X86_64 LibreOffice_project/30$Build-1</Application>
  <Pages>13</Pages>
  <Words>1959</Words>
  <Characters>10486</Characters>
  <CharactersWithSpaces>11929</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2018-11-14T17:41:21Z</dcterms:created>
  <dc:creator/>
  <dc:description/>
  <dc:language>en-US</dc:language>
  <cp:lastModifiedBy/>
  <dcterms:modified xsi:type="dcterms:W3CDTF">2018-11-14T22:38:53Z</dcterms:modified>
  <cp:revision>20</cp:revision>
  <dc:subject/>
  <dc:title/>
</cp:coreProperties>
</file>