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77B8" w14:textId="77777777" w:rsidR="006303E3" w:rsidRDefault="00000000">
      <w:pPr>
        <w:jc w:val="center"/>
      </w:pPr>
      <w:r>
        <w:rPr>
          <w:rFonts w:ascii="Times New Roman" w:hAnsi="Times New Roman"/>
          <w:sz w:val="48"/>
        </w:rPr>
        <w:t>Hardware-Aware ML Kernel Library</w:t>
      </w:r>
    </w:p>
    <w:p w14:paraId="70E8AEF3" w14:textId="77777777" w:rsidR="006303E3" w:rsidRDefault="00000000">
      <w:pPr>
        <w:jc w:val="center"/>
      </w:pPr>
      <w:r>
        <w:rPr>
          <w:rFonts w:ascii="Times New Roman" w:hAnsi="Times New Roman"/>
          <w:sz w:val="48"/>
        </w:rPr>
        <w:t>ARM-Optimized Design for Apple Silicon MacBook</w:t>
      </w:r>
    </w:p>
    <w:p w14:paraId="298C89B4" w14:textId="77777777" w:rsidR="006303E3" w:rsidRDefault="00000000">
      <w:pPr>
        <w:jc w:val="center"/>
      </w:pPr>
      <w:r>
        <w:rPr>
          <w:rFonts w:ascii="Times New Roman" w:hAnsi="Times New Roman"/>
        </w:rPr>
        <w:t>Zeynep Bilge Özkan, Muhammed Feyiz Güneş</w:t>
      </w:r>
    </w:p>
    <w:p w14:paraId="0F8B87C0" w14:textId="77777777" w:rsidR="006303E3" w:rsidRDefault="00000000">
      <w:pPr>
        <w:jc w:val="center"/>
      </w:pPr>
      <w:r>
        <w:rPr>
          <w:rFonts w:ascii="Times New Roman" w:hAnsi="Times New Roman"/>
          <w:i/>
          <w:sz w:val="20"/>
        </w:rPr>
        <w:t>Computer Engineering, Faculty of Engineering, Istanbul Ticaret University, Türkiye</w:t>
      </w:r>
    </w:p>
    <w:p w14:paraId="76E37D8E" w14:textId="77777777" w:rsidR="006303E3" w:rsidRDefault="00000000" w:rsidP="003915A7">
      <w:pPr>
        <w:jc w:val="center"/>
      </w:pPr>
      <w:r>
        <w:rPr>
          <w:rFonts w:ascii="Courier New" w:hAnsi="Courier New"/>
          <w:sz w:val="18"/>
        </w:rPr>
        <w:t>zbilge.ozkan@istanbulticaret.edu.tr</w:t>
      </w:r>
      <w:r w:rsidR="003915A7">
        <w:br/>
      </w:r>
      <w:r>
        <w:rPr>
          <w:rFonts w:ascii="Courier New" w:hAnsi="Courier New"/>
          <w:sz w:val="18"/>
        </w:rPr>
        <w:t>mfeyiz.gunes@istanbulticaret.edu.tr</w:t>
      </w:r>
    </w:p>
    <w:p w14:paraId="1054A241" w14:textId="77777777" w:rsidR="006303E3" w:rsidRDefault="00000000">
      <w:r>
        <w:rPr>
          <w:rFonts w:ascii="Times New Roman" w:hAnsi="Times New Roman"/>
          <w:b/>
          <w:sz w:val="18"/>
        </w:rPr>
        <w:t xml:space="preserve">Abstract— </w:t>
      </w:r>
      <w:r>
        <w:rPr>
          <w:rFonts w:ascii="Times New Roman" w:hAnsi="Times New Roman"/>
          <w:sz w:val="18"/>
        </w:rPr>
        <w:t>Deep learning workloads are heavily dominated by General Matrix Multiplication (GEMM), which remains the core primitive behind linear layers, attention blocks, and many convolution transformations. This project proposes the design and implementation of a hardware-aware machine learning kernel library in C/C++, rewritten to target ARM architecture on Apple Silicon MacBook system</w:t>
      </w:r>
      <w:r w:rsidR="003915A7">
        <w:rPr>
          <w:rFonts w:ascii="Times New Roman" w:hAnsi="Times New Roman"/>
          <w:sz w:val="18"/>
        </w:rPr>
        <w:t>s</w:t>
      </w:r>
      <w:r>
        <w:rPr>
          <w:rFonts w:ascii="Times New Roman" w:hAnsi="Times New Roman"/>
          <w:sz w:val="18"/>
        </w:rPr>
        <w:t>. Starting from a naive GEMM baseline, the project incrementally applies cache-aware blocking, NEON-based SIMD vectorization, loop unrolling, and multi-threaded parallelism. Performance will be evaluated using execution time, effective GFLOPS, cache behavior, and parallel scalability. The main objective is to connect high-level machine learning computation with the microarchitectural realities of Apple Silicon, especially unified memory, ARM vector units, and asymmetric core organization.</w:t>
      </w:r>
    </w:p>
    <w:p w14:paraId="19E16039" w14:textId="77777777" w:rsidR="006303E3" w:rsidRDefault="00000000">
      <w:r>
        <w:rPr>
          <w:rFonts w:ascii="Times New Roman" w:hAnsi="Times New Roman"/>
          <w:b/>
          <w:i/>
          <w:sz w:val="18"/>
        </w:rPr>
        <w:t xml:space="preserve">Keywords— </w:t>
      </w:r>
      <w:r>
        <w:rPr>
          <w:rFonts w:ascii="Times New Roman" w:hAnsi="Times New Roman"/>
          <w:sz w:val="18"/>
        </w:rPr>
        <w:t>GEMM, ARM, Apple Silicon, NEON, Cache Optimization, Multi-threading, Performance Analysis, Deep Learning Systems</w:t>
      </w:r>
    </w:p>
    <w:p w14:paraId="76351E8E" w14:textId="77777777" w:rsidR="006303E3" w:rsidRDefault="006303E3">
      <w:pPr>
        <w:sectPr w:rsidR="006303E3">
          <w:pgSz w:w="12240" w:h="15840"/>
          <w:pgMar w:top="1080" w:right="806" w:bottom="2434" w:left="806" w:header="720" w:footer="720" w:gutter="0"/>
          <w:cols w:space="720"/>
          <w:docGrid w:linePitch="360"/>
        </w:sectPr>
      </w:pPr>
    </w:p>
    <w:p w14:paraId="6EE22219" w14:textId="77777777" w:rsidR="006303E3" w:rsidRDefault="00000000">
      <w:pPr>
        <w:jc w:val="center"/>
      </w:pPr>
      <w:r>
        <w:rPr>
          <w:rFonts w:ascii="Times New Roman" w:hAnsi="Times New Roman"/>
          <w:b/>
          <w:sz w:val="20"/>
        </w:rPr>
        <w:t>I. INTRODUCTION</w:t>
      </w:r>
    </w:p>
    <w:p w14:paraId="7443044D" w14:textId="77777777" w:rsidR="006303E3" w:rsidRDefault="00000000">
      <w:pPr>
        <w:ind w:firstLine="144"/>
      </w:pPr>
      <w:r>
        <w:rPr>
          <w:rFonts w:ascii="Times New Roman" w:hAnsi="Times New Roman"/>
          <w:sz w:val="20"/>
        </w:rPr>
        <w:t>Modern machine learning models rely on dense linear algebra operations whose practical performance depends less on mathematical formulation and more on the quality of the low-level implementation. Among these operations, GEMM is the most critical because it appears in fully connected layers, transformer attention projections, and many tensor reshaping pipelines. Even when using high-level frameworks such as PyTorch or TensorFlow, the final performance bottleneck often lies in how well the underlying kernels exploit the hardware.</w:t>
      </w:r>
    </w:p>
    <w:p w14:paraId="4A08FB7A" w14:textId="77777777" w:rsidR="006303E3" w:rsidRDefault="00000000">
      <w:pPr>
        <w:ind w:firstLine="144"/>
      </w:pPr>
      <w:r>
        <w:rPr>
          <w:rFonts w:ascii="Times New Roman" w:hAnsi="Times New Roman"/>
          <w:sz w:val="20"/>
        </w:rPr>
        <w:t>This project focuses on Apple Silicon MacBook systems, which are based on ARM architecture and differ significantly from traditional x86-64 platforms. Instead of AVX2 or AVX-512 vector instructions, Apple Silicon processors provide ARM Advanced SIMD (NEON). They also use a unified memory architecture and combine performance cores with efficiency cores, which makes performance tuning especially interesting from a systems perspective.</w:t>
      </w:r>
    </w:p>
    <w:p w14:paraId="55A45AC0" w14:textId="77777777" w:rsidR="006303E3" w:rsidRDefault="00000000">
      <w:pPr>
        <w:ind w:firstLine="144"/>
      </w:pPr>
      <w:r>
        <w:rPr>
          <w:rFonts w:ascii="Times New Roman" w:hAnsi="Times New Roman"/>
          <w:sz w:val="20"/>
        </w:rPr>
        <w:t xml:space="preserve">The purpose of this project is to build an educational yet practical ML kernel library from scratch and to quantitatively analyze how architectural optimizations affect runtime behavior on ARM-based Mac hardware. Rather than </w:t>
      </w:r>
      <w:r>
        <w:rPr>
          <w:rFonts w:ascii="Times New Roman" w:hAnsi="Times New Roman"/>
          <w:sz w:val="20"/>
        </w:rPr>
        <w:t>depending on vendor BLAS implementations, the project will expose the design logic behind tiling, vectorization, thread scheduling, and memory locality in a form that is reproducible and measurable.</w:t>
      </w:r>
    </w:p>
    <w:p w14:paraId="1D3A5304" w14:textId="77777777" w:rsidR="006303E3" w:rsidRDefault="00000000">
      <w:pPr>
        <w:jc w:val="center"/>
      </w:pPr>
      <w:r>
        <w:rPr>
          <w:rFonts w:ascii="Times New Roman" w:hAnsi="Times New Roman"/>
          <w:b/>
          <w:sz w:val="20"/>
        </w:rPr>
        <w:t>II. PROBLEM DEFINITION AND ARCHITECTURAL TARGET</w:t>
      </w:r>
    </w:p>
    <w:p w14:paraId="618F7D12" w14:textId="77777777" w:rsidR="006303E3" w:rsidRDefault="00000000">
      <w:pPr>
        <w:ind w:firstLine="144"/>
      </w:pPr>
      <w:r>
        <w:rPr>
          <w:rFonts w:ascii="Times New Roman" w:hAnsi="Times New Roman"/>
          <w:sz w:val="20"/>
        </w:rPr>
        <w:t>The central research question is: how can GEMM and simple activation kernels be implemented on an ARM-based Apple Silicon MacBook so that performance improvements can be directly linked to cache locality, SIMD utilization, and thread-level parallelism?</w:t>
      </w:r>
    </w:p>
    <w:p w14:paraId="58BDF35B" w14:textId="77777777" w:rsidR="006303E3" w:rsidRDefault="00000000">
      <w:pPr>
        <w:ind w:firstLine="144"/>
      </w:pPr>
      <w:r>
        <w:rPr>
          <w:rFonts w:ascii="Times New Roman" w:hAnsi="Times New Roman"/>
          <w:sz w:val="20"/>
        </w:rPr>
        <w:t>The target platform is an Apple Silicon running on ARM64 architecture. The project will specifically account for the following hardware characteristics:</w:t>
      </w:r>
    </w:p>
    <w:p w14:paraId="0A2DBF68" w14:textId="77777777" w:rsidR="006303E3" w:rsidRDefault="00000000">
      <w:pPr>
        <w:ind w:firstLine="144"/>
      </w:pPr>
      <w:r>
        <w:rPr>
          <w:rFonts w:ascii="Times New Roman" w:hAnsi="Times New Roman"/>
          <w:sz w:val="20"/>
        </w:rPr>
        <w:t>• L1 and L2 cache hierarchy, which strongly influences tile sizing and data reuse.</w:t>
      </w:r>
    </w:p>
    <w:p w14:paraId="1814A7FD" w14:textId="77777777" w:rsidR="006303E3" w:rsidRDefault="00000000">
      <w:pPr>
        <w:ind w:firstLine="144"/>
      </w:pPr>
      <w:r>
        <w:rPr>
          <w:rFonts w:ascii="Times New Roman" w:hAnsi="Times New Roman"/>
          <w:sz w:val="20"/>
        </w:rPr>
        <w:t>• NEON SIMD units, typically operating on 128-bit vectors for single-precision floating-point computation.</w:t>
      </w:r>
    </w:p>
    <w:p w14:paraId="6B7D5905" w14:textId="77777777" w:rsidR="006303E3" w:rsidRDefault="00000000">
      <w:pPr>
        <w:ind w:firstLine="144"/>
      </w:pPr>
      <w:r>
        <w:rPr>
          <w:rFonts w:ascii="Times New Roman" w:hAnsi="Times New Roman"/>
          <w:sz w:val="20"/>
        </w:rPr>
        <w:t>• Unified memory architecture, which reduces traditional CPU-memory separation but still requires locality-aware programming.</w:t>
      </w:r>
    </w:p>
    <w:p w14:paraId="42CCF2ED" w14:textId="77777777" w:rsidR="006303E3" w:rsidRDefault="00000000">
      <w:pPr>
        <w:ind w:firstLine="144"/>
      </w:pPr>
      <w:r>
        <w:rPr>
          <w:rFonts w:ascii="Times New Roman" w:hAnsi="Times New Roman"/>
          <w:sz w:val="20"/>
        </w:rPr>
        <w:lastRenderedPageBreak/>
        <w:t>• Heterogeneous CPU topology with performance and efficiency cores, which affects thread scheduling and scaling behavior.</w:t>
      </w:r>
    </w:p>
    <w:p w14:paraId="4B904D55" w14:textId="77777777" w:rsidR="006303E3" w:rsidRDefault="00000000">
      <w:pPr>
        <w:ind w:firstLine="144"/>
      </w:pPr>
      <w:r>
        <w:rPr>
          <w:rFonts w:ascii="Times New Roman" w:hAnsi="Times New Roman"/>
          <w:sz w:val="20"/>
        </w:rPr>
        <w:t>The implementation target is single-precision floating-point GEMM (FP32), since this data type remains common in many educational and practical neural network workloads. Matrix dimensions will range from 128x128 to 4096x4096 so the benchmarks cover both small inference-style workloads and larger training-like workloads.</w:t>
      </w:r>
    </w:p>
    <w:p w14:paraId="79F38A8B" w14:textId="77777777" w:rsidR="006303E3" w:rsidRDefault="00000000">
      <w:pPr>
        <w:jc w:val="center"/>
      </w:pPr>
      <w:r>
        <w:rPr>
          <w:rFonts w:ascii="Times New Roman" w:hAnsi="Times New Roman"/>
          <w:b/>
          <w:sz w:val="20"/>
        </w:rPr>
        <w:t>III. METHODOLOGY</w:t>
      </w:r>
    </w:p>
    <w:p w14:paraId="0F170071" w14:textId="77777777" w:rsidR="006303E3" w:rsidRDefault="00000000">
      <w:pPr>
        <w:ind w:firstLine="144"/>
      </w:pPr>
      <w:r>
        <w:rPr>
          <w:rFonts w:ascii="Times New Roman" w:hAnsi="Times New Roman"/>
          <w:sz w:val="20"/>
        </w:rPr>
        <w:t>The project follows an incremental optimization workflow. Each optimization stage will be implemented separately and benchmarked against the previous stage. This makes it possible to attribute observed performance gains to a specific architectural technique rather than treating the final result as a black box.</w:t>
      </w:r>
    </w:p>
    <w:p w14:paraId="0078B1F7" w14:textId="77777777" w:rsidR="006303E3" w:rsidRDefault="00000000">
      <w:r>
        <w:rPr>
          <w:rFonts w:ascii="Times New Roman" w:hAnsi="Times New Roman"/>
          <w:i/>
          <w:sz w:val="20"/>
        </w:rPr>
        <w:t>A. Baseline Implementation</w:t>
      </w:r>
    </w:p>
    <w:p w14:paraId="31500C13" w14:textId="77777777" w:rsidR="006303E3" w:rsidRDefault="00000000">
      <w:pPr>
        <w:ind w:firstLine="144"/>
      </w:pPr>
      <w:r>
        <w:rPr>
          <w:rFonts w:ascii="Times New Roman" w:hAnsi="Times New Roman"/>
          <w:sz w:val="20"/>
        </w:rPr>
        <w:t>The starting point is a naive triple-loop GEMM implementation in C/C++ without manual optimization. This baseline reveals poor memory locality, high instruction count, and low arithmetic intensity. It will serve as the correctness reference for all later optimized variants.</w:t>
      </w:r>
    </w:p>
    <w:p w14:paraId="66EC0958" w14:textId="77777777" w:rsidR="006303E3" w:rsidRDefault="00000000">
      <w:r>
        <w:rPr>
          <w:rFonts w:ascii="Times New Roman" w:hAnsi="Times New Roman"/>
          <w:i/>
          <w:sz w:val="20"/>
        </w:rPr>
        <w:t>B. Cache Blocking</w:t>
      </w:r>
    </w:p>
    <w:p w14:paraId="082F7583" w14:textId="77777777" w:rsidR="006303E3" w:rsidRDefault="00000000">
      <w:pPr>
        <w:ind w:firstLine="144"/>
      </w:pPr>
      <w:r>
        <w:rPr>
          <w:rFonts w:ascii="Times New Roman" w:hAnsi="Times New Roman"/>
          <w:sz w:val="20"/>
        </w:rPr>
        <w:t>The loop structure will be reorganized into blocked sub-matrix computation so that working sets remain inside the cache for longer periods. Tile sizes will be selected experimentally for Apple Silicon cache behavior, with multiple candidate block sizes tested and compared.</w:t>
      </w:r>
    </w:p>
    <w:p w14:paraId="1FBBDA1D" w14:textId="77777777" w:rsidR="006303E3" w:rsidRDefault="00000000">
      <w:r>
        <w:rPr>
          <w:rFonts w:ascii="Times New Roman" w:hAnsi="Times New Roman"/>
          <w:i/>
          <w:sz w:val="20"/>
        </w:rPr>
        <w:t>C. SIMD Vectorization with NEON</w:t>
      </w:r>
    </w:p>
    <w:p w14:paraId="04AB54DE" w14:textId="77777777" w:rsidR="006303E3" w:rsidRDefault="00000000">
      <w:pPr>
        <w:ind w:firstLine="144"/>
      </w:pPr>
      <w:r>
        <w:rPr>
          <w:rFonts w:ascii="Times New Roman" w:hAnsi="Times New Roman"/>
          <w:sz w:val="20"/>
        </w:rPr>
        <w:t>After blocking, the innermost arithmetic loops will be vectorized using ARM NEON intrinsics.</w:t>
      </w:r>
      <w:r w:rsidR="003915A7">
        <w:rPr>
          <w:rFonts w:ascii="Times New Roman" w:hAnsi="Times New Roman"/>
          <w:sz w:val="20"/>
        </w:rPr>
        <w:t xml:space="preserve"> </w:t>
      </w:r>
      <w:r>
        <w:rPr>
          <w:rFonts w:ascii="Times New Roman" w:hAnsi="Times New Roman"/>
          <w:sz w:val="20"/>
        </w:rPr>
        <w:t>The implementation will use ARM-specific intrinsic functions from the NEON interface to process multiple FP32 elements per instruction. Loop unrolling will be applied where useful to reduce overhead and expose more instruction-level parallelism.</w:t>
      </w:r>
    </w:p>
    <w:p w14:paraId="3BE38351" w14:textId="77777777" w:rsidR="006303E3" w:rsidRDefault="00000000">
      <w:r>
        <w:rPr>
          <w:rFonts w:ascii="Times New Roman" w:hAnsi="Times New Roman"/>
          <w:i/>
          <w:sz w:val="20"/>
        </w:rPr>
        <w:t>D. Multi-threaded Parallelism</w:t>
      </w:r>
    </w:p>
    <w:p w14:paraId="22319CE2" w14:textId="77777777" w:rsidR="006303E3" w:rsidRDefault="00000000">
      <w:pPr>
        <w:ind w:firstLine="144"/>
      </w:pPr>
      <w:r>
        <w:rPr>
          <w:rFonts w:ascii="Times New Roman" w:hAnsi="Times New Roman"/>
          <w:sz w:val="20"/>
        </w:rPr>
        <w:t xml:space="preserve">The output matrix will be partitioned into independent row or block regions so that multiple threads can compute </w:t>
      </w:r>
      <w:r>
        <w:rPr>
          <w:rFonts w:ascii="Times New Roman" w:hAnsi="Times New Roman"/>
          <w:sz w:val="20"/>
        </w:rPr>
        <w:t>separate parts simultaneously. The implementation can use POSIX threads or standard C++ threading depending on portability needs on macOS. Benchmarking will compare single-thread and multi-thread performance while also observing how scaling differs across available CPU cores.</w:t>
      </w:r>
    </w:p>
    <w:p w14:paraId="645C5780" w14:textId="77777777" w:rsidR="006303E3" w:rsidRDefault="00000000">
      <w:r>
        <w:rPr>
          <w:rFonts w:ascii="Times New Roman" w:hAnsi="Times New Roman"/>
          <w:i/>
          <w:sz w:val="20"/>
        </w:rPr>
        <w:t>E. Activation Kernels</w:t>
      </w:r>
    </w:p>
    <w:p w14:paraId="4595BBB1" w14:textId="77777777" w:rsidR="006303E3" w:rsidRDefault="00000000">
      <w:pPr>
        <w:ind w:firstLine="144"/>
      </w:pPr>
      <w:r>
        <w:rPr>
          <w:rFonts w:ascii="Times New Roman" w:hAnsi="Times New Roman"/>
          <w:sz w:val="20"/>
        </w:rPr>
        <w:t>In addition to GEMM, simple activation functions such as ReLU and sigmoid will be implemented and vectorized using NEON. These kernels are useful because they stress memory bandwidth and vector throughput differently from GEMM, giving a broader view of hardware behavior.</w:t>
      </w:r>
    </w:p>
    <w:p w14:paraId="1C4E4840" w14:textId="77777777" w:rsidR="006303E3" w:rsidRDefault="00000000">
      <w:pPr>
        <w:jc w:val="center"/>
      </w:pPr>
      <w:r>
        <w:rPr>
          <w:rFonts w:ascii="Times New Roman" w:hAnsi="Times New Roman"/>
          <w:b/>
          <w:sz w:val="20"/>
        </w:rPr>
        <w:t>IV. TOOLS, LANGUAGES AND PLATFORM</w:t>
      </w:r>
    </w:p>
    <w:p w14:paraId="023675A7" w14:textId="77777777" w:rsidR="004A4AAB" w:rsidRDefault="00000000">
      <w:r>
        <w:rPr>
          <w:rFonts w:ascii="Times New Roman" w:hAnsi="Times New Roman"/>
          <w:sz w:val="20"/>
        </w:rPr>
        <w:t>LLDB debugger – Instruction-level debugging, breakpoint tracing and register inspection.</w:t>
      </w:r>
    </w:p>
    <w:p w14:paraId="7E4C3632" w14:textId="77777777" w:rsidR="004A4AAB" w:rsidRDefault="00000000">
      <w:r>
        <w:rPr>
          <w:rFonts w:ascii="Times New Roman" w:hAnsi="Times New Roman"/>
          <w:sz w:val="20"/>
        </w:rPr>
        <w:t>Valgrind Cachegrind (via ARM Linux VM) – L1/L2 cache miss estimation and memory access profiling.</w:t>
      </w:r>
    </w:p>
    <w:p w14:paraId="4CC814A7" w14:textId="77777777" w:rsidR="004A4AAB" w:rsidRDefault="00000000">
      <w:r>
        <w:rPr>
          <w:rFonts w:ascii="Times New Roman" w:hAnsi="Times New Roman"/>
          <w:sz w:val="20"/>
        </w:rPr>
        <w:t>perf (ARM Linux environment) – Hardware counters such as CPI, branch misses and cache statistics.</w:t>
      </w:r>
    </w:p>
    <w:p w14:paraId="32CD1812" w14:textId="77777777" w:rsidR="004A4AAB" w:rsidRDefault="00000000">
      <w:r>
        <w:rPr>
          <w:rFonts w:ascii="Times New Roman" w:hAnsi="Times New Roman"/>
          <w:sz w:val="20"/>
        </w:rPr>
        <w:t>ISA Target: ARMv8-A (AArch64). Core kernels implemented in C/C++ with ARM NEON intrinsics and optional inline assembly.</w:t>
      </w:r>
    </w:p>
    <w:p w14:paraId="0121365F" w14:textId="77777777" w:rsidR="004A4AAB" w:rsidRDefault="00000000">
      <w:r>
        <w:rPr>
          <w:rFonts w:ascii="Times New Roman" w:hAnsi="Times New Roman"/>
          <w:sz w:val="20"/>
        </w:rPr>
        <w:t>System specifications: Apple M1 ARMv8-A CPU, 8 cores, 128-bit NEON SIMD, unified memory architecture, macOS Sonoma development environment.</w:t>
      </w:r>
    </w:p>
    <w:p w14:paraId="722F8717" w14:textId="77777777" w:rsidR="00AA2B87" w:rsidRDefault="00000000" w:rsidP="00DD283D">
      <w:pPr>
        <w:pStyle w:val="ListeParagraf"/>
        <w:numPr>
          <w:ilvl w:val="0"/>
          <w:numId w:val="11"/>
        </w:numPr>
      </w:pPr>
      <w:r w:rsidRPr="00DD283D">
        <w:rPr>
          <w:rFonts w:ascii="Times New Roman" w:hAnsi="Times New Roman"/>
          <w:sz w:val="20"/>
        </w:rPr>
        <w:t>C / C++ (C17 / C++17) – Core implementation language for GEMM kernels and activation functions.</w:t>
      </w:r>
    </w:p>
    <w:p w14:paraId="245E807C" w14:textId="77777777" w:rsidR="00AA2B87" w:rsidRDefault="00000000" w:rsidP="00DD283D">
      <w:pPr>
        <w:pStyle w:val="ListeParagraf"/>
        <w:numPr>
          <w:ilvl w:val="0"/>
          <w:numId w:val="11"/>
        </w:numPr>
      </w:pPr>
      <w:r w:rsidRPr="00DD283D">
        <w:rPr>
          <w:rFonts w:ascii="Times New Roman" w:hAnsi="Times New Roman"/>
          <w:sz w:val="20"/>
        </w:rPr>
        <w:t>Apple clang 15.0 (Xcode 15 toolchain) – Compilation with optimization flags -O0, -O2, -O3 and -mcpu=apple-m1.</w:t>
      </w:r>
    </w:p>
    <w:p w14:paraId="5873CF1D" w14:textId="77777777" w:rsidR="00AA2B87" w:rsidRDefault="00000000" w:rsidP="00DD283D">
      <w:pPr>
        <w:pStyle w:val="ListeParagraf"/>
        <w:numPr>
          <w:ilvl w:val="0"/>
          <w:numId w:val="11"/>
        </w:numPr>
      </w:pPr>
      <w:r w:rsidRPr="00DD283D">
        <w:rPr>
          <w:rFonts w:ascii="Times New Roman" w:hAnsi="Times New Roman"/>
          <w:sz w:val="20"/>
        </w:rPr>
        <w:t>ARM NEON intrinsics (arm_neon.h) – Manual SIMD vectorization using 128‑bit FP32 vector registers.</w:t>
      </w:r>
    </w:p>
    <w:p w14:paraId="6DDD82F8" w14:textId="77777777" w:rsidR="00AA2B87" w:rsidRDefault="00000000" w:rsidP="00DD283D">
      <w:pPr>
        <w:pStyle w:val="ListeParagraf"/>
        <w:numPr>
          <w:ilvl w:val="0"/>
          <w:numId w:val="11"/>
        </w:numPr>
      </w:pPr>
      <w:r w:rsidRPr="00DD283D">
        <w:rPr>
          <w:rFonts w:ascii="Times New Roman" w:hAnsi="Times New Roman"/>
          <w:sz w:val="20"/>
        </w:rPr>
        <w:t>Apple Instruments (Time Profiler + Counters) – Cycle sampling, cache miss observation and thread activity analysis.</w:t>
      </w:r>
    </w:p>
    <w:p w14:paraId="65F65276" w14:textId="77777777" w:rsidR="00AA2B87" w:rsidRDefault="00000000" w:rsidP="00DD283D">
      <w:pPr>
        <w:pStyle w:val="ListeParagraf"/>
        <w:numPr>
          <w:ilvl w:val="0"/>
          <w:numId w:val="11"/>
        </w:numPr>
      </w:pPr>
      <w:proofErr w:type="gramStart"/>
      <w:r w:rsidRPr="00DD283D">
        <w:rPr>
          <w:rFonts w:ascii="Times New Roman" w:hAnsi="Times New Roman"/>
          <w:sz w:val="20"/>
        </w:rPr>
        <w:t>std::</w:t>
      </w:r>
      <w:proofErr w:type="gramEnd"/>
      <w:r w:rsidRPr="00DD283D">
        <w:rPr>
          <w:rFonts w:ascii="Times New Roman" w:hAnsi="Times New Roman"/>
          <w:sz w:val="20"/>
        </w:rPr>
        <w:t>chrono high resolution clock – Nanosecond precision execution time measurement.</w:t>
      </w:r>
    </w:p>
    <w:p w14:paraId="35C66823" w14:textId="77777777" w:rsidR="00AA2B87" w:rsidRDefault="00000000" w:rsidP="00DD283D">
      <w:pPr>
        <w:pStyle w:val="ListeParagraf"/>
        <w:numPr>
          <w:ilvl w:val="0"/>
          <w:numId w:val="11"/>
        </w:numPr>
      </w:pPr>
      <w:r w:rsidRPr="00DD283D">
        <w:rPr>
          <w:rFonts w:ascii="Times New Roman" w:hAnsi="Times New Roman"/>
          <w:sz w:val="20"/>
        </w:rPr>
        <w:lastRenderedPageBreak/>
        <w:t>Python 3.11 + matplotlib 3.8 – Benchmark visualization and speedup graphs.</w:t>
      </w:r>
    </w:p>
    <w:p w14:paraId="1795D671" w14:textId="77777777" w:rsidR="00AA2B87" w:rsidRDefault="00000000" w:rsidP="00DD283D">
      <w:pPr>
        <w:pStyle w:val="ListeParagraf"/>
        <w:numPr>
          <w:ilvl w:val="0"/>
          <w:numId w:val="11"/>
        </w:numPr>
      </w:pPr>
      <w:proofErr w:type="spellStart"/>
      <w:r w:rsidRPr="00DD283D">
        <w:rPr>
          <w:rFonts w:ascii="Times New Roman" w:hAnsi="Times New Roman"/>
          <w:sz w:val="20"/>
        </w:rPr>
        <w:t>CMake</w:t>
      </w:r>
      <w:proofErr w:type="spellEnd"/>
      <w:r w:rsidRPr="00DD283D">
        <w:rPr>
          <w:rFonts w:ascii="Times New Roman" w:hAnsi="Times New Roman"/>
          <w:sz w:val="20"/>
        </w:rPr>
        <w:t xml:space="preserve"> 3.27 – Reproducible builds and automated benchmark execution.</w:t>
      </w:r>
    </w:p>
    <w:p w14:paraId="6A506AB7" w14:textId="098EB4B2" w:rsidR="00AA2B87" w:rsidRDefault="00000000" w:rsidP="00DD283D">
      <w:pPr>
        <w:pStyle w:val="ListeParagraf"/>
        <w:numPr>
          <w:ilvl w:val="0"/>
          <w:numId w:val="11"/>
        </w:numPr>
      </w:pPr>
      <w:r w:rsidRPr="00DD283D">
        <w:rPr>
          <w:rFonts w:ascii="Times New Roman" w:hAnsi="Times New Roman"/>
          <w:sz w:val="20"/>
        </w:rPr>
        <w:t>Target hardware example: Apple M</w:t>
      </w:r>
      <w:r w:rsidR="00BA4633">
        <w:rPr>
          <w:rFonts w:ascii="Times New Roman" w:hAnsi="Times New Roman"/>
          <w:sz w:val="20"/>
        </w:rPr>
        <w:t>(</w:t>
      </w:r>
      <w:r w:rsidRPr="00DD283D">
        <w:rPr>
          <w:rFonts w:ascii="Times New Roman" w:hAnsi="Times New Roman"/>
          <w:sz w:val="20"/>
        </w:rPr>
        <w:t>1</w:t>
      </w:r>
      <w:r w:rsidR="00BA4633">
        <w:rPr>
          <w:rFonts w:ascii="Times New Roman" w:hAnsi="Times New Roman"/>
          <w:sz w:val="20"/>
        </w:rPr>
        <w:t>-5)</w:t>
      </w:r>
      <w:r w:rsidRPr="00DD283D">
        <w:rPr>
          <w:rFonts w:ascii="Times New Roman" w:hAnsi="Times New Roman"/>
          <w:sz w:val="20"/>
        </w:rPr>
        <w:t xml:space="preserve"> (8 cores: 4 performance + 4 efficiency, 16‑core Neural Engine, 68</w:t>
      </w:r>
      <w:r w:rsidR="008F2A63">
        <w:rPr>
          <w:rFonts w:ascii="Times New Roman" w:hAnsi="Times New Roman"/>
          <w:sz w:val="20"/>
        </w:rPr>
        <w:t>- 153</w:t>
      </w:r>
      <w:r w:rsidRPr="00DD283D">
        <w:rPr>
          <w:rFonts w:ascii="Times New Roman" w:hAnsi="Times New Roman"/>
          <w:sz w:val="20"/>
        </w:rPr>
        <w:t>GB/s memory bandwidth).</w:t>
      </w:r>
    </w:p>
    <w:p w14:paraId="2A1ADB21" w14:textId="77777777" w:rsidR="00AA2B87" w:rsidRDefault="00000000">
      <w:r>
        <w:rPr>
          <w:rFonts w:ascii="Times New Roman" w:hAnsi="Times New Roman"/>
          <w:b/>
          <w:sz w:val="20"/>
        </w:rPr>
        <w:t>V. EVALUATION METRICS</w:t>
      </w:r>
    </w:p>
    <w:p w14:paraId="63554300" w14:textId="77777777" w:rsidR="004A4AAB" w:rsidRDefault="00000000">
      <w:r>
        <w:rPr>
          <w:rFonts w:ascii="Times New Roman" w:hAnsi="Times New Roman"/>
          <w:sz w:val="20"/>
        </w:rPr>
        <w:t>Cycles Per Instruction (CPI) estimated using hardware performance counters.</w:t>
      </w:r>
    </w:p>
    <w:p w14:paraId="58F831D0" w14:textId="77777777" w:rsidR="004A4AAB" w:rsidRDefault="00000000">
      <w:r>
        <w:rPr>
          <w:rFonts w:ascii="Times New Roman" w:hAnsi="Times New Roman"/>
          <w:sz w:val="20"/>
        </w:rPr>
        <w:t>L1 and L2 cache miss rate measured using profiling counters.</w:t>
      </w:r>
    </w:p>
    <w:p w14:paraId="449BD819" w14:textId="77777777" w:rsidR="004A4AAB" w:rsidRDefault="00000000">
      <w:r>
        <w:rPr>
          <w:rFonts w:ascii="Times New Roman" w:hAnsi="Times New Roman"/>
          <w:sz w:val="20"/>
        </w:rPr>
        <w:t>Memory bandwidth utilization compared against 68 GB/s theoretical peak.</w:t>
      </w:r>
    </w:p>
    <w:p w14:paraId="29BE0143" w14:textId="77777777" w:rsidR="004A4AAB" w:rsidRDefault="00000000">
      <w:r>
        <w:rPr>
          <w:rFonts w:ascii="Times New Roman" w:hAnsi="Times New Roman"/>
          <w:sz w:val="20"/>
        </w:rPr>
        <w:t>Kernel throughput measured as matrices processed per second.</w:t>
      </w:r>
    </w:p>
    <w:p w14:paraId="79433A6F" w14:textId="77777777" w:rsidR="00AA2B87" w:rsidRDefault="00000000" w:rsidP="00DD283D">
      <w:pPr>
        <w:pStyle w:val="ListeParagraf"/>
        <w:numPr>
          <w:ilvl w:val="0"/>
          <w:numId w:val="10"/>
        </w:numPr>
      </w:pPr>
      <w:r w:rsidRPr="00DD283D">
        <w:rPr>
          <w:rFonts w:ascii="Times New Roman" w:hAnsi="Times New Roman"/>
          <w:sz w:val="20"/>
        </w:rPr>
        <w:t>Execution time measured in milliseconds for matrix sizes 128, 256, 512, 1024, 2048 and 4096.</w:t>
      </w:r>
    </w:p>
    <w:p w14:paraId="23259F06" w14:textId="77777777" w:rsidR="00AA2B87" w:rsidRDefault="00000000" w:rsidP="00DD283D">
      <w:pPr>
        <w:pStyle w:val="ListeParagraf"/>
        <w:numPr>
          <w:ilvl w:val="0"/>
          <w:numId w:val="10"/>
        </w:numPr>
      </w:pPr>
      <w:r w:rsidRPr="00DD283D">
        <w:rPr>
          <w:rFonts w:ascii="Times New Roman" w:hAnsi="Times New Roman"/>
          <w:sz w:val="20"/>
        </w:rPr>
        <w:t>Effective GFLOPS computed using 2*N^3 / execution_time formula.</w:t>
      </w:r>
    </w:p>
    <w:p w14:paraId="755275D4" w14:textId="77777777" w:rsidR="00AA2B87" w:rsidRDefault="00000000" w:rsidP="00DD283D">
      <w:pPr>
        <w:pStyle w:val="ListeParagraf"/>
        <w:numPr>
          <w:ilvl w:val="0"/>
          <w:numId w:val="10"/>
        </w:numPr>
      </w:pPr>
      <w:r w:rsidRPr="00DD283D">
        <w:rPr>
          <w:rFonts w:ascii="Times New Roman" w:hAnsi="Times New Roman"/>
          <w:sz w:val="20"/>
        </w:rPr>
        <w:t>Speedup ratios comparing baseline, cache‑blocked, NEON and multi‑threaded versions.</w:t>
      </w:r>
    </w:p>
    <w:p w14:paraId="777F3F3F" w14:textId="77777777" w:rsidR="00AA2B87" w:rsidRDefault="00000000" w:rsidP="00DD283D">
      <w:pPr>
        <w:pStyle w:val="ListeParagraf"/>
        <w:numPr>
          <w:ilvl w:val="0"/>
          <w:numId w:val="10"/>
        </w:numPr>
      </w:pPr>
      <w:r w:rsidRPr="00DD283D">
        <w:rPr>
          <w:rFonts w:ascii="Times New Roman" w:hAnsi="Times New Roman"/>
          <w:sz w:val="20"/>
        </w:rPr>
        <w:t>Thread scalability tested from 1 to 8 CPU threads.</w:t>
      </w:r>
    </w:p>
    <w:p w14:paraId="67AA500A" w14:textId="77777777" w:rsidR="00AA2B87" w:rsidRDefault="00000000" w:rsidP="00DD283D">
      <w:pPr>
        <w:pStyle w:val="ListeParagraf"/>
        <w:numPr>
          <w:ilvl w:val="0"/>
          <w:numId w:val="10"/>
        </w:numPr>
      </w:pPr>
      <w:r w:rsidRPr="00DD283D">
        <w:rPr>
          <w:rFonts w:ascii="Times New Roman" w:hAnsi="Times New Roman"/>
          <w:sz w:val="20"/>
        </w:rPr>
        <w:t>Cache behavior observations using Instruments cache counters.</w:t>
      </w:r>
    </w:p>
    <w:p w14:paraId="0BCD8F17" w14:textId="77777777" w:rsidR="00AA2B87" w:rsidRDefault="00000000" w:rsidP="00DD283D">
      <w:pPr>
        <w:pStyle w:val="ListeParagraf"/>
        <w:numPr>
          <w:ilvl w:val="0"/>
          <w:numId w:val="10"/>
        </w:numPr>
      </w:pPr>
      <w:r w:rsidRPr="00DD283D">
        <w:rPr>
          <w:rFonts w:ascii="Times New Roman" w:hAnsi="Times New Roman"/>
          <w:sz w:val="20"/>
        </w:rPr>
        <w:t>Vector utilization efficiency estimated from instruction throughput.</w:t>
      </w:r>
    </w:p>
    <w:p w14:paraId="67F717B5" w14:textId="77777777" w:rsidR="00AA2B87" w:rsidRDefault="00000000">
      <w:r>
        <w:rPr>
          <w:rFonts w:ascii="Times New Roman" w:hAnsi="Times New Roman"/>
          <w:b/>
          <w:sz w:val="20"/>
        </w:rPr>
        <w:t>VI. PROJECT PHASES AND DELIVERABLES</w:t>
      </w:r>
    </w:p>
    <w:p w14:paraId="0D5556FE" w14:textId="77777777" w:rsidR="00AA2B87" w:rsidRDefault="00000000" w:rsidP="009D59A3">
      <w:pPr>
        <w:pStyle w:val="ListeParagraf"/>
        <w:numPr>
          <w:ilvl w:val="0"/>
          <w:numId w:val="15"/>
        </w:numPr>
      </w:pPr>
      <w:r w:rsidRPr="009D59A3">
        <w:rPr>
          <w:rFonts w:ascii="Times New Roman" w:hAnsi="Times New Roman"/>
          <w:i/>
          <w:iCs/>
          <w:sz w:val="20"/>
        </w:rPr>
        <w:t xml:space="preserve">Phase 1 </w:t>
      </w:r>
      <w:r w:rsidR="00DD283D" w:rsidRPr="009D59A3">
        <w:rPr>
          <w:rFonts w:ascii="Times New Roman" w:hAnsi="Times New Roman"/>
          <w:i/>
          <w:iCs/>
          <w:sz w:val="20"/>
        </w:rPr>
        <w:t xml:space="preserve">– Proposal </w:t>
      </w:r>
      <w:r w:rsidRPr="009D59A3">
        <w:rPr>
          <w:rFonts w:ascii="Times New Roman" w:hAnsi="Times New Roman"/>
          <w:i/>
          <w:iCs/>
          <w:sz w:val="20"/>
        </w:rPr>
        <w:t>(Week</w:t>
      </w:r>
      <w:r w:rsidR="00DD283D" w:rsidRPr="009D59A3">
        <w:rPr>
          <w:rFonts w:ascii="Times New Roman" w:hAnsi="Times New Roman"/>
          <w:i/>
          <w:iCs/>
          <w:sz w:val="20"/>
        </w:rPr>
        <w:t xml:space="preserve"> 6</w:t>
      </w:r>
      <w:r w:rsidRPr="009D59A3">
        <w:rPr>
          <w:rFonts w:ascii="Times New Roman" w:hAnsi="Times New Roman"/>
          <w:i/>
          <w:iCs/>
          <w:sz w:val="20"/>
        </w:rPr>
        <w:t>):</w:t>
      </w:r>
      <w:r w:rsidRPr="009D59A3">
        <w:rPr>
          <w:rFonts w:ascii="Times New Roman" w:hAnsi="Times New Roman"/>
          <w:sz w:val="20"/>
        </w:rPr>
        <w:t xml:space="preserve"> </w:t>
      </w:r>
      <w:r w:rsidR="009D59A3">
        <w:br/>
      </w:r>
      <w:r w:rsidR="00DD283D" w:rsidRPr="009D59A3">
        <w:rPr>
          <w:rFonts w:ascii="Times New Roman" w:hAnsi="Times New Roman"/>
          <w:sz w:val="20"/>
        </w:rPr>
        <w:t>This document constitutes the Phase 1 deliverable</w:t>
      </w:r>
      <w:r w:rsidRPr="009D59A3">
        <w:rPr>
          <w:rFonts w:ascii="Times New Roman" w:hAnsi="Times New Roman"/>
          <w:sz w:val="20"/>
        </w:rPr>
        <w:t>.</w:t>
      </w:r>
      <w:r w:rsidR="00DD283D" w:rsidRPr="009D59A3">
        <w:rPr>
          <w:rFonts w:ascii="Times New Roman" w:hAnsi="Times New Roman"/>
          <w:sz w:val="20"/>
        </w:rPr>
        <w:t xml:space="preserve"> It defines the problem, methodology, toolchain and evaluation plan.</w:t>
      </w:r>
    </w:p>
    <w:p w14:paraId="1DF718C1" w14:textId="77777777" w:rsidR="00AA2B87" w:rsidRPr="009D59A3" w:rsidRDefault="00000000" w:rsidP="009D59A3">
      <w:pPr>
        <w:pStyle w:val="ListeParagraf"/>
        <w:numPr>
          <w:ilvl w:val="0"/>
          <w:numId w:val="15"/>
        </w:numPr>
        <w:spacing w:after="100"/>
        <w:rPr>
          <w:rFonts w:ascii="Times New Roman" w:hAnsi="Times New Roman" w:cs="Times New Roman"/>
          <w:sz w:val="20"/>
          <w:szCs w:val="20"/>
        </w:rPr>
      </w:pPr>
      <w:r w:rsidRPr="009D59A3">
        <w:rPr>
          <w:rFonts w:ascii="Times New Roman" w:hAnsi="Times New Roman" w:cs="Times New Roman"/>
          <w:i/>
          <w:iCs/>
          <w:sz w:val="20"/>
          <w:szCs w:val="20"/>
        </w:rPr>
        <w:t>Pha</w:t>
      </w:r>
      <w:r w:rsidR="009D59A3" w:rsidRPr="009D59A3">
        <w:rPr>
          <w:rFonts w:ascii="Times New Roman" w:hAnsi="Times New Roman" w:cs="Times New Roman"/>
          <w:i/>
          <w:iCs/>
          <w:sz w:val="20"/>
          <w:szCs w:val="20"/>
        </w:rPr>
        <w:t xml:space="preserve">se 2 - </w:t>
      </w:r>
      <w:r w:rsidR="00DD283D" w:rsidRPr="009D59A3">
        <w:rPr>
          <w:rFonts w:ascii="Times New Roman" w:hAnsi="Times New Roman" w:cs="Times New Roman"/>
          <w:i/>
          <w:iCs/>
          <w:sz w:val="20"/>
          <w:szCs w:val="20"/>
        </w:rPr>
        <w:t>Midterm Report</w:t>
      </w:r>
      <w:r w:rsidRPr="009D59A3">
        <w:rPr>
          <w:rFonts w:ascii="Times New Roman" w:hAnsi="Times New Roman" w:cs="Times New Roman"/>
          <w:i/>
          <w:iCs/>
          <w:sz w:val="20"/>
          <w:szCs w:val="20"/>
        </w:rPr>
        <w:t xml:space="preserve"> (Weeks </w:t>
      </w:r>
      <w:r w:rsidR="00DD283D" w:rsidRPr="009D59A3">
        <w:rPr>
          <w:rFonts w:ascii="Times New Roman" w:hAnsi="Times New Roman" w:cs="Times New Roman"/>
          <w:i/>
          <w:iCs/>
          <w:sz w:val="20"/>
          <w:szCs w:val="20"/>
        </w:rPr>
        <w:t>9</w:t>
      </w:r>
      <w:r w:rsidRPr="009D59A3">
        <w:rPr>
          <w:rFonts w:ascii="Times New Roman" w:hAnsi="Times New Roman" w:cs="Times New Roman"/>
          <w:i/>
          <w:iCs/>
          <w:sz w:val="20"/>
          <w:szCs w:val="20"/>
        </w:rPr>
        <w:t>):</w:t>
      </w:r>
      <w:r w:rsidRPr="009D59A3">
        <w:rPr>
          <w:rFonts w:ascii="Times New Roman" w:hAnsi="Times New Roman" w:cs="Times New Roman"/>
          <w:sz w:val="20"/>
          <w:szCs w:val="20"/>
        </w:rPr>
        <w:t xml:space="preserve"> </w:t>
      </w:r>
      <w:r w:rsidR="00BD4FE6" w:rsidRPr="009D59A3">
        <w:rPr>
          <w:rFonts w:ascii="Times New Roman" w:hAnsi="Times New Roman" w:cs="Times New Roman"/>
          <w:sz w:val="20"/>
          <w:szCs w:val="20"/>
        </w:rPr>
        <w:br/>
      </w:r>
      <w:r w:rsidR="009D59A3" w:rsidRPr="009D59A3">
        <w:rPr>
          <w:rFonts w:ascii="Times New Roman" w:hAnsi="Times New Roman" w:cs="Times New Roman"/>
          <w:sz w:val="20"/>
          <w:szCs w:val="20"/>
        </w:rPr>
        <w:t xml:space="preserve">Proof-of-life deliverables: (1) Functional naive GEMM with correctness validation against reference output. (2) Cache-tiled version passing tests and showing measurable </w:t>
      </w:r>
      <w:proofErr w:type="spellStart"/>
      <w:r w:rsidR="009D59A3" w:rsidRPr="009D59A3">
        <w:rPr>
          <w:rFonts w:ascii="Times New Roman" w:hAnsi="Times New Roman" w:cs="Times New Roman"/>
          <w:sz w:val="20"/>
          <w:szCs w:val="20"/>
        </w:rPr>
        <w:t>Cachegrind</w:t>
      </w:r>
      <w:proofErr w:type="spellEnd"/>
      <w:r w:rsidR="009D59A3" w:rsidRPr="009D59A3">
        <w:rPr>
          <w:rFonts w:ascii="Times New Roman" w:hAnsi="Times New Roman" w:cs="Times New Roman"/>
          <w:sz w:val="20"/>
          <w:szCs w:val="20"/>
        </w:rPr>
        <w:t xml:space="preserve"> improvement. (3) Initial perf and </w:t>
      </w:r>
      <w:proofErr w:type="spellStart"/>
      <w:r w:rsidR="009D59A3" w:rsidRPr="009D59A3">
        <w:rPr>
          <w:rFonts w:ascii="Times New Roman" w:hAnsi="Times New Roman" w:cs="Times New Roman"/>
          <w:sz w:val="20"/>
          <w:szCs w:val="20"/>
        </w:rPr>
        <w:t>Cachegrind</w:t>
      </w:r>
      <w:proofErr w:type="spellEnd"/>
      <w:r w:rsidR="009D59A3" w:rsidRPr="009D59A3">
        <w:rPr>
          <w:rFonts w:ascii="Times New Roman" w:hAnsi="Times New Roman" w:cs="Times New Roman"/>
          <w:sz w:val="20"/>
          <w:szCs w:val="20"/>
        </w:rPr>
        <w:t xml:space="preserve"> results tables for N=512 and N=1024.</w:t>
      </w:r>
    </w:p>
    <w:p w14:paraId="4FC42A38" w14:textId="47551D8F" w:rsidR="002423CC" w:rsidRPr="002423CC" w:rsidRDefault="00000000" w:rsidP="002423CC">
      <w:pPr>
        <w:pStyle w:val="ListeParagraf"/>
        <w:numPr>
          <w:ilvl w:val="0"/>
          <w:numId w:val="15"/>
        </w:numPr>
        <w:spacing w:after="100"/>
      </w:pPr>
      <w:r w:rsidRPr="009D59A3">
        <w:rPr>
          <w:rFonts w:ascii="Times New Roman" w:hAnsi="Times New Roman"/>
          <w:i/>
          <w:iCs/>
          <w:sz w:val="20"/>
        </w:rPr>
        <w:t xml:space="preserve">Phase 3 </w:t>
      </w:r>
      <w:r w:rsidR="00BD4FE6" w:rsidRPr="009D59A3">
        <w:rPr>
          <w:rFonts w:ascii="Times New Roman" w:hAnsi="Times New Roman"/>
          <w:i/>
          <w:iCs/>
          <w:sz w:val="20"/>
        </w:rPr>
        <w:t xml:space="preserve">– </w:t>
      </w:r>
      <w:r w:rsidR="00BD4FE6" w:rsidRPr="009D59A3">
        <w:rPr>
          <w:rFonts w:ascii="Times New Roman" w:hAnsi="Times New Roman" w:cs="Times New Roman"/>
          <w:i/>
          <w:iCs/>
          <w:sz w:val="20"/>
          <w:szCs w:val="20"/>
        </w:rPr>
        <w:t xml:space="preserve">Final Submission </w:t>
      </w:r>
      <w:r w:rsidRPr="009D59A3">
        <w:rPr>
          <w:rFonts w:ascii="Times New Roman" w:hAnsi="Times New Roman" w:cs="Times New Roman"/>
          <w:i/>
          <w:iCs/>
          <w:sz w:val="20"/>
          <w:szCs w:val="20"/>
        </w:rPr>
        <w:t>(Week</w:t>
      </w:r>
      <w:r w:rsidR="00BD4FE6" w:rsidRPr="009D59A3">
        <w:rPr>
          <w:rFonts w:ascii="Times New Roman" w:hAnsi="Times New Roman" w:cs="Times New Roman"/>
          <w:i/>
          <w:iCs/>
          <w:sz w:val="20"/>
          <w:szCs w:val="20"/>
        </w:rPr>
        <w:t xml:space="preserve"> </w:t>
      </w:r>
      <w:r w:rsidRPr="009D59A3">
        <w:rPr>
          <w:rFonts w:ascii="Times New Roman" w:hAnsi="Times New Roman" w:cs="Times New Roman"/>
          <w:i/>
          <w:iCs/>
          <w:sz w:val="20"/>
          <w:szCs w:val="20"/>
        </w:rPr>
        <w:t>1</w:t>
      </w:r>
      <w:r w:rsidR="00BD4FE6" w:rsidRPr="009D59A3">
        <w:rPr>
          <w:rFonts w:ascii="Times New Roman" w:hAnsi="Times New Roman" w:cs="Times New Roman"/>
          <w:i/>
          <w:iCs/>
          <w:sz w:val="20"/>
          <w:szCs w:val="20"/>
        </w:rPr>
        <w:t>5</w:t>
      </w:r>
      <w:r w:rsidRPr="009D59A3">
        <w:rPr>
          <w:rFonts w:ascii="Times New Roman" w:hAnsi="Times New Roman" w:cs="Times New Roman"/>
          <w:i/>
          <w:iCs/>
          <w:sz w:val="20"/>
          <w:szCs w:val="20"/>
        </w:rPr>
        <w:t>):</w:t>
      </w:r>
      <w:r w:rsidRPr="009D59A3">
        <w:rPr>
          <w:rFonts w:ascii="Times New Roman" w:hAnsi="Times New Roman" w:cs="Times New Roman"/>
          <w:sz w:val="20"/>
          <w:szCs w:val="20"/>
        </w:rPr>
        <w:t xml:space="preserve"> </w:t>
      </w:r>
      <w:r w:rsidR="009D59A3">
        <w:rPr>
          <w:rFonts w:ascii="Times New Roman" w:hAnsi="Times New Roman" w:cs="Times New Roman"/>
          <w:sz w:val="20"/>
          <w:szCs w:val="20"/>
        </w:rPr>
        <w:br/>
      </w:r>
      <w:r w:rsidR="009D59A3" w:rsidRPr="009D59A3">
        <w:rPr>
          <w:rFonts w:ascii="Times New Roman" w:hAnsi="Times New Roman" w:cs="Times New Roman"/>
          <w:sz w:val="20"/>
          <w:szCs w:val="20"/>
        </w:rPr>
        <w:t xml:space="preserve">Complete optimized kernel library (naive → tiled → SIMD → multi-threaded), IEEE-format paper with full experimental results section, benchmark harness with </w:t>
      </w:r>
      <w:proofErr w:type="spellStart"/>
      <w:r w:rsidR="009D59A3" w:rsidRPr="009D59A3">
        <w:rPr>
          <w:rFonts w:ascii="Times New Roman" w:hAnsi="Times New Roman" w:cs="Times New Roman"/>
          <w:sz w:val="20"/>
          <w:szCs w:val="20"/>
        </w:rPr>
        <w:t>Makefile</w:t>
      </w:r>
      <w:proofErr w:type="spellEnd"/>
      <w:r w:rsidR="009D59A3" w:rsidRPr="009D59A3">
        <w:rPr>
          <w:rFonts w:ascii="Times New Roman" w:hAnsi="Times New Roman" w:cs="Times New Roman"/>
          <w:sz w:val="20"/>
          <w:szCs w:val="20"/>
        </w:rPr>
        <w:t xml:space="preserve"> and README, and live demo stress-testing the library at N=2048 and N=4096 with real-time perf output.</w:t>
      </w:r>
      <w:r w:rsidR="002423CC">
        <w:rPr>
          <w:rFonts w:ascii="Times New Roman" w:hAnsi="Times New Roman" w:cs="Times New Roman"/>
          <w:sz w:val="20"/>
          <w:szCs w:val="20"/>
        </w:rPr>
        <w:br/>
      </w:r>
    </w:p>
    <w:p w14:paraId="1ED56EF8" w14:textId="4DBE05D1" w:rsidR="002423CC" w:rsidRPr="002423CC" w:rsidRDefault="00000000" w:rsidP="002423CC">
      <w:pPr>
        <w:rPr>
          <w:rFonts w:ascii="Times New Roman" w:hAnsi="Times New Roman"/>
          <w:b/>
          <w:sz w:val="20"/>
        </w:rPr>
      </w:pPr>
      <w:r w:rsidRPr="002423CC">
        <w:rPr>
          <w:rFonts w:ascii="Times New Roman" w:hAnsi="Times New Roman"/>
          <w:b/>
          <w:sz w:val="20"/>
        </w:rPr>
        <w:t xml:space="preserve">VII. </w:t>
      </w:r>
      <w:proofErr w:type="gramStart"/>
      <w:r w:rsidRPr="002423CC">
        <w:rPr>
          <w:rFonts w:ascii="Times New Roman" w:hAnsi="Times New Roman"/>
          <w:b/>
          <w:sz w:val="20"/>
        </w:rPr>
        <w:t>TEAM WORK</w:t>
      </w:r>
      <w:proofErr w:type="gramEnd"/>
      <w:r w:rsidRPr="002423CC">
        <w:rPr>
          <w:rFonts w:ascii="Times New Roman" w:hAnsi="Times New Roman"/>
          <w:b/>
          <w:sz w:val="20"/>
        </w:rPr>
        <w:t xml:space="preserve"> DIVISION</w:t>
      </w:r>
    </w:p>
    <w:p w14:paraId="4B227299" w14:textId="77777777" w:rsidR="00AA2B87" w:rsidRDefault="00000000" w:rsidP="00DD283D">
      <w:pPr>
        <w:pStyle w:val="ListeParagraf"/>
        <w:numPr>
          <w:ilvl w:val="0"/>
          <w:numId w:val="13"/>
        </w:numPr>
      </w:pPr>
      <w:r w:rsidRPr="00DD283D">
        <w:rPr>
          <w:rFonts w:ascii="Times New Roman" w:hAnsi="Times New Roman"/>
          <w:sz w:val="20"/>
        </w:rPr>
        <w:t>Zeynep Bilge Özkan – Baseline GEMM, NEON vectorization and activation kernels.</w:t>
      </w:r>
    </w:p>
    <w:p w14:paraId="039342BC" w14:textId="77777777" w:rsidR="00AA2B87" w:rsidRDefault="00000000" w:rsidP="00DD283D">
      <w:pPr>
        <w:pStyle w:val="ListeParagraf"/>
        <w:numPr>
          <w:ilvl w:val="0"/>
          <w:numId w:val="13"/>
        </w:numPr>
      </w:pPr>
      <w:r w:rsidRPr="00DD283D">
        <w:rPr>
          <w:rFonts w:ascii="Times New Roman" w:hAnsi="Times New Roman"/>
          <w:sz w:val="20"/>
        </w:rPr>
        <w:t>Muhammed Feyiz Güneş – Cache blocking strategy, multi‑threading and benchmark automation.</w:t>
      </w:r>
    </w:p>
    <w:p w14:paraId="4373D008" w14:textId="77777777" w:rsidR="00AA2B87" w:rsidRDefault="00000000" w:rsidP="00DD283D">
      <w:pPr>
        <w:pStyle w:val="ListeParagraf"/>
        <w:numPr>
          <w:ilvl w:val="0"/>
          <w:numId w:val="13"/>
        </w:numPr>
      </w:pPr>
      <w:r w:rsidRPr="00DD283D">
        <w:rPr>
          <w:rFonts w:ascii="Times New Roman" w:hAnsi="Times New Roman"/>
          <w:sz w:val="20"/>
        </w:rPr>
        <w:t>Shared responsibilities – Profiling, analysis, report writing and presentation preparation.</w:t>
      </w:r>
    </w:p>
    <w:p w14:paraId="4D00A36A" w14:textId="77777777" w:rsidR="00AA2B87" w:rsidRDefault="00000000">
      <w:r>
        <w:rPr>
          <w:rFonts w:ascii="Times New Roman" w:hAnsi="Times New Roman"/>
          <w:b/>
          <w:sz w:val="20"/>
        </w:rPr>
        <w:t>VIII. CONCLUSION</w:t>
      </w:r>
    </w:p>
    <w:p w14:paraId="2C89F18D" w14:textId="77777777" w:rsidR="00AA2B87" w:rsidRDefault="00000000">
      <w:r>
        <w:rPr>
          <w:rFonts w:ascii="Times New Roman" w:hAnsi="Times New Roman"/>
          <w:sz w:val="20"/>
        </w:rPr>
        <w:t>This project presents the design of an ARM‑optimized machine learning kernel library targeting Apple Silicon systems. The study demonstrates how cache‑aware blocking, SIMD vectorization and thread‑level parallelism can significantly improve GEMM performance. By directly mapping ML computation patterns to ARM microarchitectural features such as NEON execution units and unified memory, the project provides a practical example of hardware‑aware ML systems engineering.</w:t>
      </w:r>
    </w:p>
    <w:p w14:paraId="4304721C" w14:textId="77777777" w:rsidR="00AA2B87" w:rsidRDefault="00000000">
      <w:r>
        <w:rPr>
          <w:rFonts w:ascii="Times New Roman" w:hAnsi="Times New Roman"/>
          <w:b/>
          <w:sz w:val="20"/>
        </w:rPr>
        <w:t>REFERENCES</w:t>
      </w:r>
    </w:p>
    <w:p w14:paraId="1C9A6561" w14:textId="77777777" w:rsidR="00AA2B87" w:rsidRDefault="00000000">
      <w:r>
        <w:rPr>
          <w:rFonts w:ascii="Times New Roman" w:hAnsi="Times New Roman"/>
          <w:sz w:val="20"/>
        </w:rPr>
        <w:t>[1] U. Drepper, "What Every Programmer Should Know About Memory," Red Hat, 2007.</w:t>
      </w:r>
    </w:p>
    <w:p w14:paraId="6A2FFF78" w14:textId="77777777" w:rsidR="00AA2B87" w:rsidRDefault="00000000">
      <w:r>
        <w:rPr>
          <w:rFonts w:ascii="Times New Roman" w:hAnsi="Times New Roman"/>
          <w:sz w:val="20"/>
        </w:rPr>
        <w:t>[2] K. Goto and R. A. van de Geijn, "Anatomy of high-performance matrix multiplication," ACM TOMS, 2008.</w:t>
      </w:r>
    </w:p>
    <w:p w14:paraId="4E689880" w14:textId="77777777" w:rsidR="00AA2B87" w:rsidRDefault="00000000">
      <w:r>
        <w:rPr>
          <w:rFonts w:ascii="Times New Roman" w:hAnsi="Times New Roman"/>
          <w:sz w:val="20"/>
        </w:rPr>
        <w:t>[3] S. Williams et al., "Roofline model," CACM, 2009.</w:t>
      </w:r>
    </w:p>
    <w:p w14:paraId="1DAF54A6" w14:textId="77777777" w:rsidR="00AA2B87" w:rsidRDefault="00000000">
      <w:r>
        <w:rPr>
          <w:rFonts w:ascii="Times New Roman" w:hAnsi="Times New Roman"/>
          <w:sz w:val="20"/>
        </w:rPr>
        <w:t>[4] ARM Ltd., "ARM NEON Technology," developer documentation.</w:t>
      </w:r>
    </w:p>
    <w:p w14:paraId="6A4F183A" w14:textId="77777777" w:rsidR="00AA2B87" w:rsidRDefault="00000000">
      <w:r>
        <w:rPr>
          <w:rFonts w:ascii="Times New Roman" w:hAnsi="Times New Roman"/>
          <w:sz w:val="20"/>
        </w:rPr>
        <w:t xml:space="preserve">[5] Apple Developer Documentation, "Instruments Performance </w:t>
      </w:r>
      <w:r w:rsidRPr="00DD283D">
        <w:rPr>
          <w:rFonts w:ascii="Times New Roman" w:hAnsi="Times New Roman"/>
          <w:sz w:val="20"/>
        </w:rPr>
        <w:t>Tools</w:t>
      </w:r>
      <w:r>
        <w:rPr>
          <w:rFonts w:ascii="Times New Roman" w:hAnsi="Times New Roman"/>
          <w:sz w:val="20"/>
        </w:rPr>
        <w:t>."</w:t>
      </w:r>
    </w:p>
    <w:sectPr w:rsidR="00AA2B87" w:rsidSect="00034616">
      <w:type w:val="continuous"/>
      <w:pgSz w:w="12240" w:h="15840"/>
      <w:pgMar w:top="1080" w:right="806" w:bottom="2434" w:left="80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3C672C5"/>
    <w:multiLevelType w:val="hybridMultilevel"/>
    <w:tmpl w:val="7E9C9F8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5F07C65"/>
    <w:multiLevelType w:val="hybridMultilevel"/>
    <w:tmpl w:val="19A64C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17C25E3"/>
    <w:multiLevelType w:val="hybridMultilevel"/>
    <w:tmpl w:val="4300C1BA"/>
    <w:lvl w:ilvl="0" w:tplc="041F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D72B1B"/>
    <w:multiLevelType w:val="hybridMultilevel"/>
    <w:tmpl w:val="E68ADA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86B1B06"/>
    <w:multiLevelType w:val="hybridMultilevel"/>
    <w:tmpl w:val="C06C8C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F407CD5"/>
    <w:multiLevelType w:val="hybridMultilevel"/>
    <w:tmpl w:val="7D00DD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462110719">
    <w:abstractNumId w:val="8"/>
  </w:num>
  <w:num w:numId="2" w16cid:durableId="1171917605">
    <w:abstractNumId w:val="6"/>
  </w:num>
  <w:num w:numId="3" w16cid:durableId="1829051004">
    <w:abstractNumId w:val="5"/>
  </w:num>
  <w:num w:numId="4" w16cid:durableId="1886988518">
    <w:abstractNumId w:val="4"/>
  </w:num>
  <w:num w:numId="5" w16cid:durableId="379943649">
    <w:abstractNumId w:val="7"/>
  </w:num>
  <w:num w:numId="6" w16cid:durableId="1049037468">
    <w:abstractNumId w:val="3"/>
  </w:num>
  <w:num w:numId="7" w16cid:durableId="1858470562">
    <w:abstractNumId w:val="2"/>
  </w:num>
  <w:num w:numId="8" w16cid:durableId="574323016">
    <w:abstractNumId w:val="1"/>
  </w:num>
  <w:num w:numId="9" w16cid:durableId="1145781293">
    <w:abstractNumId w:val="0"/>
  </w:num>
  <w:num w:numId="10" w16cid:durableId="281233541">
    <w:abstractNumId w:val="13"/>
  </w:num>
  <w:num w:numId="11" w16cid:durableId="617178757">
    <w:abstractNumId w:val="12"/>
  </w:num>
  <w:num w:numId="12" w16cid:durableId="1060863657">
    <w:abstractNumId w:val="14"/>
  </w:num>
  <w:num w:numId="13" w16cid:durableId="1721055385">
    <w:abstractNumId w:val="9"/>
  </w:num>
  <w:num w:numId="14" w16cid:durableId="410933987">
    <w:abstractNumId w:val="10"/>
  </w:num>
  <w:num w:numId="15" w16cid:durableId="663780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3CC"/>
    <w:rsid w:val="0029639D"/>
    <w:rsid w:val="00326F90"/>
    <w:rsid w:val="003915A7"/>
    <w:rsid w:val="003A25A8"/>
    <w:rsid w:val="004A4AAB"/>
    <w:rsid w:val="006303E3"/>
    <w:rsid w:val="008F2A63"/>
    <w:rsid w:val="009D59A3"/>
    <w:rsid w:val="00AA1D8D"/>
    <w:rsid w:val="00AA2B87"/>
    <w:rsid w:val="00B47730"/>
    <w:rsid w:val="00BA4633"/>
    <w:rsid w:val="00BD4FE6"/>
    <w:rsid w:val="00BD755C"/>
    <w:rsid w:val="00CB0664"/>
    <w:rsid w:val="00DD283D"/>
    <w:rsid w:val="00E709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01D25"/>
  <w14:defaultImageDpi w14:val="300"/>
  <w15:docId w15:val="{99BB1FDC-75F7-3F47-9E8B-D130D85E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3915A7"/>
    <w:rPr>
      <w:color w:val="0000FF" w:themeColor="hyperlink"/>
      <w:u w:val="single"/>
    </w:rPr>
  </w:style>
  <w:style w:type="character" w:styleId="zmlenmeyenBahsetme">
    <w:name w:val="Unresolved Mention"/>
    <w:basedOn w:val="VarsaylanParagrafYazTipi"/>
    <w:uiPriority w:val="99"/>
    <w:semiHidden/>
    <w:unhideWhenUsed/>
    <w:rsid w:val="00391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1332</Words>
  <Characters>8605</Characters>
  <Application>Microsoft Office Word</Application>
  <DocSecurity>0</DocSecurity>
  <Lines>209</Lines>
  <Paragraphs>82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feyiz güneş</cp:lastModifiedBy>
  <cp:revision>8</cp:revision>
  <dcterms:created xsi:type="dcterms:W3CDTF">2013-12-23T23:15:00Z</dcterms:created>
  <dcterms:modified xsi:type="dcterms:W3CDTF">2026-03-24T20:21:00Z</dcterms:modified>
  <cp:category/>
</cp:coreProperties>
</file>