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Manual de Ejecución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Proyecto Big Data — Análisis de Reseñas de Hoteles</w:t>
      </w:r>
    </w:p>
    <w:p>
      <w:pPr>
        <w:spacing w:after="80"/>
        <w:jc w:val="center"/>
      </w:pPr>
      <w:r>
        <w:rPr>
          <w:sz w:val="24"/>
          <w:szCs w:val="24"/>
        </w:rPr>
        <w:t xml:space="preserve">Curso: Big Data - Grupo 33 - B III 2026</w:t>
      </w:r>
    </w:p>
    <w:p>
      <w:pPr>
        <w:spacing w:after="400"/>
        <w:jc w:val="center"/>
      </w:pPr>
      <w:r>
        <w:rPr>
          <w:sz w:val="24"/>
          <w:szCs w:val="24"/>
        </w:rPr>
        <w:t xml:space="preserve">Profesor: Gerardo Nereo Campos Araya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Estudiantes</w:t>
      </w:r>
    </w:p>
    <w:p>
      <w:pPr>
        <w:spacing w:after="40"/>
        <w:jc w:val="center"/>
      </w:pPr>
      <w:r>
        <w:rPr>
          <w:sz w:val="24"/>
          <w:szCs w:val="24"/>
        </w:rPr>
        <w:t xml:space="preserve">Andrés Esquivel Valerio  402500696</w:t>
      </w:r>
    </w:p>
    <w:p>
      <w:pPr>
        <w:spacing w:after="40"/>
        <w:jc w:val="center"/>
      </w:pPr>
      <w:r>
        <w:rPr>
          <w:sz w:val="24"/>
          <w:szCs w:val="24"/>
        </w:rPr>
        <w:t xml:space="preserve">María Fernanda Granados Arias  402200492</w:t>
      </w:r>
    </w:p>
    <w:p>
      <w:pPr>
        <w:spacing w:after="40"/>
        <w:jc w:val="center"/>
      </w:pPr>
      <w:r>
        <w:rPr>
          <w:sz w:val="24"/>
          <w:szCs w:val="24"/>
        </w:rPr>
        <w:t xml:space="preserve">Liz Madriz Rivera  117860659</w:t>
      </w:r>
    </w:p>
    <w:p>
      <w:pPr>
        <w:pageBreakBefore/>
      </w:pPr>
    </w:p>
    <w:p>
      <w:pPr>
        <w:pStyle w:val="Heading1"/>
      </w:pPr>
      <w:r>
        <w:t xml:space="preserve">Estructura del proyecto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Big_Data_Proyecto/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├── README.md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├── data/                 raw (CSVs) + processed (parquet); no versionados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├── docker/               Dockerfile, docker-compose.yml, requirements.txt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├── docs/                 ManualEjecucion (docx/pdf),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│                         kibana_dashboard.ndjson, diagrams/ (PNGs)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├── src/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│   ├── etl/              loader, cleaner, exporter, embeddings, run_etl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│   ├── db/               es_setup, es_indexer, postgres_writer,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│   │                     main_materializacion, schemas/postgres_schema.sql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│   ├── search/           generate_query (búsqueda semántica)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│   └── models/           pipeline, logistic_regression, random_forest,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│                         main_models, resultados.ipynb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└── tests/                conftest, test_loader, test_cleaner,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                          test_exporter, test_embeddings</w:t>
      </w:r>
    </w:p>
    <w:p>
      <w:pPr>
        <w:pStyle w:val="Heading1"/>
      </w:pPr>
      <w:r>
        <w:t xml:space="preserve">Instrucciones de ejecución</w:t>
      </w:r>
    </w:p>
    <w:p>
      <w:pPr>
        <w:spacing w:after="160"/>
      </w:pPr>
      <w:r>
        <w:rPr>
          <w:i/>
          <w:iCs/>
          <w:color w:val="555555"/>
        </w:rPr>
        <w:t xml:space="preserve">Requisito previo: Docker Desktop en ejecución (8–12 GB de RAM) y los archivos Datafiniti_Hotel_Reviews.csv y states.csv colocados en data/raw/ (no van en el repo).</w:t>
      </w:r>
    </w:p>
    <w:p>
      <w:pPr>
        <w:pStyle w:val="Heading2"/>
      </w:pPr>
      <w:r>
        <w:t xml:space="preserve">1. Levantar el entorno</w:t>
      </w:r>
    </w:p>
    <w:p>
      <w:pPr>
        <w:spacing w:after="120"/>
      </w:pPr>
      <w:r>
        <w:t xml:space="preserve">Desde la carpeta docker/: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cd docker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docker compose build spark      # 1ra vez tarda: baja torch + el modelo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docker compose up -d            # Spark, Postgres, Elasticsearch, Kibana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docker ps</w:t>
      </w:r>
    </w:p>
    <w:p>
      <w:pPr>
        <w:spacing w:after="120"/>
      </w:pPr>
      <w:r>
        <w:t xml:space="preserve">Interfaces: Spark UI http://localhost:8080 · Elasticsearch http://localhost:9200 · Kibana http://localhost:5601</w:t>
      </w:r>
    </w:p>
    <w:p>
      <w:pPr>
        <w:pStyle w:val="Heading2"/>
      </w:pPr>
      <w:r>
        <w:t xml:space="preserve">2. Entrar al contenedor de Spark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docker exec -it spark bash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cd /opt/spark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export PYTHONPATH=/opt/spark/src:/opt/spark/src/etl</w:t>
      </w:r>
    </w:p>
    <w:p>
      <w:pPr>
        <w:pStyle w:val="Heading2"/>
      </w:pPr>
      <w:r>
        <w:t xml:space="preserve">3. ETL (carga, limpieza, cruce y embeddings)</w:t>
      </w:r>
    </w:p>
    <w:p>
      <w:pPr>
        <w:spacing w:after="120"/>
      </w:pPr>
      <w:r>
        <w:t xml:space="preserve">Programa principal del ETL. Sin la bandera corre rápido (sin embeddings); los embeddings son un paso pesado de una sola vez: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/opt/spark/bin/spark-submit src/etl/run_etl.py                    # carga + limpieza + parquet limpio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/opt/spark/bin/spark-submit src/etl/run_etl.py --with-embeddings  # ademas genera los embeddings</w:t>
      </w:r>
    </w:p>
    <w:p>
      <w:pPr>
        <w:pStyle w:val="Heading2"/>
      </w:pPr>
      <w:r>
        <w:t xml:space="preserve">4. Pruebas unitarias</w:t>
      </w:r>
    </w:p>
    <w:p>
      <w:pPr>
        <w:spacing w:after="120"/>
      </w:pPr>
      <w:r>
        <w:t xml:space="preserve">pyspark vive en $SPARK_HOME/python, hay que agregarlo al path: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export PYTHONPATH=/opt/spark/src:/opt/spark/python:$(ls /opt/spark/python/lib/py4j-*-src.zip)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python3 -m pytest tests/ -v        # 15 passed</w:t>
      </w:r>
    </w:p>
    <w:p>
      <w:pPr>
        <w:pStyle w:val="Heading2"/>
      </w:pPr>
      <w:r>
        <w:t xml:space="preserve">5. Materialización en PostgreSQL y Elasticsearch</w:t>
      </w:r>
    </w:p>
    <w:p>
      <w:pPr>
        <w:spacing w:after="120"/>
      </w:pPr>
      <w:r>
        <w:t xml:space="preserve">Programa principal que escribe en ambas bases de un solo comando (crea los índices de ES, indexa los documentos y escribe las tablas de Postgres). El driver JDBC de Postgres y el cliente de Elasticsearch ya vienen en la imagen: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export PYTHONPATH=/opt/spark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/opt/spark/bin/spark-submit src/db/main_materializacion.py</w:t>
      </w:r>
    </w:p>
    <w:p>
      <w:pPr>
        <w:spacing w:after="120"/>
      </w:pPr>
      <w:r>
        <w:t xml:space="preserve">Validación con SQL: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docker exec -it postgres psql -U bigdata -d hotel_reviews -c \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  "SELECT region, COUNT(*), ROUND(AVG(rating),2) FROM hotel_reviews GROUP BY region;"</w:t>
      </w:r>
    </w:p>
    <w:p>
      <w:pPr>
        <w:spacing w:after="120"/>
      </w:pPr>
      <w:r>
        <w:t xml:space="preserve">Validación de los índices de Elasticsearch: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curl -s "localhost:9200/_cat/indices/hotel-reviews-*?v&amp;h=index,docs.count"</w:t>
      </w:r>
    </w:p>
    <w:p>
      <w:pPr>
        <w:pStyle w:val="Heading2"/>
      </w:pPr>
      <w:r>
        <w:t xml:space="preserve">6. Búsqueda semántica</w:t>
      </w:r>
    </w:p>
    <w:p>
      <w:pPr>
        <w:spacing w:after="120"/>
      </w:pPr>
      <w:r>
        <w:t xml:space="preserve">El script genera dos consultas (BM25 sin vectores y kNN con vectores) a partir de una pregunta en lenguaje natural, para comparar cuál funciona mejor. Pasos: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docker exec -it spark /bin/bash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cd /opt/spark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python3 src/search/generate_query.py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Escribir la búsqueda de prueba cuando el script lo solicite.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Copiar el JSON de BM25 y el JSON de kNN que arroja el 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Pegarlos en Kibana &gt; Dev Tools y presionar el botón Play.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Comparar los resultados con vectores (kNN) vs. sin vectores (BM25).</w:t>
      </w:r>
    </w:p>
    <w:p>
      <w:pPr>
        <w:pStyle w:val="Heading2"/>
      </w:pPr>
      <w:r>
        <w:t xml:space="preserve">7. Modelos de predicción</w:t>
      </w:r>
    </w:p>
    <w:p>
      <w:pPr>
        <w:spacing w:after="120"/>
      </w:pPr>
      <w:r>
        <w:t xml:space="preserve">Entrena Logistic Regression y Random Forest y compara métricas: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export PYTHONPATH=/opt/spark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/opt/spark/bin/spark-submit src/models/main_models.py</w:t>
      </w:r>
    </w:p>
    <w:p>
      <w:pPr>
        <w:pStyle w:val="Heading2"/>
      </w:pPr>
      <w:r>
        <w:t xml:space="preserve">8. Dashboards de Kibana</w:t>
      </w:r>
    </w:p>
    <w:p>
      <w:pPr>
        <w:spacing w:after="120"/>
      </w:pPr>
      <w:r>
        <w:t xml:space="preserve">Dashboard con 5 visualizaciones. Para visualizarlo: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Ingresar a Kibana (http://localhost:5601).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Dirigirse a Stack Management &gt; Saved Objects.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 clic en el botón Import (esquina superior derecha).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Seleccionar el archivo docs/kibana_dashboard.ndjson incluido en 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Dirigirse a la sección Dashboards para ver las visualizaciones generadas.</w:t>
      </w:r>
    </w:p>
    <w:p>
      <w:pPr>
        <w:pStyle w:val="Heading2"/>
      </w:pPr>
      <w:r>
        <w:t xml:space="preserve">9. Detener el entorno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exit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docker compose down</w:t>
      </w:r>
    </w:p>
    <w:p>
      <w:pPr>
        <w:pStyle w:val="Heading1"/>
      </w:pPr>
      <w:r>
        <w:t xml:space="preserve">Resultados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ETL: 25.600 reseñas cargadas, limpiadas (filtro de idioma inglés + rating 1–5) y cruzadas con estados (region/division).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Embeddings: vectores de 384 dimensiones por reseña (all-MiniLM-L6-v2).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unitarias: 15 pruebas en verde (loader, cleaner, exporter, embeddings).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PostgreSQL: tabla hotel_reviews con 25.600 filas (más las fuentes crudas hotels_raw y states, antes del cruce).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Elasticsearch: dos índices, hotel-reviews-bm25 (sin vectores) y hotel-reviews-semantic (con vectores, 384 dims), con 25.506 documentos cada uno.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Modelos: comparación Logistic Regression vs Random Forest (Accuracy, F1, AUC-ROC); análisis en src/models/resultados.ipynb.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Búsqueda semántica: comparación de resultados con vectores (kNN) vs sin vectores (BM25) en Kibana.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Dashboards: 5 visualizaciones en Kibana sobre los datos almacenados.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2026-06-22T19:58:45.480Z</dcterms:created>
  <dcterms:modified xsi:type="dcterms:W3CDTF">2026-06-22T19:58:45.480Z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