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E95829" w:rsidP="44468791" w:rsidRDefault="54E95829" w14:paraId="5454F7B9" w14:textId="54FA6157">
      <w:pPr>
        <w:pStyle w:val="Normal"/>
        <w:spacing w:line="360" w:lineRule="auto"/>
        <w:ind w:firstLine="0"/>
        <w:jc w:val="center"/>
      </w:pPr>
      <w:r>
        <w:drawing>
          <wp:inline wp14:editId="59380A04" wp14:anchorId="4B52B461">
            <wp:extent cx="1876425" cy="1876425"/>
            <wp:effectExtent l="0" t="0" r="0" b="0"/>
            <wp:docPr id="1987166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c0b534e9fa43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95829" w:rsidP="44468791" w:rsidRDefault="54E95829" w14:paraId="4F71EFF9" w14:textId="6091DCDE">
      <w:pPr>
        <w:spacing w:line="360" w:lineRule="auto"/>
        <w:ind w:firstLine="0"/>
        <w:jc w:val="center"/>
      </w:pPr>
      <w:r w:rsidRPr="44468791" w:rsidR="4446879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T.C.</w:t>
      </w:r>
    </w:p>
    <w:p w:rsidR="54E95829" w:rsidP="44468791" w:rsidRDefault="54E95829" w14:paraId="2DE757C4" w14:textId="034658C9">
      <w:pPr>
        <w:spacing w:line="360" w:lineRule="auto"/>
        <w:jc w:val="center"/>
      </w:pPr>
      <w:r w:rsidRPr="44468791" w:rsidR="4446879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BURSA ULUDAĞ ÜNİVERSİTESİ</w:t>
      </w:r>
    </w:p>
    <w:p w:rsidR="54E95829" w:rsidP="44468791" w:rsidRDefault="54E95829" w14:paraId="10BA0A7A" w14:textId="5F98F569">
      <w:pPr>
        <w:spacing w:line="360" w:lineRule="auto"/>
        <w:jc w:val="center"/>
      </w:pPr>
      <w:r w:rsidRPr="44468791" w:rsidR="4446879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MÜHENDİSLİK FAKÜLTESİ</w:t>
      </w:r>
    </w:p>
    <w:p w:rsidR="54E95829" w:rsidP="44468791" w:rsidRDefault="54E95829" w14:paraId="14EBA6E6" w14:textId="0D999D5C">
      <w:pPr>
        <w:spacing w:line="360" w:lineRule="auto"/>
        <w:jc w:val="center"/>
      </w:pPr>
      <w:r w:rsidRPr="44468791" w:rsidR="4446879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BİLGİSAYAR MÜHENDİSLİĞİ BÖLÜMÜ</w:t>
      </w:r>
    </w:p>
    <w:p w:rsidR="54E95829" w:rsidP="44468791" w:rsidRDefault="54E95829" w14:paraId="031597F6" w14:textId="04FCD97D">
      <w:pPr>
        <w:spacing w:line="360" w:lineRule="auto"/>
        <w:ind w:firstLine="709"/>
        <w:jc w:val="center"/>
      </w:pPr>
      <w:r>
        <w:br/>
      </w:r>
      <w:r w:rsidRPr="44468791" w:rsidR="444687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PYTHON PROGRAMLAMAYA GİRİŞ</w:t>
      </w:r>
    </w:p>
    <w:p w:rsidR="54E95829" w:rsidP="44468791" w:rsidRDefault="54E95829" w14:paraId="482B9F36" w14:textId="4916E9AB">
      <w:pPr>
        <w:spacing w:line="360" w:lineRule="auto"/>
        <w:ind w:firstLine="709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p w:rsidR="54E95829" w:rsidP="44468791" w:rsidRDefault="54E95829" w14:paraId="05B3213D" w14:textId="4405B757">
      <w:pPr>
        <w:spacing w:line="360" w:lineRule="auto"/>
        <w:ind w:firstLine="0"/>
        <w:jc w:val="center"/>
      </w:pPr>
      <w:r w:rsidRPr="44468791" w:rsidR="44468791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ÖDEV KONUSU</w:t>
      </w:r>
    </w:p>
    <w:p w:rsidR="54E95829" w:rsidP="44468791" w:rsidRDefault="54E95829" w14:paraId="7EF8CF88" w14:textId="1B29C632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</w:pPr>
      <w:r w:rsidRPr="44468791" w:rsidR="4446879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tr-TR"/>
        </w:rPr>
        <w:t>2D VE 3D FONKSİYONLARIN ÇİZDİRİLMESİ</w:t>
      </w:r>
    </w:p>
    <w:p w:rsidR="54E95829" w:rsidP="44468791" w:rsidRDefault="54E95829" w14:paraId="6DEBB80D" w14:textId="0DE2697C">
      <w:pPr>
        <w:spacing w:line="360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p w:rsidR="54E95829" w:rsidP="44468791" w:rsidRDefault="54E95829" w14:paraId="6FC5AD47" w14:textId="7BBAF592">
      <w:pPr>
        <w:spacing w:line="360" w:lineRule="auto"/>
        <w:jc w:val="center"/>
      </w:pPr>
      <w:r w:rsidRPr="44468791" w:rsidR="44468791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HAZIRLAYAN</w:t>
      </w:r>
    </w:p>
    <w:p w:rsidR="54E95829" w:rsidP="44468791" w:rsidRDefault="54E95829" w14:paraId="2F5CBD12" w14:textId="28C4CEB6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  <w:r w:rsidRPr="44468791" w:rsidR="4446879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031790011 Muhammed Furkan GÜLER</w:t>
      </w:r>
      <w:r>
        <w:br/>
      </w:r>
    </w:p>
    <w:p w:rsidR="54E95829" w:rsidP="44468791" w:rsidRDefault="54E95829" w14:paraId="014B8231" w14:textId="0113371B">
      <w:pPr>
        <w:spacing w:line="240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</w:pPr>
    </w:p>
    <w:p w:rsidR="54E95829" w:rsidP="44468791" w:rsidRDefault="54E95829" w14:paraId="5BDCAC18" w14:textId="5D2682C5">
      <w:pPr>
        <w:spacing w:line="240" w:lineRule="auto"/>
        <w:jc w:val="center"/>
      </w:pPr>
      <w:r w:rsidRPr="44468791" w:rsidR="44468791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Bursa, 2022</w:t>
      </w:r>
    </w:p>
    <w:p w:rsidR="54E95829" w:rsidP="44468791" w:rsidRDefault="54E95829" w14:paraId="01D7E40A" w14:textId="0F1839B0">
      <w:pPr>
        <w:pStyle w:val="Normal"/>
        <w:jc w:val="center"/>
        <w:rPr>
          <w:b w:val="1"/>
          <w:bCs w:val="1"/>
          <w:sz w:val="32"/>
          <w:szCs w:val="32"/>
        </w:rPr>
      </w:pPr>
    </w:p>
    <w:p w:rsidR="54E95829" w:rsidP="44468791" w:rsidRDefault="54E95829" w14:paraId="4E86C847" w14:textId="7D5CF4C1">
      <w:pPr>
        <w:pStyle w:val="Normal"/>
        <w:rPr>
          <w:b w:val="1"/>
          <w:bCs w:val="1"/>
          <w:sz w:val="32"/>
          <w:szCs w:val="32"/>
        </w:rPr>
      </w:pPr>
    </w:p>
    <w:p w:rsidR="54E95829" w:rsidP="44468791" w:rsidRDefault="54E95829" w14:paraId="18701AB2" w14:textId="5474481A">
      <w:pPr>
        <w:pStyle w:val="Normal"/>
        <w:rPr>
          <w:b w:val="1"/>
          <w:bCs w:val="1"/>
          <w:sz w:val="32"/>
          <w:szCs w:val="32"/>
        </w:rPr>
      </w:pPr>
    </w:p>
    <w:p w:rsidR="54E95829" w:rsidP="44468791" w:rsidRDefault="54E95829" w14:paraId="498A37FA" w14:textId="118A6196">
      <w:pPr>
        <w:pStyle w:val="Normal"/>
        <w:rPr>
          <w:b w:val="1"/>
          <w:bCs w:val="1"/>
          <w:sz w:val="32"/>
          <w:szCs w:val="32"/>
        </w:rPr>
      </w:pPr>
    </w:p>
    <w:p w:rsidR="54E95829" w:rsidP="44468791" w:rsidRDefault="54E95829" w14:paraId="1F8E1DE5" w14:textId="4485A838">
      <w:pPr>
        <w:pStyle w:val="Normal"/>
        <w:rPr>
          <w:b w:val="1"/>
          <w:bCs w:val="1"/>
          <w:sz w:val="32"/>
          <w:szCs w:val="32"/>
        </w:rPr>
      </w:pPr>
    </w:p>
    <w:p w:rsidR="54E95829" w:rsidP="44468791" w:rsidRDefault="54E95829" w14:paraId="17F7D6C6" w14:textId="13F4F97B">
      <w:pPr>
        <w:pStyle w:val="Normal"/>
        <w:rPr>
          <w:b w:val="1"/>
          <w:bCs w:val="1"/>
          <w:sz w:val="32"/>
          <w:szCs w:val="32"/>
        </w:rPr>
      </w:pPr>
    </w:p>
    <w:p w:rsidR="54E95829" w:rsidP="44468791" w:rsidRDefault="54E95829" w14:paraId="6EECD85C" w14:textId="02147CA5">
      <w:pPr>
        <w:pStyle w:val="Normal"/>
        <w:rPr>
          <w:b w:val="1"/>
          <w:bCs w:val="1"/>
          <w:sz w:val="32"/>
          <w:szCs w:val="32"/>
        </w:rPr>
      </w:pPr>
    </w:p>
    <w:p w:rsidR="54E95829" w:rsidP="54E95829" w:rsidRDefault="54E95829" w14:paraId="35FC6FAF" w14:textId="6CF41732">
      <w:pPr>
        <w:pStyle w:val="Normal"/>
        <w:rPr>
          <w:b w:val="1"/>
          <w:bCs w:val="1"/>
          <w:sz w:val="32"/>
          <w:szCs w:val="32"/>
        </w:rPr>
      </w:pPr>
      <w:r w:rsidRPr="44468791" w:rsidR="44468791">
        <w:rPr>
          <w:b w:val="1"/>
          <w:bCs w:val="1"/>
          <w:sz w:val="32"/>
          <w:szCs w:val="32"/>
        </w:rPr>
        <w:t>Nasıl Bir Tasarım Kullanıldı?</w:t>
      </w:r>
    </w:p>
    <w:p w:rsidR="54E95829" w:rsidP="54E95829" w:rsidRDefault="54E95829" w14:paraId="734D19E6" w14:textId="5CE7A741">
      <w:pPr>
        <w:pStyle w:val="Normal"/>
        <w:rPr>
          <w:b w:val="0"/>
          <w:bCs w:val="0"/>
        </w:rPr>
      </w:pPr>
      <w:r w:rsidRPr="54E95829" w:rsidR="54E95829">
        <w:rPr>
          <w:b w:val="1"/>
          <w:bCs w:val="1"/>
        </w:rPr>
        <w:t xml:space="preserve">  </w:t>
      </w:r>
      <w:r w:rsidR="54E95829">
        <w:rPr>
          <w:b w:val="0"/>
          <w:bCs w:val="0"/>
        </w:rPr>
        <w:t xml:space="preserve">Bu program yapısal programlama ile </w:t>
      </w:r>
      <w:proofErr w:type="spellStart"/>
      <w:r w:rsidR="54E95829">
        <w:rPr>
          <w:b w:val="0"/>
          <w:bCs w:val="0"/>
        </w:rPr>
        <w:t>tasarlanılmadı</w:t>
      </w:r>
      <w:proofErr w:type="spellEnd"/>
      <w:r w:rsidR="54E95829">
        <w:rPr>
          <w:b w:val="0"/>
          <w:bCs w:val="0"/>
        </w:rPr>
        <w:t xml:space="preserve">. Klasik programlarda </w:t>
      </w:r>
      <w:proofErr w:type="spellStart"/>
      <w:r w:rsidR="54E95829">
        <w:rPr>
          <w:b w:val="0"/>
          <w:bCs w:val="0"/>
        </w:rPr>
        <w:t>prrogramı</w:t>
      </w:r>
      <w:proofErr w:type="spellEnd"/>
      <w:r w:rsidR="54E95829">
        <w:rPr>
          <w:b w:val="0"/>
          <w:bCs w:val="0"/>
        </w:rPr>
        <w:t xml:space="preserve"> yönlendirmek için </w:t>
      </w:r>
      <w:proofErr w:type="spellStart"/>
      <w:r w:rsidR="54E95829">
        <w:rPr>
          <w:b w:val="0"/>
          <w:bCs w:val="0"/>
        </w:rPr>
        <w:t>if,else</w:t>
      </w:r>
      <w:proofErr w:type="spellEnd"/>
      <w:r w:rsidR="54E95829">
        <w:rPr>
          <w:b w:val="0"/>
          <w:bCs w:val="0"/>
        </w:rPr>
        <w:t xml:space="preserve"> koşul blokları ve </w:t>
      </w:r>
      <w:proofErr w:type="spellStart"/>
      <w:r w:rsidR="54E95829">
        <w:rPr>
          <w:b w:val="0"/>
          <w:bCs w:val="0"/>
        </w:rPr>
        <w:t>for</w:t>
      </w:r>
      <w:proofErr w:type="spellEnd"/>
      <w:r w:rsidR="54E95829">
        <w:rPr>
          <w:b w:val="0"/>
          <w:bCs w:val="0"/>
        </w:rPr>
        <w:t xml:space="preserve">, </w:t>
      </w:r>
      <w:proofErr w:type="spellStart"/>
      <w:r w:rsidR="54E95829">
        <w:rPr>
          <w:b w:val="0"/>
          <w:bCs w:val="0"/>
        </w:rPr>
        <w:t>while</w:t>
      </w:r>
      <w:proofErr w:type="spellEnd"/>
      <w:r w:rsidR="54E95829">
        <w:rPr>
          <w:b w:val="0"/>
          <w:bCs w:val="0"/>
        </w:rPr>
        <w:t xml:space="preserve"> döngü blokları kullanırken bu programda farklı kod satırlarına ulaşmak için durumlar ve geçişler (</w:t>
      </w:r>
      <w:proofErr w:type="spellStart"/>
      <w:r w:rsidR="54E95829">
        <w:rPr>
          <w:b w:val="0"/>
          <w:bCs w:val="0"/>
        </w:rPr>
        <w:t>states</w:t>
      </w:r>
      <w:proofErr w:type="spellEnd"/>
      <w:r w:rsidR="54E95829">
        <w:rPr>
          <w:b w:val="0"/>
          <w:bCs w:val="0"/>
        </w:rPr>
        <w:t xml:space="preserve"> </w:t>
      </w:r>
      <w:proofErr w:type="spellStart"/>
      <w:r w:rsidR="54E95829">
        <w:rPr>
          <w:b w:val="0"/>
          <w:bCs w:val="0"/>
        </w:rPr>
        <w:t>and</w:t>
      </w:r>
      <w:proofErr w:type="spellEnd"/>
      <w:r w:rsidR="54E95829">
        <w:rPr>
          <w:b w:val="0"/>
          <w:bCs w:val="0"/>
        </w:rPr>
        <w:t xml:space="preserve"> </w:t>
      </w:r>
      <w:proofErr w:type="spellStart"/>
      <w:r w:rsidR="54E95829">
        <w:rPr>
          <w:b w:val="0"/>
          <w:bCs w:val="0"/>
        </w:rPr>
        <w:t>transitions</w:t>
      </w:r>
      <w:proofErr w:type="spellEnd"/>
      <w:r w:rsidR="54E95829">
        <w:rPr>
          <w:b w:val="0"/>
          <w:bCs w:val="0"/>
        </w:rPr>
        <w:t xml:space="preserve">) kullanıldı. Bu teknikle algoritma durumlar ve geçişler yardımıyla </w:t>
      </w:r>
      <w:proofErr w:type="spellStart"/>
      <w:r w:rsidR="54E95829">
        <w:rPr>
          <w:b w:val="0"/>
          <w:bCs w:val="0"/>
        </w:rPr>
        <w:t>graph</w:t>
      </w:r>
      <w:proofErr w:type="spellEnd"/>
      <w:r w:rsidR="54E95829">
        <w:rPr>
          <w:b w:val="0"/>
          <w:bCs w:val="0"/>
        </w:rPr>
        <w:t xml:space="preserve"> boyunca dağıtılmış olur.</w:t>
      </w:r>
    </w:p>
    <w:p w:rsidR="54E95829" w:rsidP="54E95829" w:rsidRDefault="54E95829" w14:paraId="6F775730" w14:textId="6E197EA2">
      <w:pPr>
        <w:pStyle w:val="Normal"/>
        <w:rPr>
          <w:b w:val="1"/>
          <w:bCs w:val="1"/>
          <w:sz w:val="32"/>
          <w:szCs w:val="32"/>
        </w:rPr>
      </w:pPr>
      <w:r w:rsidRPr="54E95829" w:rsidR="54E95829">
        <w:rPr>
          <w:b w:val="1"/>
          <w:bCs w:val="1"/>
          <w:sz w:val="32"/>
          <w:szCs w:val="32"/>
        </w:rPr>
        <w:t>Durumlar ve Geçişler Nedir?</w:t>
      </w:r>
    </w:p>
    <w:p w:rsidR="54E95829" w:rsidP="54E95829" w:rsidRDefault="54E95829" w14:paraId="0CE85661" w14:textId="3699CE61">
      <w:pPr>
        <w:pStyle w:val="Normal"/>
        <w:rPr>
          <w:b w:val="1"/>
          <w:bCs w:val="1"/>
          <w:sz w:val="28"/>
          <w:szCs w:val="28"/>
        </w:rPr>
      </w:pPr>
      <w:r w:rsidRPr="54E95829" w:rsidR="54E95829">
        <w:rPr>
          <w:b w:val="0"/>
          <w:bCs w:val="0"/>
          <w:sz w:val="22"/>
          <w:szCs w:val="22"/>
        </w:rPr>
        <w:t xml:space="preserve">  Bir durum fonksiyon iken bir geçiş ise fonksiyon göstericisidir (</w:t>
      </w:r>
      <w:r w:rsidRPr="54E95829" w:rsidR="54E95829">
        <w:rPr>
          <w:b w:val="0"/>
          <w:bCs w:val="0"/>
          <w:sz w:val="22"/>
          <w:szCs w:val="22"/>
        </w:rPr>
        <w:t>pointer</w:t>
      </w:r>
      <w:r w:rsidRPr="54E95829" w:rsidR="54E95829">
        <w:rPr>
          <w:b w:val="0"/>
          <w:bCs w:val="0"/>
          <w:sz w:val="22"/>
          <w:szCs w:val="22"/>
        </w:rPr>
        <w:t>).  Her durum bir sonraki durumlar için geçiş dizileri ile birlikte düşünülmelidir.</w:t>
      </w:r>
    </w:p>
    <w:p w:rsidR="54E95829" w:rsidP="54E95829" w:rsidRDefault="54E95829" w14:paraId="60AFC26C" w14:textId="75096AE8">
      <w:pPr>
        <w:pStyle w:val="Normal"/>
        <w:rPr>
          <w:b w:val="0"/>
          <w:bCs w:val="0"/>
          <w:sz w:val="22"/>
          <w:szCs w:val="22"/>
        </w:rPr>
      </w:pPr>
    </w:p>
    <w:p w:rsidR="54E95829" w:rsidP="54E95829" w:rsidRDefault="54E95829" w14:paraId="02A569F7" w14:textId="76A55861">
      <w:pPr>
        <w:pStyle w:val="Normal"/>
        <w:rPr>
          <w:b w:val="0"/>
          <w:bCs w:val="0"/>
          <w:sz w:val="22"/>
          <w:szCs w:val="22"/>
        </w:rPr>
      </w:pPr>
      <w:r>
        <w:drawing>
          <wp:inline wp14:editId="0410FF2A" wp14:anchorId="49ADCA19">
            <wp:extent cx="4572000" cy="2819400"/>
            <wp:effectExtent l="0" t="0" r="0" b="0"/>
            <wp:docPr id="1985562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719659a7ec42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E95829" w:rsidP="54E95829" w:rsidRDefault="54E95829" w14:paraId="0B1FDCD0" w14:textId="3CCBC3F2">
      <w:pPr>
        <w:pStyle w:val="Normal"/>
        <w:rPr>
          <w:b w:val="1"/>
          <w:bCs w:val="1"/>
          <w:sz w:val="32"/>
          <w:szCs w:val="32"/>
        </w:rPr>
      </w:pPr>
      <w:proofErr w:type="spellStart"/>
      <w:r w:rsidRPr="54E95829" w:rsidR="54E95829">
        <w:rPr>
          <w:b w:val="1"/>
          <w:bCs w:val="1"/>
          <w:sz w:val="32"/>
          <w:szCs w:val="32"/>
        </w:rPr>
        <w:t>ReaderKernal</w:t>
      </w:r>
      <w:proofErr w:type="spellEnd"/>
      <w:r w:rsidRPr="54E95829" w:rsidR="54E95829">
        <w:rPr>
          <w:b w:val="1"/>
          <w:bCs w:val="1"/>
          <w:sz w:val="32"/>
          <w:szCs w:val="32"/>
        </w:rPr>
        <w:t xml:space="preserve"> Sınıfı</w:t>
      </w:r>
    </w:p>
    <w:p w:rsidR="54E95829" w:rsidP="54E95829" w:rsidRDefault="54E95829" w14:paraId="52CCC50C" w14:textId="6457E548">
      <w:pPr>
        <w:pStyle w:val="Normal"/>
        <w:rPr>
          <w:b w:val="0"/>
          <w:bCs w:val="0"/>
        </w:rPr>
      </w:pPr>
    </w:p>
    <w:p w:rsidR="54E95829" w:rsidP="54E95829" w:rsidRDefault="54E95829" w14:paraId="18E5300D" w14:textId="74BFD5D6">
      <w:pPr>
        <w:pStyle w:val="Normal"/>
        <w:rPr>
          <w:b w:val="1"/>
          <w:bCs w:val="1"/>
        </w:rPr>
      </w:pPr>
      <w:r w:rsidR="44468791">
        <w:rPr>
          <w:b w:val="0"/>
          <w:bCs w:val="0"/>
        </w:rPr>
        <w:t xml:space="preserve">  “ReaderKernal” sınıfı programımız için önemli olan “Reader”, “ReaderPartial” ve “Computer” sınıfları için çekirdek sınıftır. Bu sınıf kısaca “-15.4”, ”15”</w:t>
      </w:r>
      <w:proofErr w:type="gramStart"/>
      <w:r w:rsidR="44468791">
        <w:rPr>
          <w:b w:val="0"/>
          <w:bCs w:val="0"/>
        </w:rPr>
        <w:t>, ”</w:t>
      </w:r>
      <w:proofErr w:type="gramEnd"/>
      <w:r w:rsidR="44468791">
        <w:rPr>
          <w:b w:val="0"/>
          <w:bCs w:val="0"/>
        </w:rPr>
        <w:t xml:space="preserve">+45.78” gibi sayıları okuyup </w:t>
      </w:r>
      <w:proofErr w:type="spellStart"/>
      <w:r w:rsidR="44468791">
        <w:rPr>
          <w:b w:val="0"/>
          <w:bCs w:val="0"/>
        </w:rPr>
        <w:t>float</w:t>
      </w:r>
      <w:proofErr w:type="spellEnd"/>
      <w:r w:rsidR="44468791">
        <w:rPr>
          <w:b w:val="0"/>
          <w:bCs w:val="0"/>
        </w:rPr>
        <w:t xml:space="preserve"> bir değer döndürmek.</w:t>
      </w:r>
    </w:p>
    <w:p w:rsidR="54E95829" w:rsidP="54E95829" w:rsidRDefault="54E95829" w14:paraId="0DD294A2" w14:textId="01952711">
      <w:pPr>
        <w:pStyle w:val="Normal"/>
      </w:pPr>
      <w:r>
        <w:drawing>
          <wp:inline wp14:editId="58AA48A2" wp14:anchorId="68886246">
            <wp:extent cx="4572000" cy="2495550"/>
            <wp:effectExtent l="0" t="0" r="0" b="0"/>
            <wp:docPr id="546497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16a64999004d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16DDC8FA" w14:textId="2ADE728D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 xml:space="preserve">Yukarıdaki görselde </w:t>
      </w:r>
      <w:r w:rsidRPr="44468791" w:rsidR="44468791">
        <w:rPr>
          <w:b w:val="0"/>
          <w:bCs w:val="0"/>
          <w:sz w:val="22"/>
          <w:szCs w:val="22"/>
        </w:rPr>
        <w:t>ReaderKernal</w:t>
      </w:r>
      <w:r w:rsidRPr="44468791" w:rsidR="44468791">
        <w:rPr>
          <w:b w:val="0"/>
          <w:bCs w:val="0"/>
          <w:sz w:val="22"/>
          <w:szCs w:val="22"/>
        </w:rPr>
        <w:t xml:space="preserve"> için geçişler ve durumlar verilmiştir.</w:t>
      </w:r>
    </w:p>
    <w:p w:rsidR="44468791" w:rsidP="44468791" w:rsidRDefault="44468791" w14:paraId="77A1A93E" w14:textId="67F45DEB">
      <w:pPr>
        <w:pStyle w:val="Normal"/>
      </w:pPr>
      <w:r w:rsidR="44468791">
        <w:rPr/>
        <w:t>Bir örnek verilirse :</w:t>
      </w:r>
    </w:p>
    <w:p w:rsidR="44468791" w:rsidP="44468791" w:rsidRDefault="44468791" w14:paraId="389FAAAF" w14:textId="58638208">
      <w:pPr>
        <w:pStyle w:val="Normal"/>
      </w:pPr>
      <w:r w:rsidR="44468791">
        <w:rPr/>
        <w:t>code = Code('15.78 ;')</w:t>
      </w:r>
    </w:p>
    <w:p w:rsidR="44468791" w:rsidP="44468791" w:rsidRDefault="44468791" w14:paraId="7D0757D0" w14:textId="07A1ACA1">
      <w:pPr>
        <w:pStyle w:val="Normal"/>
      </w:pPr>
      <w:r w:rsidR="44468791">
        <w:rPr/>
        <w:t>rk = ReaderKernal()</w:t>
      </w:r>
    </w:p>
    <w:p w:rsidR="44468791" w:rsidP="44468791" w:rsidRDefault="44468791" w14:paraId="2A83BFFA" w14:textId="4FE9E832">
      <w:pPr>
        <w:pStyle w:val="Normal"/>
      </w:pPr>
      <w:r w:rsidR="44468791">
        <w:rPr/>
        <w:t>rk.start(code)</w:t>
      </w:r>
    </w:p>
    <w:p w:rsidR="44468791" w:rsidP="44468791" w:rsidRDefault="44468791" w14:paraId="73E26067" w14:textId="37FD648F">
      <w:pPr>
        <w:pStyle w:val="Normal"/>
      </w:pPr>
      <w:proofErr w:type="spellStart"/>
      <w:r w:rsidR="44468791">
        <w:rPr/>
        <w:t>print</w:t>
      </w:r>
      <w:proofErr w:type="spellEnd"/>
      <w:r w:rsidR="44468791">
        <w:rPr/>
        <w:t>(</w:t>
      </w:r>
      <w:proofErr w:type="spellStart"/>
      <w:r w:rsidR="44468791">
        <w:rPr/>
        <w:t>rk.value</w:t>
      </w:r>
      <w:proofErr w:type="spellEnd"/>
      <w:r w:rsidR="44468791">
        <w:rPr/>
        <w:t xml:space="preserve"> + 1)</w:t>
      </w:r>
    </w:p>
    <w:p w:rsidR="44468791" w:rsidP="44468791" w:rsidRDefault="44468791" w14:paraId="586C5B0B" w14:textId="3ACA7D44">
      <w:pPr>
        <w:pStyle w:val="Normal"/>
      </w:pPr>
    </w:p>
    <w:p w:rsidR="44468791" w:rsidP="44468791" w:rsidRDefault="44468791" w14:paraId="5E2AA264" w14:textId="0FA4835E">
      <w:pPr>
        <w:pStyle w:val="Normal"/>
      </w:pPr>
      <w:r w:rsidR="44468791">
        <w:rPr/>
        <w:t xml:space="preserve">Ekran çıktısı : </w:t>
      </w:r>
    </w:p>
    <w:p w:rsidR="44468791" w:rsidP="44468791" w:rsidRDefault="44468791" w14:paraId="3E433A10" w14:textId="3815305D">
      <w:pPr>
        <w:pStyle w:val="Normal"/>
      </w:pPr>
      <w:r>
        <w:drawing>
          <wp:inline wp14:editId="412B5F78" wp14:anchorId="6EDF34A3">
            <wp:extent cx="4572000" cy="466725"/>
            <wp:effectExtent l="0" t="0" r="0" b="0"/>
            <wp:docPr id="60406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693c3d5a645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66CDD875" w14:textId="3BF772CF">
      <w:pPr>
        <w:pStyle w:val="Normal"/>
      </w:pPr>
    </w:p>
    <w:p w:rsidR="44468791" w:rsidP="44468791" w:rsidRDefault="44468791" w14:paraId="6847EE3D" w14:textId="276F8D24">
      <w:pPr>
        <w:pStyle w:val="Normal"/>
      </w:pPr>
      <w:proofErr w:type="spellStart"/>
      <w:r w:rsidRPr="44468791" w:rsidR="44468791">
        <w:rPr>
          <w:b w:val="1"/>
          <w:bCs w:val="1"/>
          <w:sz w:val="32"/>
          <w:szCs w:val="32"/>
        </w:rPr>
        <w:t>ReaderPartial</w:t>
      </w:r>
      <w:proofErr w:type="spellEnd"/>
      <w:r w:rsidRPr="44468791" w:rsidR="44468791">
        <w:rPr>
          <w:b w:val="1"/>
          <w:bCs w:val="1"/>
          <w:sz w:val="32"/>
          <w:szCs w:val="32"/>
        </w:rPr>
        <w:t xml:space="preserve"> Sınıfı</w:t>
      </w:r>
    </w:p>
    <w:p w:rsidR="44468791" w:rsidP="44468791" w:rsidRDefault="44468791" w14:paraId="33DB1AC1" w14:textId="2BAC8F80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 xml:space="preserve">  Bu sınıf ekrana çizdirilecek olan fonksiyonun bir ekseninin başlangıç, bitiş noktalarını ve bu aralığın kaç parçadan olması gerektiğini belirleyen sınıftır.</w:t>
      </w:r>
    </w:p>
    <w:p w:rsidR="44468791" w:rsidP="44468791" w:rsidRDefault="44468791" w14:paraId="024551DA" w14:textId="6EA38352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2C0AE04A" w14:textId="697D5CDD">
      <w:pPr>
        <w:pStyle w:val="Normal"/>
      </w:pPr>
      <w:r>
        <w:drawing>
          <wp:inline wp14:editId="6CEED212" wp14:anchorId="73CBFD42">
            <wp:extent cx="5853404" cy="2390140"/>
            <wp:effectExtent l="0" t="0" r="0" b="0"/>
            <wp:docPr id="999925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cdab1813c848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04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5B144436" w14:textId="53D02E8A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 xml:space="preserve">  Yukarıdaki görselde </w:t>
      </w:r>
      <w:proofErr w:type="spellStart"/>
      <w:r w:rsidRPr="44468791" w:rsidR="44468791">
        <w:rPr>
          <w:b w:val="0"/>
          <w:bCs w:val="0"/>
          <w:sz w:val="22"/>
          <w:szCs w:val="22"/>
        </w:rPr>
        <w:t>ReaderParitial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için geçişler ve durumlar verilmiştir.</w:t>
      </w:r>
    </w:p>
    <w:p w:rsidR="44468791" w:rsidP="44468791" w:rsidRDefault="44468791" w14:paraId="50870925" w14:textId="4605A130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>Bir örnek verilirse :</w:t>
      </w:r>
    </w:p>
    <w:p w:rsidR="44468791" w:rsidP="44468791" w:rsidRDefault="44468791" w14:paraId="3600D8FD" w14:textId="28BC8377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>code = Code('[0 ,15 ,16 ];')</w:t>
      </w:r>
    </w:p>
    <w:p w:rsidR="44468791" w:rsidP="44468791" w:rsidRDefault="44468791" w14:paraId="70393858" w14:textId="6B33CFBB">
      <w:pPr>
        <w:pStyle w:val="Normal"/>
      </w:pPr>
      <w:r w:rsidRPr="44468791" w:rsidR="44468791">
        <w:rPr>
          <w:b w:val="0"/>
          <w:bCs w:val="0"/>
          <w:sz w:val="22"/>
          <w:szCs w:val="22"/>
        </w:rPr>
        <w:t>rp = ReaderPartial()</w:t>
      </w:r>
    </w:p>
    <w:p w:rsidR="44468791" w:rsidP="44468791" w:rsidRDefault="44468791" w14:paraId="05F77EEC" w14:textId="0DCF4402">
      <w:pPr>
        <w:pStyle w:val="Normal"/>
      </w:pPr>
      <w:r w:rsidRPr="44468791" w:rsidR="44468791">
        <w:rPr>
          <w:b w:val="0"/>
          <w:bCs w:val="0"/>
          <w:sz w:val="22"/>
          <w:szCs w:val="22"/>
        </w:rPr>
        <w:t>rp.start(code)</w:t>
      </w:r>
    </w:p>
    <w:p w:rsidR="44468791" w:rsidP="44468791" w:rsidRDefault="44468791" w14:paraId="4B1B04B6" w14:textId="204BB63D">
      <w:pPr>
        <w:pStyle w:val="Normal"/>
      </w:pPr>
      <w:proofErr w:type="spellStart"/>
      <w:r w:rsidRPr="44468791" w:rsidR="44468791">
        <w:rPr>
          <w:b w:val="0"/>
          <w:bCs w:val="0"/>
          <w:sz w:val="22"/>
          <w:szCs w:val="22"/>
        </w:rPr>
        <w:t>print</w:t>
      </w:r>
      <w:proofErr w:type="spellEnd"/>
      <w:r w:rsidRPr="44468791" w:rsidR="44468791">
        <w:rPr>
          <w:b w:val="0"/>
          <w:bCs w:val="0"/>
          <w:sz w:val="22"/>
          <w:szCs w:val="22"/>
        </w:rPr>
        <w:t>('</w:t>
      </w:r>
      <w:proofErr w:type="spellStart"/>
      <w:r w:rsidRPr="44468791" w:rsidR="44468791">
        <w:rPr>
          <w:b w:val="0"/>
          <w:bCs w:val="0"/>
          <w:sz w:val="22"/>
          <w:szCs w:val="22"/>
        </w:rPr>
        <w:t>baslangic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:',rp.x,'</w:t>
      </w:r>
      <w:proofErr w:type="spellStart"/>
      <w:r w:rsidRPr="44468791" w:rsidR="44468791">
        <w:rPr>
          <w:b w:val="0"/>
          <w:bCs w:val="0"/>
          <w:sz w:val="22"/>
          <w:szCs w:val="22"/>
        </w:rPr>
        <w:t>bitis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:',</w:t>
      </w:r>
      <w:proofErr w:type="spellStart"/>
      <w:r w:rsidRPr="44468791" w:rsidR="44468791">
        <w:rPr>
          <w:b w:val="0"/>
          <w:bCs w:val="0"/>
          <w:sz w:val="22"/>
          <w:szCs w:val="22"/>
        </w:rPr>
        <w:t>rp.y,'parça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sayısı :',rp.interval)</w:t>
      </w:r>
    </w:p>
    <w:p w:rsidR="44468791" w:rsidP="44468791" w:rsidRDefault="44468791" w14:paraId="29A3CAFB" w14:textId="0792BFDD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4FD8D892" w14:textId="6A031D33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>Ekran çıktısı :</w:t>
      </w:r>
    </w:p>
    <w:p w:rsidR="44468791" w:rsidP="44468791" w:rsidRDefault="44468791" w14:paraId="673FB5F1" w14:textId="333E42DF">
      <w:pPr>
        <w:pStyle w:val="Normal"/>
      </w:pPr>
      <w:r>
        <w:drawing>
          <wp:inline wp14:editId="062E3941" wp14:anchorId="29E4A3E8">
            <wp:extent cx="4572000" cy="466725"/>
            <wp:effectExtent l="0" t="0" r="0" b="0"/>
            <wp:docPr id="710631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4219a254c48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3C4344F8" w14:textId="7527369A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23539B76" w14:textId="1F5B5935">
      <w:pPr>
        <w:pStyle w:val="Normal"/>
        <w:rPr>
          <w:b w:val="1"/>
          <w:bCs w:val="1"/>
          <w:sz w:val="32"/>
          <w:szCs w:val="32"/>
        </w:rPr>
      </w:pPr>
      <w:r w:rsidRPr="44468791" w:rsidR="44468791">
        <w:rPr>
          <w:b w:val="1"/>
          <w:bCs w:val="1"/>
          <w:sz w:val="32"/>
          <w:szCs w:val="32"/>
        </w:rPr>
        <w:t>Reader Sınıfı</w:t>
      </w:r>
    </w:p>
    <w:p w:rsidR="44468791" w:rsidP="44468791" w:rsidRDefault="44468791" w14:paraId="44B1C83E" w14:textId="4C4D3A00">
      <w:pPr>
        <w:pStyle w:val="Normal"/>
        <w:rPr>
          <w:b w:val="1"/>
          <w:bCs w:val="1"/>
          <w:sz w:val="32"/>
          <w:szCs w:val="32"/>
        </w:rPr>
      </w:pPr>
      <w:r w:rsidRPr="44468791" w:rsidR="44468791">
        <w:rPr>
          <w:b w:val="0"/>
          <w:bCs w:val="0"/>
          <w:sz w:val="22"/>
          <w:szCs w:val="22"/>
        </w:rPr>
        <w:t xml:space="preserve">  Reader sınıfı </w:t>
      </w:r>
      <w:proofErr w:type="spellStart"/>
      <w:r w:rsidRPr="44468791" w:rsidR="44468791">
        <w:rPr>
          <w:b w:val="0"/>
          <w:bCs w:val="0"/>
          <w:sz w:val="22"/>
          <w:szCs w:val="22"/>
        </w:rPr>
        <w:t>ReaderPartial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</w:t>
      </w:r>
      <w:proofErr w:type="spellStart"/>
      <w:r w:rsidRPr="44468791" w:rsidR="44468791">
        <w:rPr>
          <w:b w:val="0"/>
          <w:bCs w:val="0"/>
          <w:sz w:val="22"/>
          <w:szCs w:val="22"/>
        </w:rPr>
        <w:t>ın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yaptığı işi iki eksen için de yapar.</w:t>
      </w:r>
    </w:p>
    <w:p w:rsidR="44468791" w:rsidP="44468791" w:rsidRDefault="44468791" w14:paraId="7B831F55" w14:textId="4605A130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>Bir örnek verilirse :</w:t>
      </w:r>
    </w:p>
    <w:p w:rsidR="44468791" w:rsidP="44468791" w:rsidRDefault="44468791" w14:paraId="7CC231ED" w14:textId="34A5C078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>code = Code('[0 ,15 ,16 ],[0 ,4 ,5 ];')</w:t>
      </w:r>
    </w:p>
    <w:p w:rsidR="44468791" w:rsidP="44468791" w:rsidRDefault="44468791" w14:paraId="42F44FC6" w14:textId="0CCA4B60">
      <w:pPr>
        <w:pStyle w:val="Normal"/>
      </w:pPr>
      <w:r w:rsidRPr="44468791" w:rsidR="44468791">
        <w:rPr>
          <w:b w:val="0"/>
          <w:bCs w:val="0"/>
          <w:sz w:val="22"/>
          <w:szCs w:val="22"/>
        </w:rPr>
        <w:t>r = Reader()</w:t>
      </w:r>
    </w:p>
    <w:p w:rsidR="44468791" w:rsidP="44468791" w:rsidRDefault="44468791" w14:paraId="32C85ADD" w14:textId="4099DA65">
      <w:pPr>
        <w:pStyle w:val="Normal"/>
      </w:pPr>
      <w:r w:rsidRPr="44468791" w:rsidR="44468791">
        <w:rPr>
          <w:b w:val="0"/>
          <w:bCs w:val="0"/>
          <w:sz w:val="22"/>
          <w:szCs w:val="22"/>
        </w:rPr>
        <w:t>r.start(code)</w:t>
      </w:r>
    </w:p>
    <w:p w:rsidR="44468791" w:rsidP="44468791" w:rsidRDefault="44468791" w14:paraId="19EBF0C8" w14:textId="1DC80CCE">
      <w:pPr>
        <w:pStyle w:val="Normal"/>
      </w:pPr>
      <w:r w:rsidRPr="44468791" w:rsidR="44468791">
        <w:rPr>
          <w:b w:val="0"/>
          <w:bCs w:val="0"/>
          <w:sz w:val="22"/>
          <w:szCs w:val="22"/>
        </w:rPr>
        <w:t>datas = r.getDatas()</w:t>
      </w:r>
    </w:p>
    <w:p w:rsidR="44468791" w:rsidP="44468791" w:rsidRDefault="44468791" w14:paraId="50687E1F" w14:textId="5C1633CE">
      <w:pPr>
        <w:pStyle w:val="Normal"/>
      </w:pPr>
      <w:r w:rsidRPr="44468791" w:rsidR="44468791">
        <w:rPr>
          <w:b w:val="0"/>
          <w:bCs w:val="0"/>
          <w:sz w:val="22"/>
          <w:szCs w:val="22"/>
        </w:rPr>
        <w:t>datas.log()</w:t>
      </w:r>
    </w:p>
    <w:p w:rsidR="44468791" w:rsidP="44468791" w:rsidRDefault="44468791" w14:paraId="24D4F2E8" w14:textId="05BD406C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12D3C218" w14:textId="71FAF9F6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443300D5" w14:textId="0A3DDC82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3561138B" w14:textId="58BD996A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>Ekran Çıktısı :</w:t>
      </w:r>
    </w:p>
    <w:p w:rsidR="44468791" w:rsidP="44468791" w:rsidRDefault="44468791" w14:paraId="531431DE" w14:textId="53222687">
      <w:pPr>
        <w:pStyle w:val="Normal"/>
      </w:pPr>
      <w:r>
        <w:drawing>
          <wp:inline wp14:editId="1B7B0284" wp14:anchorId="34E557E2">
            <wp:extent cx="4572000" cy="1771650"/>
            <wp:effectExtent l="0" t="0" r="0" b="0"/>
            <wp:docPr id="1496759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1388ac6a19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724AB8C0" w14:textId="391B92AE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4522ACFB" w14:textId="31179DB7">
      <w:pPr>
        <w:pStyle w:val="Normal"/>
        <w:rPr>
          <w:b w:val="1"/>
          <w:bCs w:val="1"/>
          <w:sz w:val="32"/>
          <w:szCs w:val="32"/>
        </w:rPr>
      </w:pPr>
      <w:r w:rsidRPr="44468791" w:rsidR="44468791">
        <w:rPr>
          <w:b w:val="1"/>
          <w:bCs w:val="1"/>
          <w:sz w:val="32"/>
          <w:szCs w:val="32"/>
        </w:rPr>
        <w:t>Computer</w:t>
      </w:r>
      <w:r w:rsidRPr="44468791" w:rsidR="44468791">
        <w:rPr>
          <w:b w:val="1"/>
          <w:bCs w:val="1"/>
          <w:sz w:val="32"/>
          <w:szCs w:val="32"/>
        </w:rPr>
        <w:t xml:space="preserve"> Sınıfı</w:t>
      </w:r>
    </w:p>
    <w:p w:rsidR="44468791" w:rsidP="44468791" w:rsidRDefault="44468791" w14:paraId="723B6C98" w14:textId="62444142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8"/>
          <w:szCs w:val="28"/>
        </w:rPr>
        <w:t xml:space="preserve">  </w:t>
      </w:r>
      <w:r w:rsidRPr="44468791" w:rsidR="44468791">
        <w:rPr>
          <w:b w:val="0"/>
          <w:bCs w:val="0"/>
          <w:sz w:val="22"/>
          <w:szCs w:val="22"/>
        </w:rPr>
        <w:t xml:space="preserve">Bu sınıfı programın asıl iş yapan parçasıdır. </w:t>
      </w:r>
      <w:proofErr w:type="spellStart"/>
      <w:r w:rsidRPr="44468791" w:rsidR="44468791">
        <w:rPr>
          <w:b w:val="0"/>
          <w:bCs w:val="0"/>
          <w:sz w:val="22"/>
          <w:szCs w:val="22"/>
        </w:rPr>
        <w:t>Computer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sınıfı rastgele erişimli hafızaya ihtiyaç duyan bir </w:t>
      </w:r>
      <w:proofErr w:type="spellStart"/>
      <w:r w:rsidRPr="44468791" w:rsidR="44468791">
        <w:rPr>
          <w:b w:val="0"/>
          <w:bCs w:val="0"/>
          <w:sz w:val="22"/>
          <w:szCs w:val="22"/>
        </w:rPr>
        <w:t>turing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makinesidir. ReaderKernal ve </w:t>
      </w:r>
      <w:proofErr w:type="spellStart"/>
      <w:r w:rsidRPr="44468791" w:rsidR="44468791">
        <w:rPr>
          <w:b w:val="0"/>
          <w:bCs w:val="0"/>
          <w:sz w:val="22"/>
          <w:szCs w:val="22"/>
        </w:rPr>
        <w:t>ReaderPartial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ı kullanan </w:t>
      </w:r>
      <w:proofErr w:type="spellStart"/>
      <w:r w:rsidRPr="44468791" w:rsidR="44468791">
        <w:rPr>
          <w:b w:val="0"/>
          <w:bCs w:val="0"/>
          <w:sz w:val="22"/>
          <w:szCs w:val="22"/>
        </w:rPr>
        <w:t>Reder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sınıfı sadece fonksiyonu çizdirmeden önce gerekli parametreleri kullanıcıdan alır.</w:t>
      </w:r>
    </w:p>
    <w:p w:rsidR="44468791" w:rsidP="44468791" w:rsidRDefault="44468791" w14:paraId="68092CB3" w14:textId="540B91AF">
      <w:pPr>
        <w:pStyle w:val="Normal"/>
        <w:rPr>
          <w:b w:val="1"/>
          <w:bCs w:val="1"/>
          <w:sz w:val="32"/>
          <w:szCs w:val="32"/>
        </w:rPr>
      </w:pPr>
    </w:p>
    <w:p w:rsidR="44468791" w:rsidP="44468791" w:rsidRDefault="44468791" w14:paraId="16AB9423" w14:textId="481D582A">
      <w:pPr>
        <w:pStyle w:val="Normal"/>
      </w:pPr>
      <w:r>
        <w:drawing>
          <wp:inline wp14:editId="142D0B19" wp14:anchorId="0D055231">
            <wp:extent cx="4572000" cy="3429000"/>
            <wp:effectExtent l="0" t="0" r="0" b="0"/>
            <wp:docPr id="1393760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90b5dbe614e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0A054A64" w14:textId="2A48905C">
      <w:pPr>
        <w:pStyle w:val="Normal"/>
        <w:rPr>
          <w:b w:val="1"/>
          <w:bCs w:val="1"/>
          <w:sz w:val="32"/>
          <w:szCs w:val="32"/>
        </w:rPr>
      </w:pPr>
      <w:proofErr w:type="spellStart"/>
      <w:r w:rsidRPr="44468791" w:rsidR="44468791">
        <w:rPr>
          <w:b w:val="0"/>
          <w:bCs w:val="0"/>
          <w:sz w:val="22"/>
          <w:szCs w:val="22"/>
        </w:rPr>
        <w:t>Computer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</w:t>
      </w:r>
      <w:proofErr w:type="spellStart"/>
      <w:r w:rsidRPr="44468791" w:rsidR="44468791">
        <w:rPr>
          <w:b w:val="0"/>
          <w:bCs w:val="0"/>
          <w:sz w:val="22"/>
          <w:szCs w:val="22"/>
        </w:rPr>
        <w:t>ın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geçiş ve durumları</w:t>
      </w:r>
    </w:p>
    <w:p w:rsidR="44468791" w:rsidP="44468791" w:rsidRDefault="44468791" w14:paraId="534535C8" w14:textId="6547249F">
      <w:pPr>
        <w:pStyle w:val="Normal"/>
        <w:rPr>
          <w:b w:val="1"/>
          <w:bCs w:val="1"/>
          <w:sz w:val="32"/>
          <w:szCs w:val="32"/>
        </w:rPr>
      </w:pPr>
    </w:p>
    <w:p w:rsidR="44468791" w:rsidP="44468791" w:rsidRDefault="44468791" w14:paraId="5991EF43" w14:textId="299DD2CA">
      <w:pPr>
        <w:pStyle w:val="Normal"/>
        <w:rPr>
          <w:b w:val="1"/>
          <w:bCs w:val="1"/>
          <w:sz w:val="32"/>
          <w:szCs w:val="32"/>
        </w:rPr>
      </w:pPr>
      <w:proofErr w:type="spellStart"/>
      <w:r w:rsidRPr="44468791" w:rsidR="44468791">
        <w:rPr>
          <w:b w:val="1"/>
          <w:bCs w:val="1"/>
          <w:sz w:val="32"/>
          <w:szCs w:val="32"/>
        </w:rPr>
        <w:t>Computer</w:t>
      </w:r>
      <w:proofErr w:type="spellEnd"/>
      <w:r w:rsidRPr="44468791" w:rsidR="44468791">
        <w:rPr>
          <w:b w:val="1"/>
          <w:bCs w:val="1"/>
          <w:sz w:val="32"/>
          <w:szCs w:val="32"/>
        </w:rPr>
        <w:t xml:space="preserve"> Sınıfı Nasıl Çalışır</w:t>
      </w:r>
    </w:p>
    <w:p w:rsidR="44468791" w:rsidP="44468791" w:rsidRDefault="44468791" w14:paraId="0BD5B387" w14:textId="1F7B041D">
      <w:pPr>
        <w:pStyle w:val="Normal"/>
        <w:rPr>
          <w:b w:val="1"/>
          <w:bCs w:val="1"/>
          <w:sz w:val="32"/>
          <w:szCs w:val="32"/>
        </w:rPr>
      </w:pPr>
      <w:r w:rsidRPr="44468791" w:rsidR="44468791">
        <w:rPr>
          <w:b w:val="0"/>
          <w:bCs w:val="0"/>
          <w:sz w:val="22"/>
          <w:szCs w:val="22"/>
        </w:rPr>
        <w:t xml:space="preserve">  İlk önce programı bir örnek verilirse :</w:t>
      </w:r>
    </w:p>
    <w:p w:rsidR="44468791" w:rsidP="44468791" w:rsidRDefault="44468791" w14:paraId="794F5254" w14:textId="6C19D877">
      <w:pPr>
        <w:pStyle w:val="Normal"/>
      </w:pPr>
      <w:r>
        <w:drawing>
          <wp:inline wp14:editId="0992D1AA" wp14:anchorId="52F092A8">
            <wp:extent cx="3905250" cy="4572000"/>
            <wp:effectExtent l="0" t="0" r="0" b="0"/>
            <wp:docPr id="83999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dd468d786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760BAD4D" w14:textId="5B37395D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08D9E46F" w14:textId="75D9E879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 xml:space="preserve">Yukarıdaki örnek x ve y (-15,15) aralığındayken x^2 + y^2 fonksiyonun grafini göstermektedir. Ancak </w:t>
      </w:r>
      <w:proofErr w:type="spellStart"/>
      <w:r w:rsidRPr="44468791" w:rsidR="44468791">
        <w:rPr>
          <w:b w:val="0"/>
          <w:bCs w:val="0"/>
          <w:sz w:val="22"/>
          <w:szCs w:val="22"/>
        </w:rPr>
        <w:t>Computer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sınıfı için “x^2 + y^2” gibi bir ifadenin karşılığı “((x,</w:t>
      </w:r>
      <w:proofErr w:type="gramStart"/>
      <w:r w:rsidRPr="44468791" w:rsidR="44468791">
        <w:rPr>
          <w:b w:val="0"/>
          <w:bCs w:val="0"/>
          <w:sz w:val="22"/>
          <w:szCs w:val="22"/>
        </w:rPr>
        <w:t>2 )</w:t>
      </w:r>
      <w:proofErr w:type="gramEnd"/>
      <w:r w:rsidRPr="44468791" w:rsidR="44468791">
        <w:rPr>
          <w:b w:val="0"/>
          <w:bCs w:val="0"/>
          <w:sz w:val="22"/>
          <w:szCs w:val="22"/>
        </w:rPr>
        <w:t>^</w:t>
      </w:r>
      <w:proofErr w:type="gramStart"/>
      <w:r w:rsidRPr="44468791" w:rsidR="44468791">
        <w:rPr>
          <w:b w:val="0"/>
          <w:bCs w:val="0"/>
          <w:sz w:val="22"/>
          <w:szCs w:val="22"/>
        </w:rPr>
        <w:t>,(</w:t>
      </w:r>
      <w:proofErr w:type="gramEnd"/>
      <w:r w:rsidRPr="44468791" w:rsidR="44468791">
        <w:rPr>
          <w:b w:val="0"/>
          <w:bCs w:val="0"/>
          <w:sz w:val="22"/>
          <w:szCs w:val="22"/>
        </w:rPr>
        <w:t>y,</w:t>
      </w:r>
      <w:proofErr w:type="gramStart"/>
      <w:r w:rsidRPr="44468791" w:rsidR="44468791">
        <w:rPr>
          <w:b w:val="0"/>
          <w:bCs w:val="0"/>
          <w:sz w:val="22"/>
          <w:szCs w:val="22"/>
        </w:rPr>
        <w:t>2 )</w:t>
      </w:r>
      <w:proofErr w:type="gramEnd"/>
      <w:r w:rsidRPr="44468791" w:rsidR="44468791">
        <w:rPr>
          <w:b w:val="0"/>
          <w:bCs w:val="0"/>
          <w:sz w:val="22"/>
          <w:szCs w:val="22"/>
        </w:rPr>
        <w:t xml:space="preserve">^)+” ifadesidir. Bu sözdiziminin seçilmesinin nedeni </w:t>
      </w:r>
      <w:proofErr w:type="spellStart"/>
      <w:r w:rsidRPr="44468791" w:rsidR="44468791">
        <w:rPr>
          <w:b w:val="0"/>
          <w:bCs w:val="0"/>
          <w:sz w:val="22"/>
          <w:szCs w:val="22"/>
        </w:rPr>
        <w:t>parserın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tasarımını basitleştiriyor olmasındandır.</w:t>
      </w:r>
    </w:p>
    <w:p w:rsidR="44468791" w:rsidP="44468791" w:rsidRDefault="44468791" w14:paraId="3F9FCEBB" w14:textId="6CD1009F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1"/>
          <w:bCs w:val="1"/>
          <w:sz w:val="32"/>
          <w:szCs w:val="32"/>
        </w:rPr>
        <w:t>Algoritma</w:t>
      </w:r>
    </w:p>
    <w:p w:rsidR="44468791" w:rsidP="44468791" w:rsidRDefault="44468791" w14:paraId="078C6D91" w14:textId="03FD1C7C">
      <w:pPr>
        <w:pStyle w:val="Normal"/>
        <w:rPr>
          <w:b w:val="1"/>
          <w:bCs w:val="1"/>
          <w:sz w:val="32"/>
          <w:szCs w:val="32"/>
        </w:rPr>
      </w:pPr>
      <w:r w:rsidRPr="44468791" w:rsidR="44468791">
        <w:rPr>
          <w:b w:val="0"/>
          <w:bCs w:val="0"/>
          <w:sz w:val="22"/>
          <w:szCs w:val="22"/>
        </w:rPr>
        <w:t xml:space="preserve">   Basit bir örnek : (5 ,4 )+</w:t>
      </w:r>
    </w:p>
    <w:p w:rsidR="44468791" w:rsidP="44468791" w:rsidRDefault="44468791" w14:paraId="385FD58D" w14:textId="0217F011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 xml:space="preserve">Bu hesabı yapabilmek için </w:t>
      </w:r>
      <w:proofErr w:type="spellStart"/>
      <w:r w:rsidRPr="44468791" w:rsidR="44468791">
        <w:rPr>
          <w:b w:val="0"/>
          <w:bCs w:val="0"/>
          <w:sz w:val="22"/>
          <w:szCs w:val="22"/>
        </w:rPr>
        <w:t>rasgale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erişimli belleklere ihtiyacımız var. Bu bellekler  ‘</w:t>
      </w:r>
      <w:proofErr w:type="spellStart"/>
      <w:r w:rsidRPr="44468791" w:rsidR="44468791">
        <w:rPr>
          <w:b w:val="0"/>
          <w:bCs w:val="0"/>
          <w:sz w:val="22"/>
          <w:szCs w:val="22"/>
        </w:rPr>
        <w:t>float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</w:t>
      </w:r>
      <w:proofErr w:type="spellStart"/>
      <w:r w:rsidRPr="44468791" w:rsidR="44468791">
        <w:rPr>
          <w:b w:val="0"/>
          <w:bCs w:val="0"/>
          <w:sz w:val="22"/>
          <w:szCs w:val="22"/>
        </w:rPr>
        <w:t>buf</w:t>
      </w:r>
      <w:proofErr w:type="spellEnd"/>
      <w:r w:rsidRPr="44468791" w:rsidR="44468791">
        <w:rPr>
          <w:b w:val="0"/>
          <w:bCs w:val="0"/>
          <w:sz w:val="22"/>
          <w:szCs w:val="22"/>
        </w:rPr>
        <w:t>’, ‘</w:t>
      </w:r>
      <w:proofErr w:type="spellStart"/>
      <w:r w:rsidRPr="44468791" w:rsidR="44468791">
        <w:rPr>
          <w:b w:val="0"/>
          <w:bCs w:val="0"/>
          <w:sz w:val="22"/>
          <w:szCs w:val="22"/>
        </w:rPr>
        <w:t>float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[] </w:t>
      </w:r>
      <w:proofErr w:type="spellStart"/>
      <w:r w:rsidRPr="44468791" w:rsidR="44468791">
        <w:rPr>
          <w:b w:val="0"/>
          <w:bCs w:val="0"/>
          <w:sz w:val="22"/>
          <w:szCs w:val="22"/>
        </w:rPr>
        <w:t>bufX</w:t>
      </w:r>
      <w:proofErr w:type="spellEnd"/>
      <w:r w:rsidRPr="44468791" w:rsidR="44468791">
        <w:rPr>
          <w:b w:val="0"/>
          <w:bCs w:val="0"/>
          <w:sz w:val="22"/>
          <w:szCs w:val="22"/>
        </w:rPr>
        <w:t>’ ve ‘</w:t>
      </w:r>
      <w:proofErr w:type="spellStart"/>
      <w:r w:rsidRPr="44468791" w:rsidR="44468791">
        <w:rPr>
          <w:b w:val="0"/>
          <w:bCs w:val="0"/>
          <w:sz w:val="22"/>
          <w:szCs w:val="22"/>
        </w:rPr>
        <w:t>float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[] </w:t>
      </w:r>
      <w:proofErr w:type="spellStart"/>
      <w:r w:rsidRPr="44468791" w:rsidR="44468791">
        <w:rPr>
          <w:b w:val="0"/>
          <w:bCs w:val="0"/>
          <w:sz w:val="22"/>
          <w:szCs w:val="22"/>
        </w:rPr>
        <w:t>bufY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’ </w:t>
      </w:r>
      <w:proofErr w:type="spellStart"/>
      <w:r w:rsidRPr="44468791" w:rsidR="44468791">
        <w:rPr>
          <w:b w:val="0"/>
          <w:bCs w:val="0"/>
          <w:sz w:val="22"/>
          <w:szCs w:val="22"/>
        </w:rPr>
        <w:t>dir</w:t>
      </w:r>
      <w:proofErr w:type="spellEnd"/>
      <w:r w:rsidRPr="44468791" w:rsidR="44468791">
        <w:rPr>
          <w:b w:val="0"/>
          <w:bCs w:val="0"/>
          <w:sz w:val="22"/>
          <w:szCs w:val="22"/>
        </w:rPr>
        <w:t>. Birde hangi parantez için çalıştığımızı tutan ‘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= -1’ indeksine ihtiyacımız var. </w:t>
      </w:r>
    </w:p>
    <w:p w:rsidR="44468791" w:rsidP="44468791" w:rsidRDefault="44468791" w14:paraId="49E965EB" w14:textId="1427D5B5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 xml:space="preserve">  </w:t>
      </w:r>
      <w:proofErr w:type="spellStart"/>
      <w:r w:rsidRPr="44468791" w:rsidR="44468791">
        <w:rPr>
          <w:b w:val="0"/>
          <w:bCs w:val="0"/>
          <w:sz w:val="22"/>
          <w:szCs w:val="22"/>
        </w:rPr>
        <w:t>Computer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ilk geçişinde ‘</w:t>
      </w:r>
      <w:proofErr w:type="gramStart"/>
      <w:r w:rsidRPr="44468791" w:rsidR="44468791">
        <w:rPr>
          <w:b w:val="0"/>
          <w:bCs w:val="0"/>
          <w:sz w:val="22"/>
          <w:szCs w:val="22"/>
        </w:rPr>
        <w:t>(‘ karakterini</w:t>
      </w:r>
      <w:proofErr w:type="gramEnd"/>
      <w:r w:rsidRPr="44468791" w:rsidR="44468791">
        <w:rPr>
          <w:b w:val="0"/>
          <w:bCs w:val="0"/>
          <w:sz w:val="22"/>
          <w:szCs w:val="22"/>
        </w:rPr>
        <w:t xml:space="preserve"> okuduğu için ‘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+= 1’ işlemini yapacak ve bunu her </w:t>
      </w:r>
      <w:proofErr w:type="gramStart"/>
      <w:r w:rsidRPr="44468791" w:rsidR="44468791">
        <w:rPr>
          <w:b w:val="0"/>
          <w:bCs w:val="0"/>
          <w:sz w:val="22"/>
          <w:szCs w:val="22"/>
        </w:rPr>
        <w:t>‘( ’</w:t>
      </w:r>
      <w:proofErr w:type="gramEnd"/>
      <w:r w:rsidRPr="44468791" w:rsidR="44468791">
        <w:rPr>
          <w:b w:val="0"/>
          <w:bCs w:val="0"/>
          <w:sz w:val="22"/>
          <w:szCs w:val="22"/>
        </w:rPr>
        <w:t xml:space="preserve"> geçişinde yapacak. Ve yanı mantıkla ‘)’ geçişlerinde ‘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-= 1’ işlemini yapacak böylece hangi parantez için çalıştığımızı bileceğiz. İlk geçişten sonra rakam okuduğu için ‘</w:t>
      </w:r>
      <w:proofErr w:type="spellStart"/>
      <w:r w:rsidRPr="44468791" w:rsidR="44468791">
        <w:rPr>
          <w:b w:val="0"/>
          <w:bCs w:val="0"/>
          <w:sz w:val="22"/>
          <w:szCs w:val="22"/>
        </w:rPr>
        <w:t>readerKernal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’ nesnesi araya girecek ve boşluk geçişine ulaşınca okunan sayıyı </w:t>
      </w:r>
      <w:proofErr w:type="spellStart"/>
      <w:r w:rsidRPr="44468791" w:rsidR="44468791">
        <w:rPr>
          <w:b w:val="0"/>
          <w:bCs w:val="0"/>
          <w:sz w:val="22"/>
          <w:szCs w:val="22"/>
        </w:rPr>
        <w:t>float’a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dönüştürüp </w:t>
      </w:r>
      <w:proofErr w:type="spellStart"/>
      <w:r w:rsidRPr="44468791" w:rsidR="44468791">
        <w:rPr>
          <w:b w:val="0"/>
          <w:bCs w:val="0"/>
          <w:sz w:val="22"/>
          <w:szCs w:val="22"/>
        </w:rPr>
        <w:t>buf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</w:t>
      </w:r>
      <w:proofErr w:type="spellStart"/>
      <w:r w:rsidRPr="44468791" w:rsidR="44468791">
        <w:rPr>
          <w:b w:val="0"/>
          <w:bCs w:val="0"/>
          <w:sz w:val="22"/>
          <w:szCs w:val="22"/>
        </w:rPr>
        <w:t>değikenine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atacak. Sonra ‘,’ geçişi okuyacak ve ‘</w:t>
      </w:r>
      <w:proofErr w:type="spellStart"/>
      <w:r w:rsidRPr="44468791" w:rsidR="44468791">
        <w:rPr>
          <w:b w:val="0"/>
          <w:bCs w:val="0"/>
          <w:sz w:val="22"/>
          <w:szCs w:val="22"/>
        </w:rPr>
        <w:t>bufX</w:t>
      </w:r>
      <w:proofErr w:type="spellEnd"/>
      <w:r w:rsidRPr="44468791" w:rsidR="44468791">
        <w:rPr>
          <w:b w:val="0"/>
          <w:bCs w:val="0"/>
          <w:sz w:val="22"/>
          <w:szCs w:val="22"/>
        </w:rPr>
        <w:t>[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>]=</w:t>
      </w:r>
      <w:proofErr w:type="spellStart"/>
      <w:r w:rsidRPr="44468791" w:rsidR="44468791">
        <w:rPr>
          <w:b w:val="0"/>
          <w:bCs w:val="0"/>
          <w:sz w:val="22"/>
          <w:szCs w:val="22"/>
        </w:rPr>
        <w:t>buf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’ işlemini çalıştıracak bunu her ‘,’ geçişinde yapacaktır. Ardından rakam geçişi olduğu için </w:t>
      </w:r>
      <w:proofErr w:type="spellStart"/>
      <w:r w:rsidRPr="44468791" w:rsidR="44468791">
        <w:rPr>
          <w:b w:val="0"/>
          <w:bCs w:val="0"/>
          <w:sz w:val="22"/>
          <w:szCs w:val="22"/>
        </w:rPr>
        <w:t>readerKernal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devreye girecek ve </w:t>
      </w:r>
      <w:proofErr w:type="spellStart"/>
      <w:r w:rsidRPr="44468791" w:rsidR="44468791">
        <w:rPr>
          <w:b w:val="0"/>
          <w:bCs w:val="0"/>
          <w:sz w:val="22"/>
          <w:szCs w:val="22"/>
        </w:rPr>
        <w:t>boşuk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geçişinden sonra ilgili sayıyı </w:t>
      </w:r>
      <w:proofErr w:type="spellStart"/>
      <w:r w:rsidRPr="44468791" w:rsidR="44468791">
        <w:rPr>
          <w:b w:val="0"/>
          <w:bCs w:val="0"/>
          <w:sz w:val="22"/>
          <w:szCs w:val="22"/>
        </w:rPr>
        <w:t>float’a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dönüştürüp  </w:t>
      </w:r>
      <w:proofErr w:type="spellStart"/>
      <w:r w:rsidRPr="44468791" w:rsidR="44468791">
        <w:rPr>
          <w:b w:val="0"/>
          <w:bCs w:val="0"/>
          <w:sz w:val="22"/>
          <w:szCs w:val="22"/>
        </w:rPr>
        <w:t>buf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’ a atayacak. ‘)’ geçişi ile ise ‘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-= 1’ işlemini çalıştırmadan önce ‘</w:t>
      </w:r>
      <w:proofErr w:type="spellStart"/>
      <w:r w:rsidRPr="44468791" w:rsidR="44468791">
        <w:rPr>
          <w:b w:val="0"/>
          <w:bCs w:val="0"/>
          <w:sz w:val="22"/>
          <w:szCs w:val="22"/>
        </w:rPr>
        <w:t>bufY</w:t>
      </w:r>
      <w:proofErr w:type="spellEnd"/>
      <w:r w:rsidRPr="44468791" w:rsidR="44468791">
        <w:rPr>
          <w:b w:val="0"/>
          <w:bCs w:val="0"/>
          <w:sz w:val="22"/>
          <w:szCs w:val="22"/>
        </w:rPr>
        <w:t>[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] = </w:t>
      </w:r>
      <w:proofErr w:type="spellStart"/>
      <w:r w:rsidRPr="44468791" w:rsidR="44468791">
        <w:rPr>
          <w:b w:val="0"/>
          <w:bCs w:val="0"/>
          <w:sz w:val="22"/>
          <w:szCs w:val="22"/>
        </w:rPr>
        <w:t>buf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’ işlemini çalıştıracak. Böylece iki </w:t>
      </w:r>
      <w:proofErr w:type="spellStart"/>
      <w:r w:rsidRPr="44468791" w:rsidR="44468791">
        <w:rPr>
          <w:b w:val="0"/>
          <w:bCs w:val="0"/>
          <w:sz w:val="22"/>
          <w:szCs w:val="22"/>
        </w:rPr>
        <w:t>operandıda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hafızaya almış olduk. Son olarak </w:t>
      </w:r>
      <w:proofErr w:type="spellStart"/>
      <w:r w:rsidRPr="44468791" w:rsidR="44468791">
        <w:rPr>
          <w:b w:val="0"/>
          <w:bCs w:val="0"/>
          <w:sz w:val="22"/>
          <w:szCs w:val="22"/>
        </w:rPr>
        <w:t>operator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geçişi ile </w:t>
      </w:r>
      <w:proofErr w:type="spellStart"/>
      <w:r w:rsidRPr="44468791" w:rsidR="44468791">
        <w:rPr>
          <w:b w:val="0"/>
          <w:bCs w:val="0"/>
          <w:sz w:val="22"/>
          <w:szCs w:val="22"/>
        </w:rPr>
        <w:t>operandlar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işlenecek ve </w:t>
      </w:r>
      <w:proofErr w:type="spellStart"/>
      <w:r w:rsidRPr="44468791" w:rsidR="44468791">
        <w:rPr>
          <w:b w:val="0"/>
          <w:bCs w:val="0"/>
          <w:sz w:val="22"/>
          <w:szCs w:val="22"/>
        </w:rPr>
        <w:t>buf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a atanacak </w:t>
      </w:r>
      <w:proofErr w:type="gramStart"/>
      <w:r w:rsidRPr="44468791" w:rsidR="44468791">
        <w:rPr>
          <w:b w:val="0"/>
          <w:bCs w:val="0"/>
          <w:sz w:val="22"/>
          <w:szCs w:val="22"/>
        </w:rPr>
        <w:t>( yani</w:t>
      </w:r>
      <w:proofErr w:type="gramEnd"/>
      <w:r w:rsidRPr="44468791" w:rsidR="44468791">
        <w:rPr>
          <w:b w:val="0"/>
          <w:bCs w:val="0"/>
          <w:sz w:val="22"/>
          <w:szCs w:val="22"/>
        </w:rPr>
        <w:t xml:space="preserve"> ‘</w:t>
      </w:r>
      <w:proofErr w:type="spellStart"/>
      <w:r w:rsidRPr="44468791" w:rsidR="44468791">
        <w:rPr>
          <w:b w:val="0"/>
          <w:bCs w:val="0"/>
          <w:sz w:val="22"/>
          <w:szCs w:val="22"/>
        </w:rPr>
        <w:t>buf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= </w:t>
      </w:r>
      <w:proofErr w:type="spellStart"/>
      <w:r w:rsidRPr="44468791" w:rsidR="44468791">
        <w:rPr>
          <w:b w:val="0"/>
          <w:bCs w:val="0"/>
          <w:sz w:val="22"/>
          <w:szCs w:val="22"/>
        </w:rPr>
        <w:t>bufX</w:t>
      </w:r>
      <w:proofErr w:type="spellEnd"/>
      <w:r w:rsidRPr="44468791" w:rsidR="44468791">
        <w:rPr>
          <w:b w:val="0"/>
          <w:bCs w:val="0"/>
          <w:sz w:val="22"/>
          <w:szCs w:val="22"/>
        </w:rPr>
        <w:t>[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+ 1] + </w:t>
      </w:r>
      <w:proofErr w:type="spellStart"/>
      <w:r w:rsidRPr="44468791" w:rsidR="44468791">
        <w:rPr>
          <w:b w:val="0"/>
          <w:bCs w:val="0"/>
          <w:sz w:val="22"/>
          <w:szCs w:val="22"/>
        </w:rPr>
        <w:t>bufY</w:t>
      </w:r>
      <w:proofErr w:type="spellEnd"/>
      <w:r w:rsidRPr="44468791" w:rsidR="44468791">
        <w:rPr>
          <w:b w:val="0"/>
          <w:bCs w:val="0"/>
          <w:sz w:val="22"/>
          <w:szCs w:val="22"/>
        </w:rPr>
        <w:t>[</w:t>
      </w:r>
      <w:proofErr w:type="spellStart"/>
      <w:r w:rsidRPr="44468791" w:rsidR="44468791">
        <w:rPr>
          <w:b w:val="0"/>
          <w:bCs w:val="0"/>
          <w:sz w:val="22"/>
          <w:szCs w:val="22"/>
        </w:rPr>
        <w:t>indexOfTheBrackets</w:t>
      </w:r>
      <w:proofErr w:type="spellEnd"/>
      <w:r w:rsidRPr="44468791" w:rsidR="44468791">
        <w:rPr>
          <w:b w:val="0"/>
          <w:bCs w:val="0"/>
          <w:sz w:val="22"/>
          <w:szCs w:val="22"/>
        </w:rPr>
        <w:t xml:space="preserve"> + 1]’ işlemi çalışacak).</w:t>
      </w:r>
    </w:p>
    <w:p w:rsidR="44468791" w:rsidP="44468791" w:rsidRDefault="44468791" w14:paraId="771D17CF" w14:textId="421D40B5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0"/>
          <w:bCs w:val="0"/>
          <w:sz w:val="22"/>
          <w:szCs w:val="22"/>
        </w:rPr>
        <w:t xml:space="preserve">  Yukarıdaki adımlar tüm fonksiyonlar için çalışacaktır.</w:t>
      </w:r>
    </w:p>
    <w:p w:rsidR="44468791" w:rsidP="44468791" w:rsidRDefault="44468791" w14:paraId="64895365" w14:textId="5480B97D">
      <w:pPr>
        <w:pStyle w:val="Normal"/>
        <w:rPr>
          <w:b w:val="0"/>
          <w:bCs w:val="0"/>
          <w:sz w:val="22"/>
          <w:szCs w:val="22"/>
        </w:rPr>
      </w:pPr>
    </w:p>
    <w:p w:rsidR="44468791" w:rsidP="44468791" w:rsidRDefault="44468791" w14:paraId="5D49CC0A" w14:textId="454C8E06">
      <w:pPr>
        <w:pStyle w:val="Normal"/>
        <w:rPr>
          <w:b w:val="0"/>
          <w:bCs w:val="0"/>
          <w:sz w:val="22"/>
          <w:szCs w:val="22"/>
        </w:rPr>
      </w:pPr>
      <w:r w:rsidRPr="44468791" w:rsidR="44468791">
        <w:rPr>
          <w:b w:val="1"/>
          <w:bCs w:val="1"/>
          <w:sz w:val="32"/>
          <w:szCs w:val="32"/>
        </w:rPr>
        <w:t>Program Ekran Çıktıları</w:t>
      </w:r>
    </w:p>
    <w:p w:rsidR="44468791" w:rsidP="44468791" w:rsidRDefault="44468791" w14:paraId="4B467A6E" w14:textId="634465AD">
      <w:pPr>
        <w:pStyle w:val="Normal"/>
      </w:pPr>
      <w:r>
        <w:drawing>
          <wp:inline wp14:editId="22B8BBAC" wp14:anchorId="13BB3878">
            <wp:extent cx="3933825" cy="4572000"/>
            <wp:effectExtent l="0" t="0" r="0" b="0"/>
            <wp:docPr id="6035256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fc35c403f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0C6B8BD6" w14:textId="19C9957B">
      <w:pPr>
        <w:pStyle w:val="Normal"/>
        <w:rPr>
          <w:b w:val="1"/>
          <w:bCs w:val="1"/>
          <w:sz w:val="32"/>
          <w:szCs w:val="32"/>
        </w:rPr>
      </w:pPr>
      <w:r>
        <w:drawing>
          <wp:inline wp14:editId="50C38015" wp14:anchorId="4A69C2D7">
            <wp:extent cx="3743325" cy="4572000"/>
            <wp:effectExtent l="0" t="0" r="0" b="0"/>
            <wp:docPr id="752671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1577fd8a96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468791" w:rsidP="44468791" w:rsidRDefault="44468791" w14:paraId="7AE8A667" w14:textId="77160C34">
      <w:pPr>
        <w:pStyle w:val="Normal"/>
        <w:rPr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44E93"/>
    <w:rsid w:val="22144E93"/>
    <w:rsid w:val="43D5AD34"/>
    <w:rsid w:val="44468791"/>
    <w:rsid w:val="54E9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44E93"/>
  <w15:chartTrackingRefBased/>
  <w15:docId w15:val="{B21E7B82-BEF2-4B74-9C90-40C5D136C5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719659a7ec42ac" /><Relationship Type="http://schemas.openxmlformats.org/officeDocument/2006/relationships/image" Target="/media/image3.png" Id="R25c0b534e9fa43a6" /><Relationship Type="http://schemas.openxmlformats.org/officeDocument/2006/relationships/image" Target="/media/image4.png" Id="R5e16a64999004d68" /><Relationship Type="http://schemas.openxmlformats.org/officeDocument/2006/relationships/image" Target="/media/image5.png" Id="R892693c3d5a645f4" /><Relationship Type="http://schemas.openxmlformats.org/officeDocument/2006/relationships/image" Target="/media/image6.png" Id="R7ccdab1813c848f5" /><Relationship Type="http://schemas.openxmlformats.org/officeDocument/2006/relationships/image" Target="/media/image7.png" Id="Rb694219a254c485d" /><Relationship Type="http://schemas.openxmlformats.org/officeDocument/2006/relationships/image" Target="/media/image8.png" Id="R1f1388ac6a1940df" /><Relationship Type="http://schemas.openxmlformats.org/officeDocument/2006/relationships/image" Target="/media/image.jpg" Id="R1db90b5dbe614ee3" /><Relationship Type="http://schemas.openxmlformats.org/officeDocument/2006/relationships/image" Target="/media/image9.png" Id="Rf9edd468d7864a59" /><Relationship Type="http://schemas.openxmlformats.org/officeDocument/2006/relationships/image" Target="/media/imagea.png" Id="R619fc35c403f4226" /><Relationship Type="http://schemas.openxmlformats.org/officeDocument/2006/relationships/image" Target="/media/imageb.png" Id="R761577fd8a964f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2022-08-28T08:45:23.9400692Z</dcterms:created>
  <dcterms:modified xsi:type="dcterms:W3CDTF">2022-08-28T11:33:11.5147116Z</dcterms:modified>
  <dc:creator>muhammed furkan GÜLER</dc:creator>
  <lastModifiedBy>muhammed furkan GÜLER</lastModifiedBy>
</coreProperties>
</file>