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E58E5" w14:textId="76F1CC7E" w:rsidR="00130EB0" w:rsidRPr="0082004A" w:rsidRDefault="00130EB0" w:rsidP="00130EB0">
      <w:pPr>
        <w:rPr>
          <w:rFonts w:cstheme="minorHAnsi"/>
        </w:rPr>
      </w:pPr>
      <w:r w:rsidRPr="0082004A">
        <w:rPr>
          <w:rFonts w:cstheme="minorHAnsi"/>
        </w:rPr>
        <w:t xml:space="preserve">Over the last 100 years </w:t>
      </w:r>
      <w:r>
        <w:rPr>
          <w:rFonts w:cstheme="minorHAnsi"/>
        </w:rPr>
        <w:t>urbanization</w:t>
      </w:r>
      <w:r w:rsidRPr="0082004A">
        <w:rPr>
          <w:rFonts w:cstheme="minorHAnsi"/>
        </w:rPr>
        <w:t xml:space="preserve"> has been a dominant driver of biodiversity change (McDonald et al. 2020). This change is, in part, due to humanity’s transition from rural to urban life. Since the start of the 20</w:t>
      </w:r>
      <w:r w:rsidRPr="0082004A">
        <w:rPr>
          <w:rFonts w:cstheme="minorHAnsi"/>
          <w:vertAlign w:val="superscript"/>
        </w:rPr>
        <w:t>th</w:t>
      </w:r>
      <w:r w:rsidRPr="0082004A">
        <w:rPr>
          <w:rFonts w:cstheme="minorHAnsi"/>
        </w:rPr>
        <w:t xml:space="preserve"> century, the proportion of people living in cities has increased from 10% to over 50% (Citation). As a result, the amount and intensity of urban land cover has increased </w:t>
      </w:r>
      <w:r>
        <w:rPr>
          <w:rFonts w:cstheme="minorHAnsi"/>
        </w:rPr>
        <w:t xml:space="preserve">worldwide </w:t>
      </w:r>
      <w:r w:rsidRPr="0082004A">
        <w:rPr>
          <w:rFonts w:cstheme="minorHAnsi"/>
        </w:rPr>
        <w:t>(Citation) and the largely negative influence urbanization has</w:t>
      </w:r>
      <w:r>
        <w:rPr>
          <w:rFonts w:cstheme="minorHAnsi"/>
        </w:rPr>
        <w:t xml:space="preserve"> had</w:t>
      </w:r>
      <w:r w:rsidRPr="0082004A">
        <w:rPr>
          <w:rFonts w:cstheme="minorHAnsi"/>
        </w:rPr>
        <w:t xml:space="preserve"> on biodiversity has become undeniable (Citation). Cities are, after all, often located in biodiversity hotspots and the associated habitat loss that comes along with urbanization is a main driver of species extirpations or extinctions (Citation). Yet, some non-human species persist, and at times thrive, in cities. As such,</w:t>
      </w:r>
      <w:r>
        <w:rPr>
          <w:rFonts w:cstheme="minorHAnsi"/>
        </w:rPr>
        <w:t xml:space="preserve"> the selective pressures of</w:t>
      </w:r>
      <w:r w:rsidRPr="0082004A">
        <w:rPr>
          <w:rFonts w:cstheme="minorHAnsi"/>
        </w:rPr>
        <w:t xml:space="preserve"> urban environments provide a unique opportunity to explore ecological processes across space or through time. </w:t>
      </w:r>
    </w:p>
    <w:p w14:paraId="0BB52CA0" w14:textId="44D32D1F" w:rsidR="00130EB0" w:rsidRPr="0082004A" w:rsidRDefault="00130EB0" w:rsidP="00130EB0">
      <w:pPr>
        <w:rPr>
          <w:rFonts w:cstheme="minorHAnsi"/>
          <w:color w:val="1C1D1E"/>
          <w:shd w:val="clear" w:color="auto" w:fill="FFFFFF"/>
        </w:rPr>
      </w:pPr>
      <w:r w:rsidRPr="0082004A">
        <w:rPr>
          <w:rFonts w:cstheme="minorHAnsi"/>
        </w:rPr>
        <w:t xml:space="preserve">One underexplored process in urban environments is how </w:t>
      </w:r>
      <w:r>
        <w:rPr>
          <w:rFonts w:cstheme="minorHAnsi"/>
        </w:rPr>
        <w:t>species composition</w:t>
      </w:r>
      <w:r w:rsidRPr="0082004A">
        <w:rPr>
          <w:rFonts w:cstheme="minorHAnsi"/>
        </w:rPr>
        <w:t xml:space="preserve"> change</w:t>
      </w:r>
      <w:r>
        <w:rPr>
          <w:rFonts w:cstheme="minorHAnsi"/>
        </w:rPr>
        <w:t>s</w:t>
      </w:r>
      <w:r w:rsidRPr="0082004A">
        <w:rPr>
          <w:rFonts w:cstheme="minorHAnsi"/>
        </w:rPr>
        <w:t xml:space="preserve"> through time. </w:t>
      </w:r>
      <w:r w:rsidRPr="0082004A">
        <w:rPr>
          <w:rFonts w:cstheme="minorHAnsi"/>
          <w:color w:val="1C1D1E"/>
          <w:shd w:val="clear" w:color="auto" w:fill="FFFFFF"/>
        </w:rPr>
        <w:t xml:space="preserve">Certainly, long-term comparisons of natural habitat turned urban </w:t>
      </w:r>
      <w:r>
        <w:rPr>
          <w:rFonts w:cstheme="minorHAnsi"/>
          <w:color w:val="1C1D1E"/>
          <w:shd w:val="clear" w:color="auto" w:fill="FFFFFF"/>
        </w:rPr>
        <w:t xml:space="preserve">often </w:t>
      </w:r>
      <w:r w:rsidRPr="0082004A">
        <w:rPr>
          <w:rFonts w:cstheme="minorHAnsi"/>
          <w:color w:val="1C1D1E"/>
          <w:shd w:val="clear" w:color="auto" w:fill="FFFFFF"/>
        </w:rPr>
        <w:t>demonstrate a decrease in species richness and substantial community turnover as the historically present species are lost and replaced by urban-adapted species (Tingley et al. 2013, other papers). Yet, a forest turned suburban lot over 100 years likely tells a different story than a city over the same time frame. Cities have become larger and more densely populated over the last century</w:t>
      </w:r>
      <w:r>
        <w:rPr>
          <w:rFonts w:cstheme="minorHAnsi"/>
          <w:color w:val="1C1D1E"/>
          <w:shd w:val="clear" w:color="auto" w:fill="FFFFFF"/>
        </w:rPr>
        <w:t xml:space="preserve"> (citation)</w:t>
      </w:r>
      <w:r w:rsidRPr="0082004A">
        <w:rPr>
          <w:rFonts w:cstheme="minorHAnsi"/>
          <w:color w:val="1C1D1E"/>
          <w:shd w:val="clear" w:color="auto" w:fill="FFFFFF"/>
        </w:rPr>
        <w:t xml:space="preserve">, which </w:t>
      </w:r>
      <w:r>
        <w:rPr>
          <w:rFonts w:cstheme="minorHAnsi"/>
          <w:color w:val="1C1D1E"/>
          <w:shd w:val="clear" w:color="auto" w:fill="FFFFFF"/>
        </w:rPr>
        <w:t>may</w:t>
      </w:r>
      <w:r w:rsidRPr="0082004A">
        <w:rPr>
          <w:rFonts w:cstheme="minorHAnsi"/>
          <w:color w:val="1C1D1E"/>
          <w:shd w:val="clear" w:color="auto" w:fill="FFFFFF"/>
        </w:rPr>
        <w:t xml:space="preserve"> heighten the</w:t>
      </w:r>
      <w:r>
        <w:rPr>
          <w:rFonts w:cstheme="minorHAnsi"/>
          <w:color w:val="1C1D1E"/>
          <w:shd w:val="clear" w:color="auto" w:fill="FFFFFF"/>
        </w:rPr>
        <w:t>ir</w:t>
      </w:r>
      <w:r w:rsidRPr="0082004A">
        <w:rPr>
          <w:rFonts w:cstheme="minorHAnsi"/>
          <w:color w:val="1C1D1E"/>
          <w:shd w:val="clear" w:color="auto" w:fill="FFFFFF"/>
        </w:rPr>
        <w:t xml:space="preserve"> selective pressures and </w:t>
      </w:r>
      <w:commentRangeStart w:id="0"/>
      <w:r w:rsidRPr="0082004A">
        <w:rPr>
          <w:rFonts w:cstheme="minorHAnsi"/>
          <w:color w:val="1C1D1E"/>
          <w:shd w:val="clear" w:color="auto" w:fill="FFFFFF"/>
        </w:rPr>
        <w:t xml:space="preserve">filter out additional species </w:t>
      </w:r>
      <w:commentRangeEnd w:id="0"/>
      <w:r>
        <w:rPr>
          <w:rStyle w:val="CommentReference"/>
        </w:rPr>
        <w:commentReference w:id="0"/>
      </w:r>
      <w:r w:rsidRPr="0082004A">
        <w:rPr>
          <w:rFonts w:cstheme="minorHAnsi"/>
          <w:color w:val="1C1D1E"/>
          <w:shd w:val="clear" w:color="auto" w:fill="FFFFFF"/>
        </w:rPr>
        <w:t xml:space="preserve">(citation, probably </w:t>
      </w:r>
      <w:proofErr w:type="spellStart"/>
      <w:r w:rsidRPr="0082004A">
        <w:rPr>
          <w:rFonts w:cstheme="minorHAnsi"/>
          <w:color w:val="1C1D1E"/>
          <w:shd w:val="clear" w:color="auto" w:fill="FFFFFF"/>
        </w:rPr>
        <w:t>aronson</w:t>
      </w:r>
      <w:proofErr w:type="spellEnd"/>
      <w:r w:rsidRPr="0082004A">
        <w:rPr>
          <w:rFonts w:cstheme="minorHAnsi"/>
          <w:color w:val="1C1D1E"/>
          <w:shd w:val="clear" w:color="auto" w:fill="FFFFFF"/>
        </w:rPr>
        <w:t xml:space="preserve"> hierarchical filtering paper, </w:t>
      </w:r>
      <w:commentRangeStart w:id="1"/>
      <w:proofErr w:type="spellStart"/>
      <w:r w:rsidRPr="0082004A">
        <w:rPr>
          <w:rFonts w:cstheme="minorHAnsi"/>
          <w:color w:val="1C1D1E"/>
          <w:shd w:val="clear" w:color="auto" w:fill="FFFFFF"/>
        </w:rPr>
        <w:t>Pysek</w:t>
      </w:r>
      <w:proofErr w:type="spellEnd"/>
      <w:r w:rsidRPr="0082004A">
        <w:rPr>
          <w:rFonts w:cstheme="minorHAnsi"/>
          <w:color w:val="1C1D1E"/>
          <w:shd w:val="clear" w:color="auto" w:fill="FFFFFF"/>
        </w:rPr>
        <w:t xml:space="preserve"> et al. 2004</w:t>
      </w:r>
      <w:commentRangeEnd w:id="1"/>
      <w:r w:rsidRPr="0082004A">
        <w:rPr>
          <w:rStyle w:val="CommentReference"/>
          <w:rFonts w:cstheme="minorHAnsi"/>
          <w:sz w:val="22"/>
          <w:szCs w:val="22"/>
        </w:rPr>
        <w:commentReference w:id="1"/>
      </w:r>
      <w:r w:rsidRPr="0082004A">
        <w:rPr>
          <w:rFonts w:cstheme="minorHAnsi"/>
          <w:color w:val="1C1D1E"/>
          <w:shd w:val="clear" w:color="auto" w:fill="FFFFFF"/>
        </w:rPr>
        <w:t xml:space="preserve">). If this is the case, species richness should decrease, and the species present today are likely a subset of the species that were historically present. Conversely, </w:t>
      </w:r>
      <w:r>
        <w:rPr>
          <w:rFonts w:cstheme="minorHAnsi"/>
          <w:color w:val="1C1D1E"/>
          <w:shd w:val="clear" w:color="auto" w:fill="FFFFFF"/>
        </w:rPr>
        <w:t>changes in species composition through time</w:t>
      </w:r>
      <w:r w:rsidRPr="0082004A">
        <w:rPr>
          <w:rFonts w:cstheme="minorHAnsi"/>
          <w:color w:val="1C1D1E"/>
          <w:shd w:val="clear" w:color="auto" w:fill="FFFFFF"/>
        </w:rPr>
        <w:t xml:space="preserve"> could instead reflect large-scale changes in the distribution and abundance of the regional species pool (Ward </w:t>
      </w:r>
      <w:proofErr w:type="gramStart"/>
      <w:r w:rsidRPr="0082004A">
        <w:rPr>
          <w:rFonts w:cstheme="minorHAnsi"/>
          <w:color w:val="1C1D1E"/>
          <w:shd w:val="clear" w:color="auto" w:fill="FFFFFF"/>
        </w:rPr>
        <w:t>study?,</w:t>
      </w:r>
      <w:proofErr w:type="gramEnd"/>
      <w:r w:rsidRPr="0082004A">
        <w:rPr>
          <w:rFonts w:cstheme="minorHAnsi"/>
          <w:color w:val="1C1D1E"/>
          <w:shd w:val="clear" w:color="auto" w:fill="FFFFFF"/>
        </w:rPr>
        <w:t xml:space="preserve"> </w:t>
      </w:r>
      <w:proofErr w:type="spellStart"/>
      <w:r w:rsidRPr="0082004A">
        <w:rPr>
          <w:rFonts w:cstheme="minorHAnsi"/>
          <w:color w:val="1C1D1E"/>
          <w:shd w:val="clear" w:color="auto" w:fill="FFFFFF"/>
        </w:rPr>
        <w:t>Murgui</w:t>
      </w:r>
      <w:proofErr w:type="spellEnd"/>
      <w:r w:rsidRPr="0082004A">
        <w:rPr>
          <w:rFonts w:cstheme="minorHAnsi"/>
          <w:color w:val="1C1D1E"/>
          <w:shd w:val="clear" w:color="auto" w:fill="FFFFFF"/>
        </w:rPr>
        <w:t xml:space="preserve"> 2014)</w:t>
      </w:r>
      <w:r>
        <w:rPr>
          <w:rFonts w:cstheme="minorHAnsi"/>
          <w:color w:val="1C1D1E"/>
          <w:shd w:val="clear" w:color="auto" w:fill="FFFFFF"/>
        </w:rPr>
        <w:t xml:space="preserve">. </w:t>
      </w:r>
      <w:commentRangeStart w:id="2"/>
      <w:r w:rsidRPr="0082004A">
        <w:rPr>
          <w:rFonts w:cstheme="minorHAnsi"/>
          <w:color w:val="1C1D1E"/>
          <w:shd w:val="clear" w:color="auto" w:fill="FFFFFF"/>
        </w:rPr>
        <w:t>If</w:t>
      </w:r>
      <w:commentRangeEnd w:id="2"/>
      <w:r>
        <w:rPr>
          <w:rStyle w:val="CommentReference"/>
        </w:rPr>
        <w:commentReference w:id="2"/>
      </w:r>
      <w:r w:rsidRPr="0082004A">
        <w:rPr>
          <w:rFonts w:cstheme="minorHAnsi"/>
          <w:color w:val="1C1D1E"/>
          <w:shd w:val="clear" w:color="auto" w:fill="FFFFFF"/>
        </w:rPr>
        <w:t xml:space="preserve"> this is the case, species turnover within a city should reflect regional trends over time.</w:t>
      </w:r>
      <w:r>
        <w:rPr>
          <w:rFonts w:cstheme="minorHAnsi"/>
          <w:color w:val="1C1D1E"/>
          <w:shd w:val="clear" w:color="auto" w:fill="FFFFFF"/>
        </w:rPr>
        <w:t xml:space="preserve"> As urbanization has been a primary driver of biodiversity change, understanding how species respond to urban environments through time will likely help </w:t>
      </w:r>
      <w:commentRangeStart w:id="3"/>
      <w:r>
        <w:rPr>
          <w:rFonts w:cstheme="minorHAnsi"/>
          <w:color w:val="1C1D1E"/>
          <w:shd w:val="clear" w:color="auto" w:fill="FFFFFF"/>
        </w:rPr>
        <w:t>THOUGHTS ON THIS</w:t>
      </w:r>
      <w:commentRangeEnd w:id="3"/>
      <w:r>
        <w:rPr>
          <w:rStyle w:val="CommentReference"/>
        </w:rPr>
        <w:commentReference w:id="3"/>
      </w:r>
      <w:r>
        <w:rPr>
          <w:rFonts w:cstheme="minorHAnsi"/>
          <w:color w:val="1C1D1E"/>
          <w:shd w:val="clear" w:color="auto" w:fill="FFFFFF"/>
        </w:rPr>
        <w:t xml:space="preserve">? </w:t>
      </w:r>
      <w:commentRangeStart w:id="4"/>
      <w:r w:rsidRPr="0082004A">
        <w:rPr>
          <w:rFonts w:cstheme="minorHAnsi"/>
          <w:color w:val="1C1D1E"/>
          <w:shd w:val="clear" w:color="auto" w:fill="FFFFFF"/>
        </w:rPr>
        <w:t xml:space="preserve">To make such comparisons through time, however, historical data must be available. </w:t>
      </w:r>
      <w:commentRangeEnd w:id="4"/>
      <w:r w:rsidRPr="0082004A">
        <w:rPr>
          <w:rStyle w:val="CommentReference"/>
          <w:rFonts w:cstheme="minorHAnsi"/>
          <w:sz w:val="22"/>
          <w:szCs w:val="22"/>
        </w:rPr>
        <w:commentReference w:id="4"/>
      </w:r>
    </w:p>
    <w:p w14:paraId="407DAB06" w14:textId="2E278C76" w:rsidR="00130EB0" w:rsidRPr="0082004A" w:rsidRDefault="00130EB0" w:rsidP="00130EB0">
      <w:pPr>
        <w:spacing w:line="240" w:lineRule="auto"/>
        <w:ind w:firstLine="720"/>
        <w:rPr>
          <w:rFonts w:cstheme="minorHAnsi"/>
        </w:rPr>
      </w:pPr>
      <w:r w:rsidRPr="0082004A">
        <w:rPr>
          <w:rFonts w:cstheme="minorHAnsi"/>
        </w:rPr>
        <w:t xml:space="preserve">To </w:t>
      </w:r>
      <w:r>
        <w:rPr>
          <w:rFonts w:cstheme="minorHAnsi"/>
        </w:rPr>
        <w:t>explore</w:t>
      </w:r>
      <w:r w:rsidRPr="0082004A">
        <w:rPr>
          <w:rFonts w:cstheme="minorHAnsi"/>
        </w:rPr>
        <w:t xml:space="preserve"> how </w:t>
      </w:r>
      <w:r>
        <w:rPr>
          <w:rFonts w:cstheme="minorHAnsi"/>
        </w:rPr>
        <w:t>species composition</w:t>
      </w:r>
      <w:r w:rsidRPr="0082004A">
        <w:rPr>
          <w:rFonts w:cstheme="minorHAnsi"/>
        </w:rPr>
        <w:t xml:space="preserve"> change</w:t>
      </w:r>
      <w:r>
        <w:rPr>
          <w:rFonts w:cstheme="minorHAnsi"/>
        </w:rPr>
        <w:t>s</w:t>
      </w:r>
      <w:r w:rsidRPr="0082004A">
        <w:rPr>
          <w:rFonts w:cstheme="minorHAnsi"/>
        </w:rPr>
        <w:t xml:space="preserve"> over time</w:t>
      </w:r>
      <w:r>
        <w:rPr>
          <w:rFonts w:cstheme="minorHAnsi"/>
        </w:rPr>
        <w:t xml:space="preserve"> in a </w:t>
      </w:r>
      <w:r>
        <w:rPr>
          <w:rFonts w:cstheme="minorHAnsi"/>
        </w:rPr>
        <w:t xml:space="preserve">city </w:t>
      </w:r>
      <w:r w:rsidRPr="0082004A">
        <w:rPr>
          <w:rFonts w:cstheme="minorHAnsi"/>
        </w:rPr>
        <w:t xml:space="preserve">we replicated a </w:t>
      </w:r>
      <w:commentRangeStart w:id="5"/>
      <w:r w:rsidRPr="0082004A">
        <w:rPr>
          <w:rFonts w:cstheme="minorHAnsi"/>
        </w:rPr>
        <w:t xml:space="preserve">historical bird survey </w:t>
      </w:r>
      <w:commentRangeEnd w:id="5"/>
      <w:r>
        <w:rPr>
          <w:rStyle w:val="CommentReference"/>
        </w:rPr>
        <w:commentReference w:id="5"/>
      </w:r>
      <w:r w:rsidRPr="0082004A">
        <w:rPr>
          <w:rFonts w:cstheme="minorHAnsi"/>
        </w:rPr>
        <w:t xml:space="preserve">in Lincoln Park, the largest park in Chicago, IL, USA. The original surveyors, Herbert and Alice Walter, surveyed Lincoln Park from March to May between 1898 and 1903 and wrote a field guide for city bird watchers (Walter and Walter 1904). Along with </w:t>
      </w:r>
      <w:r>
        <w:rPr>
          <w:rFonts w:cstheme="minorHAnsi"/>
        </w:rPr>
        <w:t xml:space="preserve">accurate </w:t>
      </w:r>
      <w:r w:rsidRPr="0082004A">
        <w:rPr>
          <w:rFonts w:cstheme="minorHAnsi"/>
        </w:rPr>
        <w:t>species descriptions, the Walter’s book summarized their field notes for future comparison</w:t>
      </w:r>
      <w:r w:rsidRPr="0082004A" w:rsidDel="00A535B2">
        <w:rPr>
          <w:rFonts w:cstheme="minorHAnsi"/>
        </w:rPr>
        <w:t xml:space="preserve">. The Walter’s survey was </w:t>
      </w:r>
      <w:r w:rsidRPr="0082004A">
        <w:rPr>
          <w:rFonts w:cstheme="minorHAnsi"/>
        </w:rPr>
        <w:t xml:space="preserve">then </w:t>
      </w:r>
      <w:r w:rsidRPr="0082004A" w:rsidDel="00A535B2">
        <w:rPr>
          <w:rFonts w:cstheme="minorHAnsi"/>
        </w:rPr>
        <w:t xml:space="preserve">continued by William </w:t>
      </w:r>
      <w:proofErr w:type="spellStart"/>
      <w:r w:rsidRPr="0082004A" w:rsidDel="00A535B2">
        <w:rPr>
          <w:rFonts w:cstheme="minorHAnsi"/>
        </w:rPr>
        <w:t>Dreuth</w:t>
      </w:r>
      <w:proofErr w:type="spellEnd"/>
      <w:r w:rsidRPr="0082004A">
        <w:rPr>
          <w:rFonts w:cstheme="minorHAnsi"/>
        </w:rPr>
        <w:t xml:space="preserve"> – a stock clerk</w:t>
      </w:r>
      <w:r>
        <w:rPr>
          <w:rFonts w:cstheme="minorHAnsi"/>
        </w:rPr>
        <w:t>,</w:t>
      </w:r>
      <w:r w:rsidRPr="0082004A">
        <w:rPr>
          <w:rFonts w:cstheme="minorHAnsi"/>
        </w:rPr>
        <w:t xml:space="preserve"> </w:t>
      </w:r>
      <w:r>
        <w:rPr>
          <w:rFonts w:cstheme="minorHAnsi"/>
        </w:rPr>
        <w:t xml:space="preserve">amateur </w:t>
      </w:r>
      <w:r w:rsidRPr="0082004A">
        <w:rPr>
          <w:rFonts w:cstheme="minorHAnsi"/>
        </w:rPr>
        <w:t>naturalist</w:t>
      </w:r>
      <w:r>
        <w:rPr>
          <w:rFonts w:cstheme="minorHAnsi"/>
        </w:rPr>
        <w:t>, and expert birder</w:t>
      </w:r>
      <w:r w:rsidRPr="0082004A">
        <w:rPr>
          <w:rFonts w:cstheme="minorHAnsi"/>
        </w:rPr>
        <w:t xml:space="preserve"> –</w:t>
      </w:r>
      <w:r w:rsidRPr="0082004A" w:rsidDel="00A535B2">
        <w:rPr>
          <w:rFonts w:cstheme="minorHAnsi"/>
        </w:rPr>
        <w:t xml:space="preserve"> between 1927 and 1932 (Clark and Nice 1950). </w:t>
      </w:r>
      <w:r w:rsidRPr="0082004A">
        <w:rPr>
          <w:rFonts w:cstheme="minorHAnsi"/>
        </w:rPr>
        <w:t xml:space="preserve">Decades later, a colleague found a copy of The Walter’s book in a Chicago antique store, and subsequent investigations into the Walter’s survey led us to William </w:t>
      </w:r>
      <w:proofErr w:type="spellStart"/>
      <w:r w:rsidRPr="0082004A">
        <w:rPr>
          <w:rFonts w:cstheme="minorHAnsi"/>
        </w:rPr>
        <w:t>Dreuth’s</w:t>
      </w:r>
      <w:proofErr w:type="spellEnd"/>
      <w:r w:rsidRPr="0082004A">
        <w:rPr>
          <w:rFonts w:cstheme="minorHAnsi"/>
        </w:rPr>
        <w:t xml:space="preserve"> original field notes in the back halls of the Chicago Academy of Sciences. These discoveries inspired us to continue these Lincoln Park surveys between 2012 and 2015. Our goals were to determine 1) </w:t>
      </w:r>
      <w:commentRangeStart w:id="6"/>
      <w:r w:rsidRPr="0082004A">
        <w:rPr>
          <w:rFonts w:cstheme="minorHAnsi"/>
        </w:rPr>
        <w:t xml:space="preserve">how this bird community changed over a century </w:t>
      </w:r>
      <w:commentRangeEnd w:id="6"/>
      <w:r>
        <w:rPr>
          <w:rStyle w:val="CommentReference"/>
        </w:rPr>
        <w:commentReference w:id="6"/>
      </w:r>
      <w:r w:rsidRPr="0082004A">
        <w:rPr>
          <w:rFonts w:cstheme="minorHAnsi"/>
        </w:rPr>
        <w:t xml:space="preserve">and 2) if the temporal trends observed in Lincoln Park mimic those observed throughout Illinois. The extreme levels of urbanization Chicago experienced in the last century make this survey unique. Since the Walter’s bird counts in 1898, the height of the tallest building in downtown Chicago more than quadrupled, the average human population density doubled, and automobiles replaced horses (Randall et al. 1999, </w:t>
      </w:r>
      <w:proofErr w:type="spellStart"/>
      <w:r w:rsidRPr="0082004A">
        <w:rPr>
          <w:rFonts w:cstheme="minorHAnsi"/>
        </w:rPr>
        <w:t>Sovacool</w:t>
      </w:r>
      <w:proofErr w:type="spellEnd"/>
      <w:r w:rsidRPr="0082004A">
        <w:rPr>
          <w:rFonts w:cstheme="minorHAnsi"/>
        </w:rPr>
        <w:t xml:space="preserve"> 2009). Replicating these historical surveys highlights frequency changes of the resident and migrant birds that comprise Chicago’s avian community across 100 years of urbanization in a large metropolitan city.</w:t>
      </w:r>
    </w:p>
    <w:p w14:paraId="2B064710" w14:textId="77777777" w:rsidR="00BF4453" w:rsidRDefault="00BF4453"/>
    <w:sectPr w:rsidR="00BF4453" w:rsidSect="004D70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idino, Mason" w:date="2020-09-09T16:42:00Z" w:initials="FM">
    <w:p w14:paraId="353F028C" w14:textId="3EC1992D" w:rsidR="00130EB0" w:rsidRDefault="00130EB0">
      <w:pPr>
        <w:pStyle w:val="CommentText"/>
      </w:pPr>
      <w:r>
        <w:rPr>
          <w:rStyle w:val="CommentReference"/>
        </w:rPr>
        <w:annotationRef/>
      </w:r>
      <w:r>
        <w:t>This also assumes that the rate at which species adapt to urban environments is less than the rate at which an area urbanizes. Seem okay, or should we get explicit with this?</w:t>
      </w:r>
    </w:p>
  </w:comment>
  <w:comment w:id="1" w:author="Fidino, Mason" w:date="2020-09-08T15:23:00Z" w:initials="FM">
    <w:p w14:paraId="3016E829" w14:textId="77777777" w:rsidR="00130EB0" w:rsidRPr="004C5E87" w:rsidRDefault="00130EB0" w:rsidP="00130EB0">
      <w:pPr>
        <w:rPr>
          <w:rFonts w:ascii="Times New Roman" w:eastAsia="Times New Roman" w:hAnsi="Times New Roman" w:cs="Times New Roman"/>
          <w:sz w:val="24"/>
          <w:szCs w:val="24"/>
        </w:rPr>
      </w:pPr>
      <w:r>
        <w:rPr>
          <w:rStyle w:val="CommentReference"/>
        </w:rPr>
        <w:annotationRef/>
      </w:r>
      <w:proofErr w:type="spellStart"/>
      <w:r w:rsidRPr="004C5E87">
        <w:rPr>
          <w:rFonts w:ascii="Arial" w:eastAsia="Times New Roman" w:hAnsi="Arial" w:cs="Arial"/>
          <w:color w:val="222222"/>
          <w:sz w:val="20"/>
          <w:szCs w:val="20"/>
          <w:shd w:val="clear" w:color="auto" w:fill="FFFFFF"/>
        </w:rPr>
        <w:t>Pyšek</w:t>
      </w:r>
      <w:proofErr w:type="spellEnd"/>
      <w:r w:rsidRPr="004C5E87">
        <w:rPr>
          <w:rFonts w:ascii="Arial" w:eastAsia="Times New Roman" w:hAnsi="Arial" w:cs="Arial"/>
          <w:color w:val="222222"/>
          <w:sz w:val="20"/>
          <w:szCs w:val="20"/>
          <w:shd w:val="clear" w:color="auto" w:fill="FFFFFF"/>
        </w:rPr>
        <w:t xml:space="preserve">, P., </w:t>
      </w:r>
      <w:proofErr w:type="spellStart"/>
      <w:r w:rsidRPr="004C5E87">
        <w:rPr>
          <w:rFonts w:ascii="Arial" w:eastAsia="Times New Roman" w:hAnsi="Arial" w:cs="Arial"/>
          <w:color w:val="222222"/>
          <w:sz w:val="20"/>
          <w:szCs w:val="20"/>
          <w:shd w:val="clear" w:color="auto" w:fill="FFFFFF"/>
        </w:rPr>
        <w:t>Chocholousková</w:t>
      </w:r>
      <w:proofErr w:type="spellEnd"/>
      <w:r w:rsidRPr="004C5E87">
        <w:rPr>
          <w:rFonts w:ascii="Arial" w:eastAsia="Times New Roman" w:hAnsi="Arial" w:cs="Arial"/>
          <w:color w:val="222222"/>
          <w:sz w:val="20"/>
          <w:szCs w:val="20"/>
          <w:shd w:val="clear" w:color="auto" w:fill="FFFFFF"/>
        </w:rPr>
        <w:t xml:space="preserve">, Z., † </w:t>
      </w:r>
      <w:proofErr w:type="spellStart"/>
      <w:r w:rsidRPr="004C5E87">
        <w:rPr>
          <w:rFonts w:ascii="Arial" w:eastAsia="Times New Roman" w:hAnsi="Arial" w:cs="Arial"/>
          <w:color w:val="222222"/>
          <w:sz w:val="20"/>
          <w:szCs w:val="20"/>
          <w:shd w:val="clear" w:color="auto" w:fill="FFFFFF"/>
        </w:rPr>
        <w:t>Pyšek</w:t>
      </w:r>
      <w:proofErr w:type="spellEnd"/>
      <w:r w:rsidRPr="004C5E87">
        <w:rPr>
          <w:rFonts w:ascii="Arial" w:eastAsia="Times New Roman" w:hAnsi="Arial" w:cs="Arial"/>
          <w:color w:val="222222"/>
          <w:sz w:val="20"/>
          <w:szCs w:val="20"/>
          <w:shd w:val="clear" w:color="auto" w:fill="FFFFFF"/>
        </w:rPr>
        <w:t xml:space="preserve">, A., </w:t>
      </w:r>
      <w:proofErr w:type="spellStart"/>
      <w:r w:rsidRPr="004C5E87">
        <w:rPr>
          <w:rFonts w:ascii="Arial" w:eastAsia="Times New Roman" w:hAnsi="Arial" w:cs="Arial"/>
          <w:color w:val="222222"/>
          <w:sz w:val="20"/>
          <w:szCs w:val="20"/>
          <w:shd w:val="clear" w:color="auto" w:fill="FFFFFF"/>
        </w:rPr>
        <w:t>Jarošík</w:t>
      </w:r>
      <w:proofErr w:type="spellEnd"/>
      <w:r w:rsidRPr="004C5E87">
        <w:rPr>
          <w:rFonts w:ascii="Arial" w:eastAsia="Times New Roman" w:hAnsi="Arial" w:cs="Arial"/>
          <w:color w:val="222222"/>
          <w:sz w:val="20"/>
          <w:szCs w:val="20"/>
          <w:shd w:val="clear" w:color="auto" w:fill="FFFFFF"/>
        </w:rPr>
        <w:t xml:space="preserve">, V., </w:t>
      </w:r>
      <w:proofErr w:type="spellStart"/>
      <w:r w:rsidRPr="004C5E87">
        <w:rPr>
          <w:rFonts w:ascii="Arial" w:eastAsia="Times New Roman" w:hAnsi="Arial" w:cs="Arial"/>
          <w:color w:val="222222"/>
          <w:sz w:val="20"/>
          <w:szCs w:val="20"/>
          <w:shd w:val="clear" w:color="auto" w:fill="FFFFFF"/>
        </w:rPr>
        <w:t>Chytrý</w:t>
      </w:r>
      <w:proofErr w:type="spellEnd"/>
      <w:r w:rsidRPr="004C5E87">
        <w:rPr>
          <w:rFonts w:ascii="Arial" w:eastAsia="Times New Roman" w:hAnsi="Arial" w:cs="Arial"/>
          <w:color w:val="222222"/>
          <w:sz w:val="20"/>
          <w:szCs w:val="20"/>
          <w:shd w:val="clear" w:color="auto" w:fill="FFFFFF"/>
        </w:rPr>
        <w:t xml:space="preserve">, M., &amp; </w:t>
      </w:r>
      <w:proofErr w:type="spellStart"/>
      <w:r w:rsidRPr="004C5E87">
        <w:rPr>
          <w:rFonts w:ascii="Arial" w:eastAsia="Times New Roman" w:hAnsi="Arial" w:cs="Arial"/>
          <w:color w:val="222222"/>
          <w:sz w:val="20"/>
          <w:szCs w:val="20"/>
          <w:shd w:val="clear" w:color="auto" w:fill="FFFFFF"/>
        </w:rPr>
        <w:t>Tichý</w:t>
      </w:r>
      <w:proofErr w:type="spellEnd"/>
      <w:r w:rsidRPr="004C5E87">
        <w:rPr>
          <w:rFonts w:ascii="Arial" w:eastAsia="Times New Roman" w:hAnsi="Arial" w:cs="Arial"/>
          <w:color w:val="222222"/>
          <w:sz w:val="20"/>
          <w:szCs w:val="20"/>
          <w:shd w:val="clear" w:color="auto" w:fill="FFFFFF"/>
        </w:rPr>
        <w:t>, L. (2004). Trends in species diversity and composition of urban vegetation over three decades. </w:t>
      </w:r>
      <w:r w:rsidRPr="004C5E87">
        <w:rPr>
          <w:rFonts w:ascii="Arial" w:eastAsia="Times New Roman" w:hAnsi="Arial" w:cs="Arial"/>
          <w:i/>
          <w:iCs/>
          <w:color w:val="222222"/>
          <w:sz w:val="20"/>
          <w:szCs w:val="20"/>
          <w:shd w:val="clear" w:color="auto" w:fill="FFFFFF"/>
        </w:rPr>
        <w:t>Journal of Vegetation Science</w:t>
      </w:r>
      <w:r w:rsidRPr="004C5E87">
        <w:rPr>
          <w:rFonts w:ascii="Arial" w:eastAsia="Times New Roman" w:hAnsi="Arial" w:cs="Arial"/>
          <w:color w:val="222222"/>
          <w:sz w:val="20"/>
          <w:szCs w:val="20"/>
          <w:shd w:val="clear" w:color="auto" w:fill="FFFFFF"/>
        </w:rPr>
        <w:t>, </w:t>
      </w:r>
      <w:r w:rsidRPr="004C5E87">
        <w:rPr>
          <w:rFonts w:ascii="Arial" w:eastAsia="Times New Roman" w:hAnsi="Arial" w:cs="Arial"/>
          <w:i/>
          <w:iCs/>
          <w:color w:val="222222"/>
          <w:sz w:val="20"/>
          <w:szCs w:val="20"/>
          <w:shd w:val="clear" w:color="auto" w:fill="FFFFFF"/>
        </w:rPr>
        <w:t>15</w:t>
      </w:r>
      <w:r w:rsidRPr="004C5E87">
        <w:rPr>
          <w:rFonts w:ascii="Arial" w:eastAsia="Times New Roman" w:hAnsi="Arial" w:cs="Arial"/>
          <w:color w:val="222222"/>
          <w:sz w:val="20"/>
          <w:szCs w:val="20"/>
          <w:shd w:val="clear" w:color="auto" w:fill="FFFFFF"/>
        </w:rPr>
        <w:t>(6), 781-788.</w:t>
      </w:r>
    </w:p>
    <w:p w14:paraId="79D544B5" w14:textId="77777777" w:rsidR="00130EB0" w:rsidRDefault="00130EB0" w:rsidP="00130EB0">
      <w:pPr>
        <w:pStyle w:val="CommentText"/>
      </w:pPr>
    </w:p>
  </w:comment>
  <w:comment w:id="2" w:author="Fidino, Mason" w:date="2020-09-09T16:44:00Z" w:initials="FM">
    <w:p w14:paraId="1958A68C" w14:textId="77777777" w:rsidR="00130EB0" w:rsidRDefault="00130EB0">
      <w:pPr>
        <w:pStyle w:val="CommentText"/>
      </w:pPr>
      <w:r>
        <w:rPr>
          <w:rStyle w:val="CommentReference"/>
        </w:rPr>
        <w:annotationRef/>
      </w:r>
      <w:r>
        <w:t>Had this sentence here but removed it:</w:t>
      </w:r>
    </w:p>
    <w:p w14:paraId="2D79D111" w14:textId="77777777" w:rsidR="00130EB0" w:rsidRDefault="00130EB0">
      <w:pPr>
        <w:pStyle w:val="CommentText"/>
      </w:pPr>
    </w:p>
    <w:p w14:paraId="7476C72A" w14:textId="355635F2" w:rsidR="00130EB0" w:rsidRDefault="00130EB0">
      <w:pPr>
        <w:pStyle w:val="CommentText"/>
      </w:pPr>
      <w:r>
        <w:rPr>
          <w:rFonts w:cstheme="minorHAnsi"/>
          <w:color w:val="1C1D1E"/>
          <w:shd w:val="clear" w:color="auto" w:fill="FFFFFF"/>
        </w:rPr>
        <w:t xml:space="preserve">For most species, after all, a city only represents a portion of </w:t>
      </w:r>
      <w:proofErr w:type="spellStart"/>
      <w:proofErr w:type="gramStart"/>
      <w:r>
        <w:rPr>
          <w:rFonts w:cstheme="minorHAnsi"/>
          <w:color w:val="1C1D1E"/>
          <w:shd w:val="clear" w:color="auto" w:fill="FFFFFF"/>
        </w:rPr>
        <w:t>it’s</w:t>
      </w:r>
      <w:proofErr w:type="spellEnd"/>
      <w:proofErr w:type="gramEnd"/>
      <w:r>
        <w:rPr>
          <w:rFonts w:cstheme="minorHAnsi"/>
          <w:color w:val="1C1D1E"/>
          <w:shd w:val="clear" w:color="auto" w:fill="FFFFFF"/>
        </w:rPr>
        <w:t xml:space="preserve"> overall distribution.</w:t>
      </w:r>
    </w:p>
  </w:comment>
  <w:comment w:id="3" w:author="Fidino, Mason" w:date="2020-09-09T16:17:00Z" w:initials="FM">
    <w:p w14:paraId="05B9CF77" w14:textId="77777777" w:rsidR="00130EB0" w:rsidRDefault="00130EB0" w:rsidP="00130EB0">
      <w:pPr>
        <w:pStyle w:val="CommentText"/>
      </w:pPr>
      <w:r>
        <w:rPr>
          <w:rStyle w:val="CommentReference"/>
        </w:rPr>
        <w:annotationRef/>
      </w:r>
      <w:r>
        <w:t xml:space="preserve">Any help here would be welcome. I think I like this </w:t>
      </w:r>
      <w:proofErr w:type="gramStart"/>
      <w:r>
        <w:t>direction,</w:t>
      </w:r>
      <w:proofErr w:type="gramEnd"/>
      <w:r>
        <w:t xml:space="preserve"> it helps connect some of this to the first paragraph’s ideas a bit, but I can’t really think of a succinct answer here.</w:t>
      </w:r>
    </w:p>
  </w:comment>
  <w:comment w:id="4" w:author="Fidino, Mason" w:date="2020-09-08T15:10:00Z" w:initials="FM">
    <w:p w14:paraId="4458B783" w14:textId="77777777" w:rsidR="00130EB0" w:rsidRDefault="00130EB0" w:rsidP="00130EB0">
      <w:pPr>
        <w:pStyle w:val="CommentText"/>
      </w:pPr>
      <w:r>
        <w:rPr>
          <w:rStyle w:val="CommentReference"/>
        </w:rPr>
        <w:annotationRef/>
      </w:r>
      <w:r>
        <w:t>This feels like a really weak end to this paragraph, any thoughts on how to wrap up this thought and send us on to paragraph 3?</w:t>
      </w:r>
    </w:p>
  </w:comment>
  <w:comment w:id="5" w:author="Fidino, Mason" w:date="2020-09-09T16:19:00Z" w:initials="FM">
    <w:p w14:paraId="1A84E7AC" w14:textId="77777777" w:rsidR="00130EB0" w:rsidRDefault="00130EB0" w:rsidP="00130EB0">
      <w:pPr>
        <w:pStyle w:val="CommentText"/>
      </w:pPr>
      <w:r>
        <w:rPr>
          <w:rStyle w:val="CommentReference"/>
        </w:rPr>
        <w:annotationRef/>
      </w:r>
      <w:r>
        <w:t xml:space="preserve">Do we need a sentence about why birds are a good choice? I had one right after </w:t>
      </w:r>
      <w:proofErr w:type="gramStart"/>
      <w:r>
        <w:t>here</w:t>
      </w:r>
      <w:proofErr w:type="gramEnd"/>
      <w:r>
        <w:t xml:space="preserve"> but I didn’t like it’s place.</w:t>
      </w:r>
    </w:p>
    <w:p w14:paraId="77B8651B" w14:textId="77777777" w:rsidR="00130EB0" w:rsidRDefault="00130EB0" w:rsidP="00130EB0">
      <w:pPr>
        <w:pStyle w:val="CommentText"/>
      </w:pPr>
    </w:p>
    <w:p w14:paraId="780BC2C7" w14:textId="77777777" w:rsidR="00130EB0" w:rsidRDefault="00130EB0" w:rsidP="00130EB0">
      <w:pPr>
        <w:pStyle w:val="CommentText"/>
      </w:pPr>
      <w:r>
        <w:t>Birds likely represent the ideal taxon to study this process. Not only are they diverse, they are widely appreciated by people and relatively to observe, thereby increasing the chances of obtaining accurate historical data sets for comparison.</w:t>
      </w:r>
    </w:p>
  </w:comment>
  <w:comment w:id="6" w:author="Fidino, Mason" w:date="2020-09-09T16:29:00Z" w:initials="FM">
    <w:p w14:paraId="763C43CD" w14:textId="77777777" w:rsidR="00130EB0" w:rsidRDefault="00130EB0" w:rsidP="00130EB0">
      <w:pPr>
        <w:pStyle w:val="CommentText"/>
      </w:pPr>
      <w:r>
        <w:rPr>
          <w:rStyle w:val="CommentReference"/>
        </w:rPr>
        <w:annotationRef/>
      </w:r>
      <w:r>
        <w:t>Should this get changed over to sort of the first note from above (i.e., see if species richness decreased and if we just have a subset of what was there historically?)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3F028C" w15:done="0"/>
  <w15:commentEx w15:paraId="79D544B5" w15:done="0"/>
  <w15:commentEx w15:paraId="7476C72A" w15:done="0"/>
  <w15:commentEx w15:paraId="05B9CF77" w15:done="0"/>
  <w15:commentEx w15:paraId="4458B783" w15:done="0"/>
  <w15:commentEx w15:paraId="780BC2C7" w15:done="0"/>
  <w15:commentEx w15:paraId="763C43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847C" w16cex:dateUtc="2020-09-09T21:42:00Z"/>
  <w16cex:commentExtensible w16cex:durableId="23022087" w16cex:dateUtc="2020-09-08T20:23:00Z"/>
  <w16cex:commentExtensible w16cex:durableId="230384F5" w16cex:dateUtc="2020-09-09T21:44:00Z"/>
  <w16cex:commentExtensible w16cex:durableId="23037E84" w16cex:dateUtc="2020-09-09T21:17:00Z"/>
  <w16cex:commentExtensible w16cex:durableId="23021D48" w16cex:dateUtc="2020-09-08T20:10:00Z"/>
  <w16cex:commentExtensible w16cex:durableId="23037F0D" w16cex:dateUtc="2020-09-09T21:19:00Z"/>
  <w16cex:commentExtensible w16cex:durableId="2303816A" w16cex:dateUtc="2020-09-09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3F028C" w16cid:durableId="2303847C"/>
  <w16cid:commentId w16cid:paraId="79D544B5" w16cid:durableId="23022087"/>
  <w16cid:commentId w16cid:paraId="7476C72A" w16cid:durableId="230384F5"/>
  <w16cid:commentId w16cid:paraId="05B9CF77" w16cid:durableId="23037E84"/>
  <w16cid:commentId w16cid:paraId="4458B783" w16cid:durableId="23021D48"/>
  <w16cid:commentId w16cid:paraId="780BC2C7" w16cid:durableId="23037F0D"/>
  <w16cid:commentId w16cid:paraId="763C43CD" w16cid:durableId="230381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idino, Mason">
    <w15:presenceInfo w15:providerId="AD" w15:userId="S::mfidino@lpzoo.org::25d99e7c-47a8-4e5d-bd6c-7e7982623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B0"/>
    <w:rsid w:val="00130EB0"/>
    <w:rsid w:val="00436039"/>
    <w:rsid w:val="004D704C"/>
    <w:rsid w:val="00BF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A4CB5"/>
  <w15:chartTrackingRefBased/>
  <w15:docId w15:val="{F6D5022B-ECB0-1546-845B-B081D976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EB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EB0"/>
    <w:rPr>
      <w:sz w:val="16"/>
      <w:szCs w:val="16"/>
    </w:rPr>
  </w:style>
  <w:style w:type="paragraph" w:styleId="CommentText">
    <w:name w:val="annotation text"/>
    <w:basedOn w:val="Normal"/>
    <w:link w:val="CommentTextChar"/>
    <w:uiPriority w:val="99"/>
    <w:semiHidden/>
    <w:unhideWhenUsed/>
    <w:rsid w:val="00130EB0"/>
    <w:pPr>
      <w:spacing w:line="240" w:lineRule="auto"/>
    </w:pPr>
    <w:rPr>
      <w:sz w:val="20"/>
      <w:szCs w:val="20"/>
    </w:rPr>
  </w:style>
  <w:style w:type="character" w:customStyle="1" w:styleId="CommentTextChar">
    <w:name w:val="Comment Text Char"/>
    <w:basedOn w:val="DefaultParagraphFont"/>
    <w:link w:val="CommentText"/>
    <w:uiPriority w:val="99"/>
    <w:semiHidden/>
    <w:rsid w:val="00130EB0"/>
    <w:rPr>
      <w:sz w:val="20"/>
      <w:szCs w:val="20"/>
    </w:rPr>
  </w:style>
  <w:style w:type="paragraph" w:styleId="BalloonText">
    <w:name w:val="Balloon Text"/>
    <w:basedOn w:val="Normal"/>
    <w:link w:val="BalloonTextChar"/>
    <w:uiPriority w:val="99"/>
    <w:semiHidden/>
    <w:unhideWhenUsed/>
    <w:rsid w:val="00130EB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0EB0"/>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30EB0"/>
    <w:rPr>
      <w:b/>
      <w:bCs/>
    </w:rPr>
  </w:style>
  <w:style w:type="character" w:customStyle="1" w:styleId="CommentSubjectChar">
    <w:name w:val="Comment Subject Char"/>
    <w:basedOn w:val="CommentTextChar"/>
    <w:link w:val="CommentSubject"/>
    <w:uiPriority w:val="99"/>
    <w:semiHidden/>
    <w:rsid w:val="00130E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1</cp:revision>
  <dcterms:created xsi:type="dcterms:W3CDTF">2020-09-09T21:35:00Z</dcterms:created>
  <dcterms:modified xsi:type="dcterms:W3CDTF">2020-09-09T21:45:00Z</dcterms:modified>
</cp:coreProperties>
</file>