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20"/>
        <w:contextualSpacing w:val="0"/>
      </w:pPr>
      <w:r w:rsidRPr="00000000" w:rsidR="00000000" w:rsidDel="00000000">
        <w:rPr>
          <w:b w:val="1"/>
          <w:sz w:val="28"/>
          <w:rtl w:val="0"/>
        </w:rPr>
        <w:t xml:space="preserve">C Sc 335 Analysis and Design Artifacts for the Final Project, Fall 2014</w:t>
      </w:r>
    </w:p>
    <w:p w:rsidP="00000000" w:rsidRPr="00000000" w:rsidR="00000000" w:rsidDel="00000000" w:rsidRDefault="00000000">
      <w:pPr>
        <w:contextualSpacing w:val="0"/>
      </w:pPr>
      <w:r w:rsidRPr="00000000" w:rsidR="00000000" w:rsidDel="00000000">
        <w:rPr>
          <w:i w:val="1"/>
          <w:sz w:val="24"/>
          <w:rtl w:val="0"/>
        </w:rPr>
        <w:t xml:space="preserve">Due: 11:59pm Sunday 9-Nov to the common repository on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1. </w:t>
      </w:r>
      <w:r w:rsidRPr="00000000" w:rsidR="00000000" w:rsidDel="00000000">
        <w:rPr>
          <w:b w:val="1"/>
          <w:sz w:val="24"/>
          <w:u w:val="single"/>
          <w:rtl w:val="0"/>
        </w:rPr>
        <w:t xml:space="preserve">Team Name:</w:t>
      </w:r>
      <w:r w:rsidRPr="00000000" w:rsidR="00000000" w:rsidDel="00000000">
        <w:rPr>
          <w:sz w:val="24"/>
          <w:rtl w:val="0"/>
        </w:rPr>
        <w:t xml:space="preserve">      </w:t>
        <w:tab/>
        <w:t xml:space="preserve">_____</w:t>
      </w:r>
      <w:r w:rsidRPr="00000000" w:rsidR="00000000" w:rsidDel="00000000">
        <w:rPr>
          <w:sz w:val="24"/>
          <w:u w:val="single"/>
          <w:rtl w:val="0"/>
        </w:rPr>
        <w:t xml:space="preserve">Creative Team Name</w:t>
      </w:r>
      <w:r w:rsidRPr="00000000" w:rsidR="00000000" w:rsidDel="00000000">
        <w:rPr>
          <w:sz w:val="24"/>
          <w:rtl w:val="0"/>
        </w:rPr>
        <w:t xml:space="preserve">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2. </w:t>
      </w:r>
      <w:r w:rsidRPr="00000000" w:rsidR="00000000" w:rsidDel="00000000">
        <w:rPr>
          <w:b w:val="1"/>
          <w:sz w:val="24"/>
          <w:u w:val="single"/>
          <w:rtl w:val="0"/>
        </w:rPr>
        <w:t xml:space="preserve">Team Members</w:t>
      </w:r>
      <w:r w:rsidRPr="00000000" w:rsidR="00000000" w:rsidDel="00000000">
        <w:rPr>
          <w:sz w:val="24"/>
          <w:u w:val="single"/>
          <w:rtl w:val="0"/>
        </w:rPr>
        <w:t xml:space="preserve">: </w:t>
      </w:r>
      <w:r w:rsidRPr="00000000" w:rsidR="00000000" w:rsidDel="00000000">
        <w:rPr>
          <w:sz w:val="24"/>
          <w:rtl w:val="0"/>
        </w:rPr>
        <w:t xml:space="preserve">   _____</w:t>
      </w:r>
      <w:r w:rsidRPr="00000000" w:rsidR="00000000" w:rsidDel="00000000">
        <w:rPr>
          <w:sz w:val="24"/>
          <w:u w:val="single"/>
          <w:rtl w:val="0"/>
        </w:rPr>
        <w:t xml:space="preserve">Chioke Aarhus</w:t>
      </w:r>
      <w:r w:rsidRPr="00000000" w:rsidR="00000000" w:rsidDel="00000000">
        <w:rPr>
          <w:sz w:val="24"/>
          <w:rtl w:val="0"/>
        </w:rPr>
        <w:t xml:space="preserve">   </w:t>
        <w:tab/>
        <w:t xml:space="preserve">_______</w:t>
      </w:r>
      <w:r w:rsidRPr="00000000" w:rsidR="00000000" w:rsidDel="00000000">
        <w:rPr>
          <w:sz w:val="24"/>
          <w:u w:val="single"/>
          <w:rtl w:val="0"/>
        </w:rPr>
        <w:t xml:space="preserve">Brian Seaman</w:t>
      </w:r>
      <w:r w:rsidRPr="00000000" w:rsidR="00000000" w:rsidDel="00000000">
        <w:rPr>
          <w:sz w:val="24"/>
          <w:rtl w:val="0"/>
        </w:rPr>
        <w:t xml:space="preserve">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                      ______</w:t>
      </w:r>
      <w:r w:rsidRPr="00000000" w:rsidR="00000000" w:rsidDel="00000000">
        <w:rPr>
          <w:sz w:val="24"/>
          <w:u w:val="single"/>
          <w:rtl w:val="0"/>
        </w:rPr>
        <w:t xml:space="preserve">Michael Finley</w:t>
      </w:r>
      <w:r w:rsidRPr="00000000" w:rsidR="00000000" w:rsidDel="00000000">
        <w:rPr>
          <w:sz w:val="24"/>
          <w:rtl w:val="0"/>
        </w:rPr>
        <w:t xml:space="preserve">__  </w:t>
        <w:tab/>
      </w:r>
      <w:r w:rsidRPr="00000000" w:rsidR="00000000" w:rsidDel="00000000">
        <w:rPr>
          <w:sz w:val="24"/>
          <w:u w:val="single"/>
          <w:rtl w:val="0"/>
        </w:rPr>
        <w:t xml:space="preserve">______Katelyn Hudspeth 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3. </w:t>
      </w:r>
      <w:r w:rsidRPr="00000000" w:rsidR="00000000" w:rsidDel="00000000">
        <w:rPr>
          <w:b w:val="1"/>
          <w:sz w:val="24"/>
          <w:u w:val="single"/>
          <w:rtl w:val="0"/>
        </w:rPr>
        <w:t xml:space="preserve">Candidate Objects or Class Hierarchies</w:t>
      </w:r>
    </w:p>
    <w:p w:rsidP="00000000" w:rsidRPr="00000000" w:rsidR="00000000" w:rsidDel="00000000" w:rsidRDefault="00000000">
      <w:pPr>
        <w:contextualSpacing w:val="0"/>
      </w:pPr>
      <w:r w:rsidRPr="00000000" w:rsidR="00000000" w:rsidDel="00000000">
        <w:rPr>
          <w:b w:val="1"/>
          <w:sz w:val="24"/>
          <w:u w:val="single"/>
          <w:rtl w:val="0"/>
        </w:rPr>
        <w:t xml:space="preserve"> </w:t>
      </w:r>
    </w:p>
    <w:p w:rsidP="00000000" w:rsidRPr="00000000" w:rsidR="00000000" w:rsidDel="00000000" w:rsidRDefault="00000000">
      <w:pPr>
        <w:contextualSpacing w:val="0"/>
      </w:pPr>
      <w:r w:rsidRPr="00000000" w:rsidR="00000000" w:rsidDel="00000000">
        <w:rPr>
          <w:sz w:val="24"/>
          <w:rtl w:val="0"/>
        </w:rPr>
        <w:t xml:space="preserve"> List the seven most important objects, or the name of a hierarchy, and the main responsibility of each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6"/>
          <w:rtl w:val="0"/>
        </w:rPr>
        <w:t xml:space="preserve"> </w:t>
      </w:r>
    </w:p>
    <w:tbl>
      <w:tblPr>
        <w:tblStyle w:val="Table1"/>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039"/>
        <w:gridCol w:w="7321"/>
        <w:tblGridChange w:id="0">
          <w:tblGrid>
            <w:gridCol w:w="2039"/>
            <w:gridCol w:w="7321"/>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4" w:firstLine="0"/>
              <w:contextualSpacing w:val="0"/>
            </w:pPr>
            <w:r w:rsidRPr="00000000" w:rsidR="00000000" w:rsidDel="00000000">
              <w:rPr>
                <w:b w:val="1"/>
                <w:sz w:val="24"/>
                <w:rtl w:val="0"/>
              </w:rPr>
              <w:t xml:space="preserve">Candidate Object</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5" w:firstLine="0"/>
              <w:contextualSpacing w:val="0"/>
            </w:pPr>
            <w:r w:rsidRPr="00000000" w:rsidR="00000000" w:rsidDel="00000000">
              <w:rPr>
                <w:b w:val="1"/>
                <w:sz w:val="24"/>
                <w:rtl w:val="0"/>
              </w:rPr>
              <w:t xml:space="preserve">Single Responsibility in 1 or 2 sentences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1"/>
              </w:numPr>
              <w:ind w:left="-14" w:firstLine="0"/>
              <w:contextualSpacing w:val="1"/>
              <w:rPr>
                <w:sz w:val="24"/>
                <w:u w:val="none"/>
              </w:rPr>
            </w:pPr>
            <w:r w:rsidRPr="00000000" w:rsidR="00000000" w:rsidDel="00000000">
              <w:rPr>
                <w:sz w:val="24"/>
                <w:rtl w:val="0"/>
              </w:rPr>
              <w:t xml:space="preserve">1. Game/Controller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sz w:val="24"/>
                <w:rtl w:val="0"/>
              </w:rPr>
              <w:t xml:space="preserve">This will coordinate activities. Loads games, sets maps, sends maps and messages in between the different objects.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4"/>
                <w:rtl w:val="0"/>
              </w:rPr>
              <w:t xml:space="preserve">2. GUI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5" w:firstLine="0"/>
              <w:contextualSpacing w:val="0"/>
            </w:pPr>
            <w:r w:rsidRPr="00000000" w:rsidR="00000000" w:rsidDel="00000000">
              <w:rPr>
                <w:sz w:val="24"/>
                <w:rtl w:val="0"/>
              </w:rPr>
              <w:t xml:space="preserve">The main view. Displays messages, maps, stats, etc.</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4" w:firstLine="0"/>
              <w:contextualSpacing w:val="0"/>
            </w:pPr>
            <w:r w:rsidRPr="00000000" w:rsidR="00000000" w:rsidDel="00000000">
              <w:rPr>
                <w:sz w:val="24"/>
                <w:rtl w:val="0"/>
              </w:rPr>
              <w:t xml:space="preserve">2. GameMap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sz w:val="24"/>
                <w:rtl w:val="0"/>
              </w:rPr>
              <w:t xml:space="preserve">Is the map made of Spaces. Has location of all of the PCU and CPUs, items, objectives. Observable.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4" w:firstLine="0"/>
              <w:contextualSpacing w:val="0"/>
            </w:pPr>
            <w:r w:rsidRPr="00000000" w:rsidR="00000000" w:rsidDel="00000000">
              <w:rPr>
                <w:sz w:val="24"/>
                <w:rtl w:val="0"/>
              </w:rPr>
              <w:t xml:space="preserve">3. Command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sz w:val="24"/>
                <w:rtl w:val="0"/>
              </w:rPr>
              <w:t xml:space="preserve">Command interface. Commands can be sent through it. Commands that will implement it will be commands like Attack, Move, Use Item, etc.</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4" w:firstLine="0"/>
              <w:contextualSpacing w:val="0"/>
            </w:pPr>
            <w:r w:rsidRPr="00000000" w:rsidR="00000000" w:rsidDel="00000000">
              <w:rPr>
                <w:sz w:val="24"/>
                <w:rtl w:val="0"/>
              </w:rPr>
              <w:t xml:space="preserve">4. Unit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5" w:firstLine="0"/>
              <w:contextualSpacing w:val="0"/>
            </w:pPr>
            <w:r w:rsidRPr="00000000" w:rsidR="00000000" w:rsidDel="00000000">
              <w:rPr>
                <w:sz w:val="24"/>
                <w:rtl w:val="0"/>
              </w:rPr>
              <w:t xml:space="preserve">Controllable/NPC unit interface (Abstract?). Has Health, Attack, Inventory, Defense, Experience, Current Level, Behavior and strategies, etc.</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4" w:firstLine="0"/>
              <w:contextualSpacing w:val="0"/>
            </w:pPr>
            <w:r w:rsidRPr="00000000" w:rsidR="00000000" w:rsidDel="00000000">
              <w:rPr>
                <w:sz w:val="24"/>
                <w:rtl w:val="0"/>
              </w:rPr>
              <w:t xml:space="preserve">5. UnitCollection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sz w:val="24"/>
                <w:rtl w:val="0"/>
              </w:rPr>
              <w:t xml:space="preserve">Contains all of the units controlled by the player.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4" w:firstLine="0"/>
              <w:contextualSpacing w:val="0"/>
              <w:rPr/>
            </w:pPr>
            <w:r w:rsidRPr="00000000" w:rsidR="00000000" w:rsidDel="00000000">
              <w:rPr>
                <w:sz w:val="24"/>
                <w:rtl w:val="0"/>
              </w:rPr>
              <w:t xml:space="preserve">6. Player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sz w:val="24"/>
                <w:rtl w:val="0"/>
              </w:rPr>
              <w:t xml:space="preserve">The game player. Class contains, difficulty,  levels completed player name.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4" w:firstLine="0"/>
              <w:contextualSpacing w:val="0"/>
            </w:pPr>
            <w:r w:rsidRPr="00000000" w:rsidR="00000000" w:rsidDel="00000000">
              <w:rPr>
                <w:sz w:val="24"/>
                <w:rtl w:val="0"/>
              </w:rPr>
              <w:t xml:space="preserve">7. SpaceInterface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sz w:val="24"/>
                <w:rtl w:val="0"/>
              </w:rPr>
              <w:t xml:space="preserve">Contains the space type, what it’s effects are on the player.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4"/>
                <w:rtl w:val="0"/>
              </w:rPr>
              <w:t xml:space="preserve">9. Map Panel</w:t>
            </w:r>
          </w:p>
          <w:p w:rsidP="00000000" w:rsidRPr="00000000" w:rsidR="00000000" w:rsidDel="00000000" w:rsidRDefault="00000000">
            <w:pPr>
              <w:ind w:left="-14"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5" w:firstLine="0"/>
              <w:contextualSpacing w:val="0"/>
            </w:pPr>
            <w:r w:rsidRPr="00000000" w:rsidR="00000000" w:rsidDel="00000000">
              <w:rPr>
                <w:sz w:val="24"/>
                <w:rtl w:val="0"/>
              </w:rPr>
              <w:t xml:space="preserve">Map panel will be clickable. When clicked, moves character, and updates whenever a unit move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4"/>
                <w:rtl w:val="0"/>
              </w:rPr>
              <w:t xml:space="preserve">10. Space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5" w:firstLine="0"/>
              <w:contextualSpacing w:val="0"/>
            </w:pPr>
            <w:r w:rsidRPr="00000000" w:rsidR="00000000" w:rsidDel="00000000">
              <w:rPr>
                <w:sz w:val="24"/>
                <w:rtl w:val="0"/>
              </w:rPr>
              <w:t xml:space="preserve">A generic space. Holds a player and tells if a player is currently occupying it. Implements SpaceInterface</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spacing w:lineRule="auto" w:after="120"/>
        <w:contextualSpacing w:val="0"/>
      </w:pPr>
      <w:r w:rsidRPr="00000000" w:rsidR="00000000" w:rsidDel="00000000">
        <w:rPr>
          <w:rFonts w:cs="Times New Roman" w:hAnsi="Times New Roman" w:eastAsia="Times New Roman" w:ascii="Times New Roman"/>
          <w:i w:val="1"/>
          <w:rtl w:val="0"/>
        </w:rPr>
        <w:t xml:space="preserve">These Class and Sequence Diagrams may be written by hand and scanned or drawn with a UML editor such as Violet  </w:t>
      </w:r>
      <w:hyperlink r:id="rId5">
        <w:r w:rsidRPr="00000000" w:rsidR="00000000" w:rsidDel="00000000">
          <w:rPr>
            <w:rFonts w:cs="Times New Roman" w:hAnsi="Times New Roman" w:eastAsia="Times New Roman" w:ascii="Times New Roman"/>
            <w:i w:val="1"/>
            <w:color w:val="1155cc"/>
            <w:u w:val="single"/>
            <w:rtl w:val="0"/>
          </w:rPr>
          <w:t xml:space="preserve">http://sourceforge.net/projects/violet/files/violetumleditor/</w:t>
        </w:r>
      </w:hyperlink>
      <w:r w:rsidRPr="00000000" w:rsidR="00000000" w:rsidDel="00000000">
        <w:rPr>
          <w:rFonts w:cs="Times New Roman" w:hAnsi="Times New Roman" w:eastAsia="Times New Roman" w:ascii="Times New Roman"/>
          <w:i w:val="1"/>
          <w:rtl w:val="0"/>
        </w:rPr>
        <w:t xml:space="preserve">  and / or the sequence diagram editor or</w:t>
      </w:r>
      <w:hyperlink r:id="rId6">
        <w:r w:rsidRPr="00000000" w:rsidR="00000000" w:rsidDel="00000000">
          <w:rPr>
            <w:rFonts w:cs="Times New Roman" w:hAnsi="Times New Roman" w:eastAsia="Times New Roman" w:ascii="Times New Roman"/>
            <w:i w:val="1"/>
            <w:rtl w:val="0"/>
          </w:rPr>
          <w:t xml:space="preserve"> </w:t>
        </w:r>
      </w:hyperlink>
      <w:hyperlink r:id="rId7">
        <w:r w:rsidRPr="00000000" w:rsidR="00000000" w:rsidDel="00000000">
          <w:rPr>
            <w:rFonts w:cs="Times New Roman" w:hAnsi="Times New Roman" w:eastAsia="Times New Roman" w:ascii="Times New Roman"/>
            <w:i w:val="1"/>
            <w:color w:val="1155cc"/>
            <w:u w:val="single"/>
            <w:rtl w:val="0"/>
          </w:rPr>
          <w:t xml:space="preserve">https://www.websequencediagrams.com/#</w:t>
        </w:r>
      </w:hyperlink>
    </w:p>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Class Diagram: Your team UML Class Diagram must show at least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at least 2.0 methods per class, which may be implicit (no need to repeat methods) if the class implements a Java interface with methods shown there.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image is on the next page.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651500" cx="5943600"/>
            <wp:effectExtent t="0" b="0" r="0" l="0"/>
            <wp:docPr id="1" name="image02.png"/>
            <a:graphic>
              <a:graphicData uri="http://schemas.openxmlformats.org/drawingml/2006/picture">
                <pic:pic>
                  <pic:nvPicPr>
                    <pic:cNvPr id="0" name="image02.png"/>
                    <pic:cNvPicPr preferRelativeResize="0"/>
                  </pic:nvPicPr>
                  <pic:blipFill>
                    <a:blip r:embed="rId8"/>
                    <a:srcRect t="0" b="0" r="0" l="0"/>
                    <a:stretch>
                      <a:fillRect/>
                    </a:stretch>
                  </pic:blipFill>
                  <pic:spPr>
                    <a:xfrm>
                      <a:off y="0" x="0"/>
                      <a:ext cy="5651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PLEASE USE THIS LINK TO SEE UML DIAGRAM WITH ZOOM ABILITIES! </w:t>
      </w:r>
    </w:p>
    <w:p w:rsidP="00000000" w:rsidRPr="00000000" w:rsidR="00000000" w:rsidDel="00000000" w:rsidRDefault="00000000">
      <w:pPr>
        <w:contextualSpacing w:val="0"/>
      </w:pPr>
      <w:hyperlink r:id="rId9">
        <w:r w:rsidRPr="00000000" w:rsidR="00000000" w:rsidDel="00000000">
          <w:rPr>
            <w:color w:val="1155cc"/>
            <w:sz w:val="20"/>
            <w:u w:val="single"/>
            <w:rtl w:val="0"/>
          </w:rPr>
          <w:t xml:space="preserve">http://yuml.me/7425698a</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5. </w:t>
      </w:r>
      <w:r w:rsidRPr="00000000" w:rsidR="00000000" w:rsidDel="00000000">
        <w:rPr>
          <w:b w:val="1"/>
          <w:u w:val="single"/>
          <w:rtl w:val="0"/>
        </w:rPr>
        <w:t xml:space="preserve">Sequence Diagram:</w:t>
      </w:r>
      <w:r w:rsidRPr="00000000" w:rsidR="00000000" w:rsidDel="00000000">
        <w:rPr>
          <w:rtl w:val="0"/>
        </w:rPr>
        <w:t xml:space="preserve">  Your team UML Sequence Diagram should show the most important scenario you can think of. Your sequence diagram should show most of your objects from above and how they communicate with each other.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Link to Image: http://tinyurl.com/ly9z68r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Image is Displayed below.</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-733424</wp:posOffset>
            </wp:positionH>
            <wp:positionV relativeFrom="paragraph">
              <wp:posOffset>0</wp:posOffset>
            </wp:positionV>
            <wp:extent cy="7824788" cx="7191375"/>
            <wp:effectExtent t="0" b="0" r="0" l="0"/>
            <wp:wrapTopAndBottom distT="114300" distB="114300"/>
            <wp:docPr id="2" name="image03.png"/>
            <a:graphic>
              <a:graphicData uri="http://schemas.openxmlformats.org/drawingml/2006/picture">
                <pic:pic>
                  <pic:nvPicPr>
                    <pic:cNvPr id="0" name="image03.png"/>
                    <pic:cNvPicPr preferRelativeResize="0"/>
                  </pic:nvPicPr>
                  <pic:blipFill>
                    <a:blip r:embed="rId10"/>
                    <a:srcRect t="0" b="0" r="0" l="0"/>
                    <a:stretch>
                      <a:fillRect/>
                    </a:stretch>
                  </pic:blipFill>
                  <pic:spPr>
                    <a:xfrm>
                      <a:off y="0" x="0"/>
                      <a:ext cy="7824788" cx="7191375"/>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UML CODE </w:t>
      </w:r>
      <w:r w:rsidRPr="00000000" w:rsidR="00000000" w:rsidDel="00000000">
        <w:rPr>
          <w:sz w:val="24"/>
          <w:rtl w:val="0"/>
        </w:rPr>
        <w:t xml:space="preserve">- Edit link: </w:t>
      </w:r>
      <w:hyperlink r:id="rId11">
        <w:r w:rsidRPr="00000000" w:rsidR="00000000" w:rsidDel="00000000">
          <w:rPr>
            <w:color w:val="5195ce"/>
            <w:sz w:val="20"/>
            <w:highlight w:val="white"/>
            <w:u w:val="single"/>
            <w:rtl w:val="0"/>
          </w:rPr>
          <w:t xml:space="preserve">http://yuml.me/edit/7425698a</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Sequence Diagram</w:t>
      </w:r>
      <w:r w:rsidRPr="00000000" w:rsidR="00000000" w:rsidDel="00000000">
        <w:rPr>
          <w:sz w:val="24"/>
          <w:rtl w:val="0"/>
        </w:rPr>
        <w:t xml:space="preserve"> - Edit Link: </w:t>
      </w:r>
      <w:hyperlink r:id="rId12">
        <w:r w:rsidRPr="00000000" w:rsidR="00000000" w:rsidDel="00000000">
          <w:rPr>
            <w:rFonts w:cs="Ubuntu" w:hAnsi="Ubuntu" w:eastAsia="Ubuntu" w:ascii="Ubuntu"/>
            <w:color w:val="1155cc"/>
            <w:sz w:val="16"/>
            <w:u w:val="single"/>
            <w:rtl w:val="0"/>
          </w:rPr>
          <w:t xml:space="preserve">http://www.websequencediagrams.com/?lz=dGl0bGUgVFJQRy0gQ2xlYXIgUGF0aCBBdHRhY2sgU2VxdWVuY2UKClBsYXllci0-R1VJOiBTZWxlY3RzIFVuaXQgb24gTWFwCm5vdGUgcmlnaHQgb2YgACkGOiBEaXNwbGF5IGhvdyBtYW55IG1vdmVzIGZvciB1bml0CkdVSS0-R2FtZUNvbnRyb2xsZXI6IENoYW5nZSBDdXJyZW50AGcHZWQATgcKACEOLT5NYXA6IE1hcmsAIREsIHVwZGF0ZQpNYXAtPlVuaXQ6IEdldABSCFVuaXQncyBzdGF0cwpVbml0AEUHUmV0dXJuABEHADYFAIESEAAWDCB0byBiZSBkAIFkBmVkAIEPEQCCLgUATQdTAGcFAE4HABIGcGFpbnQAgj4FAIIIBQCCMghNYXBQYW5lbCBVAIE-BWQsAGcHcG9zdGVkAIMCD0NsaWNrcyBvbiBhIHNwYWNlIHdpdGggYW4gZW5lbXkAglEWU2VuZHMgbWVzc2FnZSB0bwCDNBMAg2kFAD4FIGlzIHR3bwBYBnMgYXdheQCCcxZHZXQgTQCDYAVMZWZ0ICYgV2VhcG9uAIJgIy9JbnYuAIJOOgA5BgCCbBEAhEwQYWxjdWxhdGUAgR8GTGVmdACBZBAAhH8PRW5vdWdoIHRvAIYNCHcvIE1lbGVlAIVkDwCENAdwZWF0IGZvbGxvd2luZyB0d2ljZSB1bnRpbCBuZWFyIHRhcmdldACFDAZTcGFjZTogQ2hlY2sgbmV4dACDNgd0eXBlCgAYBQCFBA4AExAAhUwLSQCFRQVhZmU7AIZeBQCHFgUAhWsMVW5kAIFwBWFwAIQVBm5ldyBsb2NhdGkAgxQIAIR_EABDBm1lbnQgYW5pbQAkBgCBYBNPbmNlIACFdgVyIGlzAIFBBnRvAIRzBi4uLgCGXh4AiGIGAIZxDHIAhncGYQCIegcAGgUAhzQLU2VuZAAVCE0AhTEKRW5lbXkAgWoKAIZLECB3LwBKCACBQgoAiAYPAD4FAIlOBSdzIGhlYWx0aACIAhNIABMGAIhMBQCIdAUAMQZpcyBkZWFkOyByZQCCegVmcm9tAIoaBUxpcwCBCAwAiggIY29ycHNlIHBlcm1hbmVudGx5IGFuZCBOb3RpZnkgVXNlciBvZiBIaXQAiVgWVGVsbAAgBnRoYXQgdGhleSBjYW4AilkFAINpDQCJegUAgU0IAIlFDACBAQwAigEHTmV3AIkaBgCBBgUAi14GYWJsZSAAhSIFcwCJEQ4Ai1IHAINpB3VuaQCKAwZzAIwVBQ&amp;s=default</w:t>
        </w:r>
      </w:hyperlink>
      <w:r w:rsidRPr="00000000" w:rsidR="00000000" w:rsidDel="00000000">
        <w:rPr>
          <w:rFonts w:cs="Ubuntu" w:hAnsi="Ubuntu" w:eastAsia="Ubuntu" w:ascii="Ubuntu"/>
          <w:sz w:val="16"/>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Ubuntu"/>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websequencediagrams.com/?lz=dGl0bGUgVFJQRy0gQ2xlYXIgUGF0aCBBdHRhY2sgU2VxdWVuY2UKClBsYXllci0-R1VJOiBTZWxlY3RzIFVuaXQgb24gTWFwCm5vdGUgcmlnaHQgb2YgACkGOiBEaXNwbGF5IGhvdyBtYW55IG1vdmVzIGZvciB1bml0CkdVSS0-R2FtZUNvbnRyb2xsZXI6IENoYW5nZSBDdXJyZW50AGcHZWQATgcKACEOLT5NYXA6IE1hcmsAIREsIHVwZGF0ZQpNYXAtPlVuaXQ6IEdldABSCFVuaXQncyBzdGF0cwpVbml0AEUHUmV0dXJuABEHADYFAIESEAAWDCB0byBiZSBkAIFkBmVkAIEPEQCCLgUATQdTAGcFAE4HABIGcGFpbnQAgj4FAIIIBQCCMghNYXBQYW5lbCBVAIE-BWQsAGcHcG9zdGVkAIMCD0NsaWNrcyBvbiBhIHNwYWNlIHdpdGggYW4gZW5lbXkAglEWU2VuZHMgbWVzc2FnZSB0bwCDNBMAg2kFAD4FIGlzIHR3bwBYBnMgYXdheQCCcxZHZXQgTQCDYAVMZWZ0ICYgV2VhcG9uAIJgIy9JbnYuAIJOOgA5BgCCbBEAhEwQYWxjdWxhdGUAgR8GTGVmdACBZBAAhH8PRW5vdWdoIHRvAIYNCHcvIE1lbGVlAIVkDwCENAdwZWF0IGZvbGxvd2luZyB0d2ljZSB1bnRpbCBuZWFyIHRhcmdldACFDAZTcGFjZTogQ2hlY2sgbmV4dACDNgd0eXBlCgAYBQCFBA4AExAAhUwLSQCFRQVhZmU7AIZeBQCHFgUAhWsMVW5kAIFwBWFwAIQVBm5ldyBsb2NhdGkAgxQIAIR_EABDBm1lbnQgYW5pbQAkBgCBYBNPbmNlIACFdgVyIGlzAIFBBnRvAIRzBi4uLgCGXh4AiGIGAIZxDHIAhncGYQCIegcAGgUAhzQLU2VuZAAVCE0AhTEKRW5lbXkAgWoKAIZLECB3LwBKCACBQgoAiAYPAD4FAIlOBSdzIGhlYWx0aACIAhNIABMGAIhMBQCIdAUAMQZpcyBkZWFkOyByZQCCegVmcm9tAIoaBUxpcwCBCAwAiggIY29ycHNlIHBlcm1hbmVudGx5IGFuZCBOb3RpZnkgVXNlciBvZiBIaXQAiVgWVGVsbAAgBnRoYXQgdGhleSBjYW4AilkFAINpDQCJegUAgU0IAIlFDACBAQwAigEHTmV3AIkaBgCBBgUAi14GYWJsZSAAhSIFcwCJEQ4Ai1IHAINpB3VuaQCKAwZzAIwVBQ&amp;s=default"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media/image03.png" Type="http://schemas.openxmlformats.org/officeDocument/2006/relationships/image" Id="rId10"/><Relationship Target="styles.xml" Type="http://schemas.openxmlformats.org/officeDocument/2006/relationships/styles" Id="rId4"/><Relationship Target="http://yuml.me/edit/7425698a" Type="http://schemas.openxmlformats.org/officeDocument/2006/relationships/hyperlink" TargetMode="External" Id="rId11"/><Relationship Target="numbering.xml" Type="http://schemas.openxmlformats.org/officeDocument/2006/relationships/numbering" Id="rId3"/><Relationship Target="http://yuml.me/7425698a" Type="http://schemas.openxmlformats.org/officeDocument/2006/relationships/hyperlink" TargetMode="External" Id="rId9"/><Relationship Target="https://www.websequencediagrams.com/" Type="http://schemas.openxmlformats.org/officeDocument/2006/relationships/hyperlink" TargetMode="External" Id="rId6"/><Relationship Target="http://sourceforge.net/projects/violet/files/violetumleditor/" Type="http://schemas.openxmlformats.org/officeDocument/2006/relationships/hyperlink" TargetMode="External" Id="rId5"/><Relationship Target="media/image02.png" Type="http://schemas.openxmlformats.org/officeDocument/2006/relationships/image" Id="rId8"/><Relationship Target="https://www.websequencediagrams.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Analysis.docx</dc:title>
</cp:coreProperties>
</file>