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06E" w:rsidRDefault="00811B3C">
      <w:bookmarkStart w:id="0" w:name="_GoBack"/>
      <w:bookmarkEnd w:id="0"/>
      <w:r>
        <w:rPr>
          <w:rFonts w:ascii="Arial" w:hAnsi="Arial"/>
          <w:b/>
          <w:sz w:val="22"/>
          <w:shd w:val="clear" w:color="auto" w:fill="FFFFFF"/>
        </w:rPr>
        <w:t>Northwest Genomics Center (NWGC)</w:t>
      </w:r>
    </w:p>
    <w:p w:rsidR="00BF506E" w:rsidRDefault="00811B3C">
      <w:pPr>
        <w:outlineLvl w:val="0"/>
      </w:pPr>
      <w:r>
        <w:rPr>
          <w:rFonts w:ascii="Arial" w:hAnsi="Arial"/>
          <w:sz w:val="22"/>
          <w:szCs w:val="22"/>
          <w:shd w:val="clear" w:color="auto" w:fill="FFFFFF"/>
        </w:rPr>
        <w:t xml:space="preserve">All sequencing is performed at the University </w:t>
      </w:r>
      <w:proofErr w:type="gramStart"/>
      <w:r>
        <w:rPr>
          <w:rFonts w:ascii="Arial" w:hAnsi="Arial"/>
          <w:sz w:val="22"/>
          <w:szCs w:val="22"/>
          <w:shd w:val="clear" w:color="auto" w:fill="FFFFFF"/>
        </w:rPr>
        <w:t>of</w:t>
      </w:r>
      <w:proofErr w:type="gramEnd"/>
      <w:r>
        <w:rPr>
          <w:rFonts w:ascii="Arial" w:hAnsi="Arial"/>
          <w:sz w:val="22"/>
          <w:szCs w:val="22"/>
          <w:shd w:val="clear" w:color="auto" w:fill="FFFFFF"/>
        </w:rPr>
        <w:t xml:space="preserve"> Washington Northwest Genomics Center (NWGC), an approved recharge center, directed by Dr. Debbie Nickerson. The NWGC has the technical staff to carry out all necessary </w:t>
      </w:r>
      <w:r>
        <w:rPr>
          <w:rFonts w:ascii="Arial" w:hAnsi="Arial"/>
          <w:sz w:val="22"/>
          <w:szCs w:val="22"/>
          <w:shd w:val="clear" w:color="auto" w:fill="FFFFFF"/>
        </w:rPr>
        <w:t>sample processing steps for second-generation sequencing, including DNA quality control/assurance, library construction, targeted, in-solution capture methods (i.e., exome), DNA sequencer operation and maintenance, variant calling, data analysis, and IT su</w:t>
      </w:r>
      <w:r>
        <w:rPr>
          <w:rFonts w:ascii="Arial" w:hAnsi="Arial"/>
          <w:sz w:val="22"/>
          <w:szCs w:val="22"/>
          <w:shd w:val="clear" w:color="auto" w:fill="FFFFFF"/>
        </w:rPr>
        <w:t>pport. The work carried out by the NWGC is done through a per assay rate cost structure that supports the operation, technical staff (i.e. non-key personnel), and reagents needed for this work.</w:t>
      </w:r>
    </w:p>
    <w:p w:rsidR="00BF506E" w:rsidRDefault="00BF506E">
      <w:pPr>
        <w:rPr>
          <w:rFonts w:ascii="Liberation Sans" w:hAnsi="Liberation Sans"/>
          <w:sz w:val="22"/>
          <w:szCs w:val="22"/>
        </w:rPr>
      </w:pPr>
    </w:p>
    <w:p w:rsidR="00BF506E" w:rsidRDefault="00811B3C">
      <w:r>
        <w:rPr>
          <w:rFonts w:ascii="Liberation Sans" w:hAnsi="Liberation Sans"/>
          <w:sz w:val="22"/>
          <w:szCs w:val="22"/>
          <w:u w:val="single"/>
        </w:rPr>
        <w:t>Sample Receipt, QC and Tracking</w:t>
      </w:r>
    </w:p>
    <w:p w:rsidR="00BF506E" w:rsidRDefault="00811B3C">
      <w:pPr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The NWGC centralizes all rece</w:t>
      </w:r>
      <w:r>
        <w:rPr>
          <w:rFonts w:ascii="Liberation Sans" w:hAnsi="Liberation Sans"/>
          <w:sz w:val="22"/>
          <w:szCs w:val="22"/>
        </w:rPr>
        <w:t>ipt, tracking, and quality control/assurance of DNA samples. Samples have a detailed sample manifest (i.e., identification number/code, sex, DNA concentration, barcode, extraction method).  Initial QC entails DNA quantification, sex typing, and molecular “</w:t>
      </w:r>
      <w:r>
        <w:rPr>
          <w:rFonts w:ascii="Liberation Sans" w:hAnsi="Liberation Sans"/>
          <w:sz w:val="22"/>
          <w:szCs w:val="22"/>
        </w:rPr>
        <w:t xml:space="preserve">fingerprinting” using a high frequency, cosmopolitan genotyping assay. This ‘fingerprint’ is used to identify potential sample handling errors and provides a unique genetic ID for each sample, which eliminates the possibility of sample assignment errors.  </w:t>
      </w:r>
      <w:r>
        <w:rPr>
          <w:rFonts w:ascii="Liberation Sans" w:hAnsi="Liberation Sans"/>
          <w:sz w:val="22"/>
          <w:szCs w:val="22"/>
        </w:rPr>
        <w:t xml:space="preserve">Samples are failed if: (1) the total amount, concentration, or integrity of DNA is too low; (2) the fingerprint assay produces poor genotype data or (3) sex-typing is inconsistent with the sample manifest. </w:t>
      </w:r>
    </w:p>
    <w:p w:rsidR="00BF506E" w:rsidRDefault="00BF506E">
      <w:pPr>
        <w:rPr>
          <w:rFonts w:ascii="Liberation Sans" w:hAnsi="Liberation Sans"/>
          <w:color w:val="FF0000"/>
          <w:sz w:val="22"/>
          <w:szCs w:val="22"/>
        </w:rPr>
      </w:pPr>
    </w:p>
    <w:p w:rsidR="00BF506E" w:rsidRDefault="00811B3C">
      <w:r>
        <w:rPr>
          <w:rFonts w:ascii="Liberation Sans" w:hAnsi="Liberation Sans"/>
          <w:sz w:val="22"/>
          <w:szCs w:val="22"/>
          <w:u w:val="single"/>
        </w:rPr>
        <w:t>Library Production</w:t>
      </w:r>
    </w:p>
    <w:p w:rsidR="00BF506E" w:rsidRDefault="00811B3C">
      <w:r>
        <w:rPr>
          <w:rFonts w:ascii="Liberation Sans" w:hAnsi="Liberation Sans" w:cs="Arial"/>
          <w:sz w:val="22"/>
          <w:szCs w:val="22"/>
        </w:rPr>
        <w:t>Starting with minimum of 750n</w:t>
      </w:r>
      <w:r>
        <w:rPr>
          <w:rFonts w:ascii="Liberation Sans" w:hAnsi="Liberation Sans" w:cs="Arial"/>
          <w:sz w:val="22"/>
          <w:szCs w:val="22"/>
        </w:rPr>
        <w:t xml:space="preserve">g of DNA, samples are sheared in a 96-well format using a </w:t>
      </w:r>
      <w:proofErr w:type="spellStart"/>
      <w:r>
        <w:rPr>
          <w:rFonts w:ascii="Liberation Sans" w:hAnsi="Liberation Sans" w:cs="Arial"/>
          <w:sz w:val="22"/>
          <w:szCs w:val="22"/>
        </w:rPr>
        <w:t>Covaris</w:t>
      </w:r>
      <w:proofErr w:type="spellEnd"/>
      <w:r>
        <w:rPr>
          <w:rFonts w:ascii="Liberation Sans" w:hAnsi="Liberation Sans" w:cs="Arial"/>
          <w:sz w:val="22"/>
          <w:szCs w:val="22"/>
        </w:rPr>
        <w:t xml:space="preserve"> LE220 focused </w:t>
      </w:r>
      <w:proofErr w:type="spellStart"/>
      <w:r>
        <w:rPr>
          <w:rFonts w:ascii="Liberation Sans" w:hAnsi="Liberation Sans" w:cs="Arial"/>
          <w:sz w:val="22"/>
          <w:szCs w:val="22"/>
        </w:rPr>
        <w:t>ultrasonicator</w:t>
      </w:r>
      <w:proofErr w:type="spellEnd"/>
      <w:r>
        <w:rPr>
          <w:rFonts w:ascii="Liberation Sans" w:hAnsi="Liberation Sans" w:cs="Arial"/>
          <w:sz w:val="22"/>
          <w:szCs w:val="22"/>
        </w:rPr>
        <w:t xml:space="preserve"> targeting 350 to 380bp inserts. This insert size improves overall library performance and allows the longer sequencing read lengths on the Illumina </w:t>
      </w:r>
      <w:proofErr w:type="spellStart"/>
      <w:r>
        <w:rPr>
          <w:rFonts w:ascii="Liberation Sans" w:hAnsi="Liberation Sans" w:cs="Arial"/>
          <w:sz w:val="22"/>
          <w:szCs w:val="22"/>
        </w:rPr>
        <w:t>HiSeq</w:t>
      </w:r>
      <w:proofErr w:type="spellEnd"/>
      <w:r>
        <w:rPr>
          <w:rFonts w:ascii="Liberation Sans" w:hAnsi="Liberation Sans" w:cs="Arial"/>
          <w:sz w:val="22"/>
          <w:szCs w:val="22"/>
        </w:rPr>
        <w:t xml:space="preserve"> X platf</w:t>
      </w:r>
      <w:r>
        <w:rPr>
          <w:rFonts w:ascii="Liberation Sans" w:hAnsi="Liberation Sans" w:cs="Arial"/>
          <w:sz w:val="22"/>
          <w:szCs w:val="22"/>
        </w:rPr>
        <w:t xml:space="preserve">orm (150 </w:t>
      </w:r>
      <w:proofErr w:type="spellStart"/>
      <w:r>
        <w:rPr>
          <w:rFonts w:ascii="Liberation Sans" w:hAnsi="Liberation Sans" w:cs="Arial"/>
          <w:sz w:val="22"/>
          <w:szCs w:val="22"/>
        </w:rPr>
        <w:t>bp</w:t>
      </w:r>
      <w:proofErr w:type="spellEnd"/>
      <w:r>
        <w:rPr>
          <w:rFonts w:ascii="Liberation Sans" w:hAnsi="Liberation Sans" w:cs="Arial"/>
          <w:sz w:val="22"/>
          <w:szCs w:val="22"/>
        </w:rPr>
        <w:t xml:space="preserve">) to be efficiently used without producing a significant number of overlapping reads. The resulting sheared DNA is cleaned with </w:t>
      </w:r>
      <w:proofErr w:type="spellStart"/>
      <w:r>
        <w:rPr>
          <w:rFonts w:ascii="Liberation Sans" w:hAnsi="Liberation Sans" w:cs="Arial"/>
          <w:sz w:val="22"/>
          <w:szCs w:val="22"/>
        </w:rPr>
        <w:t>Agencourt</w:t>
      </w:r>
      <w:proofErr w:type="spellEnd"/>
      <w:r>
        <w:rPr>
          <w:rFonts w:ascii="Liberation Sans" w:hAnsi="Liberation Sans" w:cs="Arial"/>
          <w:sz w:val="22"/>
          <w:szCs w:val="22"/>
        </w:rPr>
        <w:t xml:space="preserve"> </w:t>
      </w:r>
      <w:proofErr w:type="spellStart"/>
      <w:r>
        <w:rPr>
          <w:rFonts w:ascii="Liberation Sans" w:hAnsi="Liberation Sans" w:cs="Arial"/>
          <w:sz w:val="22"/>
          <w:szCs w:val="22"/>
        </w:rPr>
        <w:t>AMPure</w:t>
      </w:r>
      <w:proofErr w:type="spellEnd"/>
      <w:r>
        <w:rPr>
          <w:rFonts w:ascii="Liberation Sans" w:hAnsi="Liberation Sans" w:cs="Arial"/>
          <w:sz w:val="22"/>
          <w:szCs w:val="22"/>
        </w:rPr>
        <w:t xml:space="preserve"> XP beads to remove sample impurities prior to library construction. A two-sided </w:t>
      </w:r>
      <w:proofErr w:type="spellStart"/>
      <w:r>
        <w:rPr>
          <w:rFonts w:ascii="Liberation Sans" w:hAnsi="Liberation Sans" w:cs="Arial"/>
          <w:sz w:val="22"/>
          <w:szCs w:val="22"/>
        </w:rPr>
        <w:t>AMPure</w:t>
      </w:r>
      <w:proofErr w:type="spellEnd"/>
      <w:r>
        <w:rPr>
          <w:rFonts w:ascii="Liberation Sans" w:hAnsi="Liberation Sans" w:cs="Arial"/>
          <w:sz w:val="22"/>
          <w:szCs w:val="22"/>
        </w:rPr>
        <w:t xml:space="preserve"> cleanup is th</w:t>
      </w:r>
      <w:r>
        <w:rPr>
          <w:rFonts w:ascii="Liberation Sans" w:hAnsi="Liberation Sans" w:cs="Arial"/>
          <w:sz w:val="22"/>
          <w:szCs w:val="22"/>
        </w:rPr>
        <w:t xml:space="preserve">en performed in order to further restrict the fragment sizes to the desired range. End-repair, A-tailing, and ligation are performed as directed by KAPA Hyper Prep Kit without amplification (KR0961 v1.14) protocols. A final </w:t>
      </w:r>
      <w:proofErr w:type="spellStart"/>
      <w:r>
        <w:rPr>
          <w:rFonts w:ascii="Liberation Sans" w:hAnsi="Liberation Sans" w:cs="Arial"/>
          <w:sz w:val="22"/>
          <w:szCs w:val="22"/>
        </w:rPr>
        <w:t>AMPure</w:t>
      </w:r>
      <w:proofErr w:type="spellEnd"/>
      <w:r>
        <w:rPr>
          <w:rFonts w:ascii="Liberation Sans" w:hAnsi="Liberation Sans" w:cs="Arial"/>
          <w:sz w:val="22"/>
          <w:szCs w:val="22"/>
        </w:rPr>
        <w:t xml:space="preserve"> cleanup is performed afte</w:t>
      </w:r>
      <w:r>
        <w:rPr>
          <w:rFonts w:ascii="Liberation Sans" w:hAnsi="Liberation Sans" w:cs="Arial"/>
          <w:sz w:val="22"/>
          <w:szCs w:val="22"/>
        </w:rPr>
        <w:t xml:space="preserve">r ligation in order to remove excess adapter dimers from the library.  All library construction steps are automated on the Perkin Elmer Janus platform. </w:t>
      </w:r>
    </w:p>
    <w:p w:rsidR="00BF506E" w:rsidRDefault="00BF506E">
      <w:pPr>
        <w:rPr>
          <w:rFonts w:ascii="Liberation Sans" w:hAnsi="Liberation Sans"/>
          <w:sz w:val="22"/>
          <w:szCs w:val="22"/>
        </w:rPr>
      </w:pPr>
    </w:p>
    <w:p w:rsidR="00BF506E" w:rsidRDefault="00811B3C">
      <w:r>
        <w:rPr>
          <w:rFonts w:ascii="Liberation Sans" w:hAnsi="Liberation Sans"/>
          <w:sz w:val="22"/>
          <w:szCs w:val="22"/>
          <w:u w:val="single"/>
        </w:rPr>
        <w:t>Clustering/Sequencing</w:t>
      </w:r>
    </w:p>
    <w:p w:rsidR="00BF506E" w:rsidRDefault="00811B3C">
      <w:pPr>
        <w:rPr>
          <w:rFonts w:ascii="Arial" w:hAnsi="Arial"/>
          <w:sz w:val="22"/>
        </w:rPr>
      </w:pPr>
      <w:r>
        <w:rPr>
          <w:rFonts w:ascii="Liberation Sans" w:hAnsi="Liberation Sans"/>
          <w:sz w:val="22"/>
          <w:szCs w:val="22"/>
        </w:rPr>
        <w:t>Prior to sequencing, final library concentration is determined by triplicate qPC</w:t>
      </w:r>
      <w:r>
        <w:rPr>
          <w:rFonts w:ascii="Liberation Sans" w:hAnsi="Liberation Sans"/>
          <w:sz w:val="22"/>
          <w:szCs w:val="22"/>
        </w:rPr>
        <w:t>R using the KAPA Library Quantification Kit (</w:t>
      </w:r>
      <w:proofErr w:type="gramStart"/>
      <w:r>
        <w:rPr>
          <w:rFonts w:ascii="Liberation Sans" w:hAnsi="Liberation Sans"/>
          <w:sz w:val="22"/>
          <w:szCs w:val="22"/>
        </w:rPr>
        <w:t>KK4824),</w:t>
      </w:r>
      <w:proofErr w:type="gramEnd"/>
      <w:r>
        <w:rPr>
          <w:rFonts w:ascii="Liberation Sans" w:hAnsi="Liberation Sans"/>
          <w:sz w:val="22"/>
          <w:szCs w:val="22"/>
        </w:rPr>
        <w:t xml:space="preserve"> and molecular weight distributions are verified using the Agilent </w:t>
      </w:r>
      <w:proofErr w:type="spellStart"/>
      <w:r>
        <w:rPr>
          <w:rFonts w:ascii="Liberation Sans" w:hAnsi="Liberation Sans"/>
          <w:sz w:val="22"/>
          <w:szCs w:val="22"/>
        </w:rPr>
        <w:t>Bioanalyzer</w:t>
      </w:r>
      <w:proofErr w:type="spellEnd"/>
      <w:r>
        <w:rPr>
          <w:rFonts w:ascii="Liberation Sans" w:hAnsi="Liberation Sans"/>
          <w:sz w:val="22"/>
          <w:szCs w:val="22"/>
        </w:rPr>
        <w:t xml:space="preserve">. </w:t>
      </w:r>
      <w:r>
        <w:rPr>
          <w:rFonts w:ascii="Liberation Sans" w:hAnsi="Liberation Sans" w:cs="Arial"/>
          <w:sz w:val="22"/>
          <w:szCs w:val="22"/>
        </w:rPr>
        <w:t xml:space="preserve">Samples are sequenced on a </w:t>
      </w:r>
      <w:proofErr w:type="spellStart"/>
      <w:r>
        <w:rPr>
          <w:rFonts w:ascii="Liberation Sans" w:hAnsi="Liberation Sans" w:cs="Arial"/>
          <w:sz w:val="22"/>
          <w:szCs w:val="22"/>
        </w:rPr>
        <w:t>HiSeq</w:t>
      </w:r>
      <w:proofErr w:type="spellEnd"/>
      <w:r>
        <w:rPr>
          <w:rFonts w:ascii="Liberation Sans" w:hAnsi="Liberation Sans" w:cs="Arial"/>
          <w:sz w:val="22"/>
          <w:szCs w:val="22"/>
        </w:rPr>
        <w:t xml:space="preserve"> X using Illumina’s </w:t>
      </w:r>
      <w:proofErr w:type="spellStart"/>
      <w:r>
        <w:rPr>
          <w:rFonts w:ascii="Liberation Sans" w:hAnsi="Liberation Sans" w:cs="Arial"/>
          <w:sz w:val="22"/>
          <w:szCs w:val="22"/>
        </w:rPr>
        <w:t>HiSeq</w:t>
      </w:r>
      <w:proofErr w:type="spellEnd"/>
      <w:r>
        <w:rPr>
          <w:rFonts w:ascii="Liberation Sans" w:hAnsi="Liberation Sans" w:cs="Arial"/>
          <w:sz w:val="22"/>
          <w:szCs w:val="22"/>
        </w:rPr>
        <w:t xml:space="preserve"> X Ten Reagent Kit (v2.5). Cluster generation is performed on a </w:t>
      </w:r>
      <w:proofErr w:type="spellStart"/>
      <w:r>
        <w:rPr>
          <w:rFonts w:ascii="Liberation Sans" w:hAnsi="Liberation Sans" w:cs="Arial"/>
          <w:sz w:val="22"/>
          <w:szCs w:val="22"/>
        </w:rPr>
        <w:t>cB</w:t>
      </w:r>
      <w:r>
        <w:rPr>
          <w:rFonts w:ascii="Liberation Sans" w:hAnsi="Liberation Sans" w:cs="Arial"/>
          <w:sz w:val="22"/>
          <w:szCs w:val="22"/>
        </w:rPr>
        <w:t>ot</w:t>
      </w:r>
      <w:proofErr w:type="spellEnd"/>
      <w:r>
        <w:rPr>
          <w:rFonts w:ascii="Liberation Sans" w:hAnsi="Liberation Sans" w:cs="Arial"/>
          <w:sz w:val="22"/>
          <w:szCs w:val="22"/>
        </w:rPr>
        <w:t xml:space="preserve"> modified for use with the </w:t>
      </w:r>
      <w:proofErr w:type="spellStart"/>
      <w:r>
        <w:rPr>
          <w:rFonts w:ascii="Liberation Sans" w:hAnsi="Liberation Sans" w:cs="Arial"/>
          <w:sz w:val="22"/>
          <w:szCs w:val="22"/>
        </w:rPr>
        <w:t>HiSeq</w:t>
      </w:r>
      <w:proofErr w:type="spellEnd"/>
      <w:r>
        <w:rPr>
          <w:rFonts w:ascii="Liberation Sans" w:hAnsi="Liberation Sans" w:cs="Arial"/>
          <w:sz w:val="22"/>
          <w:szCs w:val="22"/>
        </w:rPr>
        <w:t xml:space="preserve"> X flow cells. These patterned flow cells allow for much higher cluster density and simplified image analysis due to fixed cluster location. Clustered flow cells are loaded onto the </w:t>
      </w:r>
      <w:proofErr w:type="spellStart"/>
      <w:r>
        <w:rPr>
          <w:rFonts w:ascii="Liberation Sans" w:hAnsi="Liberation Sans" w:cs="Arial"/>
          <w:sz w:val="22"/>
          <w:szCs w:val="22"/>
        </w:rPr>
        <w:t>HiSeq</w:t>
      </w:r>
      <w:proofErr w:type="spellEnd"/>
      <w:r>
        <w:rPr>
          <w:rFonts w:ascii="Liberation Sans" w:hAnsi="Liberation Sans" w:cs="Arial"/>
          <w:sz w:val="22"/>
          <w:szCs w:val="22"/>
        </w:rPr>
        <w:t xml:space="preserve"> X machine for sequencing. </w:t>
      </w:r>
    </w:p>
    <w:p w:rsidR="00BF506E" w:rsidRDefault="00BF506E">
      <w:pPr>
        <w:rPr>
          <w:rFonts w:ascii="Liberation Sans" w:hAnsi="Liberation Sans"/>
          <w:sz w:val="22"/>
          <w:szCs w:val="22"/>
        </w:rPr>
      </w:pPr>
    </w:p>
    <w:p w:rsidR="00BF506E" w:rsidRDefault="00811B3C">
      <w:r>
        <w:rPr>
          <w:rFonts w:ascii="Liberation Sans" w:hAnsi="Liberation Sans"/>
          <w:sz w:val="22"/>
          <w:szCs w:val="22"/>
          <w:u w:val="single"/>
        </w:rPr>
        <w:t>Read P</w:t>
      </w:r>
      <w:r>
        <w:rPr>
          <w:rFonts w:ascii="Liberation Sans" w:hAnsi="Liberation Sans"/>
          <w:sz w:val="22"/>
          <w:szCs w:val="22"/>
          <w:u w:val="single"/>
        </w:rPr>
        <w:t>rocessing</w:t>
      </w:r>
    </w:p>
    <w:p w:rsidR="00BF506E" w:rsidRDefault="00811B3C">
      <w:r>
        <w:rPr>
          <w:rFonts w:ascii="Liberation Sans" w:hAnsi="Liberation Sans"/>
          <w:sz w:val="22"/>
          <w:szCs w:val="22"/>
        </w:rPr>
        <w:t xml:space="preserve">Our processing pipeline consists of the following elements: (1) base calls generated in real-time on the </w:t>
      </w:r>
      <w:proofErr w:type="spellStart"/>
      <w:r>
        <w:rPr>
          <w:rFonts w:ascii="Liberation Sans" w:hAnsi="Liberation Sans"/>
          <w:sz w:val="22"/>
          <w:szCs w:val="22"/>
        </w:rPr>
        <w:t>HiSeq</w:t>
      </w:r>
      <w:proofErr w:type="spellEnd"/>
      <w:r>
        <w:rPr>
          <w:rFonts w:ascii="Liberation Sans" w:hAnsi="Liberation Sans"/>
          <w:sz w:val="22"/>
          <w:szCs w:val="22"/>
        </w:rPr>
        <w:t xml:space="preserve"> X instrument (RTA 2.7.6) (</w:t>
      </w:r>
      <w:r>
        <w:rPr>
          <w:rFonts w:ascii="Liberation Sans" w:hAnsi="Liberation Sans" w:cs="Arial"/>
          <w:sz w:val="22"/>
          <w:szCs w:val="22"/>
        </w:rPr>
        <w:t xml:space="preserve">(2) </w:t>
      </w:r>
      <w:proofErr w:type="spellStart"/>
      <w:r>
        <w:rPr>
          <w:rFonts w:ascii="Liberation Sans" w:hAnsi="Liberation Sans" w:cs="Arial"/>
          <w:sz w:val="22"/>
          <w:szCs w:val="22"/>
        </w:rPr>
        <w:t>demultiplexed</w:t>
      </w:r>
      <w:proofErr w:type="spellEnd"/>
      <w:r>
        <w:rPr>
          <w:rFonts w:ascii="Liberation Sans" w:hAnsi="Liberation Sans" w:cs="Arial"/>
          <w:sz w:val="22"/>
          <w:szCs w:val="22"/>
        </w:rPr>
        <w:t xml:space="preserve">, unaligned BAM files produced by Picard </w:t>
      </w:r>
      <w:proofErr w:type="spellStart"/>
      <w:r>
        <w:rPr>
          <w:rFonts w:ascii="Liberation Sans" w:hAnsi="Liberation Sans" w:cs="Arial"/>
          <w:sz w:val="22"/>
          <w:szCs w:val="22"/>
        </w:rPr>
        <w:t>ExtractIlluminaBarcodes</w:t>
      </w:r>
      <w:proofErr w:type="spellEnd"/>
      <w:r>
        <w:rPr>
          <w:rFonts w:ascii="Liberation Sans" w:hAnsi="Liberation Sans" w:cs="Arial"/>
          <w:sz w:val="22"/>
          <w:szCs w:val="22"/>
        </w:rPr>
        <w:t xml:space="preserve"> and </w:t>
      </w:r>
      <w:proofErr w:type="spellStart"/>
      <w:r>
        <w:rPr>
          <w:rFonts w:ascii="Liberation Sans" w:hAnsi="Liberation Sans" w:cs="Arial"/>
          <w:sz w:val="22"/>
          <w:szCs w:val="22"/>
        </w:rPr>
        <w:t>IlluminaBasecallsToSam</w:t>
      </w:r>
      <w:proofErr w:type="spellEnd"/>
      <w:r>
        <w:rPr>
          <w:rFonts w:ascii="Liberation Sans" w:hAnsi="Liberation Sans" w:cs="Arial"/>
          <w:sz w:val="22"/>
          <w:szCs w:val="22"/>
        </w:rPr>
        <w:t>,</w:t>
      </w:r>
      <w:r>
        <w:rPr>
          <w:rFonts w:ascii="Liberation Sans" w:hAnsi="Liberation Sans" w:cs="Arial"/>
          <w:sz w:val="22"/>
          <w:szCs w:val="22"/>
        </w:rPr>
        <w:t xml:space="preserve"> and (3) BAM files aligned to a human reference (hg19</w:t>
      </w:r>
      <w:r>
        <w:rPr>
          <w:rFonts w:ascii="Liberation Sans" w:hAnsi="Liberation Sans" w:cs="Menlo Regular"/>
          <w:sz w:val="22"/>
          <w:szCs w:val="22"/>
        </w:rPr>
        <w:t>hs37d5</w:t>
      </w:r>
      <w:r>
        <w:rPr>
          <w:rFonts w:ascii="Liberation Sans" w:hAnsi="Liberation Sans" w:cs="Arial"/>
          <w:sz w:val="22"/>
          <w:szCs w:val="22"/>
        </w:rPr>
        <w:t>) using BWA-MEM (Burrows-Wheeler Aligner; v0.7.10) (Li and Durbin 2009). Read data from a flow-cell lane is treated independently for alignment and QC purposes in instances where the merging of dat</w:t>
      </w:r>
      <w:r>
        <w:rPr>
          <w:rFonts w:ascii="Liberation Sans" w:hAnsi="Liberation Sans" w:cs="Arial"/>
          <w:sz w:val="22"/>
          <w:szCs w:val="22"/>
        </w:rPr>
        <w:t xml:space="preserve">a from multiple lanes is required (e.g., for sample multiplexing). All aligned read data are subject to the following steps: (1) “duplicate removal” is performed, (i.e., the removal of reads with duplicate start positions; Picard </w:t>
      </w:r>
      <w:proofErr w:type="spellStart"/>
      <w:r>
        <w:rPr>
          <w:rFonts w:ascii="Liberation Sans" w:hAnsi="Liberation Sans" w:cs="Arial"/>
          <w:sz w:val="22"/>
          <w:szCs w:val="22"/>
        </w:rPr>
        <w:t>MarkDuplicates</w:t>
      </w:r>
      <w:proofErr w:type="spellEnd"/>
      <w:r>
        <w:rPr>
          <w:rFonts w:ascii="Liberation Sans" w:hAnsi="Liberation Sans" w:cs="Arial"/>
          <w:sz w:val="22"/>
          <w:szCs w:val="22"/>
        </w:rPr>
        <w:t>; v1.111) (2</w:t>
      </w:r>
      <w:r>
        <w:rPr>
          <w:rFonts w:ascii="Liberation Sans" w:hAnsi="Liberation Sans" w:cs="Arial"/>
          <w:sz w:val="22"/>
          <w:szCs w:val="22"/>
        </w:rPr>
        <w:t xml:space="preserve">) </w:t>
      </w:r>
      <w:proofErr w:type="spellStart"/>
      <w:r>
        <w:rPr>
          <w:rFonts w:ascii="Liberation Sans" w:hAnsi="Liberation Sans" w:cs="Arial"/>
          <w:sz w:val="22"/>
          <w:szCs w:val="22"/>
        </w:rPr>
        <w:t>indel</w:t>
      </w:r>
      <w:proofErr w:type="spellEnd"/>
      <w:r>
        <w:rPr>
          <w:rFonts w:ascii="Liberation Sans" w:hAnsi="Liberation Sans" w:cs="Arial"/>
          <w:sz w:val="22"/>
          <w:szCs w:val="22"/>
        </w:rPr>
        <w:t xml:space="preserve"> realignment is performed (GATK </w:t>
      </w:r>
      <w:proofErr w:type="spellStart"/>
      <w:r>
        <w:rPr>
          <w:rFonts w:ascii="Liberation Sans" w:hAnsi="Liberation Sans" w:cs="Arial"/>
          <w:sz w:val="22"/>
          <w:szCs w:val="22"/>
        </w:rPr>
        <w:t>IndelRealigner</w:t>
      </w:r>
      <w:proofErr w:type="spellEnd"/>
      <w:r>
        <w:rPr>
          <w:rFonts w:ascii="Liberation Sans" w:hAnsi="Liberation Sans" w:cs="Arial"/>
          <w:sz w:val="22"/>
          <w:szCs w:val="22"/>
        </w:rPr>
        <w:t xml:space="preserve">; v3.2-2) resulting in improved base placement and lower false variant calls, and (3) base qualities are recalibrated (GATK </w:t>
      </w:r>
      <w:proofErr w:type="spellStart"/>
      <w:r>
        <w:rPr>
          <w:rFonts w:ascii="Liberation Sans" w:hAnsi="Liberation Sans" w:cs="Arial"/>
          <w:sz w:val="22"/>
          <w:szCs w:val="22"/>
        </w:rPr>
        <w:t>BaseRecalibrator</w:t>
      </w:r>
      <w:proofErr w:type="spellEnd"/>
      <w:r>
        <w:rPr>
          <w:rFonts w:ascii="Liberation Sans" w:hAnsi="Liberation Sans" w:cs="Arial"/>
          <w:sz w:val="22"/>
          <w:szCs w:val="22"/>
        </w:rPr>
        <w:t xml:space="preserve">; v3.2-2). </w:t>
      </w:r>
    </w:p>
    <w:p w:rsidR="00BF506E" w:rsidRDefault="00BF506E">
      <w:pPr>
        <w:rPr>
          <w:u w:val="single"/>
        </w:rPr>
      </w:pPr>
    </w:p>
    <w:p w:rsidR="00BF506E" w:rsidRDefault="00811B3C">
      <w:r>
        <w:rPr>
          <w:rFonts w:ascii="Liberation Sans" w:hAnsi="Liberation Sans"/>
          <w:sz w:val="22"/>
          <w:szCs w:val="22"/>
          <w:u w:val="single"/>
        </w:rPr>
        <w:t>Data Analysis QC</w:t>
      </w:r>
    </w:p>
    <w:p w:rsidR="00BF506E" w:rsidRDefault="00811B3C">
      <w:r>
        <w:rPr>
          <w:rFonts w:ascii="Liberation Sans" w:hAnsi="Liberation Sans" w:cs="Arial"/>
          <w:sz w:val="22"/>
          <w:szCs w:val="22"/>
        </w:rPr>
        <w:t>Data QC includes an assessment of</w:t>
      </w:r>
      <w:r>
        <w:rPr>
          <w:rFonts w:ascii="Liberation Sans" w:hAnsi="Liberation Sans" w:cs="Arial"/>
          <w:sz w:val="22"/>
          <w:szCs w:val="22"/>
        </w:rPr>
        <w:t>:</w:t>
      </w:r>
      <w:r>
        <w:rPr>
          <w:rFonts w:ascii="Liberation Sans" w:hAnsi="Liberation Sans" w:cs="Arial"/>
          <w:sz w:val="22"/>
          <w:szCs w:val="22"/>
          <w:shd w:val="clear" w:color="auto" w:fill="FFFFFF"/>
        </w:rPr>
        <w:t xml:space="preserve"> (1) mean coverage; (2) fraction of genome covered greater than 10X; (3) duplicate rate; (4) mean insert size; (5) contamination ratio; (6) mean Q20 base coverage; (7) Transition/</w:t>
      </w:r>
      <w:proofErr w:type="spellStart"/>
      <w:r>
        <w:rPr>
          <w:rFonts w:ascii="Liberation Sans" w:hAnsi="Liberation Sans" w:cs="Arial"/>
          <w:sz w:val="22"/>
          <w:szCs w:val="22"/>
          <w:shd w:val="clear" w:color="auto" w:fill="FFFFFF"/>
        </w:rPr>
        <w:t>Transversion</w:t>
      </w:r>
      <w:proofErr w:type="spellEnd"/>
      <w:r>
        <w:rPr>
          <w:rFonts w:ascii="Liberation Sans" w:hAnsi="Liberation Sans" w:cs="Arial"/>
          <w:sz w:val="22"/>
          <w:szCs w:val="22"/>
          <w:shd w:val="clear" w:color="auto" w:fill="FFFFFF"/>
        </w:rPr>
        <w:t xml:space="preserve"> ratio (</w:t>
      </w:r>
      <w:proofErr w:type="spellStart"/>
      <w:r>
        <w:rPr>
          <w:rFonts w:ascii="Liberation Sans" w:hAnsi="Liberation Sans" w:cs="Arial"/>
          <w:sz w:val="22"/>
          <w:szCs w:val="22"/>
          <w:shd w:val="clear" w:color="auto" w:fill="FFFFFF"/>
        </w:rPr>
        <w:t>Ti</w:t>
      </w:r>
      <w:proofErr w:type="spellEnd"/>
      <w:r>
        <w:rPr>
          <w:rFonts w:ascii="Liberation Sans" w:hAnsi="Liberation Sans" w:cs="Arial"/>
          <w:sz w:val="22"/>
          <w:szCs w:val="22"/>
          <w:shd w:val="clear" w:color="auto" w:fill="FFFFFF"/>
        </w:rPr>
        <w:t>/</w:t>
      </w:r>
      <w:proofErr w:type="spellStart"/>
      <w:r>
        <w:rPr>
          <w:rFonts w:ascii="Liberation Sans" w:hAnsi="Liberation Sans" w:cs="Arial"/>
          <w:sz w:val="22"/>
          <w:szCs w:val="22"/>
          <w:shd w:val="clear" w:color="auto" w:fill="FFFFFF"/>
        </w:rPr>
        <w:t>Tv</w:t>
      </w:r>
      <w:proofErr w:type="spellEnd"/>
      <w:r>
        <w:rPr>
          <w:rFonts w:ascii="Liberation Sans" w:hAnsi="Liberation Sans" w:cs="Arial"/>
          <w:sz w:val="22"/>
          <w:szCs w:val="22"/>
          <w:shd w:val="clear" w:color="auto" w:fill="FFFFFF"/>
        </w:rPr>
        <w:t>); (8) fingerprint concordance &gt;</w:t>
      </w:r>
      <w:r>
        <w:rPr>
          <w:rFonts w:ascii="Liberation Sans" w:hAnsi="Liberation Sans" w:cs="Arial"/>
          <w:sz w:val="22"/>
          <w:szCs w:val="22"/>
          <w:shd w:val="clear" w:color="auto" w:fill="FFFFFF"/>
        </w:rPr>
        <w:t xml:space="preserve"> 99%; (9) sample homozygosity and heterozygosity; and (11) sample contamination validation. </w:t>
      </w:r>
      <w:r>
        <w:rPr>
          <w:rFonts w:ascii="Liberation Sans" w:hAnsi="Liberation Sans" w:cs="Arial"/>
          <w:sz w:val="22"/>
          <w:szCs w:val="22"/>
        </w:rPr>
        <w:t xml:space="preserve">Genome completion is defined as having &gt; 90% of the target at &gt; 10X coverage </w:t>
      </w:r>
      <w:bookmarkStart w:id="1" w:name="__DdeLink__214_2729064291"/>
      <w:r>
        <w:rPr>
          <w:rFonts w:ascii="Liberation Sans" w:hAnsi="Liberation Sans" w:cs="Arial"/>
          <w:sz w:val="22"/>
          <w:szCs w:val="22"/>
        </w:rPr>
        <w:t>and &gt; 80% of the target at &gt; 20X coverage</w:t>
      </w:r>
      <w:bookmarkEnd w:id="1"/>
      <w:r>
        <w:rPr>
          <w:rFonts w:ascii="Liberation Sans" w:hAnsi="Liberation Sans" w:cs="Arial"/>
          <w:sz w:val="22"/>
          <w:szCs w:val="22"/>
        </w:rPr>
        <w:t>. Typically this requires mean coverage of the</w:t>
      </w:r>
      <w:r>
        <w:rPr>
          <w:rFonts w:ascii="Liberation Sans" w:hAnsi="Liberation Sans" w:cs="Arial"/>
          <w:sz w:val="22"/>
          <w:szCs w:val="22"/>
        </w:rPr>
        <w:t xml:space="preserve"> target at 30X.</w:t>
      </w:r>
    </w:p>
    <w:sectPr w:rsidR="00BF506E">
      <w:footerReference w:type="even" r:id="rId8"/>
      <w:footerReference w:type="default" r:id="rId9"/>
      <w:pgSz w:w="12240" w:h="15840"/>
      <w:pgMar w:top="720" w:right="720" w:bottom="777" w:left="720" w:header="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B3C" w:rsidRDefault="00811B3C">
      <w:r>
        <w:separator/>
      </w:r>
    </w:p>
  </w:endnote>
  <w:endnote w:type="continuationSeparator" w:id="0">
    <w:p w:rsidR="00811B3C" w:rsidRDefault="00811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1"/>
    <w:family w:val="swiss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enlo Regular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06E" w:rsidRDefault="00811B3C">
    <w:pPr>
      <w:pStyle w:val="Footer"/>
    </w:pPr>
    <w:r>
      <w:rPr>
        <w:rFonts w:ascii="Times" w:hAnsi="Times"/>
        <w:i/>
        <w:sz w:val="22"/>
      </w:rPr>
      <w:t>Updated 15February2018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06E" w:rsidRDefault="00811B3C">
    <w:pPr>
      <w:pStyle w:val="Footer"/>
    </w:pPr>
    <w:r>
      <w:rPr>
        <w:rFonts w:ascii="Times" w:hAnsi="Times"/>
        <w:i/>
        <w:sz w:val="22"/>
      </w:rPr>
      <w:t>Updated 15February2018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B3C" w:rsidRDefault="00811B3C">
      <w:r>
        <w:separator/>
      </w:r>
    </w:p>
  </w:footnote>
  <w:footnote w:type="continuationSeparator" w:id="0">
    <w:p w:rsidR="00811B3C" w:rsidRDefault="00811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6E"/>
    <w:rsid w:val="00811B3C"/>
    <w:rsid w:val="0084134C"/>
    <w:rsid w:val="00BF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09"/>
      </w:tabs>
      <w:suppressAutoHyphens/>
      <w:textAlignment w:val="baseline"/>
    </w:pPr>
    <w:rPr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apple-style-span">
    <w:name w:val="apple-style-span"/>
  </w:style>
  <w:style w:type="character" w:customStyle="1" w:styleId="InternetLink">
    <w:name w:val="Internet Link"/>
    <w:semiHidden/>
    <w:rPr>
      <w:color w:val="0000FF"/>
      <w:u w:val="single"/>
      <w:lang w:val="en-US"/>
    </w:rPr>
  </w:style>
  <w:style w:type="character" w:customStyle="1" w:styleId="CommentReference1">
    <w:name w:val="Comment Reference1"/>
    <w:rPr>
      <w:sz w:val="16"/>
    </w:rPr>
  </w:style>
  <w:style w:type="character" w:customStyle="1" w:styleId="CommentTextChar">
    <w:name w:val="Comment Text Char"/>
    <w:basedOn w:val="DefaultParagraphFont"/>
    <w:rPr>
      <w:rFonts w:ascii="Times New Roman" w:hAnsi="Times New Roman"/>
      <w:sz w:val="20"/>
    </w:rPr>
  </w:style>
  <w:style w:type="character" w:customStyle="1" w:styleId="BalloonTextChar">
    <w:name w:val="Balloon Text Char"/>
    <w:basedOn w:val="DefaultParagraphFont"/>
    <w:rPr>
      <w:rFonts w:ascii="Lucida Grande" w:hAnsi="Lucida Grande"/>
      <w:sz w:val="18"/>
    </w:rPr>
  </w:style>
  <w:style w:type="character" w:customStyle="1" w:styleId="CommentSubjectChar">
    <w:name w:val="Comment Subject Char"/>
    <w:rPr>
      <w:rFonts w:ascii="Times" w:hAnsi="Times"/>
      <w:b/>
      <w:sz w:val="20"/>
    </w:rPr>
  </w:style>
  <w:style w:type="character" w:styleId="FollowedHyperlink">
    <w:name w:val="FollowedHyperlink"/>
    <w:basedOn w:val="DefaultParagraphFont"/>
  </w:style>
  <w:style w:type="character" w:customStyle="1" w:styleId="HeaderChar">
    <w:name w:val="Header Char"/>
    <w:basedOn w:val="DefaultParagraphFont"/>
    <w:rPr>
      <w:rFonts w:ascii="Times" w:hAnsi="Times"/>
    </w:rPr>
  </w:style>
  <w:style w:type="character" w:customStyle="1" w:styleId="FooterChar">
    <w:name w:val="Footer Char"/>
    <w:basedOn w:val="DefaultParagraphFont"/>
    <w:rPr>
      <w:rFonts w:ascii="Times" w:hAnsi="Times"/>
    </w:rPr>
  </w:style>
  <w:style w:type="character" w:customStyle="1" w:styleId="PageNumber1">
    <w:name w:val="Page Number1"/>
    <w:basedOn w:val="DefaultParagraphFont"/>
  </w:style>
  <w:style w:type="character" w:customStyle="1" w:styleId="CommentReference2">
    <w:name w:val="Comment Reference2"/>
    <w:basedOn w:val="DefaultParagraphFont"/>
    <w:rPr>
      <w:sz w:val="18"/>
    </w:rPr>
  </w:style>
  <w:style w:type="character" w:customStyle="1" w:styleId="CommentTextChar1">
    <w:name w:val="Comment Text Char1"/>
    <w:basedOn w:val="DefaultParagraphFont"/>
    <w:rPr>
      <w:rFonts w:ascii="Times" w:hAnsi="Times"/>
      <w:sz w:val="24"/>
    </w:rPr>
  </w:style>
  <w:style w:type="character" w:customStyle="1" w:styleId="CommentSubjectChar1">
    <w:name w:val="Comment Subject Char1"/>
    <w:basedOn w:val="CommentTextChar1"/>
    <w:rPr>
      <w:rFonts w:ascii="Times" w:hAnsi="Times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50E3"/>
    <w:rPr>
      <w:sz w:val="18"/>
      <w:szCs w:val="18"/>
    </w:rPr>
  </w:style>
  <w:style w:type="character" w:customStyle="1" w:styleId="CommentTextChar2">
    <w:name w:val="Comment Text Char2"/>
    <w:basedOn w:val="DefaultParagraphFont"/>
    <w:link w:val="CommentText"/>
    <w:uiPriority w:val="99"/>
    <w:semiHidden/>
    <w:rsid w:val="009750E3"/>
    <w:rPr>
      <w:color w:val="000000"/>
      <w:sz w:val="24"/>
      <w:szCs w:val="24"/>
    </w:rPr>
  </w:style>
  <w:style w:type="character" w:customStyle="1" w:styleId="CommentSubjectChar2">
    <w:name w:val="Comment Subject Char2"/>
    <w:basedOn w:val="CommentTextChar2"/>
    <w:link w:val="CommentSubject"/>
    <w:uiPriority w:val="99"/>
    <w:semiHidden/>
    <w:rsid w:val="009750E3"/>
    <w:rPr>
      <w:b/>
      <w:bCs/>
      <w:color w:val="000000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7144"/>
    <w:rPr>
      <w:color w:val="000000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DejaVu Sans" w:eastAsia="AR PL UMing HK" w:hAnsi="DejaVu Sans" w:cs="Lohit Devanagari"/>
      <w:sz w:val="28"/>
      <w:szCs w:val="28"/>
    </w:rPr>
  </w:style>
  <w:style w:type="paragraph" w:customStyle="1" w:styleId="TextBody">
    <w:name w:val="Text Body"/>
    <w:basedOn w:val="Normal"/>
    <w:semiHidden/>
    <w:pPr>
      <w:spacing w:after="120" w:line="288" w:lineRule="auto"/>
    </w:pPr>
  </w:style>
  <w:style w:type="paragraph" w:styleId="List">
    <w:name w:val="List"/>
    <w:basedOn w:val="TextBody"/>
    <w:semiHidden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b/>
      <w:i/>
    </w:rPr>
  </w:style>
  <w:style w:type="paragraph" w:customStyle="1" w:styleId="DataField11pt-Single">
    <w:name w:val="Data Field 11pt-Single"/>
    <w:basedOn w:val="Normal"/>
    <w:rPr>
      <w:rFonts w:ascii="Arial" w:hAnsi="Arial"/>
      <w:sz w:val="22"/>
    </w:rPr>
  </w:style>
  <w:style w:type="paragraph" w:customStyle="1" w:styleId="CommentText1">
    <w:name w:val="Comment Text1"/>
    <w:basedOn w:val="Normal"/>
    <w:rPr>
      <w:sz w:val="20"/>
    </w:rPr>
  </w:style>
  <w:style w:type="paragraph" w:styleId="BalloonText">
    <w:name w:val="Balloon Text"/>
    <w:basedOn w:val="Normal"/>
    <w:rPr>
      <w:rFonts w:ascii="Lucida Grande" w:hAnsi="Lucida Grande"/>
      <w:sz w:val="18"/>
    </w:rPr>
  </w:style>
  <w:style w:type="paragraph" w:customStyle="1" w:styleId="CommentSubject1">
    <w:name w:val="Comment Subject1"/>
    <w:pPr>
      <w:widowControl w:val="0"/>
      <w:tabs>
        <w:tab w:val="left" w:pos="709"/>
      </w:tabs>
      <w:suppressAutoHyphens/>
      <w:textAlignment w:val="baseline"/>
    </w:pPr>
    <w:rPr>
      <w:b/>
      <w:color w:val="000000"/>
      <w:sz w:val="24"/>
    </w:rPr>
  </w:style>
  <w:style w:type="paragraph" w:styleId="Header">
    <w:name w:val="header"/>
    <w:basedOn w:val="Normal"/>
    <w:semiHidden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suppressLineNumbers/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TextBody"/>
  </w:style>
  <w:style w:type="paragraph" w:customStyle="1" w:styleId="CommentText2">
    <w:name w:val="Comment Text2"/>
    <w:basedOn w:val="Normal"/>
  </w:style>
  <w:style w:type="paragraph" w:customStyle="1" w:styleId="CommentSubject2">
    <w:name w:val="Comment Subject2"/>
    <w:basedOn w:val="CommentText2"/>
  </w:style>
  <w:style w:type="paragraph" w:styleId="CommentText">
    <w:name w:val="annotation text"/>
    <w:basedOn w:val="Normal"/>
    <w:link w:val="CommentTextChar2"/>
    <w:uiPriority w:val="99"/>
    <w:semiHidden/>
    <w:unhideWhenUsed/>
    <w:rsid w:val="009750E3"/>
    <w:rPr>
      <w:szCs w:val="24"/>
    </w:rPr>
  </w:style>
  <w:style w:type="paragraph" w:styleId="CommentSubject">
    <w:name w:val="annotation subject"/>
    <w:basedOn w:val="CommentText"/>
    <w:link w:val="CommentSubjectChar2"/>
    <w:uiPriority w:val="99"/>
    <w:semiHidden/>
    <w:unhideWhenUsed/>
    <w:rsid w:val="009750E3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7144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09"/>
      </w:tabs>
      <w:suppressAutoHyphens/>
      <w:textAlignment w:val="baseline"/>
    </w:pPr>
    <w:rPr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apple-style-span">
    <w:name w:val="apple-style-span"/>
  </w:style>
  <w:style w:type="character" w:customStyle="1" w:styleId="InternetLink">
    <w:name w:val="Internet Link"/>
    <w:semiHidden/>
    <w:rPr>
      <w:color w:val="0000FF"/>
      <w:u w:val="single"/>
      <w:lang w:val="en-US"/>
    </w:rPr>
  </w:style>
  <w:style w:type="character" w:customStyle="1" w:styleId="CommentReference1">
    <w:name w:val="Comment Reference1"/>
    <w:rPr>
      <w:sz w:val="16"/>
    </w:rPr>
  </w:style>
  <w:style w:type="character" w:customStyle="1" w:styleId="CommentTextChar">
    <w:name w:val="Comment Text Char"/>
    <w:basedOn w:val="DefaultParagraphFont"/>
    <w:rPr>
      <w:rFonts w:ascii="Times New Roman" w:hAnsi="Times New Roman"/>
      <w:sz w:val="20"/>
    </w:rPr>
  </w:style>
  <w:style w:type="character" w:customStyle="1" w:styleId="BalloonTextChar">
    <w:name w:val="Balloon Text Char"/>
    <w:basedOn w:val="DefaultParagraphFont"/>
    <w:rPr>
      <w:rFonts w:ascii="Lucida Grande" w:hAnsi="Lucida Grande"/>
      <w:sz w:val="18"/>
    </w:rPr>
  </w:style>
  <w:style w:type="character" w:customStyle="1" w:styleId="CommentSubjectChar">
    <w:name w:val="Comment Subject Char"/>
    <w:rPr>
      <w:rFonts w:ascii="Times" w:hAnsi="Times"/>
      <w:b/>
      <w:sz w:val="20"/>
    </w:rPr>
  </w:style>
  <w:style w:type="character" w:styleId="FollowedHyperlink">
    <w:name w:val="FollowedHyperlink"/>
    <w:basedOn w:val="DefaultParagraphFont"/>
  </w:style>
  <w:style w:type="character" w:customStyle="1" w:styleId="HeaderChar">
    <w:name w:val="Header Char"/>
    <w:basedOn w:val="DefaultParagraphFont"/>
    <w:rPr>
      <w:rFonts w:ascii="Times" w:hAnsi="Times"/>
    </w:rPr>
  </w:style>
  <w:style w:type="character" w:customStyle="1" w:styleId="FooterChar">
    <w:name w:val="Footer Char"/>
    <w:basedOn w:val="DefaultParagraphFont"/>
    <w:rPr>
      <w:rFonts w:ascii="Times" w:hAnsi="Times"/>
    </w:rPr>
  </w:style>
  <w:style w:type="character" w:customStyle="1" w:styleId="PageNumber1">
    <w:name w:val="Page Number1"/>
    <w:basedOn w:val="DefaultParagraphFont"/>
  </w:style>
  <w:style w:type="character" w:customStyle="1" w:styleId="CommentReference2">
    <w:name w:val="Comment Reference2"/>
    <w:basedOn w:val="DefaultParagraphFont"/>
    <w:rPr>
      <w:sz w:val="18"/>
    </w:rPr>
  </w:style>
  <w:style w:type="character" w:customStyle="1" w:styleId="CommentTextChar1">
    <w:name w:val="Comment Text Char1"/>
    <w:basedOn w:val="DefaultParagraphFont"/>
    <w:rPr>
      <w:rFonts w:ascii="Times" w:hAnsi="Times"/>
      <w:sz w:val="24"/>
    </w:rPr>
  </w:style>
  <w:style w:type="character" w:customStyle="1" w:styleId="CommentSubjectChar1">
    <w:name w:val="Comment Subject Char1"/>
    <w:basedOn w:val="CommentTextChar1"/>
    <w:rPr>
      <w:rFonts w:ascii="Times" w:hAnsi="Times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50E3"/>
    <w:rPr>
      <w:sz w:val="18"/>
      <w:szCs w:val="18"/>
    </w:rPr>
  </w:style>
  <w:style w:type="character" w:customStyle="1" w:styleId="CommentTextChar2">
    <w:name w:val="Comment Text Char2"/>
    <w:basedOn w:val="DefaultParagraphFont"/>
    <w:link w:val="CommentText"/>
    <w:uiPriority w:val="99"/>
    <w:semiHidden/>
    <w:rsid w:val="009750E3"/>
    <w:rPr>
      <w:color w:val="000000"/>
      <w:sz w:val="24"/>
      <w:szCs w:val="24"/>
    </w:rPr>
  </w:style>
  <w:style w:type="character" w:customStyle="1" w:styleId="CommentSubjectChar2">
    <w:name w:val="Comment Subject Char2"/>
    <w:basedOn w:val="CommentTextChar2"/>
    <w:link w:val="CommentSubject"/>
    <w:uiPriority w:val="99"/>
    <w:semiHidden/>
    <w:rsid w:val="009750E3"/>
    <w:rPr>
      <w:b/>
      <w:bCs/>
      <w:color w:val="000000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57144"/>
    <w:rPr>
      <w:color w:val="000000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DejaVu Sans" w:eastAsia="AR PL UMing HK" w:hAnsi="DejaVu Sans" w:cs="Lohit Devanagari"/>
      <w:sz w:val="28"/>
      <w:szCs w:val="28"/>
    </w:rPr>
  </w:style>
  <w:style w:type="paragraph" w:customStyle="1" w:styleId="TextBody">
    <w:name w:val="Text Body"/>
    <w:basedOn w:val="Normal"/>
    <w:semiHidden/>
    <w:pPr>
      <w:spacing w:after="120" w:line="288" w:lineRule="auto"/>
    </w:pPr>
  </w:style>
  <w:style w:type="paragraph" w:styleId="List">
    <w:name w:val="List"/>
    <w:basedOn w:val="TextBody"/>
    <w:semiHidden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b/>
      <w:i/>
    </w:rPr>
  </w:style>
  <w:style w:type="paragraph" w:customStyle="1" w:styleId="DataField11pt-Single">
    <w:name w:val="Data Field 11pt-Single"/>
    <w:basedOn w:val="Normal"/>
    <w:rPr>
      <w:rFonts w:ascii="Arial" w:hAnsi="Arial"/>
      <w:sz w:val="22"/>
    </w:rPr>
  </w:style>
  <w:style w:type="paragraph" w:customStyle="1" w:styleId="CommentText1">
    <w:name w:val="Comment Text1"/>
    <w:basedOn w:val="Normal"/>
    <w:rPr>
      <w:sz w:val="20"/>
    </w:rPr>
  </w:style>
  <w:style w:type="paragraph" w:styleId="BalloonText">
    <w:name w:val="Balloon Text"/>
    <w:basedOn w:val="Normal"/>
    <w:rPr>
      <w:rFonts w:ascii="Lucida Grande" w:hAnsi="Lucida Grande"/>
      <w:sz w:val="18"/>
    </w:rPr>
  </w:style>
  <w:style w:type="paragraph" w:customStyle="1" w:styleId="CommentSubject1">
    <w:name w:val="Comment Subject1"/>
    <w:pPr>
      <w:widowControl w:val="0"/>
      <w:tabs>
        <w:tab w:val="left" w:pos="709"/>
      </w:tabs>
      <w:suppressAutoHyphens/>
      <w:textAlignment w:val="baseline"/>
    </w:pPr>
    <w:rPr>
      <w:b/>
      <w:color w:val="000000"/>
      <w:sz w:val="24"/>
    </w:rPr>
  </w:style>
  <w:style w:type="paragraph" w:styleId="Header">
    <w:name w:val="header"/>
    <w:basedOn w:val="Normal"/>
    <w:semiHidden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suppressLineNumbers/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TextBody"/>
  </w:style>
  <w:style w:type="paragraph" w:customStyle="1" w:styleId="CommentText2">
    <w:name w:val="Comment Text2"/>
    <w:basedOn w:val="Normal"/>
  </w:style>
  <w:style w:type="paragraph" w:customStyle="1" w:styleId="CommentSubject2">
    <w:name w:val="Comment Subject2"/>
    <w:basedOn w:val="CommentText2"/>
  </w:style>
  <w:style w:type="paragraph" w:styleId="CommentText">
    <w:name w:val="annotation text"/>
    <w:basedOn w:val="Normal"/>
    <w:link w:val="CommentTextChar2"/>
    <w:uiPriority w:val="99"/>
    <w:semiHidden/>
    <w:unhideWhenUsed/>
    <w:rsid w:val="009750E3"/>
    <w:rPr>
      <w:szCs w:val="24"/>
    </w:rPr>
  </w:style>
  <w:style w:type="paragraph" w:styleId="CommentSubject">
    <w:name w:val="annotation subject"/>
    <w:basedOn w:val="CommentText"/>
    <w:link w:val="CommentSubjectChar2"/>
    <w:uiPriority w:val="99"/>
    <w:semiHidden/>
    <w:unhideWhenUsed/>
    <w:rsid w:val="009750E3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7144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9A91FA-420F-436C-AB11-42AA4CFC6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Rieder</dc:creator>
  <cp:lastModifiedBy>CHRISTIAN D. FRAZAR</cp:lastModifiedBy>
  <cp:revision>2</cp:revision>
  <cp:lastPrinted>1901-01-01T16:00:00Z</cp:lastPrinted>
  <dcterms:created xsi:type="dcterms:W3CDTF">2018-05-18T21:28:00Z</dcterms:created>
  <dcterms:modified xsi:type="dcterms:W3CDTF">2018-05-18T21:28:00Z</dcterms:modified>
  <dc:language>en-US</dc:language>
</cp:coreProperties>
</file>