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B4CC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5264679" w:history="1">
            <w:r w:rsidR="000B4CC8" w:rsidRPr="00803C02">
              <w:rPr>
                <w:rStyle w:val="a3"/>
                <w:noProof/>
                <w:lang w:eastAsia="zh-CN"/>
              </w:rPr>
              <w:t>1</w:t>
            </w:r>
            <w:r w:rsidR="000B4CC8">
              <w:rPr>
                <w:rFonts w:asciiTheme="minorHAnsi" w:hAnsiTheme="minorHAnsi" w:cstheme="minorBidi"/>
                <w:b w:val="0"/>
                <w:bCs w:val="0"/>
                <w:caps w:val="0"/>
                <w:noProof/>
                <w:kern w:val="0"/>
                <w:sz w:val="22"/>
                <w:szCs w:val="22"/>
                <w:lang w:eastAsia="zh-CN"/>
              </w:rPr>
              <w:tab/>
            </w:r>
            <w:r w:rsidR="000B4CC8" w:rsidRPr="00803C02">
              <w:rPr>
                <w:rStyle w:val="a3"/>
                <w:noProof/>
                <w:lang w:eastAsia="zh-CN"/>
              </w:rPr>
              <w:t>Ace21064 Core Basics</w:t>
            </w:r>
            <w:r w:rsidR="000B4CC8">
              <w:rPr>
                <w:noProof/>
                <w:webHidden/>
              </w:rPr>
              <w:tab/>
            </w:r>
            <w:r w:rsidR="000B4CC8">
              <w:rPr>
                <w:noProof/>
                <w:webHidden/>
              </w:rPr>
              <w:fldChar w:fldCharType="begin"/>
            </w:r>
            <w:r w:rsidR="000B4CC8">
              <w:rPr>
                <w:noProof/>
                <w:webHidden/>
              </w:rPr>
              <w:instrText xml:space="preserve"> PAGEREF _Toc495264679 \h </w:instrText>
            </w:r>
            <w:r w:rsidR="000B4CC8">
              <w:rPr>
                <w:noProof/>
                <w:webHidden/>
              </w:rPr>
            </w:r>
            <w:r w:rsidR="000B4CC8">
              <w:rPr>
                <w:noProof/>
                <w:webHidden/>
              </w:rPr>
              <w:fldChar w:fldCharType="separate"/>
            </w:r>
            <w:r w:rsidR="000B4CC8">
              <w:rPr>
                <w:noProof/>
                <w:webHidden/>
              </w:rPr>
              <w:t>8</w:t>
            </w:r>
            <w:r w:rsidR="000B4CC8">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0" w:history="1">
            <w:r w:rsidRPr="00803C02">
              <w:rPr>
                <w:rStyle w:val="a3"/>
                <w:noProof/>
                <w:lang w:eastAsia="zh-CN"/>
              </w:rPr>
              <w:t>1.1</w:t>
            </w:r>
            <w:r>
              <w:rPr>
                <w:rFonts w:asciiTheme="minorHAnsi" w:hAnsiTheme="minorHAnsi" w:cstheme="minorBidi"/>
                <w:smallCaps w:val="0"/>
                <w:noProof/>
                <w:kern w:val="0"/>
                <w:sz w:val="22"/>
                <w:szCs w:val="22"/>
                <w:lang w:eastAsia="zh-CN"/>
              </w:rPr>
              <w:tab/>
            </w:r>
            <w:r w:rsidRPr="00803C02">
              <w:rPr>
                <w:rStyle w:val="a3"/>
                <w:noProof/>
                <w:lang w:eastAsia="zh-CN"/>
              </w:rPr>
              <w:t>Overview</w:t>
            </w:r>
            <w:r>
              <w:rPr>
                <w:noProof/>
                <w:webHidden/>
              </w:rPr>
              <w:tab/>
            </w:r>
            <w:r>
              <w:rPr>
                <w:noProof/>
                <w:webHidden/>
              </w:rPr>
              <w:fldChar w:fldCharType="begin"/>
            </w:r>
            <w:r>
              <w:rPr>
                <w:noProof/>
                <w:webHidden/>
              </w:rPr>
              <w:instrText xml:space="preserve"> PAGEREF _Toc495264680 \h </w:instrText>
            </w:r>
            <w:r>
              <w:rPr>
                <w:noProof/>
                <w:webHidden/>
              </w:rPr>
            </w:r>
            <w:r>
              <w:rPr>
                <w:noProof/>
                <w:webHidden/>
              </w:rPr>
              <w:fldChar w:fldCharType="separate"/>
            </w:r>
            <w:r>
              <w:rPr>
                <w:noProof/>
                <w:webHidden/>
              </w:rPr>
              <w:t>8</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1" w:history="1">
            <w:r w:rsidRPr="00803C02">
              <w:rPr>
                <w:rStyle w:val="a3"/>
                <w:noProof/>
                <w:lang w:eastAsia="zh-CN"/>
              </w:rPr>
              <w:t>1.2</w:t>
            </w:r>
            <w:r>
              <w:rPr>
                <w:rFonts w:asciiTheme="minorHAnsi" w:hAnsiTheme="minorHAnsi" w:cstheme="minorBidi"/>
                <w:smallCaps w:val="0"/>
                <w:noProof/>
                <w:kern w:val="0"/>
                <w:sz w:val="22"/>
                <w:szCs w:val="22"/>
                <w:lang w:eastAsia="zh-CN"/>
              </w:rPr>
              <w:tab/>
            </w:r>
            <w:r w:rsidRPr="00803C02">
              <w:rPr>
                <w:rStyle w:val="a3"/>
                <w:noProof/>
                <w:lang w:eastAsia="zh-CN"/>
              </w:rPr>
              <w:t>Features</w:t>
            </w:r>
            <w:r>
              <w:rPr>
                <w:noProof/>
                <w:webHidden/>
              </w:rPr>
              <w:tab/>
            </w:r>
            <w:r>
              <w:rPr>
                <w:noProof/>
                <w:webHidden/>
              </w:rPr>
              <w:fldChar w:fldCharType="begin"/>
            </w:r>
            <w:r>
              <w:rPr>
                <w:noProof/>
                <w:webHidden/>
              </w:rPr>
              <w:instrText xml:space="preserve"> PAGEREF _Toc495264681 \h </w:instrText>
            </w:r>
            <w:r>
              <w:rPr>
                <w:noProof/>
                <w:webHidden/>
              </w:rPr>
            </w:r>
            <w:r>
              <w:rPr>
                <w:noProof/>
                <w:webHidden/>
              </w:rPr>
              <w:fldChar w:fldCharType="separate"/>
            </w:r>
            <w:r>
              <w:rPr>
                <w:noProof/>
                <w:webHidden/>
              </w:rPr>
              <w:t>8</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2" w:history="1">
            <w:r w:rsidRPr="00803C02">
              <w:rPr>
                <w:rStyle w:val="a3"/>
                <w:noProof/>
              </w:rPr>
              <w:t>1.3</w:t>
            </w:r>
            <w:r>
              <w:rPr>
                <w:rFonts w:asciiTheme="minorHAnsi" w:hAnsiTheme="minorHAnsi" w:cstheme="minorBidi"/>
                <w:smallCaps w:val="0"/>
                <w:noProof/>
                <w:kern w:val="0"/>
                <w:sz w:val="22"/>
                <w:szCs w:val="22"/>
                <w:lang w:eastAsia="zh-CN"/>
              </w:rPr>
              <w:tab/>
            </w:r>
            <w:r w:rsidRPr="00803C02">
              <w:rPr>
                <w:rStyle w:val="a3"/>
                <w:noProof/>
              </w:rPr>
              <w:t>Pipeline architecture of Ace21064</w:t>
            </w:r>
            <w:r>
              <w:rPr>
                <w:noProof/>
                <w:webHidden/>
              </w:rPr>
              <w:tab/>
            </w:r>
            <w:r>
              <w:rPr>
                <w:noProof/>
                <w:webHidden/>
              </w:rPr>
              <w:fldChar w:fldCharType="begin"/>
            </w:r>
            <w:r>
              <w:rPr>
                <w:noProof/>
                <w:webHidden/>
              </w:rPr>
              <w:instrText xml:space="preserve"> PAGEREF _Toc495264682 \h </w:instrText>
            </w:r>
            <w:r>
              <w:rPr>
                <w:noProof/>
                <w:webHidden/>
              </w:rPr>
            </w:r>
            <w:r>
              <w:rPr>
                <w:noProof/>
                <w:webHidden/>
              </w:rPr>
              <w:fldChar w:fldCharType="separate"/>
            </w:r>
            <w:r>
              <w:rPr>
                <w:noProof/>
                <w:webHidden/>
              </w:rPr>
              <w:t>10</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83" w:history="1">
            <w:r w:rsidRPr="00803C02">
              <w:rPr>
                <w:rStyle w:val="a3"/>
                <w:noProof/>
              </w:rPr>
              <w:t>2</w:t>
            </w:r>
            <w:r>
              <w:rPr>
                <w:rFonts w:asciiTheme="minorHAnsi" w:hAnsiTheme="minorHAnsi" w:cstheme="minorBidi"/>
                <w:b w:val="0"/>
                <w:bCs w:val="0"/>
                <w:caps w:val="0"/>
                <w:noProof/>
                <w:kern w:val="0"/>
                <w:sz w:val="22"/>
                <w:szCs w:val="22"/>
                <w:lang w:eastAsia="zh-CN"/>
              </w:rPr>
              <w:tab/>
            </w:r>
            <w:r w:rsidRPr="00803C02">
              <w:rPr>
                <w:rStyle w:val="a3"/>
                <w:noProof/>
              </w:rPr>
              <w:t>Level 1 Instruction Cache (iCache)</w:t>
            </w:r>
            <w:r>
              <w:rPr>
                <w:noProof/>
                <w:webHidden/>
              </w:rPr>
              <w:tab/>
            </w:r>
            <w:r>
              <w:rPr>
                <w:noProof/>
                <w:webHidden/>
              </w:rPr>
              <w:fldChar w:fldCharType="begin"/>
            </w:r>
            <w:r>
              <w:rPr>
                <w:noProof/>
                <w:webHidden/>
              </w:rPr>
              <w:instrText xml:space="preserve"> PAGEREF _Toc495264683 \h </w:instrText>
            </w:r>
            <w:r>
              <w:rPr>
                <w:noProof/>
                <w:webHidden/>
              </w:rPr>
            </w:r>
            <w:r>
              <w:rPr>
                <w:noProof/>
                <w:webHidden/>
              </w:rPr>
              <w:fldChar w:fldCharType="separate"/>
            </w:r>
            <w:r>
              <w:rPr>
                <w:noProof/>
                <w:webHidden/>
              </w:rPr>
              <w:t>11</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84" w:history="1">
            <w:r w:rsidRPr="00803C02">
              <w:rPr>
                <w:rStyle w:val="a3"/>
                <w:noProof/>
              </w:rPr>
              <w:t>2.1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_Toc495264684 \h </w:instrText>
            </w:r>
            <w:r>
              <w:rPr>
                <w:noProof/>
                <w:webHidden/>
              </w:rPr>
            </w:r>
            <w:r>
              <w:rPr>
                <w:noProof/>
                <w:webHidden/>
              </w:rPr>
              <w:fldChar w:fldCharType="separate"/>
            </w:r>
            <w:r>
              <w:rPr>
                <w:noProof/>
                <w:webHidden/>
              </w:rPr>
              <w:t>11</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5" w:history="1">
            <w:r w:rsidRPr="00803C02">
              <w:rPr>
                <w:rStyle w:val="a3"/>
                <w:noProof/>
              </w:rPr>
              <w:t>2.1.1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_Toc495264685 \h </w:instrText>
            </w:r>
            <w:r>
              <w:rPr>
                <w:noProof/>
                <w:webHidden/>
              </w:rPr>
            </w:r>
            <w:r>
              <w:rPr>
                <w:noProof/>
                <w:webHidden/>
              </w:rPr>
              <w:fldChar w:fldCharType="separate"/>
            </w:r>
            <w:r>
              <w:rPr>
                <w:noProof/>
                <w:webHidden/>
              </w:rPr>
              <w:t>11</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6" w:history="1">
            <w:r w:rsidRPr="00803C02">
              <w:rPr>
                <w:rStyle w:val="a3"/>
                <w:noProof/>
              </w:rPr>
              <w:t>2.1.2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_Toc495264686 \h </w:instrText>
            </w:r>
            <w:r>
              <w:rPr>
                <w:noProof/>
                <w:webHidden/>
              </w:rPr>
            </w:r>
            <w:r>
              <w:rPr>
                <w:noProof/>
                <w:webHidden/>
              </w:rPr>
              <w:fldChar w:fldCharType="separate"/>
            </w:r>
            <w:r>
              <w:rPr>
                <w:noProof/>
                <w:webHidden/>
              </w:rPr>
              <w:t>12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7" w:history="1">
            <w:r w:rsidRPr="00803C02">
              <w:rPr>
                <w:rStyle w:val="a3"/>
                <w:noProof/>
              </w:rPr>
              <w:t>2.1.3</w:t>
            </w:r>
            <w:r>
              <w:rPr>
                <w:rFonts w:asciiTheme="minorHAnsi" w:hAnsiTheme="minorHAnsi" w:cstheme="minorBidi"/>
                <w:i w:val="0"/>
                <w:iCs w:val="0"/>
                <w:noProof/>
                <w:kern w:val="0"/>
                <w:sz w:val="22"/>
                <w:szCs w:val="22"/>
                <w:lang w:eastAsia="zh-CN"/>
              </w:rPr>
              <w:tab/>
            </w:r>
            <w:r w:rsidRPr="00803C02">
              <w:rPr>
                <w:rStyle w:val="a3"/>
                <w:noProof/>
              </w:rPr>
              <w:t>Signals</w:t>
            </w:r>
            <w:r>
              <w:rPr>
                <w:noProof/>
                <w:webHidden/>
              </w:rPr>
              <w:tab/>
            </w:r>
            <w:r>
              <w:rPr>
                <w:noProof/>
                <w:webHidden/>
              </w:rPr>
              <w:fldChar w:fldCharType="begin"/>
            </w:r>
            <w:r>
              <w:rPr>
                <w:noProof/>
                <w:webHidden/>
              </w:rPr>
              <w:instrText xml:space="preserve"> PAGEREF _Toc495264687 \h </w:instrText>
            </w:r>
            <w:r>
              <w:rPr>
                <w:noProof/>
                <w:webHidden/>
              </w:rPr>
            </w:r>
            <w:r>
              <w:rPr>
                <w:noProof/>
                <w:webHidden/>
              </w:rPr>
              <w:fldChar w:fldCharType="separate"/>
            </w:r>
            <w:r>
              <w:rPr>
                <w:noProof/>
                <w:webHidden/>
              </w:rPr>
              <w:t>12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8" w:history="1">
            <w:r w:rsidRPr="00803C02">
              <w:rPr>
                <w:rStyle w:val="a3"/>
                <w:noProof/>
              </w:rPr>
              <w:t>2.1.4</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_Toc495264688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89" w:history="1">
            <w:r w:rsidRPr="00803C02">
              <w:rPr>
                <w:rStyle w:val="a3"/>
                <w:noProof/>
              </w:rPr>
              <w:t>2.1.5</w:t>
            </w:r>
            <w:r>
              <w:rPr>
                <w:rFonts w:asciiTheme="minorHAnsi" w:hAnsiTheme="minorHAnsi" w:cstheme="minorBidi"/>
                <w:i w:val="0"/>
                <w:iCs w:val="0"/>
                <w:noProof/>
                <w:kern w:val="0"/>
                <w:sz w:val="22"/>
                <w:szCs w:val="22"/>
                <w:lang w:eastAsia="zh-CN"/>
              </w:rPr>
              <w:tab/>
            </w:r>
            <w:r w:rsidRPr="00803C02">
              <w:rPr>
                <w:rStyle w:val="a3"/>
                <w:noProof/>
              </w:rPr>
              <w:t>Timing</w:t>
            </w:r>
            <w:r>
              <w:rPr>
                <w:noProof/>
                <w:webHidden/>
              </w:rPr>
              <w:tab/>
            </w:r>
            <w:r>
              <w:rPr>
                <w:noProof/>
                <w:webHidden/>
              </w:rPr>
              <w:fldChar w:fldCharType="begin"/>
            </w:r>
            <w:r>
              <w:rPr>
                <w:noProof/>
                <w:webHidden/>
              </w:rPr>
              <w:instrText xml:space="preserve"> PAGEREF _Toc495264689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0" w:history="1">
            <w:r w:rsidRPr="00803C02">
              <w:rPr>
                <w:rStyle w:val="a3"/>
                <w:noProof/>
              </w:rPr>
              <w:t>2.2</w:t>
            </w:r>
            <w:r>
              <w:rPr>
                <w:rFonts w:asciiTheme="minorHAnsi" w:hAnsiTheme="minorHAnsi" w:cstheme="minorBidi"/>
                <w:smallCaps w:val="0"/>
                <w:noProof/>
                <w:kern w:val="0"/>
                <w:sz w:val="22"/>
                <w:szCs w:val="22"/>
                <w:lang w:eastAsia="zh-CN"/>
              </w:rPr>
              <w:tab/>
            </w:r>
            <w:r w:rsidRPr="00803C02">
              <w:rPr>
                <w:rStyle w:val="a3"/>
                <w:noProof/>
              </w:rPr>
              <w:t>Instruction Alignment Unit</w:t>
            </w:r>
            <w:r>
              <w:rPr>
                <w:noProof/>
                <w:webHidden/>
              </w:rPr>
              <w:tab/>
            </w:r>
            <w:r>
              <w:rPr>
                <w:noProof/>
                <w:webHidden/>
              </w:rPr>
              <w:fldChar w:fldCharType="begin"/>
            </w:r>
            <w:r>
              <w:rPr>
                <w:noProof/>
                <w:webHidden/>
              </w:rPr>
              <w:instrText xml:space="preserve"> PAGEREF _Toc495264690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1" w:history="1">
            <w:r w:rsidRPr="00803C02">
              <w:rPr>
                <w:rStyle w:val="a3"/>
                <w:noProof/>
              </w:rPr>
              <w:t>2.2.1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_Toc495264691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2" w:history="1">
            <w:r w:rsidRPr="00803C02">
              <w:rPr>
                <w:rStyle w:val="a3"/>
                <w:noProof/>
              </w:rPr>
              <w:t>2.2.2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_Toc495264692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3" w:history="1">
            <w:r w:rsidRPr="00803C02">
              <w:rPr>
                <w:rStyle w:val="a3"/>
                <w:noProof/>
              </w:rPr>
              <w:t>2.2.3</w:t>
            </w:r>
            <w:r>
              <w:rPr>
                <w:rFonts w:asciiTheme="minorHAnsi" w:hAnsiTheme="minorHAnsi" w:cstheme="minorBidi"/>
                <w:i w:val="0"/>
                <w:iCs w:val="0"/>
                <w:noProof/>
                <w:kern w:val="0"/>
                <w:sz w:val="22"/>
                <w:szCs w:val="22"/>
                <w:lang w:eastAsia="zh-CN"/>
              </w:rPr>
              <w:tab/>
            </w:r>
            <w:r w:rsidRPr="00803C02">
              <w:rPr>
                <w:rStyle w:val="a3"/>
                <w:noProof/>
              </w:rPr>
              <w:t>Signals</w:t>
            </w:r>
            <w:r>
              <w:rPr>
                <w:noProof/>
                <w:webHidden/>
              </w:rPr>
              <w:tab/>
            </w:r>
            <w:r>
              <w:rPr>
                <w:noProof/>
                <w:webHidden/>
              </w:rPr>
              <w:fldChar w:fldCharType="begin"/>
            </w:r>
            <w:r>
              <w:rPr>
                <w:noProof/>
                <w:webHidden/>
              </w:rPr>
              <w:instrText xml:space="preserve"> PAGEREF _Toc495264693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4" w:history="1">
            <w:r w:rsidRPr="00803C02">
              <w:rPr>
                <w:rStyle w:val="a3"/>
                <w:noProof/>
              </w:rPr>
              <w:t>2.2.4</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_Toc495264694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5" w:history="1">
            <w:r w:rsidRPr="00803C02">
              <w:rPr>
                <w:rStyle w:val="a3"/>
                <w:noProof/>
              </w:rPr>
              <w:t>2.2.5</w:t>
            </w:r>
            <w:r>
              <w:rPr>
                <w:rFonts w:asciiTheme="minorHAnsi" w:hAnsiTheme="minorHAnsi" w:cstheme="minorBidi"/>
                <w:i w:val="0"/>
                <w:iCs w:val="0"/>
                <w:noProof/>
                <w:kern w:val="0"/>
                <w:sz w:val="22"/>
                <w:szCs w:val="22"/>
                <w:lang w:eastAsia="zh-CN"/>
              </w:rPr>
              <w:tab/>
            </w:r>
            <w:r w:rsidRPr="00803C02">
              <w:rPr>
                <w:rStyle w:val="a3"/>
                <w:noProof/>
              </w:rPr>
              <w:t>Timing</w:t>
            </w:r>
            <w:r>
              <w:rPr>
                <w:noProof/>
                <w:webHidden/>
              </w:rPr>
              <w:tab/>
            </w:r>
            <w:r>
              <w:rPr>
                <w:noProof/>
                <w:webHidden/>
              </w:rPr>
              <w:fldChar w:fldCharType="begin"/>
            </w:r>
            <w:r>
              <w:rPr>
                <w:noProof/>
                <w:webHidden/>
              </w:rPr>
              <w:instrText xml:space="preserve"> PAGEREF _Toc495264695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696" w:history="1">
            <w:r w:rsidRPr="00803C02">
              <w:rPr>
                <w:rStyle w:val="a3"/>
                <w:noProof/>
              </w:rPr>
              <w:t>3</w:t>
            </w:r>
            <w:r>
              <w:rPr>
                <w:rFonts w:asciiTheme="minorHAnsi" w:hAnsiTheme="minorHAnsi" w:cstheme="minorBidi"/>
                <w:b w:val="0"/>
                <w:bCs w:val="0"/>
                <w:caps w:val="0"/>
                <w:noProof/>
                <w:kern w:val="0"/>
                <w:sz w:val="22"/>
                <w:szCs w:val="22"/>
                <w:lang w:eastAsia="zh-CN"/>
              </w:rPr>
              <w:tab/>
            </w:r>
            <w:r w:rsidRPr="00803C02">
              <w:rPr>
                <w:rStyle w:val="a3"/>
                <w:noProof/>
              </w:rPr>
              <w:t>Instruction Fetch Unit (IFU)</w:t>
            </w:r>
            <w:r>
              <w:rPr>
                <w:noProof/>
                <w:webHidden/>
              </w:rPr>
              <w:tab/>
            </w:r>
            <w:r>
              <w:rPr>
                <w:noProof/>
                <w:webHidden/>
              </w:rPr>
              <w:fldChar w:fldCharType="begin"/>
            </w:r>
            <w:r>
              <w:rPr>
                <w:noProof/>
                <w:webHidden/>
              </w:rPr>
              <w:instrText xml:space="preserve"> PAGEREF _Toc495264696 \h </w:instrText>
            </w:r>
            <w:r>
              <w:rPr>
                <w:noProof/>
                <w:webHidden/>
              </w:rPr>
            </w:r>
            <w:r>
              <w:rPr>
                <w:noProof/>
                <w:webHidden/>
              </w:rPr>
              <w:fldChar w:fldCharType="separate"/>
            </w:r>
            <w:r>
              <w:rPr>
                <w:noProof/>
                <w:webHidden/>
              </w:rPr>
              <w:t>14</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697" w:history="1">
            <w:r w:rsidRPr="00803C02">
              <w:rPr>
                <w:rStyle w:val="a3"/>
                <w:noProof/>
              </w:rPr>
              <w:t>3.1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_Toc495264697 \h </w:instrText>
            </w:r>
            <w:r>
              <w:rPr>
                <w:noProof/>
                <w:webHidden/>
              </w:rPr>
            </w:r>
            <w:r>
              <w:rPr>
                <w:noProof/>
                <w:webHidden/>
              </w:rPr>
              <w:fldChar w:fldCharType="separate"/>
            </w:r>
            <w:r>
              <w:rPr>
                <w:noProof/>
                <w:webHidden/>
              </w:rPr>
              <w:t>14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8" w:history="1">
            <w:r w:rsidRPr="00803C02">
              <w:rPr>
                <w:rStyle w:val="a3"/>
                <w:noProof/>
              </w:rPr>
              <w:t>3.1.1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_Toc495264698 \h </w:instrText>
            </w:r>
            <w:r>
              <w:rPr>
                <w:noProof/>
                <w:webHidden/>
              </w:rPr>
            </w:r>
            <w:r>
              <w:rPr>
                <w:noProof/>
                <w:webHidden/>
              </w:rPr>
              <w:fldChar w:fldCharType="separate"/>
            </w:r>
            <w:r>
              <w:rPr>
                <w:noProof/>
                <w:webHidden/>
              </w:rPr>
              <w:t>14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699" w:history="1">
            <w:r w:rsidRPr="00803C02">
              <w:rPr>
                <w:rStyle w:val="a3"/>
                <w:noProof/>
              </w:rPr>
              <w:t>3.1.2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_Toc495264699 \h </w:instrText>
            </w:r>
            <w:r>
              <w:rPr>
                <w:noProof/>
                <w:webHidden/>
              </w:rPr>
            </w:r>
            <w:r>
              <w:rPr>
                <w:noProof/>
                <w:webHidden/>
              </w:rPr>
              <w:fldChar w:fldCharType="separate"/>
            </w:r>
            <w:r>
              <w:rPr>
                <w:noProof/>
                <w:webHidden/>
              </w:rPr>
              <w:t>14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0" w:history="1">
            <w:r w:rsidRPr="00803C02">
              <w:rPr>
                <w:rStyle w:val="a3"/>
                <w:noProof/>
              </w:rPr>
              <w:t>3.1.3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_Toc495264700 \h </w:instrText>
            </w:r>
            <w:r>
              <w:rPr>
                <w:noProof/>
                <w:webHidden/>
              </w:rPr>
            </w:r>
            <w:r>
              <w:rPr>
                <w:noProof/>
                <w:webHidden/>
              </w:rPr>
              <w:fldChar w:fldCharType="separate"/>
            </w:r>
            <w:r>
              <w:rPr>
                <w:noProof/>
                <w:webHidden/>
              </w:rPr>
              <w:t>16</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1" w:history="1">
            <w:r w:rsidRPr="00803C02">
              <w:rPr>
                <w:rStyle w:val="a3"/>
                <w:noProof/>
              </w:rPr>
              <w:t>3.1.4</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_Toc495264701 \h </w:instrText>
            </w:r>
            <w:r>
              <w:rPr>
                <w:noProof/>
                <w:webHidden/>
              </w:rPr>
            </w:r>
            <w:r>
              <w:rPr>
                <w:noProof/>
                <w:webHidden/>
              </w:rPr>
              <w:fldChar w:fldCharType="separate"/>
            </w:r>
            <w:r>
              <w:rPr>
                <w:noProof/>
                <w:webHidden/>
              </w:rPr>
              <w:t>17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2" w:history="1">
            <w:r w:rsidRPr="00803C02">
              <w:rPr>
                <w:rStyle w:val="a3"/>
                <w:noProof/>
              </w:rPr>
              <w:t>3.2</w:t>
            </w:r>
            <w:r>
              <w:rPr>
                <w:rFonts w:asciiTheme="minorHAnsi" w:hAnsiTheme="minorHAnsi" w:cstheme="minorBidi"/>
                <w:smallCaps w:val="0"/>
                <w:noProof/>
                <w:kern w:val="0"/>
                <w:sz w:val="22"/>
                <w:szCs w:val="22"/>
                <w:lang w:eastAsia="zh-CN"/>
              </w:rPr>
              <w:tab/>
            </w:r>
            <w:r w:rsidRPr="00803C02">
              <w:rPr>
                <w:rStyle w:val="a3"/>
                <w:noProof/>
              </w:rPr>
              <w:t>Branch decode Unit (BrDEC)</w:t>
            </w:r>
            <w:r>
              <w:rPr>
                <w:noProof/>
                <w:webHidden/>
              </w:rPr>
              <w:tab/>
            </w:r>
            <w:r>
              <w:rPr>
                <w:noProof/>
                <w:webHidden/>
              </w:rPr>
              <w:fldChar w:fldCharType="begin"/>
            </w:r>
            <w:r>
              <w:rPr>
                <w:noProof/>
                <w:webHidden/>
              </w:rPr>
              <w:instrText xml:space="preserve"> PAGEREF _Toc495264702 \h </w:instrText>
            </w:r>
            <w:r>
              <w:rPr>
                <w:noProof/>
                <w:webHidden/>
              </w:rPr>
            </w:r>
            <w:r>
              <w:rPr>
                <w:noProof/>
                <w:webHidden/>
              </w:rPr>
              <w:fldChar w:fldCharType="separate"/>
            </w:r>
            <w:r>
              <w:rPr>
                <w:noProof/>
                <w:webHidden/>
              </w:rPr>
              <w:t>19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3" w:history="1">
            <w:r w:rsidRPr="00803C02">
              <w:rPr>
                <w:rStyle w:val="a3"/>
                <w:noProof/>
              </w:rPr>
              <w:t>3.2.1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_Toc495264703 \h </w:instrText>
            </w:r>
            <w:r>
              <w:rPr>
                <w:noProof/>
                <w:webHidden/>
              </w:rPr>
            </w:r>
            <w:r>
              <w:rPr>
                <w:noProof/>
                <w:webHidden/>
              </w:rPr>
              <w:fldChar w:fldCharType="separate"/>
            </w:r>
            <w:r>
              <w:rPr>
                <w:noProof/>
                <w:webHidden/>
              </w:rPr>
              <w:t>19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4" w:history="1">
            <w:r w:rsidRPr="00803C02">
              <w:rPr>
                <w:rStyle w:val="a3"/>
                <w:noProof/>
              </w:rPr>
              <w:t>3.2.2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_Toc495264704 \h </w:instrText>
            </w:r>
            <w:r>
              <w:rPr>
                <w:noProof/>
                <w:webHidden/>
              </w:rPr>
            </w:r>
            <w:r>
              <w:rPr>
                <w:noProof/>
                <w:webHidden/>
              </w:rPr>
              <w:fldChar w:fldCharType="separate"/>
            </w:r>
            <w:r>
              <w:rPr>
                <w:noProof/>
                <w:webHidden/>
              </w:rPr>
              <w:t>19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5" w:history="1">
            <w:r w:rsidRPr="00803C02">
              <w:rPr>
                <w:rStyle w:val="a3"/>
                <w:noProof/>
              </w:rPr>
              <w:t>3.2.3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_Toc495264705 \h </w:instrText>
            </w:r>
            <w:r>
              <w:rPr>
                <w:noProof/>
                <w:webHidden/>
              </w:rPr>
            </w:r>
            <w:r>
              <w:rPr>
                <w:noProof/>
                <w:webHidden/>
              </w:rPr>
              <w:fldChar w:fldCharType="separate"/>
            </w:r>
            <w:r>
              <w:rPr>
                <w:noProof/>
                <w:webHidden/>
              </w:rPr>
              <w:t>19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06" w:history="1">
            <w:r w:rsidRPr="00803C02">
              <w:rPr>
                <w:rStyle w:val="a3"/>
                <w:noProof/>
              </w:rPr>
              <w:t>3.2.4</w:t>
            </w:r>
            <w:r>
              <w:rPr>
                <w:rFonts w:asciiTheme="minorHAnsi" w:hAnsiTheme="minorHAnsi" w:cstheme="minorBidi"/>
                <w:i w:val="0"/>
                <w:iCs w:val="0"/>
                <w:noProof/>
                <w:kern w:val="0"/>
                <w:sz w:val="22"/>
                <w:szCs w:val="22"/>
                <w:lang w:eastAsia="zh-CN"/>
              </w:rPr>
              <w:tab/>
            </w:r>
            <w:r w:rsidRPr="00803C02">
              <w:rPr>
                <w:rStyle w:val="a3"/>
                <w:noProof/>
              </w:rPr>
              <w:t>Branch Decoder Ways(brdec_way)</w:t>
            </w:r>
            <w:r>
              <w:rPr>
                <w:noProof/>
                <w:webHidden/>
              </w:rPr>
              <w:tab/>
            </w:r>
            <w:r>
              <w:rPr>
                <w:noProof/>
                <w:webHidden/>
              </w:rPr>
              <w:fldChar w:fldCharType="begin"/>
            </w:r>
            <w:r>
              <w:rPr>
                <w:noProof/>
                <w:webHidden/>
              </w:rPr>
              <w:instrText xml:space="preserve"> PAGEREF _Toc495264706 \h </w:instrText>
            </w:r>
            <w:r>
              <w:rPr>
                <w:noProof/>
                <w:webHidden/>
              </w:rPr>
            </w:r>
            <w:r>
              <w:rPr>
                <w:noProof/>
                <w:webHidden/>
              </w:rPr>
              <w:fldChar w:fldCharType="separate"/>
            </w:r>
            <w:r>
              <w:rPr>
                <w:noProof/>
                <w:webHidden/>
              </w:rPr>
              <w:t>20</w:t>
            </w:r>
            <w:r>
              <w:rPr>
                <w:noProof/>
                <w:webHidden/>
              </w:rPr>
              <w:fldChar w:fldCharType="end"/>
            </w:r>
          </w:hyperlink>
        </w:p>
        <w:p w:rsidR="000B4CC8" w:rsidRDefault="000B4CC8">
          <w:pPr>
            <w:pStyle w:val="40"/>
            <w:tabs>
              <w:tab w:val="left" w:pos="1470"/>
              <w:tab w:val="right" w:leader="dot" w:pos="9736"/>
            </w:tabs>
            <w:rPr>
              <w:rFonts w:asciiTheme="minorHAnsi" w:hAnsiTheme="minorHAnsi" w:cstheme="minorBidi"/>
              <w:noProof/>
              <w:kern w:val="0"/>
              <w:sz w:val="22"/>
              <w:szCs w:val="22"/>
              <w:lang w:eastAsia="zh-CN"/>
            </w:rPr>
          </w:pPr>
          <w:hyperlink w:anchor="_Toc495264707" w:history="1">
            <w:r w:rsidRPr="00803C02">
              <w:rPr>
                <w:rStyle w:val="a3"/>
                <w:noProof/>
              </w:rPr>
              <w:t>3.2.4.1</w:t>
            </w:r>
            <w:r>
              <w:rPr>
                <w:rFonts w:asciiTheme="minorHAnsi" w:hAnsiTheme="minorHAnsi" w:cstheme="minorBidi"/>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_Toc495264707 \h </w:instrText>
            </w:r>
            <w:r>
              <w:rPr>
                <w:noProof/>
                <w:webHidden/>
              </w:rPr>
            </w:r>
            <w:r>
              <w:rPr>
                <w:noProof/>
                <w:webHidden/>
              </w:rPr>
              <w:fldChar w:fldCharType="separate"/>
            </w:r>
            <w:r>
              <w:rPr>
                <w:noProof/>
                <w:webHidden/>
              </w:rPr>
              <w:t>20</w:t>
            </w:r>
            <w:r>
              <w:rPr>
                <w:noProof/>
                <w:webHidden/>
              </w:rPr>
              <w:fldChar w:fldCharType="end"/>
            </w:r>
          </w:hyperlink>
        </w:p>
        <w:p w:rsidR="000B4CC8" w:rsidRDefault="000B4CC8">
          <w:pPr>
            <w:pStyle w:val="40"/>
            <w:tabs>
              <w:tab w:val="left" w:pos="1470"/>
              <w:tab w:val="right" w:leader="dot" w:pos="9736"/>
            </w:tabs>
            <w:rPr>
              <w:rFonts w:asciiTheme="minorHAnsi" w:hAnsiTheme="minorHAnsi" w:cstheme="minorBidi"/>
              <w:noProof/>
              <w:kern w:val="0"/>
              <w:sz w:val="22"/>
              <w:szCs w:val="22"/>
              <w:lang w:eastAsia="zh-CN"/>
            </w:rPr>
          </w:pPr>
          <w:hyperlink w:anchor="_Toc495264708" w:history="1">
            <w:r w:rsidRPr="00803C02">
              <w:rPr>
                <w:rStyle w:val="a3"/>
                <w:noProof/>
              </w:rPr>
              <w:t>3.2.4.2</w:t>
            </w:r>
            <w:r>
              <w:rPr>
                <w:rFonts w:asciiTheme="minorHAnsi" w:hAnsiTheme="minorHAnsi" w:cstheme="minorBidi"/>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_Toc495264708 \h </w:instrText>
            </w:r>
            <w:r>
              <w:rPr>
                <w:noProof/>
                <w:webHidden/>
              </w:rPr>
            </w:r>
            <w:r>
              <w:rPr>
                <w:noProof/>
                <w:webHidden/>
              </w:rPr>
              <w:fldChar w:fldCharType="separate"/>
            </w:r>
            <w:r>
              <w:rPr>
                <w:noProof/>
                <w:webHidden/>
              </w:rPr>
              <w:t>20</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09" w:history="1">
            <w:r w:rsidRPr="00803C02">
              <w:rPr>
                <w:rStyle w:val="a3"/>
                <w:noProof/>
              </w:rPr>
              <w:t>3.3</w:t>
            </w:r>
            <w:r>
              <w:rPr>
                <w:rFonts w:asciiTheme="minorHAnsi" w:hAnsiTheme="minorHAnsi" w:cstheme="minorBidi"/>
                <w:smallCaps w:val="0"/>
                <w:noProof/>
                <w:kern w:val="0"/>
                <w:sz w:val="22"/>
                <w:szCs w:val="22"/>
                <w:lang w:eastAsia="zh-CN"/>
              </w:rPr>
              <w:tab/>
            </w:r>
            <w:r w:rsidRPr="00803C02">
              <w:rPr>
                <w:rStyle w:val="a3"/>
                <w:noProof/>
              </w:rPr>
              <w:t>Branch Prediction Unit (BPD)</w:t>
            </w:r>
            <w:r>
              <w:rPr>
                <w:noProof/>
                <w:webHidden/>
              </w:rPr>
              <w:tab/>
            </w:r>
            <w:r>
              <w:rPr>
                <w:noProof/>
                <w:webHidden/>
              </w:rPr>
              <w:fldChar w:fldCharType="begin"/>
            </w:r>
            <w:r>
              <w:rPr>
                <w:noProof/>
                <w:webHidden/>
              </w:rPr>
              <w:instrText xml:space="preserve"> PAGEREF _Toc495264709 \h </w:instrText>
            </w:r>
            <w:r>
              <w:rPr>
                <w:noProof/>
                <w:webHidden/>
              </w:rPr>
            </w:r>
            <w:r>
              <w:rPr>
                <w:noProof/>
                <w:webHidden/>
              </w:rPr>
              <w:fldChar w:fldCharType="separate"/>
            </w:r>
            <w:r>
              <w:rPr>
                <w:noProof/>
                <w:webHidden/>
              </w:rPr>
              <w:t>22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0" w:history="1">
            <w:r w:rsidRPr="00803C02">
              <w:rPr>
                <w:rStyle w:val="a3"/>
                <w:noProof/>
              </w:rPr>
              <w:t>3.3.1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_Toc495264710 \h </w:instrText>
            </w:r>
            <w:r>
              <w:rPr>
                <w:noProof/>
                <w:webHidden/>
              </w:rPr>
            </w:r>
            <w:r>
              <w:rPr>
                <w:noProof/>
                <w:webHidden/>
              </w:rPr>
              <w:fldChar w:fldCharType="separate"/>
            </w:r>
            <w:r>
              <w:rPr>
                <w:noProof/>
                <w:webHidden/>
              </w:rPr>
              <w:t>22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1" w:history="1">
            <w:r w:rsidRPr="00803C02">
              <w:rPr>
                <w:rStyle w:val="a3"/>
                <w:noProof/>
              </w:rPr>
              <w:t>3.3.2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_Toc495264711 \h </w:instrText>
            </w:r>
            <w:r>
              <w:rPr>
                <w:noProof/>
                <w:webHidden/>
              </w:rPr>
            </w:r>
            <w:r>
              <w:rPr>
                <w:noProof/>
                <w:webHidden/>
              </w:rPr>
              <w:fldChar w:fldCharType="separate"/>
            </w:r>
            <w:r>
              <w:rPr>
                <w:noProof/>
                <w:webHidden/>
              </w:rPr>
              <w:t>22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2" w:history="1">
            <w:r w:rsidRPr="00803C02">
              <w:rPr>
                <w:rStyle w:val="a3"/>
                <w:noProof/>
              </w:rPr>
              <w:t>3.3.3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_Toc495264712 \h </w:instrText>
            </w:r>
            <w:r>
              <w:rPr>
                <w:noProof/>
                <w:webHidden/>
              </w:rPr>
            </w:r>
            <w:r>
              <w:rPr>
                <w:noProof/>
                <w:webHidden/>
              </w:rPr>
              <w:fldChar w:fldCharType="separate"/>
            </w:r>
            <w:r>
              <w:rPr>
                <w:noProof/>
                <w:webHidden/>
              </w:rPr>
              <w:t>23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3" w:history="1">
            <w:r w:rsidRPr="00803C02">
              <w:rPr>
                <w:rStyle w:val="a3"/>
                <w:noProof/>
              </w:rPr>
              <w:t>3.3.4</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_Toc495264713 \h </w:instrText>
            </w:r>
            <w:r>
              <w:rPr>
                <w:noProof/>
                <w:webHidden/>
              </w:rPr>
            </w:r>
            <w:r>
              <w:rPr>
                <w:noProof/>
                <w:webHidden/>
              </w:rPr>
              <w:fldChar w:fldCharType="separate"/>
            </w:r>
            <w:r>
              <w:rPr>
                <w:noProof/>
                <w:webHidden/>
              </w:rPr>
              <w:t>24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4" w:history="1">
            <w:r w:rsidRPr="00803C02">
              <w:rPr>
                <w:rStyle w:val="a3"/>
                <w:noProof/>
              </w:rPr>
              <w:t>3.3.5</w:t>
            </w:r>
            <w:r>
              <w:rPr>
                <w:rFonts w:asciiTheme="minorHAnsi" w:hAnsiTheme="minorHAnsi" w:cstheme="minorBidi"/>
                <w:i w:val="0"/>
                <w:iCs w:val="0"/>
                <w:noProof/>
                <w:kern w:val="0"/>
                <w:sz w:val="22"/>
                <w:szCs w:val="22"/>
                <w:lang w:eastAsia="zh-CN"/>
              </w:rPr>
              <w:tab/>
            </w:r>
            <w:r w:rsidRPr="00803C02">
              <w:rPr>
                <w:rStyle w:val="a3"/>
                <w:noProof/>
              </w:rPr>
              <w:t>Branch History Table (BHT)</w:t>
            </w:r>
            <w:r>
              <w:rPr>
                <w:noProof/>
                <w:webHidden/>
              </w:rPr>
              <w:tab/>
            </w:r>
            <w:r>
              <w:rPr>
                <w:noProof/>
                <w:webHidden/>
              </w:rPr>
              <w:fldChar w:fldCharType="begin"/>
            </w:r>
            <w:r>
              <w:rPr>
                <w:noProof/>
                <w:webHidden/>
              </w:rPr>
              <w:instrText xml:space="preserve"> PAGEREF _Toc495264714 \h </w:instrText>
            </w:r>
            <w:r>
              <w:rPr>
                <w:noProof/>
                <w:webHidden/>
              </w:rPr>
            </w:r>
            <w:r>
              <w:rPr>
                <w:noProof/>
                <w:webHidden/>
              </w:rPr>
              <w:fldChar w:fldCharType="separate"/>
            </w:r>
            <w:r>
              <w:rPr>
                <w:noProof/>
                <w:webHidden/>
              </w:rPr>
              <w:t>25</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5" w:history="1">
            <w:r w:rsidRPr="00803C02">
              <w:rPr>
                <w:rStyle w:val="a3"/>
                <w:noProof/>
              </w:rPr>
              <w:t>3.3.6</w:t>
            </w:r>
            <w:r>
              <w:rPr>
                <w:rFonts w:asciiTheme="minorHAnsi" w:hAnsiTheme="minorHAnsi" w:cstheme="minorBidi"/>
                <w:i w:val="0"/>
                <w:iCs w:val="0"/>
                <w:noProof/>
                <w:kern w:val="0"/>
                <w:sz w:val="22"/>
                <w:szCs w:val="22"/>
                <w:lang w:eastAsia="zh-CN"/>
              </w:rPr>
              <w:tab/>
            </w:r>
            <w:r w:rsidRPr="00803C02">
              <w:rPr>
                <w:rStyle w:val="a3"/>
                <w:noProof/>
              </w:rPr>
              <w:t>Pattern History Table (PHT)</w:t>
            </w:r>
            <w:r>
              <w:rPr>
                <w:noProof/>
                <w:webHidden/>
              </w:rPr>
              <w:tab/>
            </w:r>
            <w:r>
              <w:rPr>
                <w:noProof/>
                <w:webHidden/>
              </w:rPr>
              <w:fldChar w:fldCharType="begin"/>
            </w:r>
            <w:r>
              <w:rPr>
                <w:noProof/>
                <w:webHidden/>
              </w:rPr>
              <w:instrText xml:space="preserve"> PAGEREF _Toc495264715 \h </w:instrText>
            </w:r>
            <w:r>
              <w:rPr>
                <w:noProof/>
                <w:webHidden/>
              </w:rPr>
            </w:r>
            <w:r>
              <w:rPr>
                <w:noProof/>
                <w:webHidden/>
              </w:rPr>
              <w:fldChar w:fldCharType="separate"/>
            </w:r>
            <w:r>
              <w:rPr>
                <w:noProof/>
                <w:webHidden/>
              </w:rPr>
              <w:t>26</w:t>
            </w:r>
            <w:r>
              <w:rPr>
                <w:noProof/>
                <w:webHidden/>
              </w:rPr>
              <w:fldChar w:fldCharType="end"/>
            </w:r>
          </w:hyperlink>
        </w:p>
        <w:p w:rsidR="000B4CC8" w:rsidRDefault="000B4CC8">
          <w:pPr>
            <w:pStyle w:val="30"/>
            <w:tabs>
              <w:tab w:val="right" w:leader="dot" w:pos="9736"/>
            </w:tabs>
            <w:rPr>
              <w:rFonts w:asciiTheme="minorHAnsi" w:hAnsiTheme="minorHAnsi" w:cstheme="minorBidi"/>
              <w:i w:val="0"/>
              <w:iCs w:val="0"/>
              <w:noProof/>
              <w:kern w:val="0"/>
              <w:sz w:val="22"/>
              <w:szCs w:val="22"/>
              <w:lang w:eastAsia="zh-CN"/>
            </w:rPr>
          </w:pPr>
          <w:hyperlink w:anchor="_Toc495264716" w:history="1">
            <w:r w:rsidRPr="00803C02">
              <w:rPr>
                <w:rStyle w:val="a3"/>
                <w:noProof/>
              </w:rPr>
              <w:t>3.3.7</w:t>
            </w:r>
            <w:r>
              <w:rPr>
                <w:noProof/>
                <w:webHidden/>
              </w:rPr>
              <w:tab/>
            </w:r>
            <w:r>
              <w:rPr>
                <w:noProof/>
                <w:webHidden/>
              </w:rPr>
              <w:fldChar w:fldCharType="begin"/>
            </w:r>
            <w:r>
              <w:rPr>
                <w:noProof/>
                <w:webHidden/>
              </w:rPr>
              <w:instrText xml:space="preserve"> PAGEREF _Toc495264716 \h </w:instrText>
            </w:r>
            <w:r>
              <w:rPr>
                <w:noProof/>
                <w:webHidden/>
              </w:rPr>
            </w:r>
            <w:r>
              <w:rPr>
                <w:noProof/>
                <w:webHidden/>
              </w:rPr>
              <w:fldChar w:fldCharType="separate"/>
            </w:r>
            <w:r>
              <w:rPr>
                <w:noProof/>
                <w:webHidden/>
              </w:rPr>
              <w:t>27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17" w:history="1">
            <w:r w:rsidRPr="00803C02">
              <w:rPr>
                <w:rStyle w:val="a3"/>
                <w:noProof/>
              </w:rPr>
              <w:t>3.4</w:t>
            </w:r>
            <w:r>
              <w:rPr>
                <w:rFonts w:asciiTheme="minorHAnsi" w:hAnsiTheme="minorHAnsi" w:cstheme="minorBidi"/>
                <w:smallCaps w:val="0"/>
                <w:noProof/>
                <w:kern w:val="0"/>
                <w:sz w:val="22"/>
                <w:szCs w:val="22"/>
                <w:lang w:eastAsia="zh-CN"/>
              </w:rPr>
              <w:tab/>
            </w:r>
            <w:r w:rsidRPr="00803C02">
              <w:rPr>
                <w:rStyle w:val="a3"/>
                <w:noProof/>
              </w:rPr>
              <w:t>Return Address Stack (RAS)</w:t>
            </w:r>
            <w:r>
              <w:rPr>
                <w:noProof/>
                <w:webHidden/>
              </w:rPr>
              <w:tab/>
            </w:r>
            <w:r>
              <w:rPr>
                <w:noProof/>
                <w:webHidden/>
              </w:rPr>
              <w:fldChar w:fldCharType="begin"/>
            </w:r>
            <w:r>
              <w:rPr>
                <w:noProof/>
                <w:webHidden/>
              </w:rPr>
              <w:instrText xml:space="preserve"> PAGEREF _Toc495264717 \h </w:instrText>
            </w:r>
            <w:r>
              <w:rPr>
                <w:noProof/>
                <w:webHidden/>
              </w:rPr>
            </w:r>
            <w:r>
              <w:rPr>
                <w:noProof/>
                <w:webHidden/>
              </w:rPr>
              <w:fldChar w:fldCharType="separate"/>
            </w:r>
            <w:r>
              <w:rPr>
                <w:noProof/>
                <w:webHidden/>
              </w:rPr>
              <w:t>27</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8" w:history="1">
            <w:r w:rsidRPr="00803C02">
              <w:rPr>
                <w:rStyle w:val="a3"/>
                <w:noProof/>
              </w:rPr>
              <w:t>3.4.1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_Toc495264718 \h </w:instrText>
            </w:r>
            <w:r>
              <w:rPr>
                <w:noProof/>
                <w:webHidden/>
              </w:rPr>
            </w:r>
            <w:r>
              <w:rPr>
                <w:noProof/>
                <w:webHidden/>
              </w:rPr>
              <w:fldChar w:fldCharType="separate"/>
            </w:r>
            <w:r>
              <w:rPr>
                <w:noProof/>
                <w:webHidden/>
              </w:rPr>
              <w:t>27</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19" w:history="1">
            <w:r w:rsidRPr="00803C02">
              <w:rPr>
                <w:rStyle w:val="a3"/>
                <w:noProof/>
              </w:rPr>
              <w:t>3.4.2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_Toc495264719 \h </w:instrText>
            </w:r>
            <w:r>
              <w:rPr>
                <w:noProof/>
                <w:webHidden/>
              </w:rPr>
            </w:r>
            <w:r>
              <w:rPr>
                <w:noProof/>
                <w:webHidden/>
              </w:rPr>
              <w:fldChar w:fldCharType="separate"/>
            </w:r>
            <w:r>
              <w:rPr>
                <w:noProof/>
                <w:webHidden/>
              </w:rPr>
              <w:t>27</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0" w:history="1">
            <w:r w:rsidRPr="00803C02">
              <w:rPr>
                <w:rStyle w:val="a3"/>
                <w:noProof/>
              </w:rPr>
              <w:t>3.4.3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_Toc495264720 \h </w:instrText>
            </w:r>
            <w:r>
              <w:rPr>
                <w:noProof/>
                <w:webHidden/>
              </w:rPr>
            </w:r>
            <w:r>
              <w:rPr>
                <w:noProof/>
                <w:webHidden/>
              </w:rPr>
              <w:fldChar w:fldCharType="separate"/>
            </w:r>
            <w:r>
              <w:rPr>
                <w:noProof/>
                <w:webHidden/>
              </w:rPr>
              <w:t>27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1" w:history="1">
            <w:r w:rsidRPr="00803C02">
              <w:rPr>
                <w:rStyle w:val="a3"/>
                <w:noProof/>
              </w:rPr>
              <w:t>3.5</w:t>
            </w:r>
            <w:r>
              <w:rPr>
                <w:rFonts w:asciiTheme="minorHAnsi" w:hAnsiTheme="minorHAnsi" w:cstheme="minorBidi"/>
                <w:smallCaps w:val="0"/>
                <w:noProof/>
                <w:kern w:val="0"/>
                <w:sz w:val="22"/>
                <w:szCs w:val="22"/>
                <w:lang w:eastAsia="zh-CN"/>
              </w:rPr>
              <w:tab/>
            </w:r>
            <w:r w:rsidRPr="00803C02">
              <w:rPr>
                <w:rStyle w:val="a3"/>
                <w:noProof/>
              </w:rPr>
              <w:t>Branch Target Buffer (BTB)</w:t>
            </w:r>
            <w:r>
              <w:rPr>
                <w:noProof/>
                <w:webHidden/>
              </w:rPr>
              <w:tab/>
            </w:r>
            <w:r>
              <w:rPr>
                <w:noProof/>
                <w:webHidden/>
              </w:rPr>
              <w:fldChar w:fldCharType="begin"/>
            </w:r>
            <w:r>
              <w:rPr>
                <w:noProof/>
                <w:webHidden/>
              </w:rPr>
              <w:instrText xml:space="preserve"> PAGEREF _Toc495264721 \h </w:instrText>
            </w:r>
            <w:r>
              <w:rPr>
                <w:noProof/>
                <w:webHidden/>
              </w:rPr>
            </w:r>
            <w:r>
              <w:rPr>
                <w:noProof/>
                <w:webHidden/>
              </w:rPr>
              <w:fldChar w:fldCharType="separate"/>
            </w:r>
            <w:r>
              <w:rPr>
                <w:noProof/>
                <w:webHidden/>
              </w:rPr>
              <w:t>28</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2" w:history="1">
            <w:r w:rsidRPr="00803C02">
              <w:rPr>
                <w:rStyle w:val="a3"/>
                <w:noProof/>
              </w:rPr>
              <w:t>3.5.1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_Toc495264722 \h </w:instrText>
            </w:r>
            <w:r>
              <w:rPr>
                <w:noProof/>
                <w:webHidden/>
              </w:rPr>
            </w:r>
            <w:r>
              <w:rPr>
                <w:noProof/>
                <w:webHidden/>
              </w:rPr>
              <w:fldChar w:fldCharType="separate"/>
            </w:r>
            <w:r>
              <w:rPr>
                <w:noProof/>
                <w:webHidden/>
              </w:rPr>
              <w:t>28</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3" w:history="1">
            <w:r w:rsidRPr="00803C02">
              <w:rPr>
                <w:rStyle w:val="a3"/>
                <w:noProof/>
              </w:rPr>
              <w:t>3.5.1</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_Toc495264723 \h </w:instrText>
            </w:r>
            <w:r>
              <w:rPr>
                <w:noProof/>
                <w:webHidden/>
              </w:rPr>
            </w:r>
            <w:r>
              <w:rPr>
                <w:noProof/>
                <w:webHidden/>
              </w:rPr>
              <w:fldChar w:fldCharType="separate"/>
            </w:r>
            <w:r>
              <w:rPr>
                <w:noProof/>
                <w:webHidden/>
              </w:rPr>
              <w:t>29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4" w:history="1">
            <w:r w:rsidRPr="00803C02">
              <w:rPr>
                <w:rStyle w:val="a3"/>
                <w:noProof/>
              </w:rPr>
              <w:t>3.5.2</w:t>
            </w:r>
            <w:r>
              <w:rPr>
                <w:rFonts w:asciiTheme="minorHAnsi" w:hAnsiTheme="minorHAnsi" w:cstheme="minorBidi"/>
                <w:i w:val="0"/>
                <w:iCs w:val="0"/>
                <w:noProof/>
                <w:kern w:val="0"/>
                <w:sz w:val="22"/>
                <w:szCs w:val="22"/>
                <w:lang w:eastAsia="zh-CN"/>
              </w:rPr>
              <w:tab/>
            </w:r>
            <w:r w:rsidRPr="00803C02">
              <w:rPr>
                <w:rStyle w:val="a3"/>
                <w:noProof/>
              </w:rPr>
              <w:t>BTB Way</w:t>
            </w:r>
            <w:r>
              <w:rPr>
                <w:noProof/>
                <w:webHidden/>
              </w:rPr>
              <w:tab/>
            </w:r>
            <w:r>
              <w:rPr>
                <w:noProof/>
                <w:webHidden/>
              </w:rPr>
              <w:fldChar w:fldCharType="begin"/>
            </w:r>
            <w:r>
              <w:rPr>
                <w:noProof/>
                <w:webHidden/>
              </w:rPr>
              <w:instrText xml:space="preserve"> PAGEREF _Toc495264724 \h </w:instrText>
            </w:r>
            <w:r>
              <w:rPr>
                <w:noProof/>
                <w:webHidden/>
              </w:rPr>
            </w:r>
            <w:r>
              <w:rPr>
                <w:noProof/>
                <w:webHidden/>
              </w:rPr>
              <w:fldChar w:fldCharType="separate"/>
            </w:r>
            <w:r>
              <w:rPr>
                <w:noProof/>
                <w:webHidden/>
              </w:rPr>
              <w:t>30</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5" w:history="1">
            <w:r w:rsidRPr="00803C02">
              <w:rPr>
                <w:rStyle w:val="a3"/>
                <w:noProof/>
              </w:rPr>
              <w:t>3.5.3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_Toc495264725 \h </w:instrText>
            </w:r>
            <w:r>
              <w:rPr>
                <w:noProof/>
                <w:webHidden/>
              </w:rPr>
            </w:r>
            <w:r>
              <w:rPr>
                <w:noProof/>
                <w:webHidden/>
              </w:rPr>
              <w:fldChar w:fldCharType="separate"/>
            </w:r>
            <w:r>
              <w:rPr>
                <w:noProof/>
                <w:webHidden/>
              </w:rPr>
              <w:t>31</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26" w:history="1">
            <w:r w:rsidRPr="00803C02">
              <w:rPr>
                <w:rStyle w:val="a3"/>
                <w:noProof/>
              </w:rPr>
              <w:t>3.6</w:t>
            </w:r>
            <w:r>
              <w:rPr>
                <w:rFonts w:asciiTheme="minorHAnsi" w:hAnsiTheme="minorHAnsi" w:cstheme="minorBidi"/>
                <w:smallCaps w:val="0"/>
                <w:noProof/>
                <w:kern w:val="0"/>
                <w:sz w:val="22"/>
                <w:szCs w:val="22"/>
                <w:lang w:eastAsia="zh-CN"/>
              </w:rPr>
              <w:tab/>
            </w:r>
            <w:r w:rsidRPr="00803C02">
              <w:rPr>
                <w:rStyle w:val="a3"/>
                <w:noProof/>
              </w:rPr>
              <w:t>Branch Ordering Buffer (BOB)</w:t>
            </w:r>
            <w:r>
              <w:rPr>
                <w:noProof/>
                <w:webHidden/>
              </w:rPr>
              <w:tab/>
            </w:r>
            <w:r>
              <w:rPr>
                <w:noProof/>
                <w:webHidden/>
              </w:rPr>
              <w:fldChar w:fldCharType="begin"/>
            </w:r>
            <w:r>
              <w:rPr>
                <w:noProof/>
                <w:webHidden/>
              </w:rPr>
              <w:instrText xml:space="preserve"> PAGEREF _Toc495264726 \h </w:instrText>
            </w:r>
            <w:r>
              <w:rPr>
                <w:noProof/>
                <w:webHidden/>
              </w:rPr>
            </w:r>
            <w:r>
              <w:rPr>
                <w:noProof/>
                <w:webHidden/>
              </w:rPr>
              <w:fldChar w:fldCharType="separate"/>
            </w:r>
            <w:r>
              <w:rPr>
                <w:noProof/>
                <w:webHidden/>
              </w:rPr>
              <w:t>31</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7" w:history="1">
            <w:r w:rsidRPr="00803C02">
              <w:rPr>
                <w:rStyle w:val="a3"/>
                <w:noProof/>
              </w:rPr>
              <w:t>3.6.1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_Toc495264727 \h </w:instrText>
            </w:r>
            <w:r>
              <w:rPr>
                <w:noProof/>
                <w:webHidden/>
              </w:rPr>
            </w:r>
            <w:r>
              <w:rPr>
                <w:noProof/>
                <w:webHidden/>
              </w:rPr>
              <w:fldChar w:fldCharType="separate"/>
            </w:r>
            <w:r>
              <w:rPr>
                <w:noProof/>
                <w:webHidden/>
              </w:rPr>
              <w:t>31</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8" w:history="1">
            <w:r w:rsidRPr="00803C02">
              <w:rPr>
                <w:rStyle w:val="a3"/>
                <w:noProof/>
              </w:rPr>
              <w:t>3.6.2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_Toc495264728 \h </w:instrText>
            </w:r>
            <w:r>
              <w:rPr>
                <w:noProof/>
                <w:webHidden/>
              </w:rPr>
            </w:r>
            <w:r>
              <w:rPr>
                <w:noProof/>
                <w:webHidden/>
              </w:rPr>
              <w:fldChar w:fldCharType="separate"/>
            </w:r>
            <w:r>
              <w:rPr>
                <w:noProof/>
                <w:webHidden/>
              </w:rPr>
              <w:t>32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29" w:history="1">
            <w:r w:rsidRPr="00803C02">
              <w:rPr>
                <w:rStyle w:val="a3"/>
                <w:noProof/>
              </w:rPr>
              <w:t>3.6.3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_Toc495264729 \h </w:instrText>
            </w:r>
            <w:r>
              <w:rPr>
                <w:noProof/>
                <w:webHidden/>
              </w:rPr>
            </w:r>
            <w:r>
              <w:rPr>
                <w:noProof/>
                <w:webHidden/>
              </w:rPr>
              <w:fldChar w:fldCharType="separate"/>
            </w:r>
            <w:r>
              <w:rPr>
                <w:noProof/>
                <w:webHidden/>
              </w:rPr>
              <w:t>32</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30" w:history="1">
            <w:r w:rsidRPr="00803C02">
              <w:rPr>
                <w:rStyle w:val="a3"/>
                <w:noProof/>
              </w:rPr>
              <w:t>4</w:t>
            </w:r>
            <w:r>
              <w:rPr>
                <w:rFonts w:asciiTheme="minorHAnsi" w:hAnsiTheme="minorHAnsi" w:cstheme="minorBidi"/>
                <w:b w:val="0"/>
                <w:bCs w:val="0"/>
                <w:caps w:val="0"/>
                <w:noProof/>
                <w:kern w:val="0"/>
                <w:sz w:val="22"/>
                <w:szCs w:val="22"/>
                <w:lang w:eastAsia="zh-CN"/>
              </w:rPr>
              <w:tab/>
            </w:r>
            <w:r w:rsidRPr="00803C02">
              <w:rPr>
                <w:rStyle w:val="a3"/>
                <w:noProof/>
              </w:rPr>
              <w:t>Instruction Decoder Unit(IDU)</w:t>
            </w:r>
            <w:r>
              <w:rPr>
                <w:noProof/>
                <w:webHidden/>
              </w:rPr>
              <w:tab/>
            </w:r>
            <w:r>
              <w:rPr>
                <w:noProof/>
                <w:webHidden/>
              </w:rPr>
              <w:fldChar w:fldCharType="begin"/>
            </w:r>
            <w:r>
              <w:rPr>
                <w:noProof/>
                <w:webHidden/>
              </w:rPr>
              <w:instrText xml:space="preserve"> PAGEREF _Toc495264730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1" w:history="1">
            <w:r w:rsidRPr="00803C02">
              <w:rPr>
                <w:rStyle w:val="a3"/>
                <w:noProof/>
              </w:rPr>
              <w:t>4.1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_Toc495264731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2" w:history="1">
            <w:r w:rsidRPr="00803C02">
              <w:rPr>
                <w:rStyle w:val="a3"/>
                <w:noProof/>
              </w:rPr>
              <w:t>4.1.1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_Toc495264732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3" w:history="1">
            <w:r w:rsidRPr="00803C02">
              <w:rPr>
                <w:rStyle w:val="a3"/>
                <w:noProof/>
              </w:rPr>
              <w:t>4.1.2</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_Toc495264733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4" w:history="1">
            <w:r w:rsidRPr="00803C02">
              <w:rPr>
                <w:rStyle w:val="a3"/>
                <w:noProof/>
              </w:rPr>
              <w:t>4.2</w:t>
            </w:r>
            <w:r>
              <w:rPr>
                <w:rFonts w:asciiTheme="minorHAnsi" w:hAnsiTheme="minorHAnsi" w:cstheme="minorBidi"/>
                <w:smallCaps w:val="0"/>
                <w:noProof/>
                <w:kern w:val="0"/>
                <w:sz w:val="22"/>
                <w:szCs w:val="22"/>
                <w:lang w:eastAsia="zh-CN"/>
              </w:rPr>
              <w:tab/>
            </w:r>
            <w:r w:rsidRPr="00803C02">
              <w:rPr>
                <w:rStyle w:val="a3"/>
                <w:noProof/>
              </w:rPr>
              <w:t>Instruction Buffer</w:t>
            </w:r>
            <w:r>
              <w:rPr>
                <w:noProof/>
                <w:webHidden/>
              </w:rPr>
              <w:tab/>
            </w:r>
            <w:r>
              <w:rPr>
                <w:noProof/>
                <w:webHidden/>
              </w:rPr>
              <w:fldChar w:fldCharType="begin"/>
            </w:r>
            <w:r>
              <w:rPr>
                <w:noProof/>
                <w:webHidden/>
              </w:rPr>
              <w:instrText xml:space="preserve"> PAGEREF _Toc495264734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5" w:history="1">
            <w:r w:rsidRPr="00803C02">
              <w:rPr>
                <w:rStyle w:val="a3"/>
                <w:noProof/>
              </w:rPr>
              <w:t>4.2.1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_Toc495264735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6" w:history="1">
            <w:r w:rsidRPr="00803C02">
              <w:rPr>
                <w:rStyle w:val="a3"/>
                <w:noProof/>
              </w:rPr>
              <w:t>4.2.2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_Toc495264736 \h </w:instrText>
            </w:r>
            <w:r>
              <w:rPr>
                <w:noProof/>
                <w:webHidden/>
              </w:rPr>
            </w:r>
            <w:r>
              <w:rPr>
                <w:noProof/>
                <w:webHidden/>
              </w:rPr>
              <w:fldChar w:fldCharType="separate"/>
            </w:r>
            <w:r>
              <w:rPr>
                <w:noProof/>
                <w:webHidden/>
              </w:rPr>
              <w:t>34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7" w:history="1">
            <w:r w:rsidRPr="00803C02">
              <w:rPr>
                <w:rStyle w:val="a3"/>
                <w:noProof/>
              </w:rPr>
              <w:t>4.2.3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_Toc495264737 \h </w:instrText>
            </w:r>
            <w:r>
              <w:rPr>
                <w:noProof/>
                <w:webHidden/>
              </w:rPr>
            </w:r>
            <w:r>
              <w:rPr>
                <w:noProof/>
                <w:webHidden/>
              </w:rPr>
              <w:fldChar w:fldCharType="separate"/>
            </w:r>
            <w:r>
              <w:rPr>
                <w:noProof/>
                <w:webHidden/>
              </w:rPr>
              <w:t>34</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38" w:history="1">
            <w:r w:rsidRPr="00803C02">
              <w:rPr>
                <w:rStyle w:val="a3"/>
                <w:noProof/>
              </w:rPr>
              <w:t>4.3</w:t>
            </w:r>
            <w:r>
              <w:rPr>
                <w:rFonts w:asciiTheme="minorHAnsi" w:hAnsiTheme="minorHAnsi" w:cstheme="minorBidi"/>
                <w:smallCaps w:val="0"/>
                <w:noProof/>
                <w:kern w:val="0"/>
                <w:sz w:val="22"/>
                <w:szCs w:val="22"/>
                <w:lang w:eastAsia="zh-CN"/>
              </w:rPr>
              <w:tab/>
            </w:r>
            <w:r w:rsidRPr="00803C02">
              <w:rPr>
                <w:rStyle w:val="a3"/>
                <w:noProof/>
              </w:rPr>
              <w:t>Instruction Decoder</w:t>
            </w:r>
            <w:r>
              <w:rPr>
                <w:noProof/>
                <w:webHidden/>
              </w:rPr>
              <w:tab/>
            </w:r>
            <w:r>
              <w:rPr>
                <w:noProof/>
                <w:webHidden/>
              </w:rPr>
              <w:fldChar w:fldCharType="begin"/>
            </w:r>
            <w:r>
              <w:rPr>
                <w:noProof/>
                <w:webHidden/>
              </w:rPr>
              <w:instrText xml:space="preserve"> PAGEREF _Toc495264738 \h </w:instrText>
            </w:r>
            <w:r>
              <w:rPr>
                <w:noProof/>
                <w:webHidden/>
              </w:rPr>
            </w:r>
            <w:r>
              <w:rPr>
                <w:noProof/>
                <w:webHidden/>
              </w:rPr>
              <w:fldChar w:fldCharType="separate"/>
            </w:r>
            <w:r>
              <w:rPr>
                <w:noProof/>
                <w:webHidden/>
              </w:rPr>
              <w:t>34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39" w:history="1">
            <w:r w:rsidRPr="00803C02">
              <w:rPr>
                <w:rStyle w:val="a3"/>
                <w:noProof/>
              </w:rPr>
              <w:t>4.3.1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_Toc495264739 \h </w:instrText>
            </w:r>
            <w:r>
              <w:rPr>
                <w:noProof/>
                <w:webHidden/>
              </w:rPr>
            </w:r>
            <w:r>
              <w:rPr>
                <w:noProof/>
                <w:webHidden/>
              </w:rPr>
              <w:fldChar w:fldCharType="separate"/>
            </w:r>
            <w:r>
              <w:rPr>
                <w:noProof/>
                <w:webHidden/>
              </w:rPr>
              <w:t>34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0" w:history="1">
            <w:r w:rsidRPr="00803C02">
              <w:rPr>
                <w:rStyle w:val="a3"/>
                <w:noProof/>
              </w:rPr>
              <w:t>4.3.2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_Toc495264740 \h </w:instrText>
            </w:r>
            <w:r>
              <w:rPr>
                <w:noProof/>
                <w:webHidden/>
              </w:rPr>
            </w:r>
            <w:r>
              <w:rPr>
                <w:noProof/>
                <w:webHidden/>
              </w:rPr>
              <w:fldChar w:fldCharType="separate"/>
            </w:r>
            <w:r>
              <w:rPr>
                <w:noProof/>
                <w:webHidden/>
              </w:rPr>
              <w:t>34</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41" w:history="1">
            <w:r w:rsidRPr="00803C02">
              <w:rPr>
                <w:rStyle w:val="a3"/>
                <w:noProof/>
              </w:rPr>
              <w:t>5</w:t>
            </w:r>
            <w:r>
              <w:rPr>
                <w:rFonts w:asciiTheme="minorHAnsi" w:hAnsiTheme="minorHAnsi" w:cstheme="minorBidi"/>
                <w:b w:val="0"/>
                <w:bCs w:val="0"/>
                <w:caps w:val="0"/>
                <w:noProof/>
                <w:kern w:val="0"/>
                <w:sz w:val="22"/>
                <w:szCs w:val="22"/>
                <w:lang w:eastAsia="zh-CN"/>
              </w:rPr>
              <w:tab/>
            </w:r>
            <w:r w:rsidRPr="00803C02">
              <w:rPr>
                <w:rStyle w:val="a3"/>
                <w:noProof/>
              </w:rPr>
              <w:t>Register Renaming Unit (RRU)</w:t>
            </w:r>
            <w:r>
              <w:rPr>
                <w:noProof/>
                <w:webHidden/>
              </w:rPr>
              <w:tab/>
            </w:r>
            <w:r>
              <w:rPr>
                <w:noProof/>
                <w:webHidden/>
              </w:rPr>
              <w:fldChar w:fldCharType="begin"/>
            </w:r>
            <w:r>
              <w:rPr>
                <w:noProof/>
                <w:webHidden/>
              </w:rPr>
              <w:instrText xml:space="preserve"> PAGEREF _Toc495264741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2" w:history="1">
            <w:r w:rsidRPr="00803C02">
              <w:rPr>
                <w:rStyle w:val="a3"/>
                <w:noProof/>
              </w:rPr>
              <w:t>5.1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_Toc495264742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3" w:history="1">
            <w:r w:rsidRPr="00803C02">
              <w:rPr>
                <w:rStyle w:val="a3"/>
                <w:noProof/>
              </w:rPr>
              <w:t>5.1.1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_Toc495264743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4" w:history="1">
            <w:r w:rsidRPr="00803C02">
              <w:rPr>
                <w:rStyle w:val="a3"/>
                <w:noProof/>
              </w:rPr>
              <w:t>5.1.2</w:t>
            </w:r>
            <w:r>
              <w:rPr>
                <w:rFonts w:asciiTheme="minorHAnsi" w:hAnsiTheme="minorHAnsi" w:cstheme="minorBidi"/>
                <w:i w:val="0"/>
                <w:iCs w:val="0"/>
                <w:noProof/>
                <w:kern w:val="0"/>
                <w:sz w:val="22"/>
                <w:szCs w:val="22"/>
                <w:lang w:eastAsia="zh-CN"/>
              </w:rPr>
              <w:tab/>
            </w:r>
            <w:r w:rsidRPr="00803C02">
              <w:rPr>
                <w:rStyle w:val="a3"/>
                <w:noProof/>
              </w:rPr>
              <w:t>Signals</w:t>
            </w:r>
            <w:r>
              <w:rPr>
                <w:noProof/>
                <w:webHidden/>
              </w:rPr>
              <w:tab/>
            </w:r>
            <w:r>
              <w:rPr>
                <w:noProof/>
                <w:webHidden/>
              </w:rPr>
              <w:fldChar w:fldCharType="begin"/>
            </w:r>
            <w:r>
              <w:rPr>
                <w:noProof/>
                <w:webHidden/>
              </w:rPr>
              <w:instrText xml:space="preserve"> PAGEREF _Toc495264744 \h </w:instrText>
            </w:r>
            <w:r>
              <w:rPr>
                <w:noProof/>
                <w:webHidden/>
              </w:rPr>
            </w:r>
            <w:r>
              <w:rPr>
                <w:noProof/>
                <w:webHidden/>
              </w:rPr>
              <w:fldChar w:fldCharType="separate"/>
            </w:r>
            <w:r>
              <w:rPr>
                <w:noProof/>
                <w:webHidden/>
              </w:rPr>
              <w:t>36</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5" w:history="1">
            <w:r w:rsidRPr="00803C02">
              <w:rPr>
                <w:rStyle w:val="a3"/>
                <w:noProof/>
              </w:rPr>
              <w:t>5.1.3</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_Toc495264745 \h </w:instrText>
            </w:r>
            <w:r>
              <w:rPr>
                <w:noProof/>
                <w:webHidden/>
              </w:rPr>
            </w:r>
            <w:r>
              <w:rPr>
                <w:noProof/>
                <w:webHidden/>
              </w:rPr>
              <w:fldChar w:fldCharType="separate"/>
            </w:r>
            <w:r>
              <w:rPr>
                <w:noProof/>
                <w:webHidden/>
              </w:rPr>
              <w:t>36</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6" w:history="1">
            <w:r w:rsidRPr="00803C02">
              <w:rPr>
                <w:rStyle w:val="a3"/>
                <w:noProof/>
              </w:rPr>
              <w:t>5.2</w:t>
            </w:r>
            <w:r>
              <w:rPr>
                <w:rFonts w:asciiTheme="minorHAnsi" w:hAnsiTheme="minorHAnsi" w:cstheme="minorBidi"/>
                <w:smallCaps w:val="0"/>
                <w:noProof/>
                <w:kern w:val="0"/>
                <w:sz w:val="22"/>
                <w:szCs w:val="22"/>
                <w:lang w:eastAsia="zh-CN"/>
              </w:rPr>
              <w:tab/>
            </w:r>
            <w:r w:rsidRPr="00803C02">
              <w:rPr>
                <w:rStyle w:val="a3"/>
                <w:noProof/>
              </w:rPr>
              <w:t>Register Alias Table (RAT)</w:t>
            </w:r>
            <w:r>
              <w:rPr>
                <w:noProof/>
                <w:webHidden/>
              </w:rPr>
              <w:tab/>
            </w:r>
            <w:r>
              <w:rPr>
                <w:noProof/>
                <w:webHidden/>
              </w:rPr>
              <w:fldChar w:fldCharType="begin"/>
            </w:r>
            <w:r>
              <w:rPr>
                <w:noProof/>
                <w:webHidden/>
              </w:rPr>
              <w:instrText xml:space="preserve"> PAGEREF _Toc495264746 \h </w:instrText>
            </w:r>
            <w:r>
              <w:rPr>
                <w:noProof/>
                <w:webHidden/>
              </w:rPr>
            </w:r>
            <w:r>
              <w:rPr>
                <w:noProof/>
                <w:webHidden/>
              </w:rPr>
              <w:fldChar w:fldCharType="separate"/>
            </w:r>
            <w:r>
              <w:rPr>
                <w:noProof/>
                <w:webHidden/>
              </w:rPr>
              <w:t>37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7" w:history="1">
            <w:r w:rsidRPr="00803C02">
              <w:rPr>
                <w:rStyle w:val="a3"/>
                <w:noProof/>
                <w:lang w:eastAsia="zh-CN"/>
              </w:rPr>
              <w:t>5.3</w:t>
            </w:r>
            <w:r>
              <w:rPr>
                <w:rFonts w:asciiTheme="minorHAnsi" w:hAnsiTheme="minorHAnsi" w:cstheme="minorBidi"/>
                <w:smallCaps w:val="0"/>
                <w:noProof/>
                <w:kern w:val="0"/>
                <w:sz w:val="22"/>
                <w:szCs w:val="22"/>
                <w:lang w:eastAsia="zh-CN"/>
              </w:rPr>
              <w:tab/>
            </w:r>
            <w:r w:rsidRPr="00803C02">
              <w:rPr>
                <w:rStyle w:val="a3"/>
                <w:noProof/>
                <w:lang w:eastAsia="zh-CN"/>
              </w:rPr>
              <w:t>Register Free List (RFL)</w:t>
            </w:r>
            <w:r>
              <w:rPr>
                <w:noProof/>
                <w:webHidden/>
              </w:rPr>
              <w:tab/>
            </w:r>
            <w:r>
              <w:rPr>
                <w:noProof/>
                <w:webHidden/>
              </w:rPr>
              <w:fldChar w:fldCharType="begin"/>
            </w:r>
            <w:r>
              <w:rPr>
                <w:noProof/>
                <w:webHidden/>
              </w:rPr>
              <w:instrText xml:space="preserve"> PAGEREF _Toc495264747 \h </w:instrText>
            </w:r>
            <w:r>
              <w:rPr>
                <w:noProof/>
                <w:webHidden/>
              </w:rPr>
            </w:r>
            <w:r>
              <w:rPr>
                <w:noProof/>
                <w:webHidden/>
              </w:rPr>
              <w:fldChar w:fldCharType="separate"/>
            </w:r>
            <w:r>
              <w:rPr>
                <w:noProof/>
                <w:webHidden/>
              </w:rPr>
              <w:t>37</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48" w:history="1">
            <w:r w:rsidRPr="00803C02">
              <w:rPr>
                <w:rStyle w:val="a3"/>
                <w:noProof/>
              </w:rPr>
              <w:t>5.3.1</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_Toc495264748 \h </w:instrText>
            </w:r>
            <w:r>
              <w:rPr>
                <w:noProof/>
                <w:webHidden/>
              </w:rPr>
            </w:r>
            <w:r>
              <w:rPr>
                <w:noProof/>
                <w:webHidden/>
              </w:rPr>
              <w:fldChar w:fldCharType="separate"/>
            </w:r>
            <w:r>
              <w:rPr>
                <w:noProof/>
                <w:webHidden/>
              </w:rPr>
              <w:t>38</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49" w:history="1">
            <w:r w:rsidRPr="00803C02">
              <w:rPr>
                <w:rStyle w:val="a3"/>
                <w:noProof/>
              </w:rPr>
              <w:t>5.4</w:t>
            </w:r>
            <w:r>
              <w:rPr>
                <w:rFonts w:asciiTheme="minorHAnsi" w:hAnsiTheme="minorHAnsi" w:cstheme="minorBidi"/>
                <w:smallCaps w:val="0"/>
                <w:noProof/>
                <w:kern w:val="0"/>
                <w:sz w:val="22"/>
                <w:szCs w:val="22"/>
                <w:lang w:eastAsia="zh-CN"/>
              </w:rPr>
              <w:tab/>
            </w:r>
            <w:r w:rsidRPr="00803C02">
              <w:rPr>
                <w:rStyle w:val="a3"/>
                <w:noProof/>
              </w:rPr>
              <w:t>Data dependency Checker</w:t>
            </w:r>
            <w:r>
              <w:rPr>
                <w:noProof/>
                <w:webHidden/>
              </w:rPr>
              <w:tab/>
            </w:r>
            <w:r>
              <w:rPr>
                <w:noProof/>
                <w:webHidden/>
              </w:rPr>
              <w:fldChar w:fldCharType="begin"/>
            </w:r>
            <w:r>
              <w:rPr>
                <w:noProof/>
                <w:webHidden/>
              </w:rPr>
              <w:instrText xml:space="preserve"> PAGEREF _Toc495264749 \h </w:instrText>
            </w:r>
            <w:r>
              <w:rPr>
                <w:noProof/>
                <w:webHidden/>
              </w:rPr>
            </w:r>
            <w:r>
              <w:rPr>
                <w:noProof/>
                <w:webHidden/>
              </w:rPr>
              <w:fldChar w:fldCharType="separate"/>
            </w:r>
            <w:r>
              <w:rPr>
                <w:noProof/>
                <w:webHidden/>
              </w:rPr>
              <w:t>39</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0" w:history="1">
            <w:r w:rsidRPr="00803C02">
              <w:rPr>
                <w:rStyle w:val="a3"/>
                <w:noProof/>
              </w:rPr>
              <w:t>5.5</w:t>
            </w:r>
            <w:r>
              <w:rPr>
                <w:rFonts w:asciiTheme="minorHAnsi" w:hAnsiTheme="minorHAnsi" w:cstheme="minorBidi"/>
                <w:smallCaps w:val="0"/>
                <w:noProof/>
                <w:kern w:val="0"/>
                <w:sz w:val="22"/>
                <w:szCs w:val="22"/>
                <w:lang w:eastAsia="zh-CN"/>
              </w:rPr>
              <w:tab/>
            </w:r>
            <w:r w:rsidRPr="00803C02">
              <w:rPr>
                <w:rStyle w:val="a3"/>
                <w:noProof/>
              </w:rPr>
              <w:t>Memory dependency predictor</w:t>
            </w:r>
            <w:r>
              <w:rPr>
                <w:noProof/>
                <w:webHidden/>
              </w:rPr>
              <w:tab/>
            </w:r>
            <w:r>
              <w:rPr>
                <w:noProof/>
                <w:webHidden/>
              </w:rPr>
              <w:fldChar w:fldCharType="begin"/>
            </w:r>
            <w:r>
              <w:rPr>
                <w:noProof/>
                <w:webHidden/>
              </w:rPr>
              <w:instrText xml:space="preserve"> PAGEREF _Toc495264750 \h </w:instrText>
            </w:r>
            <w:r>
              <w:rPr>
                <w:noProof/>
                <w:webHidden/>
              </w:rPr>
            </w:r>
            <w:r>
              <w:rPr>
                <w:noProof/>
                <w:webHidden/>
              </w:rPr>
              <w:fldChar w:fldCharType="separate"/>
            </w:r>
            <w:r>
              <w:rPr>
                <w:noProof/>
                <w:webHidden/>
              </w:rPr>
              <w:t>39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1" w:history="1">
            <w:r w:rsidRPr="00803C02">
              <w:rPr>
                <w:rStyle w:val="a3"/>
                <w:noProof/>
              </w:rPr>
              <w:t>5.5.1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_Toc495264751 \h </w:instrText>
            </w:r>
            <w:r>
              <w:rPr>
                <w:noProof/>
                <w:webHidden/>
              </w:rPr>
            </w:r>
            <w:r>
              <w:rPr>
                <w:noProof/>
                <w:webHidden/>
              </w:rPr>
              <w:fldChar w:fldCharType="separate"/>
            </w:r>
            <w:r>
              <w:rPr>
                <w:noProof/>
                <w:webHidden/>
              </w:rPr>
              <w:t>39</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2" w:history="1">
            <w:r w:rsidRPr="00803C02">
              <w:rPr>
                <w:rStyle w:val="a3"/>
                <w:noProof/>
              </w:rPr>
              <w:t>5.5.2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_Toc495264752 \h </w:instrText>
            </w:r>
            <w:r>
              <w:rPr>
                <w:noProof/>
                <w:webHidden/>
              </w:rPr>
            </w:r>
            <w:r>
              <w:rPr>
                <w:noProof/>
                <w:webHidden/>
              </w:rPr>
              <w:fldChar w:fldCharType="separate"/>
            </w:r>
            <w:r>
              <w:rPr>
                <w:noProof/>
                <w:webHidden/>
              </w:rPr>
              <w:t>39</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53" w:history="1">
            <w:r w:rsidRPr="00803C02">
              <w:rPr>
                <w:rStyle w:val="a3"/>
                <w:noProof/>
              </w:rPr>
              <w:t>6</w:t>
            </w:r>
            <w:r>
              <w:rPr>
                <w:rFonts w:asciiTheme="minorHAnsi" w:hAnsiTheme="minorHAnsi" w:cstheme="minorBidi"/>
                <w:b w:val="0"/>
                <w:bCs w:val="0"/>
                <w:caps w:val="0"/>
                <w:noProof/>
                <w:kern w:val="0"/>
                <w:sz w:val="22"/>
                <w:szCs w:val="22"/>
                <w:lang w:eastAsia="zh-CN"/>
              </w:rPr>
              <w:tab/>
            </w:r>
            <w:r w:rsidRPr="00803C02">
              <w:rPr>
                <w:rStyle w:val="a3"/>
                <w:noProof/>
              </w:rPr>
              <w:t>Instruction Schedule Unit (ISU)</w:t>
            </w:r>
            <w:r>
              <w:rPr>
                <w:noProof/>
                <w:webHidden/>
              </w:rPr>
              <w:tab/>
            </w:r>
            <w:r>
              <w:rPr>
                <w:noProof/>
                <w:webHidden/>
              </w:rPr>
              <w:fldChar w:fldCharType="begin"/>
            </w:r>
            <w:r>
              <w:rPr>
                <w:noProof/>
                <w:webHidden/>
              </w:rPr>
              <w:instrText xml:space="preserve"> PAGEREF _Toc495264753 \h </w:instrText>
            </w:r>
            <w:r>
              <w:rPr>
                <w:noProof/>
                <w:webHidden/>
              </w:rPr>
            </w:r>
            <w:r>
              <w:rPr>
                <w:noProof/>
                <w:webHidden/>
              </w:rPr>
              <w:fldChar w:fldCharType="separate"/>
            </w:r>
            <w:r>
              <w:rPr>
                <w:noProof/>
                <w:webHidden/>
              </w:rPr>
              <w:t>40</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4" w:history="1">
            <w:r w:rsidRPr="00803C02">
              <w:rPr>
                <w:rStyle w:val="a3"/>
                <w:noProof/>
              </w:rPr>
              <w:t>6.1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_Toc495264754 \h </w:instrText>
            </w:r>
            <w:r>
              <w:rPr>
                <w:noProof/>
                <w:webHidden/>
              </w:rPr>
            </w:r>
            <w:r>
              <w:rPr>
                <w:noProof/>
                <w:webHidden/>
              </w:rPr>
              <w:fldChar w:fldCharType="separate"/>
            </w:r>
            <w:r>
              <w:rPr>
                <w:noProof/>
                <w:webHidden/>
              </w:rPr>
              <w:t>40</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5" w:history="1">
            <w:r w:rsidRPr="00803C02">
              <w:rPr>
                <w:rStyle w:val="a3"/>
                <w:noProof/>
              </w:rPr>
              <w:t>6.1.1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_Toc495264755 \h </w:instrText>
            </w:r>
            <w:r>
              <w:rPr>
                <w:noProof/>
                <w:webHidden/>
              </w:rPr>
            </w:r>
            <w:r>
              <w:rPr>
                <w:noProof/>
                <w:webHidden/>
              </w:rPr>
              <w:fldChar w:fldCharType="separate"/>
            </w:r>
            <w:r>
              <w:rPr>
                <w:noProof/>
                <w:webHidden/>
              </w:rPr>
              <w:t>40</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6" w:history="1">
            <w:r w:rsidRPr="00803C02">
              <w:rPr>
                <w:rStyle w:val="a3"/>
                <w:noProof/>
              </w:rPr>
              <w:t>6.1.2</w:t>
            </w:r>
            <w:r>
              <w:rPr>
                <w:rFonts w:asciiTheme="minorHAnsi" w:hAnsiTheme="minorHAnsi" w:cstheme="minorBidi"/>
                <w:i w:val="0"/>
                <w:iCs w:val="0"/>
                <w:noProof/>
                <w:kern w:val="0"/>
                <w:sz w:val="22"/>
                <w:szCs w:val="22"/>
                <w:lang w:eastAsia="zh-CN"/>
              </w:rPr>
              <w:tab/>
            </w:r>
            <w:r w:rsidRPr="00803C02">
              <w:rPr>
                <w:rStyle w:val="a3"/>
                <w:noProof/>
              </w:rPr>
              <w:t>Features</w:t>
            </w:r>
            <w:r>
              <w:rPr>
                <w:noProof/>
                <w:webHidden/>
              </w:rPr>
              <w:tab/>
            </w:r>
            <w:r>
              <w:rPr>
                <w:noProof/>
                <w:webHidden/>
              </w:rPr>
              <w:fldChar w:fldCharType="begin"/>
            </w:r>
            <w:r>
              <w:rPr>
                <w:noProof/>
                <w:webHidden/>
              </w:rPr>
              <w:instrText xml:space="preserve"> PAGEREF _Toc495264756 \h </w:instrText>
            </w:r>
            <w:r>
              <w:rPr>
                <w:noProof/>
                <w:webHidden/>
              </w:rPr>
            </w:r>
            <w:r>
              <w:rPr>
                <w:noProof/>
                <w:webHidden/>
              </w:rPr>
              <w:fldChar w:fldCharType="separate"/>
            </w:r>
            <w:r>
              <w:rPr>
                <w:noProof/>
                <w:webHidden/>
              </w:rPr>
              <w:t>41</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57" w:history="1">
            <w:r w:rsidRPr="00803C02">
              <w:rPr>
                <w:rStyle w:val="a3"/>
                <w:noProof/>
              </w:rPr>
              <w:t>6.2</w:t>
            </w:r>
            <w:r>
              <w:rPr>
                <w:rFonts w:asciiTheme="minorHAnsi" w:hAnsiTheme="minorHAnsi" w:cstheme="minorBidi"/>
                <w:smallCaps w:val="0"/>
                <w:noProof/>
                <w:kern w:val="0"/>
                <w:sz w:val="22"/>
                <w:szCs w:val="22"/>
                <w:lang w:eastAsia="zh-CN"/>
              </w:rPr>
              <w:tab/>
            </w:r>
            <w:r w:rsidRPr="00803C02">
              <w:rPr>
                <w:rStyle w:val="a3"/>
                <w:noProof/>
              </w:rPr>
              <w:t>Reservation Station</w:t>
            </w:r>
            <w:r>
              <w:rPr>
                <w:noProof/>
                <w:webHidden/>
              </w:rPr>
              <w:tab/>
            </w:r>
            <w:r>
              <w:rPr>
                <w:noProof/>
                <w:webHidden/>
              </w:rPr>
              <w:fldChar w:fldCharType="begin"/>
            </w:r>
            <w:r>
              <w:rPr>
                <w:noProof/>
                <w:webHidden/>
              </w:rPr>
              <w:instrText xml:space="preserve"> PAGEREF _Toc495264757 \h </w:instrText>
            </w:r>
            <w:r>
              <w:rPr>
                <w:noProof/>
                <w:webHidden/>
              </w:rPr>
            </w:r>
            <w:r>
              <w:rPr>
                <w:noProof/>
                <w:webHidden/>
              </w:rPr>
              <w:fldChar w:fldCharType="separate"/>
            </w:r>
            <w:r>
              <w:rPr>
                <w:noProof/>
                <w:webHidden/>
              </w:rPr>
              <w:t>41</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8" w:history="1">
            <w:r w:rsidRPr="00803C02">
              <w:rPr>
                <w:rStyle w:val="a3"/>
                <w:noProof/>
              </w:rPr>
              <w:t>6.2.1</w:t>
            </w:r>
            <w:r>
              <w:rPr>
                <w:rFonts w:asciiTheme="minorHAnsi" w:hAnsiTheme="minorHAnsi" w:cstheme="minorBidi"/>
                <w:i w:val="0"/>
                <w:iCs w:val="0"/>
                <w:noProof/>
                <w:kern w:val="0"/>
                <w:sz w:val="22"/>
                <w:szCs w:val="22"/>
                <w:lang w:eastAsia="zh-CN"/>
              </w:rPr>
              <w:tab/>
            </w:r>
            <w:r w:rsidRPr="00803C02">
              <w:rPr>
                <w:rStyle w:val="a3"/>
                <w:noProof/>
              </w:rPr>
              <w:t>Signals</w:t>
            </w:r>
            <w:r>
              <w:rPr>
                <w:noProof/>
                <w:webHidden/>
              </w:rPr>
              <w:tab/>
            </w:r>
            <w:r>
              <w:rPr>
                <w:noProof/>
                <w:webHidden/>
              </w:rPr>
              <w:fldChar w:fldCharType="begin"/>
            </w:r>
            <w:r>
              <w:rPr>
                <w:noProof/>
                <w:webHidden/>
              </w:rPr>
              <w:instrText xml:space="preserve"> PAGEREF _Toc495264758 \h </w:instrText>
            </w:r>
            <w:r>
              <w:rPr>
                <w:noProof/>
                <w:webHidden/>
              </w:rPr>
            </w:r>
            <w:r>
              <w:rPr>
                <w:noProof/>
                <w:webHidden/>
              </w:rPr>
              <w:fldChar w:fldCharType="separate"/>
            </w:r>
            <w:r>
              <w:rPr>
                <w:noProof/>
                <w:webHidden/>
              </w:rPr>
              <w:t>42</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59" w:history="1">
            <w:r w:rsidRPr="00803C02">
              <w:rPr>
                <w:rStyle w:val="a3"/>
                <w:noProof/>
              </w:rPr>
              <w:t>6.2.2</w:t>
            </w:r>
            <w:r>
              <w:rPr>
                <w:rFonts w:asciiTheme="minorHAnsi" w:hAnsiTheme="minorHAnsi" w:cstheme="minorBidi"/>
                <w:i w:val="0"/>
                <w:iCs w:val="0"/>
                <w:noProof/>
                <w:kern w:val="0"/>
                <w:sz w:val="22"/>
                <w:szCs w:val="22"/>
                <w:lang w:eastAsia="zh-CN"/>
              </w:rPr>
              <w:tab/>
            </w:r>
            <w:r w:rsidRPr="00803C02">
              <w:rPr>
                <w:rStyle w:val="a3"/>
                <w:noProof/>
              </w:rPr>
              <w:t>Submodules</w:t>
            </w:r>
            <w:r>
              <w:rPr>
                <w:noProof/>
                <w:webHidden/>
              </w:rPr>
              <w:tab/>
            </w:r>
            <w:r>
              <w:rPr>
                <w:noProof/>
                <w:webHidden/>
              </w:rPr>
              <w:fldChar w:fldCharType="begin"/>
            </w:r>
            <w:r>
              <w:rPr>
                <w:noProof/>
                <w:webHidden/>
              </w:rPr>
              <w:instrText xml:space="preserve"> PAGEREF _Toc495264759 \h </w:instrText>
            </w:r>
            <w:r>
              <w:rPr>
                <w:noProof/>
                <w:webHidden/>
              </w:rPr>
            </w:r>
            <w:r>
              <w:rPr>
                <w:noProof/>
                <w:webHidden/>
              </w:rPr>
              <w:fldChar w:fldCharType="separate"/>
            </w:r>
            <w:r>
              <w:rPr>
                <w:noProof/>
                <w:webHidden/>
              </w:rPr>
              <w:t>42</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0" w:history="1">
            <w:r w:rsidRPr="00803C02">
              <w:rPr>
                <w:rStyle w:val="a3"/>
                <w:noProof/>
              </w:rPr>
              <w:t>7</w:t>
            </w:r>
            <w:r>
              <w:rPr>
                <w:rFonts w:asciiTheme="minorHAnsi" w:hAnsiTheme="minorHAnsi" w:cstheme="minorBidi"/>
                <w:b w:val="0"/>
                <w:bCs w:val="0"/>
                <w:caps w:val="0"/>
                <w:noProof/>
                <w:kern w:val="0"/>
                <w:sz w:val="22"/>
                <w:szCs w:val="22"/>
                <w:lang w:eastAsia="zh-CN"/>
              </w:rPr>
              <w:tab/>
            </w:r>
            <w:r w:rsidRPr="00803C02">
              <w:rPr>
                <w:rStyle w:val="a3"/>
                <w:noProof/>
              </w:rPr>
              <w:t>Physical Register File (PRF)</w:t>
            </w:r>
            <w:r>
              <w:rPr>
                <w:noProof/>
                <w:webHidden/>
              </w:rPr>
              <w:tab/>
            </w:r>
            <w:r>
              <w:rPr>
                <w:noProof/>
                <w:webHidden/>
              </w:rPr>
              <w:fldChar w:fldCharType="begin"/>
            </w:r>
            <w:r>
              <w:rPr>
                <w:noProof/>
                <w:webHidden/>
              </w:rPr>
              <w:instrText xml:space="preserve"> PAGEREF _Toc495264760 \h </w:instrText>
            </w:r>
            <w:r>
              <w:rPr>
                <w:noProof/>
                <w:webHidden/>
              </w:rPr>
            </w:r>
            <w:r>
              <w:rPr>
                <w:noProof/>
                <w:webHidden/>
              </w:rPr>
              <w:fldChar w:fldCharType="separate"/>
            </w:r>
            <w:r>
              <w:rPr>
                <w:noProof/>
                <w:webHidden/>
              </w:rPr>
              <w:t>43</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1" w:history="1">
            <w:r w:rsidRPr="00803C02">
              <w:rPr>
                <w:rStyle w:val="a3"/>
                <w:noProof/>
              </w:rPr>
              <w:t>7.1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_Toc495264761 \h </w:instrText>
            </w:r>
            <w:r>
              <w:rPr>
                <w:noProof/>
                <w:webHidden/>
              </w:rPr>
            </w:r>
            <w:r>
              <w:rPr>
                <w:noProof/>
                <w:webHidden/>
              </w:rPr>
              <w:fldChar w:fldCharType="separate"/>
            </w:r>
            <w:r>
              <w:rPr>
                <w:noProof/>
                <w:webHidden/>
              </w:rPr>
              <w:t>43</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2" w:history="1">
            <w:r w:rsidRPr="00803C02">
              <w:rPr>
                <w:rStyle w:val="a3"/>
                <w:noProof/>
              </w:rPr>
              <w:t>7.1.1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_Toc495264762 \h </w:instrText>
            </w:r>
            <w:r>
              <w:rPr>
                <w:noProof/>
                <w:webHidden/>
              </w:rPr>
            </w:r>
            <w:r>
              <w:rPr>
                <w:noProof/>
                <w:webHidden/>
              </w:rPr>
              <w:fldChar w:fldCharType="separate"/>
            </w:r>
            <w:r>
              <w:rPr>
                <w:noProof/>
                <w:webHidden/>
              </w:rPr>
              <w:t>43</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3" w:history="1">
            <w:r w:rsidRPr="00803C02">
              <w:rPr>
                <w:rStyle w:val="a3"/>
                <w:noProof/>
              </w:rPr>
              <w:t>8</w:t>
            </w:r>
            <w:r>
              <w:rPr>
                <w:rFonts w:asciiTheme="minorHAnsi" w:hAnsiTheme="minorHAnsi" w:cstheme="minorBidi"/>
                <w:b w:val="0"/>
                <w:bCs w:val="0"/>
                <w:caps w:val="0"/>
                <w:noProof/>
                <w:kern w:val="0"/>
                <w:sz w:val="22"/>
                <w:szCs w:val="22"/>
                <w:lang w:eastAsia="zh-CN"/>
              </w:rPr>
              <w:tab/>
            </w:r>
            <w:r w:rsidRPr="00803C02">
              <w:rPr>
                <w:rStyle w:val="a3"/>
                <w:noProof/>
              </w:rPr>
              <w:t>Execution Unit</w:t>
            </w:r>
            <w:r>
              <w:rPr>
                <w:noProof/>
                <w:webHidden/>
              </w:rPr>
              <w:tab/>
            </w:r>
            <w:r>
              <w:rPr>
                <w:noProof/>
                <w:webHidden/>
              </w:rPr>
              <w:fldChar w:fldCharType="begin"/>
            </w:r>
            <w:r>
              <w:rPr>
                <w:noProof/>
                <w:webHidden/>
              </w:rPr>
              <w:instrText xml:space="preserve"> PAGEREF _Toc495264763 \h </w:instrText>
            </w:r>
            <w:r>
              <w:rPr>
                <w:noProof/>
                <w:webHidden/>
              </w:rPr>
            </w:r>
            <w:r>
              <w:rPr>
                <w:noProof/>
                <w:webHidden/>
              </w:rPr>
              <w:fldChar w:fldCharType="separate"/>
            </w:r>
            <w:r>
              <w:rPr>
                <w:noProof/>
                <w:webHidden/>
              </w:rPr>
              <w:t>44</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64" w:history="1">
            <w:r w:rsidRPr="00803C02">
              <w:rPr>
                <w:rStyle w:val="a3"/>
                <w:noProof/>
              </w:rPr>
              <w:t>8.1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_Toc495264764 \h </w:instrText>
            </w:r>
            <w:r>
              <w:rPr>
                <w:noProof/>
                <w:webHidden/>
              </w:rPr>
            </w:r>
            <w:r>
              <w:rPr>
                <w:noProof/>
                <w:webHidden/>
              </w:rPr>
              <w:fldChar w:fldCharType="separate"/>
            </w:r>
            <w:r>
              <w:rPr>
                <w:noProof/>
                <w:webHidden/>
              </w:rPr>
              <w:t>44</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5" w:history="1">
            <w:r w:rsidRPr="00803C02">
              <w:rPr>
                <w:rStyle w:val="a3"/>
                <w:noProof/>
              </w:rPr>
              <w:t>8.1.1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_Toc495264765 \h </w:instrText>
            </w:r>
            <w:r>
              <w:rPr>
                <w:noProof/>
                <w:webHidden/>
              </w:rPr>
            </w:r>
            <w:r>
              <w:rPr>
                <w:noProof/>
                <w:webHidden/>
              </w:rPr>
              <w:fldChar w:fldCharType="separate"/>
            </w:r>
            <w:r>
              <w:rPr>
                <w:noProof/>
                <w:webHidden/>
              </w:rPr>
              <w:t>44</w:t>
            </w:r>
            <w:r>
              <w:rPr>
                <w:noProof/>
                <w:webHidden/>
              </w:rPr>
              <w:fldChar w:fldCharType="end"/>
            </w:r>
          </w:hyperlink>
        </w:p>
        <w:p w:rsidR="000B4CC8" w:rsidRDefault="000B4CC8">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5264766" w:history="1">
            <w:r w:rsidRPr="00803C02">
              <w:rPr>
                <w:rStyle w:val="a3"/>
                <w:noProof/>
              </w:rPr>
              <w:t>9</w:t>
            </w:r>
            <w:r>
              <w:rPr>
                <w:rFonts w:asciiTheme="minorHAnsi" w:hAnsiTheme="minorHAnsi" w:cstheme="minorBidi"/>
                <w:b w:val="0"/>
                <w:bCs w:val="0"/>
                <w:caps w:val="0"/>
                <w:noProof/>
                <w:kern w:val="0"/>
                <w:sz w:val="22"/>
                <w:szCs w:val="22"/>
                <w:lang w:eastAsia="zh-CN"/>
              </w:rPr>
              <w:tab/>
            </w:r>
            <w:r w:rsidRPr="00803C02">
              <w:rPr>
                <w:rStyle w:val="a3"/>
                <w:noProof/>
              </w:rPr>
              <w:t>Load Store Unit (LSU)</w:t>
            </w:r>
            <w:r>
              <w:rPr>
                <w:noProof/>
                <w:webHidden/>
              </w:rPr>
              <w:tab/>
            </w:r>
            <w:r>
              <w:rPr>
                <w:noProof/>
                <w:webHidden/>
              </w:rPr>
              <w:fldChar w:fldCharType="begin"/>
            </w:r>
            <w:r>
              <w:rPr>
                <w:noProof/>
                <w:webHidden/>
              </w:rPr>
              <w:instrText xml:space="preserve"> PAGEREF _Toc495264766 \h </w:instrText>
            </w:r>
            <w:r>
              <w:rPr>
                <w:noProof/>
                <w:webHidden/>
              </w:rPr>
            </w:r>
            <w:r>
              <w:rPr>
                <w:noProof/>
                <w:webHidden/>
              </w:rPr>
              <w:fldChar w:fldCharType="separate"/>
            </w:r>
            <w:r>
              <w:rPr>
                <w:noProof/>
                <w:webHidden/>
              </w:rPr>
              <w:t>45</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7" w:history="1">
            <w:r w:rsidRPr="00803C02">
              <w:rPr>
                <w:rStyle w:val="a3"/>
                <w:noProof/>
              </w:rPr>
              <w:t>9.1.1</w:t>
            </w:r>
            <w:r>
              <w:rPr>
                <w:rFonts w:asciiTheme="minorHAnsi" w:hAnsiTheme="minorHAnsi" w:cstheme="minorBidi"/>
                <w:i w:val="0"/>
                <w:iC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_Toc495264767 \h </w:instrText>
            </w:r>
            <w:r>
              <w:rPr>
                <w:noProof/>
                <w:webHidden/>
              </w:rPr>
            </w:r>
            <w:r>
              <w:rPr>
                <w:noProof/>
                <w:webHidden/>
              </w:rPr>
              <w:fldChar w:fldCharType="separate"/>
            </w:r>
            <w:r>
              <w:rPr>
                <w:noProof/>
                <w:webHidden/>
              </w:rPr>
              <w:t>45</w:t>
            </w:r>
            <w:r>
              <w:rPr>
                <w:noProof/>
                <w:webHidden/>
              </w:rPr>
              <w:fldChar w:fldCharType="end"/>
            </w:r>
          </w:hyperlink>
        </w:p>
        <w:p w:rsidR="000B4CC8" w:rsidRDefault="000B4CC8">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5264768" w:history="1">
            <w:r w:rsidRPr="00803C02">
              <w:rPr>
                <w:rStyle w:val="a3"/>
                <w:noProof/>
              </w:rPr>
              <w:t>9.1.2</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_Toc495264768 \h </w:instrText>
            </w:r>
            <w:r>
              <w:rPr>
                <w:noProof/>
                <w:webHidden/>
              </w:rPr>
            </w:r>
            <w:r>
              <w:rPr>
                <w:noProof/>
                <w:webHidden/>
              </w:rPr>
              <w:fldChar w:fldCharType="separate"/>
            </w:r>
            <w:r>
              <w:rPr>
                <w:noProof/>
                <w:webHidden/>
              </w:rPr>
              <w:t>45</w:t>
            </w:r>
            <w:r>
              <w:rPr>
                <w:noProof/>
                <w:webHidden/>
              </w:rPr>
              <w:fldChar w:fldCharType="end"/>
            </w:r>
          </w:hyperlink>
        </w:p>
        <w:p w:rsidR="000B4CC8" w:rsidRDefault="000B4CC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69" w:history="1">
            <w:r w:rsidRPr="00803C02">
              <w:rPr>
                <w:rStyle w:val="a3"/>
                <w:noProof/>
              </w:rPr>
              <w:t>10</w:t>
            </w:r>
            <w:r>
              <w:rPr>
                <w:rFonts w:asciiTheme="minorHAnsi" w:hAnsiTheme="minorHAnsi" w:cstheme="minorBidi"/>
                <w:b w:val="0"/>
                <w:bCs w:val="0"/>
                <w:caps w:val="0"/>
                <w:noProof/>
                <w:kern w:val="0"/>
                <w:sz w:val="22"/>
                <w:szCs w:val="22"/>
                <w:lang w:eastAsia="zh-CN"/>
              </w:rPr>
              <w:tab/>
            </w:r>
            <w:r w:rsidRPr="00803C02">
              <w:rPr>
                <w:rStyle w:val="a3"/>
                <w:noProof/>
              </w:rPr>
              <w:t>Level 1 data Cache (dCache)</w:t>
            </w:r>
            <w:r>
              <w:rPr>
                <w:noProof/>
                <w:webHidden/>
              </w:rPr>
              <w:tab/>
            </w:r>
            <w:r>
              <w:rPr>
                <w:noProof/>
                <w:webHidden/>
              </w:rPr>
              <w:fldChar w:fldCharType="begin"/>
            </w:r>
            <w:r>
              <w:rPr>
                <w:noProof/>
                <w:webHidden/>
              </w:rPr>
              <w:instrText xml:space="preserve"> PAGEREF _Toc495264769 \h </w:instrText>
            </w:r>
            <w:r>
              <w:rPr>
                <w:noProof/>
                <w:webHidden/>
              </w:rPr>
            </w:r>
            <w:r>
              <w:rPr>
                <w:noProof/>
                <w:webHidden/>
              </w:rPr>
              <w:fldChar w:fldCharType="separate"/>
            </w:r>
            <w:r>
              <w:rPr>
                <w:noProof/>
                <w:webHidden/>
              </w:rPr>
              <w:t>46</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0" w:history="1">
            <w:r w:rsidRPr="00803C02">
              <w:rPr>
                <w:rStyle w:val="a3"/>
                <w:noProof/>
              </w:rPr>
              <w:t>10.1.1</w:t>
            </w:r>
            <w:r>
              <w:rPr>
                <w:rFonts w:asciiTheme="minorHAnsi" w:hAnsiTheme="minorHAnsi" w:cstheme="minorBidi"/>
                <w:i w:val="0"/>
                <w:iC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_Toc495264770 \h </w:instrText>
            </w:r>
            <w:r>
              <w:rPr>
                <w:noProof/>
                <w:webHidden/>
              </w:rPr>
            </w:r>
            <w:r>
              <w:rPr>
                <w:noProof/>
                <w:webHidden/>
              </w:rPr>
              <w:fldChar w:fldCharType="separate"/>
            </w:r>
            <w:r>
              <w:rPr>
                <w:noProof/>
                <w:webHidden/>
              </w:rPr>
              <w:t>46</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1" w:history="1">
            <w:r w:rsidRPr="00803C02">
              <w:rPr>
                <w:rStyle w:val="a3"/>
                <w:noProof/>
                <w:lang w:eastAsia="zh-CN"/>
              </w:rPr>
              <w:t>10.1.2</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_Toc495264771 \h </w:instrText>
            </w:r>
            <w:r>
              <w:rPr>
                <w:noProof/>
                <w:webHidden/>
              </w:rPr>
            </w:r>
            <w:r>
              <w:rPr>
                <w:noProof/>
                <w:webHidden/>
              </w:rPr>
              <w:fldChar w:fldCharType="separate"/>
            </w:r>
            <w:r>
              <w:rPr>
                <w:noProof/>
                <w:webHidden/>
              </w:rPr>
              <w:t>46</w:t>
            </w:r>
            <w:r>
              <w:rPr>
                <w:noProof/>
                <w:webHidden/>
              </w:rPr>
              <w:fldChar w:fldCharType="end"/>
            </w:r>
          </w:hyperlink>
        </w:p>
        <w:p w:rsidR="000B4CC8" w:rsidRDefault="000B4CC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2" w:history="1">
            <w:r w:rsidRPr="00803C02">
              <w:rPr>
                <w:rStyle w:val="a3"/>
                <w:noProof/>
              </w:rPr>
              <w:t>11</w:t>
            </w:r>
            <w:r>
              <w:rPr>
                <w:rFonts w:asciiTheme="minorHAnsi" w:hAnsiTheme="minorHAnsi" w:cstheme="minorBidi"/>
                <w:b w:val="0"/>
                <w:bCs w:val="0"/>
                <w:caps w:val="0"/>
                <w:noProof/>
                <w:kern w:val="0"/>
                <w:sz w:val="22"/>
                <w:szCs w:val="22"/>
                <w:lang w:eastAsia="zh-CN"/>
              </w:rPr>
              <w:tab/>
            </w:r>
            <w:r w:rsidRPr="00803C02">
              <w:rPr>
                <w:rStyle w:val="a3"/>
                <w:noProof/>
              </w:rPr>
              <w:t>Retire Unit</w:t>
            </w:r>
            <w:r>
              <w:rPr>
                <w:noProof/>
                <w:webHidden/>
              </w:rPr>
              <w:tab/>
            </w:r>
            <w:r>
              <w:rPr>
                <w:noProof/>
                <w:webHidden/>
              </w:rPr>
              <w:fldChar w:fldCharType="begin"/>
            </w:r>
            <w:r>
              <w:rPr>
                <w:noProof/>
                <w:webHidden/>
              </w:rPr>
              <w:instrText xml:space="preserve"> PAGEREF _Toc495264772 \h </w:instrText>
            </w:r>
            <w:r>
              <w:rPr>
                <w:noProof/>
                <w:webHidden/>
              </w:rPr>
            </w:r>
            <w:r>
              <w:rPr>
                <w:noProof/>
                <w:webHidden/>
              </w:rPr>
              <w:fldChar w:fldCharType="separate"/>
            </w:r>
            <w:r>
              <w:rPr>
                <w:noProof/>
                <w:webHidden/>
              </w:rPr>
              <w:t>47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3" w:history="1">
            <w:r w:rsidRPr="00803C02">
              <w:rPr>
                <w:rStyle w:val="a3"/>
                <w:noProof/>
              </w:rPr>
              <w:t>11.1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_Toc495264773 \h </w:instrText>
            </w:r>
            <w:r>
              <w:rPr>
                <w:noProof/>
                <w:webHidden/>
              </w:rPr>
            </w:r>
            <w:r>
              <w:rPr>
                <w:noProof/>
                <w:webHidden/>
              </w:rPr>
              <w:fldChar w:fldCharType="separate"/>
            </w:r>
            <w:r>
              <w:rPr>
                <w:noProof/>
                <w:webHidden/>
              </w:rPr>
              <w:t>47</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74" w:history="1">
            <w:r w:rsidRPr="00803C02">
              <w:rPr>
                <w:rStyle w:val="a3"/>
                <w:noProof/>
              </w:rPr>
              <w:t>11.1.1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_Toc495264774 \h </w:instrText>
            </w:r>
            <w:r>
              <w:rPr>
                <w:noProof/>
                <w:webHidden/>
              </w:rPr>
            </w:r>
            <w:r>
              <w:rPr>
                <w:noProof/>
                <w:webHidden/>
              </w:rPr>
              <w:fldChar w:fldCharType="separate"/>
            </w:r>
            <w:r>
              <w:rPr>
                <w:noProof/>
                <w:webHidden/>
              </w:rPr>
              <w:t>47</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5" w:history="1">
            <w:r w:rsidRPr="00803C02">
              <w:rPr>
                <w:rStyle w:val="a3"/>
                <w:noProof/>
                <w:lang w:eastAsia="zh-CN"/>
              </w:rPr>
              <w:t>11.2</w:t>
            </w:r>
            <w:r>
              <w:rPr>
                <w:rFonts w:asciiTheme="minorHAnsi" w:hAnsiTheme="minorHAnsi" w:cstheme="minorBidi"/>
                <w:smallCaps w:val="0"/>
                <w:noProof/>
                <w:kern w:val="0"/>
                <w:sz w:val="22"/>
                <w:szCs w:val="22"/>
                <w:lang w:eastAsia="zh-CN"/>
              </w:rPr>
              <w:tab/>
            </w:r>
            <w:r w:rsidRPr="00803C02">
              <w:rPr>
                <w:rStyle w:val="a3"/>
                <w:noProof/>
              </w:rPr>
              <w:t>Interrupt</w:t>
            </w:r>
            <w:r>
              <w:rPr>
                <w:noProof/>
                <w:webHidden/>
              </w:rPr>
              <w:tab/>
            </w:r>
            <w:r>
              <w:rPr>
                <w:noProof/>
                <w:webHidden/>
              </w:rPr>
              <w:fldChar w:fldCharType="begin"/>
            </w:r>
            <w:r>
              <w:rPr>
                <w:noProof/>
                <w:webHidden/>
              </w:rPr>
              <w:instrText xml:space="preserve"> PAGEREF _Toc495264775 \h </w:instrText>
            </w:r>
            <w:r>
              <w:rPr>
                <w:noProof/>
                <w:webHidden/>
              </w:rPr>
            </w:r>
            <w:r>
              <w:rPr>
                <w:noProof/>
                <w:webHidden/>
              </w:rPr>
              <w:fldChar w:fldCharType="separate"/>
            </w:r>
            <w:r>
              <w:rPr>
                <w:noProof/>
                <w:webHidden/>
              </w:rPr>
              <w:t>48</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6" w:history="1">
            <w:r w:rsidRPr="00803C02">
              <w:rPr>
                <w:rStyle w:val="a3"/>
                <w:noProof/>
                <w:lang w:eastAsia="zh-CN"/>
              </w:rPr>
              <w:t>11.3</w:t>
            </w:r>
            <w:r>
              <w:rPr>
                <w:rFonts w:asciiTheme="minorHAnsi" w:hAnsiTheme="minorHAnsi" w:cstheme="minorBidi"/>
                <w:smallCaps w:val="0"/>
                <w:noProof/>
                <w:kern w:val="0"/>
                <w:sz w:val="22"/>
                <w:szCs w:val="22"/>
                <w:lang w:eastAsia="zh-CN"/>
              </w:rPr>
              <w:tab/>
            </w:r>
            <w:r w:rsidRPr="00803C02">
              <w:rPr>
                <w:rStyle w:val="a3"/>
                <w:noProof/>
                <w:lang w:eastAsia="zh-CN"/>
              </w:rPr>
              <w:t>Branch Misprediction Recovery</w:t>
            </w:r>
            <w:r>
              <w:rPr>
                <w:noProof/>
                <w:webHidden/>
              </w:rPr>
              <w:tab/>
            </w:r>
            <w:r>
              <w:rPr>
                <w:noProof/>
                <w:webHidden/>
              </w:rPr>
              <w:fldChar w:fldCharType="begin"/>
            </w:r>
            <w:r>
              <w:rPr>
                <w:noProof/>
                <w:webHidden/>
              </w:rPr>
              <w:instrText xml:space="preserve"> PAGEREF _Toc495264776 \h </w:instrText>
            </w:r>
            <w:r>
              <w:rPr>
                <w:noProof/>
                <w:webHidden/>
              </w:rPr>
            </w:r>
            <w:r>
              <w:rPr>
                <w:noProof/>
                <w:webHidden/>
              </w:rPr>
              <w:fldChar w:fldCharType="separate"/>
            </w:r>
            <w:r>
              <w:rPr>
                <w:noProof/>
                <w:webHidden/>
              </w:rPr>
              <w:t>48</w:t>
            </w:r>
            <w:r>
              <w:rPr>
                <w:noProof/>
                <w:webHidden/>
              </w:rPr>
              <w:fldChar w:fldCharType="end"/>
            </w:r>
          </w:hyperlink>
        </w:p>
        <w:p w:rsidR="000B4CC8" w:rsidRDefault="000B4CC8">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5264777" w:history="1">
            <w:r w:rsidRPr="00803C02">
              <w:rPr>
                <w:rStyle w:val="a3"/>
                <w:noProof/>
              </w:rPr>
              <w:t>12</w:t>
            </w:r>
            <w:r>
              <w:rPr>
                <w:rFonts w:asciiTheme="minorHAnsi" w:hAnsiTheme="minorHAnsi" w:cstheme="minorBidi"/>
                <w:b w:val="0"/>
                <w:bCs w:val="0"/>
                <w:caps w:val="0"/>
                <w:noProof/>
                <w:kern w:val="0"/>
                <w:sz w:val="22"/>
                <w:szCs w:val="22"/>
                <w:lang w:eastAsia="zh-CN"/>
              </w:rPr>
              <w:tab/>
            </w:r>
            <w:r w:rsidRPr="00803C02">
              <w:rPr>
                <w:rStyle w:val="a3"/>
                <w:noProof/>
              </w:rPr>
              <w:t>Coprocessor</w:t>
            </w:r>
            <w:r>
              <w:rPr>
                <w:noProof/>
                <w:webHidden/>
              </w:rPr>
              <w:tab/>
            </w:r>
            <w:r>
              <w:rPr>
                <w:noProof/>
                <w:webHidden/>
              </w:rPr>
              <w:fldChar w:fldCharType="begin"/>
            </w:r>
            <w:r>
              <w:rPr>
                <w:noProof/>
                <w:webHidden/>
              </w:rPr>
              <w:instrText xml:space="preserve"> PAGEREF _Toc495264777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8" w:history="1">
            <w:r w:rsidRPr="00803C02">
              <w:rPr>
                <w:rStyle w:val="a3"/>
                <w:noProof/>
              </w:rPr>
              <w:t>12.1</w:t>
            </w:r>
            <w:r>
              <w:rPr>
                <w:rFonts w:asciiTheme="minorHAnsi" w:hAnsiTheme="minorHAnsi" w:cstheme="minorBidi"/>
                <w:smallCaps w:val="0"/>
                <w:noProof/>
                <w:kern w:val="0"/>
                <w:sz w:val="22"/>
                <w:szCs w:val="22"/>
                <w:lang w:eastAsia="zh-CN"/>
              </w:rPr>
              <w:tab/>
            </w:r>
            <w:r w:rsidRPr="00803C02">
              <w:rPr>
                <w:rStyle w:val="a3"/>
                <w:noProof/>
              </w:rPr>
              <w:t>Overview</w:t>
            </w:r>
            <w:r>
              <w:rPr>
                <w:noProof/>
                <w:webHidden/>
              </w:rPr>
              <w:tab/>
            </w:r>
            <w:r>
              <w:rPr>
                <w:noProof/>
                <w:webHidden/>
              </w:rPr>
              <w:fldChar w:fldCharType="begin"/>
            </w:r>
            <w:r>
              <w:rPr>
                <w:noProof/>
                <w:webHidden/>
              </w:rPr>
              <w:instrText xml:space="preserve"> PAGEREF _Toc495264778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79" w:history="1">
            <w:r w:rsidRPr="00803C02">
              <w:rPr>
                <w:rStyle w:val="a3"/>
                <w:noProof/>
              </w:rPr>
              <w:t>12.2</w:t>
            </w:r>
            <w:r>
              <w:rPr>
                <w:rFonts w:asciiTheme="minorHAnsi" w:hAnsiTheme="minorHAnsi" w:cstheme="minorBidi"/>
                <w:smallCaps w:val="0"/>
                <w:noProof/>
                <w:kern w:val="0"/>
                <w:sz w:val="22"/>
                <w:szCs w:val="22"/>
                <w:lang w:eastAsia="zh-CN"/>
              </w:rPr>
              <w:tab/>
            </w:r>
            <w:r w:rsidRPr="00803C02">
              <w:rPr>
                <w:rStyle w:val="a3"/>
                <w:noProof/>
              </w:rPr>
              <w:t>Program Counter Generator (PCGen)</w:t>
            </w:r>
            <w:r>
              <w:rPr>
                <w:noProof/>
                <w:webHidden/>
              </w:rPr>
              <w:tab/>
            </w:r>
            <w:r>
              <w:rPr>
                <w:noProof/>
                <w:webHidden/>
              </w:rPr>
              <w:fldChar w:fldCharType="begin"/>
            </w:r>
            <w:r>
              <w:rPr>
                <w:noProof/>
                <w:webHidden/>
              </w:rPr>
              <w:instrText xml:space="preserve"> PAGEREF _Toc495264779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0" w:history="1">
            <w:r w:rsidRPr="00803C02">
              <w:rPr>
                <w:rStyle w:val="a3"/>
                <w:noProof/>
              </w:rPr>
              <w:t>12.2.1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_Toc495264780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1" w:history="1">
            <w:r w:rsidRPr="00803C02">
              <w:rPr>
                <w:rStyle w:val="a3"/>
                <w:noProof/>
              </w:rPr>
              <w:t>12.2.2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_Toc495264781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2" w:history="1">
            <w:r w:rsidRPr="00803C02">
              <w:rPr>
                <w:rStyle w:val="a3"/>
                <w:noProof/>
              </w:rPr>
              <w:t>12.2.3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_Toc495264782 \h </w:instrText>
            </w:r>
            <w:r>
              <w:rPr>
                <w:noProof/>
                <w:webHidden/>
              </w:rPr>
            </w:r>
            <w:r>
              <w:rPr>
                <w:noProof/>
                <w:webHidden/>
              </w:rPr>
              <w:fldChar w:fldCharType="separate"/>
            </w:r>
            <w:r>
              <w:rPr>
                <w:noProof/>
                <w:webHidden/>
              </w:rPr>
              <w:t>50</w:t>
            </w:r>
            <w:r>
              <w:rPr>
                <w:noProof/>
                <w:webHidden/>
              </w:rPr>
              <w:fldChar w:fldCharType="end"/>
            </w:r>
          </w:hyperlink>
        </w:p>
        <w:p w:rsidR="000B4CC8" w:rsidRDefault="000B4CC8">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5264783" w:history="1">
            <w:r w:rsidRPr="00803C02">
              <w:rPr>
                <w:rStyle w:val="a3"/>
                <w:noProof/>
              </w:rPr>
              <w:t>12.3</w:t>
            </w:r>
            <w:r>
              <w:rPr>
                <w:rFonts w:asciiTheme="minorHAnsi" w:hAnsiTheme="minorHAnsi" w:cstheme="minorBidi"/>
                <w:smallCaps w:val="0"/>
                <w:noProof/>
                <w:kern w:val="0"/>
                <w:sz w:val="22"/>
                <w:szCs w:val="22"/>
                <w:lang w:eastAsia="zh-CN"/>
              </w:rPr>
              <w:tab/>
            </w:r>
            <w:r w:rsidRPr="00803C02">
              <w:rPr>
                <w:rStyle w:val="a3"/>
                <w:noProof/>
              </w:rPr>
              <w:t>Power Management (PowerM)</w:t>
            </w:r>
            <w:r>
              <w:rPr>
                <w:noProof/>
                <w:webHidden/>
              </w:rPr>
              <w:tab/>
            </w:r>
            <w:r>
              <w:rPr>
                <w:noProof/>
                <w:webHidden/>
              </w:rPr>
              <w:fldChar w:fldCharType="begin"/>
            </w:r>
            <w:r>
              <w:rPr>
                <w:noProof/>
                <w:webHidden/>
              </w:rPr>
              <w:instrText xml:space="preserve"> PAGEREF _Toc495264783 \h </w:instrText>
            </w:r>
            <w:r>
              <w:rPr>
                <w:noProof/>
                <w:webHidden/>
              </w:rPr>
            </w:r>
            <w:r>
              <w:rPr>
                <w:noProof/>
                <w:webHidden/>
              </w:rPr>
              <w:fldChar w:fldCharType="separate"/>
            </w:r>
            <w:r>
              <w:rPr>
                <w:noProof/>
                <w:webHidden/>
              </w:rPr>
              <w:t>51</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4" w:history="1">
            <w:r w:rsidRPr="00803C02">
              <w:rPr>
                <w:rStyle w:val="a3"/>
                <w:noProof/>
              </w:rPr>
              <w:t>12.3.1</w:t>
            </w:r>
            <w:r>
              <w:rPr>
                <w:rFonts w:asciiTheme="minorHAnsi" w:hAnsiTheme="minorHAnsi" w:cstheme="minorBidi"/>
                <w:i w:val="0"/>
                <w:iCs w:val="0"/>
                <w:noProof/>
                <w:kern w:val="0"/>
                <w:sz w:val="22"/>
                <w:szCs w:val="22"/>
                <w:lang w:eastAsia="zh-CN"/>
              </w:rPr>
              <w:tab/>
            </w:r>
            <w:r w:rsidRPr="00803C02">
              <w:rPr>
                <w:rStyle w:val="a3"/>
                <w:noProof/>
              </w:rPr>
              <w:t>Introduction</w:t>
            </w:r>
            <w:r>
              <w:rPr>
                <w:noProof/>
                <w:webHidden/>
              </w:rPr>
              <w:tab/>
            </w:r>
            <w:r>
              <w:rPr>
                <w:noProof/>
                <w:webHidden/>
              </w:rPr>
              <w:fldChar w:fldCharType="begin"/>
            </w:r>
            <w:r>
              <w:rPr>
                <w:noProof/>
                <w:webHidden/>
              </w:rPr>
              <w:instrText xml:space="preserve"> PAGEREF _Toc495264784 \h </w:instrText>
            </w:r>
            <w:r>
              <w:rPr>
                <w:noProof/>
                <w:webHidden/>
              </w:rPr>
            </w:r>
            <w:r>
              <w:rPr>
                <w:noProof/>
                <w:webHidden/>
              </w:rPr>
              <w:fldChar w:fldCharType="separate"/>
            </w:r>
            <w:r>
              <w:rPr>
                <w:noProof/>
                <w:webHidden/>
              </w:rPr>
              <w:t>51</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5" w:history="1">
            <w:r w:rsidRPr="00803C02">
              <w:rPr>
                <w:rStyle w:val="a3"/>
                <w:noProof/>
              </w:rPr>
              <w:t>12.3.2</w:t>
            </w:r>
            <w:r>
              <w:rPr>
                <w:rFonts w:asciiTheme="minorHAnsi" w:hAnsiTheme="minorHAnsi" w:cstheme="minorBidi"/>
                <w:i w:val="0"/>
                <w:iCs w:val="0"/>
                <w:noProof/>
                <w:kern w:val="0"/>
                <w:sz w:val="22"/>
                <w:szCs w:val="22"/>
                <w:lang w:eastAsia="zh-CN"/>
              </w:rPr>
              <w:tab/>
            </w:r>
            <w:r w:rsidRPr="00803C02">
              <w:rPr>
                <w:rStyle w:val="a3"/>
                <w:noProof/>
              </w:rPr>
              <w:t>Architecture</w:t>
            </w:r>
            <w:r>
              <w:rPr>
                <w:noProof/>
                <w:webHidden/>
              </w:rPr>
              <w:tab/>
            </w:r>
            <w:r>
              <w:rPr>
                <w:noProof/>
                <w:webHidden/>
              </w:rPr>
              <w:fldChar w:fldCharType="begin"/>
            </w:r>
            <w:r>
              <w:rPr>
                <w:noProof/>
                <w:webHidden/>
              </w:rPr>
              <w:instrText xml:space="preserve"> PAGEREF _Toc495264785 \h </w:instrText>
            </w:r>
            <w:r>
              <w:rPr>
                <w:noProof/>
                <w:webHidden/>
              </w:rPr>
            </w:r>
            <w:r>
              <w:rPr>
                <w:noProof/>
                <w:webHidden/>
              </w:rPr>
              <w:fldChar w:fldCharType="separate"/>
            </w:r>
            <w:r>
              <w:rPr>
                <w:noProof/>
                <w:webHidden/>
              </w:rPr>
              <w:t>51</w:t>
            </w:r>
            <w:r>
              <w:rPr>
                <w:noProof/>
                <w:webHidden/>
              </w:rPr>
              <w:fldChar w:fldCharType="end"/>
            </w:r>
          </w:hyperlink>
        </w:p>
        <w:p w:rsidR="000B4CC8" w:rsidRDefault="000B4CC8">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5264786" w:history="1">
            <w:r w:rsidRPr="00803C02">
              <w:rPr>
                <w:rStyle w:val="a3"/>
                <w:noProof/>
              </w:rPr>
              <w:t>12.3.3</w:t>
            </w:r>
            <w:r>
              <w:rPr>
                <w:rFonts w:asciiTheme="minorHAnsi" w:hAnsiTheme="minorHAnsi" w:cstheme="minorBidi"/>
                <w:i w:val="0"/>
                <w:iCs w:val="0"/>
                <w:noProof/>
                <w:kern w:val="0"/>
                <w:sz w:val="22"/>
                <w:szCs w:val="22"/>
                <w:lang w:eastAsia="zh-CN"/>
              </w:rPr>
              <w:tab/>
            </w:r>
            <w:r w:rsidRPr="00803C02">
              <w:rPr>
                <w:rStyle w:val="a3"/>
                <w:noProof/>
              </w:rPr>
              <w:t>Ports</w:t>
            </w:r>
            <w:r>
              <w:rPr>
                <w:noProof/>
                <w:webHidden/>
              </w:rPr>
              <w:tab/>
            </w:r>
            <w:r>
              <w:rPr>
                <w:noProof/>
                <w:webHidden/>
              </w:rPr>
              <w:fldChar w:fldCharType="begin"/>
            </w:r>
            <w:r>
              <w:rPr>
                <w:noProof/>
                <w:webHidden/>
              </w:rPr>
              <w:instrText xml:space="preserve"> PAGEREF _Toc495264786 \h </w:instrText>
            </w:r>
            <w:r>
              <w:rPr>
                <w:noProof/>
                <w:webHidden/>
              </w:rPr>
            </w:r>
            <w:r>
              <w:rPr>
                <w:noProof/>
                <w:webHidden/>
              </w:rPr>
              <w:fldChar w:fldCharType="separate"/>
            </w:r>
            <w:r>
              <w:rPr>
                <w:noProof/>
                <w:webHidden/>
              </w:rPr>
              <w:t>51</w:t>
            </w:r>
            <w:r>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B4CC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87" w:history="1">
        <w:r w:rsidRPr="00AB73EA">
          <w:rPr>
            <w:rStyle w:val="a3"/>
            <w:noProof/>
          </w:rPr>
          <w:t>Figure 1</w:t>
        </w:r>
        <w:r w:rsidRPr="00AB73EA">
          <w:rPr>
            <w:rStyle w:val="a3"/>
            <w:noProof/>
          </w:rPr>
          <w:noBreakHyphen/>
          <w:t>1 Block Diagram of Ace21064</w:t>
        </w:r>
        <w:r>
          <w:rPr>
            <w:noProof/>
            <w:webHidden/>
          </w:rPr>
          <w:tab/>
        </w:r>
        <w:r>
          <w:rPr>
            <w:noProof/>
            <w:webHidden/>
          </w:rPr>
          <w:fldChar w:fldCharType="begin"/>
        </w:r>
        <w:r>
          <w:rPr>
            <w:noProof/>
            <w:webHidden/>
          </w:rPr>
          <w:instrText xml:space="preserve"> PAGEREF _Toc495264787 \h </w:instrText>
        </w:r>
        <w:r>
          <w:rPr>
            <w:noProof/>
            <w:webHidden/>
          </w:rPr>
        </w:r>
        <w:r>
          <w:rPr>
            <w:noProof/>
            <w:webHidden/>
          </w:rPr>
          <w:fldChar w:fldCharType="separate"/>
        </w:r>
        <w:r>
          <w:rPr>
            <w:noProof/>
            <w:webHidden/>
          </w:rPr>
          <w:t>7</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88" w:history="1">
        <w:r w:rsidRPr="00AB73EA">
          <w:rPr>
            <w:rStyle w:val="a3"/>
            <w:noProof/>
          </w:rPr>
          <w:t>Figure 1</w:t>
        </w:r>
        <w:r w:rsidRPr="00AB73EA">
          <w:rPr>
            <w:rStyle w:val="a3"/>
            <w:noProof/>
          </w:rPr>
          <w:noBreakHyphen/>
          <w:t>2 Ace21064 Integer Pipeline</w:t>
        </w:r>
        <w:r>
          <w:rPr>
            <w:noProof/>
            <w:webHidden/>
          </w:rPr>
          <w:tab/>
        </w:r>
        <w:r>
          <w:rPr>
            <w:noProof/>
            <w:webHidden/>
          </w:rPr>
          <w:fldChar w:fldCharType="begin"/>
        </w:r>
        <w:r>
          <w:rPr>
            <w:noProof/>
            <w:webHidden/>
          </w:rPr>
          <w:instrText xml:space="preserve"> PAGEREF _Toc495264788 \h </w:instrText>
        </w:r>
        <w:r>
          <w:rPr>
            <w:noProof/>
            <w:webHidden/>
          </w:rPr>
        </w:r>
        <w:r>
          <w:rPr>
            <w:noProof/>
            <w:webHidden/>
          </w:rPr>
          <w:fldChar w:fldCharType="separate"/>
        </w:r>
        <w:r>
          <w:rPr>
            <w:noProof/>
            <w:webHidden/>
          </w:rPr>
          <w:t>9</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89" w:history="1">
        <w:r w:rsidRPr="00AB73EA">
          <w:rPr>
            <w:rStyle w:val="a3"/>
            <w:noProof/>
          </w:rPr>
          <w:t>Figure 2</w:t>
        </w:r>
        <w:r w:rsidRPr="00AB73EA">
          <w:rPr>
            <w:rStyle w:val="a3"/>
            <w:noProof/>
          </w:rPr>
          <w:noBreakHyphen/>
          <w:t>1 Instruction Cache Overview</w:t>
        </w:r>
        <w:r>
          <w:rPr>
            <w:noProof/>
            <w:webHidden/>
          </w:rPr>
          <w:tab/>
        </w:r>
        <w:r>
          <w:rPr>
            <w:noProof/>
            <w:webHidden/>
          </w:rPr>
          <w:fldChar w:fldCharType="begin"/>
        </w:r>
        <w:r>
          <w:rPr>
            <w:noProof/>
            <w:webHidden/>
          </w:rPr>
          <w:instrText xml:space="preserve"> PAGEREF _Toc495264789 \h </w:instrText>
        </w:r>
        <w:r>
          <w:rPr>
            <w:noProof/>
            <w:webHidden/>
          </w:rPr>
        </w:r>
        <w:r>
          <w:rPr>
            <w:noProof/>
            <w:webHidden/>
          </w:rPr>
          <w:fldChar w:fldCharType="separate"/>
        </w:r>
        <w:r>
          <w:rPr>
            <w:noProof/>
            <w:webHidden/>
          </w:rPr>
          <w:t>10</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0" w:history="1">
        <w:r w:rsidRPr="00AB73EA">
          <w:rPr>
            <w:rStyle w:val="a3"/>
            <w:noProof/>
          </w:rPr>
          <w:t>Figure 2</w:t>
        </w:r>
        <w:r w:rsidRPr="00AB73EA">
          <w:rPr>
            <w:rStyle w:val="a3"/>
            <w:noProof/>
          </w:rPr>
          <w:noBreakHyphen/>
          <w:t>2 ace_icache block diagram</w:t>
        </w:r>
        <w:r>
          <w:rPr>
            <w:noProof/>
            <w:webHidden/>
          </w:rPr>
          <w:tab/>
        </w:r>
        <w:r>
          <w:rPr>
            <w:noProof/>
            <w:webHidden/>
          </w:rPr>
          <w:fldChar w:fldCharType="begin"/>
        </w:r>
        <w:r>
          <w:rPr>
            <w:noProof/>
            <w:webHidden/>
          </w:rPr>
          <w:instrText xml:space="preserve"> PAGEREF _Toc495264790 \h </w:instrText>
        </w:r>
        <w:r>
          <w:rPr>
            <w:noProof/>
            <w:webHidden/>
          </w:rPr>
        </w:r>
        <w:r>
          <w:rPr>
            <w:noProof/>
            <w:webHidden/>
          </w:rPr>
          <w:fldChar w:fldCharType="separate"/>
        </w:r>
        <w:r>
          <w:rPr>
            <w:noProof/>
            <w:webHidden/>
          </w:rPr>
          <w:t>11</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1" w:history="1">
        <w:r w:rsidRPr="00AB73EA">
          <w:rPr>
            <w:rStyle w:val="a3"/>
            <w:noProof/>
          </w:rPr>
          <w:t>Figure 3</w:t>
        </w:r>
        <w:r w:rsidRPr="00AB73EA">
          <w:rPr>
            <w:rStyle w:val="a3"/>
            <w:noProof/>
          </w:rPr>
          <w:noBreakHyphen/>
          <w:t>1 Instruction Fetch Unit block diagram</w:t>
        </w:r>
        <w:r>
          <w:rPr>
            <w:noProof/>
            <w:webHidden/>
          </w:rPr>
          <w:tab/>
        </w:r>
        <w:r>
          <w:rPr>
            <w:noProof/>
            <w:webHidden/>
          </w:rPr>
          <w:fldChar w:fldCharType="begin"/>
        </w:r>
        <w:r>
          <w:rPr>
            <w:noProof/>
            <w:webHidden/>
          </w:rPr>
          <w:instrText xml:space="preserve"> PAGEREF _Toc495264791 \h </w:instrText>
        </w:r>
        <w:r>
          <w:rPr>
            <w:noProof/>
            <w:webHidden/>
          </w:rPr>
        </w:r>
        <w:r>
          <w:rPr>
            <w:noProof/>
            <w:webHidden/>
          </w:rPr>
          <w:fldChar w:fldCharType="separate"/>
        </w:r>
        <w:r>
          <w:rPr>
            <w:noProof/>
            <w:webHidden/>
          </w:rPr>
          <w:t>13</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2" w:history="1">
        <w:r w:rsidRPr="00AB73EA">
          <w:rPr>
            <w:rStyle w:val="a3"/>
            <w:noProof/>
          </w:rPr>
          <w:t>Figure 3</w:t>
        </w:r>
        <w:r w:rsidRPr="00AB73EA">
          <w:rPr>
            <w:rStyle w:val="a3"/>
            <w:noProof/>
          </w:rPr>
          <w:noBreakHyphen/>
          <w:t>2 PC geneerator</w:t>
        </w:r>
        <w:r>
          <w:rPr>
            <w:noProof/>
            <w:webHidden/>
          </w:rPr>
          <w:tab/>
        </w:r>
        <w:r>
          <w:rPr>
            <w:noProof/>
            <w:webHidden/>
          </w:rPr>
          <w:fldChar w:fldCharType="begin"/>
        </w:r>
        <w:r>
          <w:rPr>
            <w:noProof/>
            <w:webHidden/>
          </w:rPr>
          <w:instrText xml:space="preserve"> PAGEREF _Toc495264792 \h </w:instrText>
        </w:r>
        <w:r>
          <w:rPr>
            <w:noProof/>
            <w:webHidden/>
          </w:rPr>
        </w:r>
        <w:r>
          <w:rPr>
            <w:noProof/>
            <w:webHidden/>
          </w:rPr>
          <w:fldChar w:fldCharType="separate"/>
        </w:r>
        <w:r>
          <w:rPr>
            <w:noProof/>
            <w:webHidden/>
          </w:rPr>
          <w:t>15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3" w:history="1">
        <w:r w:rsidRPr="00AB73EA">
          <w:rPr>
            <w:rStyle w:val="a3"/>
            <w:noProof/>
          </w:rPr>
          <w:t>Figure 3</w:t>
        </w:r>
        <w:r w:rsidRPr="00AB73EA">
          <w:rPr>
            <w:rStyle w:val="a3"/>
            <w:noProof/>
          </w:rPr>
          <w:noBreakHyphen/>
          <w:t>3 Tournament predictor functional diagram</w:t>
        </w:r>
        <w:r>
          <w:rPr>
            <w:noProof/>
            <w:webHidden/>
          </w:rPr>
          <w:tab/>
        </w:r>
        <w:r>
          <w:rPr>
            <w:noProof/>
            <w:webHidden/>
          </w:rPr>
          <w:fldChar w:fldCharType="begin"/>
        </w:r>
        <w:r>
          <w:rPr>
            <w:noProof/>
            <w:webHidden/>
          </w:rPr>
          <w:instrText xml:space="preserve"> PAGEREF _Toc495264793 \h </w:instrText>
        </w:r>
        <w:r>
          <w:rPr>
            <w:noProof/>
            <w:webHidden/>
          </w:rPr>
        </w:r>
        <w:r>
          <w:rPr>
            <w:noProof/>
            <w:webHidden/>
          </w:rPr>
          <w:fldChar w:fldCharType="separate"/>
        </w:r>
        <w:r>
          <w:rPr>
            <w:noProof/>
            <w:webHidden/>
          </w:rPr>
          <w:t>21</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4" w:history="1">
        <w:r w:rsidRPr="00AB73EA">
          <w:rPr>
            <w:rStyle w:val="a3"/>
            <w:noProof/>
          </w:rPr>
          <w:t>Figure 3</w:t>
        </w:r>
        <w:r w:rsidRPr="00AB73EA">
          <w:rPr>
            <w:rStyle w:val="a3"/>
            <w:noProof/>
          </w:rPr>
          <w:noBreakHyphen/>
          <w:t>4 pipelined tournament predictor</w:t>
        </w:r>
        <w:r>
          <w:rPr>
            <w:noProof/>
            <w:webHidden/>
          </w:rPr>
          <w:tab/>
        </w:r>
        <w:r>
          <w:rPr>
            <w:noProof/>
            <w:webHidden/>
          </w:rPr>
          <w:fldChar w:fldCharType="begin"/>
        </w:r>
        <w:r>
          <w:rPr>
            <w:noProof/>
            <w:webHidden/>
          </w:rPr>
          <w:instrText xml:space="preserve"> PAGEREF _Toc495264794 \h </w:instrText>
        </w:r>
        <w:r>
          <w:rPr>
            <w:noProof/>
            <w:webHidden/>
          </w:rPr>
        </w:r>
        <w:r>
          <w:rPr>
            <w:noProof/>
            <w:webHidden/>
          </w:rPr>
          <w:fldChar w:fldCharType="separate"/>
        </w:r>
        <w:r>
          <w:rPr>
            <w:noProof/>
            <w:webHidden/>
          </w:rPr>
          <w:t>22</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5" w:history="1">
        <w:r w:rsidRPr="00AB73EA">
          <w:rPr>
            <w:rStyle w:val="a3"/>
            <w:noProof/>
          </w:rPr>
          <w:t>Figure 3</w:t>
        </w:r>
        <w:r w:rsidRPr="00AB73EA">
          <w:rPr>
            <w:rStyle w:val="a3"/>
            <w:noProof/>
          </w:rPr>
          <w:noBreakHyphen/>
          <w:t>5 branch target buffer microarchitecture</w:t>
        </w:r>
        <w:r>
          <w:rPr>
            <w:noProof/>
            <w:webHidden/>
          </w:rPr>
          <w:tab/>
        </w:r>
        <w:r>
          <w:rPr>
            <w:noProof/>
            <w:webHidden/>
          </w:rPr>
          <w:fldChar w:fldCharType="begin"/>
        </w:r>
        <w:r>
          <w:rPr>
            <w:noProof/>
            <w:webHidden/>
          </w:rPr>
          <w:instrText xml:space="preserve"> PAGEREF _Toc495264795 \h </w:instrText>
        </w:r>
        <w:r>
          <w:rPr>
            <w:noProof/>
            <w:webHidden/>
          </w:rPr>
        </w:r>
        <w:r>
          <w:rPr>
            <w:noProof/>
            <w:webHidden/>
          </w:rPr>
          <w:fldChar w:fldCharType="separate"/>
        </w:r>
        <w:r>
          <w:rPr>
            <w:noProof/>
            <w:webHidden/>
          </w:rPr>
          <w:t>28</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6" w:history="1">
        <w:r w:rsidRPr="00AB73EA">
          <w:rPr>
            <w:rStyle w:val="a3"/>
            <w:noProof/>
          </w:rPr>
          <w:t>Figure 5</w:t>
        </w:r>
        <w:r w:rsidRPr="00AB73EA">
          <w:rPr>
            <w:rStyle w:val="a3"/>
            <w:noProof/>
          </w:rPr>
          <w:noBreakHyphen/>
          <w:t>1 Register Renaming Unit</w:t>
        </w:r>
        <w:r>
          <w:rPr>
            <w:noProof/>
            <w:webHidden/>
          </w:rPr>
          <w:tab/>
        </w:r>
        <w:r>
          <w:rPr>
            <w:noProof/>
            <w:webHidden/>
          </w:rPr>
          <w:fldChar w:fldCharType="begin"/>
        </w:r>
        <w:r>
          <w:rPr>
            <w:noProof/>
            <w:webHidden/>
          </w:rPr>
          <w:instrText xml:space="preserve"> PAGEREF _Toc495264796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7" w:history="1">
        <w:r w:rsidRPr="00AB73EA">
          <w:rPr>
            <w:rStyle w:val="a3"/>
            <w:noProof/>
          </w:rPr>
          <w:t>Figure 10</w:t>
        </w:r>
        <w:r w:rsidRPr="00AB73EA">
          <w:rPr>
            <w:rStyle w:val="a3"/>
            <w:noProof/>
          </w:rPr>
          <w:noBreakHyphen/>
          <w:t>1 Ace21064 level 1 data cache overview</w:t>
        </w:r>
        <w:r>
          <w:rPr>
            <w:noProof/>
            <w:webHidden/>
          </w:rPr>
          <w:tab/>
        </w:r>
        <w:r>
          <w:rPr>
            <w:noProof/>
            <w:webHidden/>
          </w:rPr>
          <w:fldChar w:fldCharType="begin"/>
        </w:r>
        <w:r>
          <w:rPr>
            <w:noProof/>
            <w:webHidden/>
          </w:rPr>
          <w:instrText xml:space="preserve"> PAGEREF _Toc495264797 \h </w:instrText>
        </w:r>
        <w:r>
          <w:rPr>
            <w:noProof/>
            <w:webHidden/>
          </w:rPr>
        </w:r>
        <w:r>
          <w:rPr>
            <w:noProof/>
            <w:webHidden/>
          </w:rPr>
          <w:fldChar w:fldCharType="separate"/>
        </w:r>
        <w:r>
          <w:rPr>
            <w:noProof/>
            <w:webHidden/>
          </w:rPr>
          <w:t>45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8" w:history="1">
        <w:r w:rsidRPr="00AB73EA">
          <w:rPr>
            <w:rStyle w:val="a3"/>
            <w:noProof/>
          </w:rPr>
          <w:t>Figure 12</w:t>
        </w:r>
        <w:r w:rsidRPr="00AB73EA">
          <w:rPr>
            <w:rStyle w:val="a3"/>
            <w:noProof/>
          </w:rPr>
          <w:noBreakHyphen/>
          <w:t>1 PC generate logic</w:t>
        </w:r>
        <w:r>
          <w:rPr>
            <w:noProof/>
            <w:webHidden/>
          </w:rPr>
          <w:tab/>
        </w:r>
        <w:r>
          <w:rPr>
            <w:noProof/>
            <w:webHidden/>
          </w:rPr>
          <w:fldChar w:fldCharType="begin"/>
        </w:r>
        <w:r>
          <w:rPr>
            <w:noProof/>
            <w:webHidden/>
          </w:rPr>
          <w:instrText xml:space="preserve"> PAGEREF _Toc495264798 \h </w:instrText>
        </w:r>
        <w:r>
          <w:rPr>
            <w:noProof/>
            <w:webHidden/>
          </w:rPr>
        </w:r>
        <w:r>
          <w:rPr>
            <w:noProof/>
            <w:webHidden/>
          </w:rPr>
          <w:fldChar w:fldCharType="separate"/>
        </w:r>
        <w:r>
          <w:rPr>
            <w:noProof/>
            <w:webHidden/>
          </w:rPr>
          <w:t>49</w:t>
        </w:r>
        <w:r>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B4CC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799" w:history="1">
        <w:r w:rsidRPr="00C631BD">
          <w:rPr>
            <w:rStyle w:val="a3"/>
            <w:noProof/>
          </w:rPr>
          <w:t>Table 3</w:t>
        </w:r>
        <w:r w:rsidRPr="00C631BD">
          <w:rPr>
            <w:rStyle w:val="a3"/>
            <w:noProof/>
          </w:rPr>
          <w:noBreakHyphen/>
          <w:t xml:space="preserve">1 </w:t>
        </w:r>
        <w:r w:rsidRPr="00C631BD">
          <w:rPr>
            <w:rStyle w:val="a3"/>
            <w:i/>
            <w:noProof/>
          </w:rPr>
          <w:t>ace_fetch</w:t>
        </w:r>
        <w:r w:rsidRPr="00C631BD">
          <w:rPr>
            <w:rStyle w:val="a3"/>
            <w:noProof/>
          </w:rPr>
          <w:t xml:space="preserve"> unit port signals</w:t>
        </w:r>
        <w:r>
          <w:rPr>
            <w:noProof/>
            <w:webHidden/>
          </w:rPr>
          <w:tab/>
        </w:r>
        <w:r>
          <w:rPr>
            <w:noProof/>
            <w:webHidden/>
          </w:rPr>
          <w:fldChar w:fldCharType="begin"/>
        </w:r>
        <w:r>
          <w:rPr>
            <w:noProof/>
            <w:webHidden/>
          </w:rPr>
          <w:instrText xml:space="preserve"> PAGEREF _Toc495264799 \h </w:instrText>
        </w:r>
        <w:r>
          <w:rPr>
            <w:noProof/>
            <w:webHidden/>
          </w:rPr>
        </w:r>
        <w:r>
          <w:rPr>
            <w:noProof/>
            <w:webHidden/>
          </w:rPr>
          <w:fldChar w:fldCharType="separate"/>
        </w:r>
        <w:r>
          <w:rPr>
            <w:noProof/>
            <w:webHidden/>
          </w:rPr>
          <w:t>15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0" w:history="1">
        <w:r w:rsidRPr="00C631BD">
          <w:rPr>
            <w:rStyle w:val="a3"/>
            <w:noProof/>
          </w:rPr>
          <w:t>Table 3</w:t>
        </w:r>
        <w:r w:rsidRPr="00C631BD">
          <w:rPr>
            <w:rStyle w:val="a3"/>
            <w:noProof/>
          </w:rPr>
          <w:noBreakHyphen/>
          <w:t xml:space="preserve">2 </w:t>
        </w:r>
        <w:r w:rsidRPr="00C631BD">
          <w:rPr>
            <w:rStyle w:val="a3"/>
            <w:i/>
            <w:noProof/>
          </w:rPr>
          <w:t>ace_fetch</w:t>
        </w:r>
        <w:r w:rsidRPr="00C631BD">
          <w:rPr>
            <w:rStyle w:val="a3"/>
            <w:noProof/>
          </w:rPr>
          <w:t xml:space="preserve"> sub-modules</w:t>
        </w:r>
        <w:r>
          <w:rPr>
            <w:noProof/>
            <w:webHidden/>
          </w:rPr>
          <w:tab/>
        </w:r>
        <w:r>
          <w:rPr>
            <w:noProof/>
            <w:webHidden/>
          </w:rPr>
          <w:fldChar w:fldCharType="begin"/>
        </w:r>
        <w:r>
          <w:rPr>
            <w:noProof/>
            <w:webHidden/>
          </w:rPr>
          <w:instrText xml:space="preserve"> PAGEREF _Toc495264800 \h </w:instrText>
        </w:r>
        <w:r>
          <w:rPr>
            <w:noProof/>
            <w:webHidden/>
          </w:rPr>
        </w:r>
        <w:r>
          <w:rPr>
            <w:noProof/>
            <w:webHidden/>
          </w:rPr>
          <w:fldChar w:fldCharType="separate"/>
        </w:r>
        <w:r>
          <w:rPr>
            <w:noProof/>
            <w:webHidden/>
          </w:rPr>
          <w:t>16</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1" w:history="1">
        <w:r w:rsidRPr="00C631BD">
          <w:rPr>
            <w:rStyle w:val="a3"/>
            <w:noProof/>
          </w:rPr>
          <w:t>Table 3</w:t>
        </w:r>
        <w:r w:rsidRPr="00C631BD">
          <w:rPr>
            <w:rStyle w:val="a3"/>
            <w:noProof/>
          </w:rPr>
          <w:noBreakHyphen/>
          <w:t xml:space="preserve">3 </w:t>
        </w:r>
        <w:r w:rsidRPr="00C631BD">
          <w:rPr>
            <w:rStyle w:val="a3"/>
            <w:i/>
            <w:noProof/>
          </w:rPr>
          <w:t>brdec</w:t>
        </w:r>
        <w:r w:rsidRPr="00C631BD">
          <w:rPr>
            <w:rStyle w:val="a3"/>
            <w:noProof/>
          </w:rPr>
          <w:t xml:space="preserve"> module port signals</w:t>
        </w:r>
        <w:r>
          <w:rPr>
            <w:noProof/>
            <w:webHidden/>
          </w:rPr>
          <w:tab/>
        </w:r>
        <w:r>
          <w:rPr>
            <w:noProof/>
            <w:webHidden/>
          </w:rPr>
          <w:fldChar w:fldCharType="begin"/>
        </w:r>
        <w:r>
          <w:rPr>
            <w:noProof/>
            <w:webHidden/>
          </w:rPr>
          <w:instrText xml:space="preserve"> PAGEREF _Toc495264801 \h </w:instrText>
        </w:r>
        <w:r>
          <w:rPr>
            <w:noProof/>
            <w:webHidden/>
          </w:rPr>
        </w:r>
        <w:r>
          <w:rPr>
            <w:noProof/>
            <w:webHidden/>
          </w:rPr>
          <w:fldChar w:fldCharType="separate"/>
        </w:r>
        <w:r>
          <w:rPr>
            <w:noProof/>
            <w:webHidden/>
          </w:rPr>
          <w:t>18</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2" w:history="1">
        <w:r w:rsidRPr="00C631BD">
          <w:rPr>
            <w:rStyle w:val="a3"/>
            <w:noProof/>
          </w:rPr>
          <w:t>Table 3</w:t>
        </w:r>
        <w:r w:rsidRPr="00C631BD">
          <w:rPr>
            <w:rStyle w:val="a3"/>
            <w:noProof/>
          </w:rPr>
          <w:noBreakHyphen/>
          <w:t xml:space="preserve">4 </w:t>
        </w:r>
        <w:r w:rsidRPr="00C631BD">
          <w:rPr>
            <w:rStyle w:val="a3"/>
            <w:i/>
            <w:noProof/>
          </w:rPr>
          <w:t>brdec_way</w:t>
        </w:r>
        <w:r w:rsidRPr="00C631BD">
          <w:rPr>
            <w:rStyle w:val="a3"/>
            <w:noProof/>
          </w:rPr>
          <w:t xml:space="preserve"> module port signals</w:t>
        </w:r>
        <w:r>
          <w:rPr>
            <w:noProof/>
            <w:webHidden/>
          </w:rPr>
          <w:tab/>
        </w:r>
        <w:r>
          <w:rPr>
            <w:noProof/>
            <w:webHidden/>
          </w:rPr>
          <w:fldChar w:fldCharType="begin"/>
        </w:r>
        <w:r>
          <w:rPr>
            <w:noProof/>
            <w:webHidden/>
          </w:rPr>
          <w:instrText xml:space="preserve"> PAGEREF _Toc495264802 \h </w:instrText>
        </w:r>
        <w:r>
          <w:rPr>
            <w:noProof/>
            <w:webHidden/>
          </w:rPr>
        </w:r>
        <w:r>
          <w:rPr>
            <w:noProof/>
            <w:webHidden/>
          </w:rPr>
          <w:fldChar w:fldCharType="separate"/>
        </w:r>
        <w:r>
          <w:rPr>
            <w:noProof/>
            <w:webHidden/>
          </w:rPr>
          <w:t>19</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3" w:history="1">
        <w:r w:rsidRPr="00C631BD">
          <w:rPr>
            <w:rStyle w:val="a3"/>
            <w:noProof/>
          </w:rPr>
          <w:t>Table 3</w:t>
        </w:r>
        <w:r w:rsidRPr="00C631BD">
          <w:rPr>
            <w:rStyle w:val="a3"/>
            <w:noProof/>
          </w:rPr>
          <w:noBreakHyphen/>
          <w:t>5 branch prediction unit ports</w:t>
        </w:r>
        <w:r>
          <w:rPr>
            <w:noProof/>
            <w:webHidden/>
          </w:rPr>
          <w:tab/>
        </w:r>
        <w:r>
          <w:rPr>
            <w:noProof/>
            <w:webHidden/>
          </w:rPr>
          <w:fldChar w:fldCharType="begin"/>
        </w:r>
        <w:r>
          <w:rPr>
            <w:noProof/>
            <w:webHidden/>
          </w:rPr>
          <w:instrText xml:space="preserve"> PAGEREF _Toc495264803 \h </w:instrText>
        </w:r>
        <w:r>
          <w:rPr>
            <w:noProof/>
            <w:webHidden/>
          </w:rPr>
        </w:r>
        <w:r>
          <w:rPr>
            <w:noProof/>
            <w:webHidden/>
          </w:rPr>
          <w:fldChar w:fldCharType="separate"/>
        </w:r>
        <w:r>
          <w:rPr>
            <w:noProof/>
            <w:webHidden/>
          </w:rPr>
          <w:t>23</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4" w:history="1">
        <w:r w:rsidRPr="00C631BD">
          <w:rPr>
            <w:rStyle w:val="a3"/>
            <w:noProof/>
          </w:rPr>
          <w:t>Table 3</w:t>
        </w:r>
        <w:r w:rsidRPr="00C631BD">
          <w:rPr>
            <w:rStyle w:val="a3"/>
            <w:noProof/>
          </w:rPr>
          <w:noBreakHyphen/>
          <w:t xml:space="preserve">6 </w:t>
        </w:r>
        <w:r w:rsidRPr="00C631BD">
          <w:rPr>
            <w:rStyle w:val="a3"/>
            <w:i/>
            <w:noProof/>
          </w:rPr>
          <w:t>bpd</w:t>
        </w:r>
        <w:r w:rsidRPr="00C631BD">
          <w:rPr>
            <w:rStyle w:val="a3"/>
            <w:noProof/>
          </w:rPr>
          <w:t xml:space="preserve"> sub-modules</w:t>
        </w:r>
        <w:r>
          <w:rPr>
            <w:noProof/>
            <w:webHidden/>
          </w:rPr>
          <w:tab/>
        </w:r>
        <w:r>
          <w:rPr>
            <w:noProof/>
            <w:webHidden/>
          </w:rPr>
          <w:fldChar w:fldCharType="begin"/>
        </w:r>
        <w:r>
          <w:rPr>
            <w:noProof/>
            <w:webHidden/>
          </w:rPr>
          <w:instrText xml:space="preserve"> PAGEREF _Toc495264804 \h </w:instrText>
        </w:r>
        <w:r>
          <w:rPr>
            <w:noProof/>
            <w:webHidden/>
          </w:rPr>
        </w:r>
        <w:r>
          <w:rPr>
            <w:noProof/>
            <w:webHidden/>
          </w:rPr>
          <w:fldChar w:fldCharType="separate"/>
        </w:r>
        <w:r>
          <w:rPr>
            <w:noProof/>
            <w:webHidden/>
          </w:rPr>
          <w:t>23</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5" w:history="1">
        <w:r w:rsidRPr="00C631BD">
          <w:rPr>
            <w:rStyle w:val="a3"/>
            <w:noProof/>
          </w:rPr>
          <w:t>Table 3</w:t>
        </w:r>
        <w:r w:rsidRPr="00C631BD">
          <w:rPr>
            <w:rStyle w:val="a3"/>
            <w:noProof/>
          </w:rPr>
          <w:noBreakHyphen/>
          <w:t>7 BHT Port List</w:t>
        </w:r>
        <w:r>
          <w:rPr>
            <w:noProof/>
            <w:webHidden/>
          </w:rPr>
          <w:tab/>
        </w:r>
        <w:r>
          <w:rPr>
            <w:noProof/>
            <w:webHidden/>
          </w:rPr>
          <w:fldChar w:fldCharType="begin"/>
        </w:r>
        <w:r>
          <w:rPr>
            <w:noProof/>
            <w:webHidden/>
          </w:rPr>
          <w:instrText xml:space="preserve"> PAGEREF _Toc495264805 \h </w:instrText>
        </w:r>
        <w:r>
          <w:rPr>
            <w:noProof/>
            <w:webHidden/>
          </w:rPr>
        </w:r>
        <w:r>
          <w:rPr>
            <w:noProof/>
            <w:webHidden/>
          </w:rPr>
          <w:fldChar w:fldCharType="separate"/>
        </w:r>
        <w:r>
          <w:rPr>
            <w:noProof/>
            <w:webHidden/>
          </w:rPr>
          <w:t>24</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6" w:history="1">
        <w:r w:rsidRPr="00C631BD">
          <w:rPr>
            <w:rStyle w:val="a3"/>
            <w:noProof/>
          </w:rPr>
          <w:t>Table 3</w:t>
        </w:r>
        <w:r w:rsidRPr="00C631BD">
          <w:rPr>
            <w:rStyle w:val="a3"/>
            <w:noProof/>
          </w:rPr>
          <w:noBreakHyphen/>
          <w:t>8 BHT Port List</w:t>
        </w:r>
        <w:r>
          <w:rPr>
            <w:noProof/>
            <w:webHidden/>
          </w:rPr>
          <w:tab/>
        </w:r>
        <w:r>
          <w:rPr>
            <w:noProof/>
            <w:webHidden/>
          </w:rPr>
          <w:fldChar w:fldCharType="begin"/>
        </w:r>
        <w:r>
          <w:rPr>
            <w:noProof/>
            <w:webHidden/>
          </w:rPr>
          <w:instrText xml:space="preserve"> PAGEREF _Toc495264806 \h </w:instrText>
        </w:r>
        <w:r>
          <w:rPr>
            <w:noProof/>
            <w:webHidden/>
          </w:rPr>
        </w:r>
        <w:r>
          <w:rPr>
            <w:noProof/>
            <w:webHidden/>
          </w:rPr>
          <w:fldChar w:fldCharType="separate"/>
        </w:r>
        <w:r>
          <w:rPr>
            <w:noProof/>
            <w:webHidden/>
          </w:rPr>
          <w:t>25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7" w:history="1">
        <w:r w:rsidRPr="00C631BD">
          <w:rPr>
            <w:rStyle w:val="a3"/>
            <w:noProof/>
          </w:rPr>
          <w:t>Table 3</w:t>
        </w:r>
        <w:r w:rsidRPr="00C631BD">
          <w:rPr>
            <w:rStyle w:val="a3"/>
            <w:noProof/>
          </w:rPr>
          <w:noBreakHyphen/>
          <w:t>9 branch prediction unit ports</w:t>
        </w:r>
        <w:r>
          <w:rPr>
            <w:noProof/>
            <w:webHidden/>
          </w:rPr>
          <w:tab/>
        </w:r>
        <w:r>
          <w:rPr>
            <w:noProof/>
            <w:webHidden/>
          </w:rPr>
          <w:fldChar w:fldCharType="begin"/>
        </w:r>
        <w:r>
          <w:rPr>
            <w:noProof/>
            <w:webHidden/>
          </w:rPr>
          <w:instrText xml:space="preserve"> PAGEREF _Toc495264807 \h </w:instrText>
        </w:r>
        <w:r>
          <w:rPr>
            <w:noProof/>
            <w:webHidden/>
          </w:rPr>
        </w:r>
        <w:r>
          <w:rPr>
            <w:noProof/>
            <w:webHidden/>
          </w:rPr>
          <w:fldChar w:fldCharType="separate"/>
        </w:r>
        <w:r>
          <w:rPr>
            <w:noProof/>
            <w:webHidden/>
          </w:rPr>
          <w:t>28</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8" w:history="1">
        <w:r w:rsidRPr="00C631BD">
          <w:rPr>
            <w:rStyle w:val="a3"/>
            <w:noProof/>
          </w:rPr>
          <w:t>Table 4</w:t>
        </w:r>
        <w:r w:rsidRPr="00C631BD">
          <w:rPr>
            <w:rStyle w:val="a3"/>
            <w:noProof/>
          </w:rPr>
          <w:noBreakHyphen/>
          <w:t>1 ace_decode sub-modules</w:t>
        </w:r>
        <w:r>
          <w:rPr>
            <w:noProof/>
            <w:webHidden/>
          </w:rPr>
          <w:tab/>
        </w:r>
        <w:r>
          <w:rPr>
            <w:noProof/>
            <w:webHidden/>
          </w:rPr>
          <w:fldChar w:fldCharType="begin"/>
        </w:r>
        <w:r>
          <w:rPr>
            <w:noProof/>
            <w:webHidden/>
          </w:rPr>
          <w:instrText xml:space="preserve"> PAGEREF _Toc495264808 \h </w:instrText>
        </w:r>
        <w:r>
          <w:rPr>
            <w:noProof/>
            <w:webHidden/>
          </w:rPr>
        </w:r>
        <w:r>
          <w:rPr>
            <w:noProof/>
            <w:webHidden/>
          </w:rPr>
          <w:fldChar w:fldCharType="separate"/>
        </w:r>
        <w:r>
          <w:rPr>
            <w:noProof/>
            <w:webHidden/>
          </w:rPr>
          <w:t>32</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09" w:history="1">
        <w:r w:rsidRPr="00C631BD">
          <w:rPr>
            <w:rStyle w:val="a3"/>
            <w:noProof/>
          </w:rPr>
          <w:t>Table 4</w:t>
        </w:r>
        <w:r w:rsidRPr="00C631BD">
          <w:rPr>
            <w:rStyle w:val="a3"/>
            <w:noProof/>
          </w:rPr>
          <w:noBreakHyphen/>
          <w:t>2 instruction buffer ports</w:t>
        </w:r>
        <w:r>
          <w:rPr>
            <w:noProof/>
            <w:webHidden/>
          </w:rPr>
          <w:tab/>
        </w:r>
        <w:r>
          <w:rPr>
            <w:noProof/>
            <w:webHidden/>
          </w:rPr>
          <w:fldChar w:fldCharType="begin"/>
        </w:r>
        <w:r>
          <w:rPr>
            <w:noProof/>
            <w:webHidden/>
          </w:rPr>
          <w:instrText xml:space="preserve"> PAGEREF _Toc495264809 \h </w:instrText>
        </w:r>
        <w:r>
          <w:rPr>
            <w:noProof/>
            <w:webHidden/>
          </w:rPr>
        </w:r>
        <w:r>
          <w:rPr>
            <w:noProof/>
            <w:webHidden/>
          </w:rPr>
          <w:fldChar w:fldCharType="separate"/>
        </w:r>
        <w:r>
          <w:rPr>
            <w:noProof/>
            <w:webHidden/>
          </w:rPr>
          <w:t>33</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10" w:history="1">
        <w:r w:rsidRPr="00C631BD">
          <w:rPr>
            <w:rStyle w:val="a3"/>
            <w:noProof/>
          </w:rPr>
          <w:t>Table 5</w:t>
        </w:r>
        <w:r w:rsidRPr="00C631BD">
          <w:rPr>
            <w:rStyle w:val="a3"/>
            <w:noProof/>
          </w:rPr>
          <w:noBreakHyphen/>
          <w:t>1 RRU port signals</w:t>
        </w:r>
        <w:r>
          <w:rPr>
            <w:noProof/>
            <w:webHidden/>
          </w:rPr>
          <w:tab/>
        </w:r>
        <w:r>
          <w:rPr>
            <w:noProof/>
            <w:webHidden/>
          </w:rPr>
          <w:fldChar w:fldCharType="begin"/>
        </w:r>
        <w:r>
          <w:rPr>
            <w:noProof/>
            <w:webHidden/>
          </w:rPr>
          <w:instrText xml:space="preserve"> PAGEREF _Toc495264810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11" w:history="1">
        <w:r w:rsidRPr="00C631BD">
          <w:rPr>
            <w:rStyle w:val="a3"/>
            <w:noProof/>
          </w:rPr>
          <w:t>Table 5</w:t>
        </w:r>
        <w:r w:rsidRPr="00C631BD">
          <w:rPr>
            <w:rStyle w:val="a3"/>
            <w:noProof/>
          </w:rPr>
          <w:noBreakHyphen/>
          <w:t>2 ace_rename sub-modules</w:t>
        </w:r>
        <w:r>
          <w:rPr>
            <w:noProof/>
            <w:webHidden/>
          </w:rPr>
          <w:tab/>
        </w:r>
        <w:r>
          <w:rPr>
            <w:noProof/>
            <w:webHidden/>
          </w:rPr>
          <w:fldChar w:fldCharType="begin"/>
        </w:r>
        <w:r>
          <w:rPr>
            <w:noProof/>
            <w:webHidden/>
          </w:rPr>
          <w:instrText xml:space="preserve"> PAGEREF _Toc495264811 \h </w:instrText>
        </w:r>
        <w:r>
          <w:rPr>
            <w:noProof/>
            <w:webHidden/>
          </w:rPr>
        </w:r>
        <w:r>
          <w:rPr>
            <w:noProof/>
            <w:webHidden/>
          </w:rPr>
          <w:fldChar w:fldCharType="separate"/>
        </w:r>
        <w:r>
          <w:rPr>
            <w:noProof/>
            <w:webHidden/>
          </w:rPr>
          <w:t>35</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12" w:history="1">
        <w:r w:rsidRPr="00C631BD">
          <w:rPr>
            <w:rStyle w:val="a3"/>
            <w:noProof/>
          </w:rPr>
          <w:t>Table 6</w:t>
        </w:r>
        <w:r w:rsidRPr="00C631BD">
          <w:rPr>
            <w:rStyle w:val="a3"/>
            <w:noProof/>
          </w:rPr>
          <w:noBreakHyphen/>
          <w:t>1 reservation stationh port signals</w:t>
        </w:r>
        <w:r>
          <w:rPr>
            <w:noProof/>
            <w:webHidden/>
          </w:rPr>
          <w:tab/>
        </w:r>
        <w:r>
          <w:rPr>
            <w:noProof/>
            <w:webHidden/>
          </w:rPr>
          <w:fldChar w:fldCharType="begin"/>
        </w:r>
        <w:r>
          <w:rPr>
            <w:noProof/>
            <w:webHidden/>
          </w:rPr>
          <w:instrText xml:space="preserve"> PAGEREF _Toc495264812 \h </w:instrText>
        </w:r>
        <w:r>
          <w:rPr>
            <w:noProof/>
            <w:webHidden/>
          </w:rPr>
        </w:r>
        <w:r>
          <w:rPr>
            <w:noProof/>
            <w:webHidden/>
          </w:rPr>
          <w:fldChar w:fldCharType="separate"/>
        </w:r>
        <w:r>
          <w:rPr>
            <w:noProof/>
            <w:webHidden/>
          </w:rPr>
          <w:t>41</w:t>
        </w:r>
        <w:r>
          <w:rPr>
            <w:noProof/>
            <w:webHidden/>
          </w:rPr>
          <w:fldChar w:fldCharType="end"/>
        </w:r>
      </w:hyperlink>
    </w:p>
    <w:p w:rsidR="000B4CC8" w:rsidRDefault="000B4CC8">
      <w:pPr>
        <w:pStyle w:val="af"/>
        <w:tabs>
          <w:tab w:val="right" w:leader="dot" w:pos="9736"/>
        </w:tabs>
        <w:ind w:left="840" w:hanging="420"/>
        <w:rPr>
          <w:rFonts w:asciiTheme="minorHAnsi" w:hAnsiTheme="minorHAnsi" w:cstheme="minorBidi"/>
          <w:noProof/>
          <w:kern w:val="0"/>
          <w:sz w:val="22"/>
          <w:szCs w:val="22"/>
          <w:lang w:eastAsia="zh-CN"/>
        </w:rPr>
      </w:pPr>
      <w:hyperlink w:anchor="_Toc495264813" w:history="1">
        <w:r w:rsidRPr="00C631BD">
          <w:rPr>
            <w:rStyle w:val="a3"/>
            <w:noProof/>
          </w:rPr>
          <w:t>Table 6</w:t>
        </w:r>
        <w:r w:rsidRPr="00C631BD">
          <w:rPr>
            <w:rStyle w:val="a3"/>
            <w:noProof/>
          </w:rPr>
          <w:noBreakHyphen/>
          <w:t>2 ace_rename sub-modules</w:t>
        </w:r>
        <w:r>
          <w:rPr>
            <w:noProof/>
            <w:webHidden/>
          </w:rPr>
          <w:tab/>
        </w:r>
        <w:r>
          <w:rPr>
            <w:noProof/>
            <w:webHidden/>
          </w:rPr>
          <w:fldChar w:fldCharType="begin"/>
        </w:r>
        <w:r>
          <w:rPr>
            <w:noProof/>
            <w:webHidden/>
          </w:rPr>
          <w:instrText xml:space="preserve"> PAGEREF _Toc495264813 \h </w:instrText>
        </w:r>
        <w:r>
          <w:rPr>
            <w:noProof/>
            <w:webHidden/>
          </w:rPr>
        </w:r>
        <w:r>
          <w:rPr>
            <w:noProof/>
            <w:webHidden/>
          </w:rPr>
          <w:fldChar w:fldCharType="separate"/>
        </w:r>
        <w:r>
          <w:rPr>
            <w:noProof/>
            <w:webHidden/>
          </w:rPr>
          <w:t>41</w:t>
        </w:r>
        <w:r>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5264679"/>
      <w:bookmarkStart w:id="1" w:name="_GoBack"/>
      <w:bookmarkEnd w:id="1"/>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2" w:name="_Toc495264680"/>
      <w:r>
        <w:rPr>
          <w:rFonts w:hint="eastAsia"/>
          <w:lang w:eastAsia="zh-CN"/>
        </w:rPr>
        <w:t>Overview</w:t>
      </w:r>
      <w:bookmarkEnd w:id="2"/>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3"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9pt;height:330.3pt" o:ole="">
            <v:imagedata r:id="rId8" o:title=""/>
          </v:shape>
          <o:OLEObject Type="Embed" ProgID="Visio.Drawing.15" ShapeID="_x0000_i1026" DrawAspect="Content" ObjectID="_1569006530" r:id="rId9"/>
        </w:object>
      </w:r>
    </w:p>
    <w:p w:rsidR="002139DE" w:rsidRPr="00B01834" w:rsidRDefault="008E417B" w:rsidP="008E417B">
      <w:pPr>
        <w:pStyle w:val="ae"/>
        <w:jc w:val="center"/>
        <w:rPr>
          <w:noProof/>
          <w:kern w:val="0"/>
          <w:lang w:eastAsia="zh-CN"/>
        </w:rPr>
      </w:pPr>
      <w:bookmarkStart w:id="4" w:name="_Toc495264787"/>
      <w:r>
        <w:t xml:space="preserve">Figure </w:t>
      </w:r>
      <w:fldSimple w:instr=" STYLEREF 1 \s ">
        <w:r w:rsidR="000B4CC8">
          <w:rPr>
            <w:noProof/>
          </w:rPr>
          <w:t>1</w:t>
        </w:r>
      </w:fldSimple>
      <w:r w:rsidR="00334A67">
        <w:noBreakHyphen/>
      </w:r>
      <w:fldSimple w:instr=" SEQ Figure \* ARABIC \s 1 ">
        <w:r w:rsidR="000B4CC8">
          <w:rPr>
            <w:noProof/>
          </w:rPr>
          <w:t>1</w:t>
        </w:r>
      </w:fldSimple>
      <w:bookmarkEnd w:id="3"/>
      <w:r>
        <w:t xml:space="preserve"> </w:t>
      </w:r>
      <w:r w:rsidR="00C07D17">
        <w:t>Block Diagram of Ace21064</w:t>
      </w:r>
      <w:bookmarkEnd w:id="4"/>
    </w:p>
    <w:p w:rsidR="009127C2" w:rsidRDefault="008E417B" w:rsidP="008E417B">
      <w:pPr>
        <w:pStyle w:val="2"/>
        <w:rPr>
          <w:lang w:eastAsia="zh-CN"/>
        </w:rPr>
      </w:pPr>
      <w:bookmarkStart w:id="5" w:name="_Toc495264681"/>
      <w:r>
        <w:rPr>
          <w:rFonts w:hint="eastAsia"/>
          <w:lang w:eastAsia="zh-CN"/>
        </w:rPr>
        <w:t>Feature</w:t>
      </w:r>
      <w:r w:rsidR="00EA6D60">
        <w:rPr>
          <w:rFonts w:eastAsiaTheme="minorEastAsia" w:hint="eastAsia"/>
          <w:lang w:eastAsia="zh-CN"/>
        </w:rPr>
        <w:t>s</w:t>
      </w:r>
      <w:bookmarkEnd w:id="5"/>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6" w:name="_Toc495264682"/>
      <w:r>
        <w:lastRenderedPageBreak/>
        <w:t>Pipeline architecture of Ace</w:t>
      </w:r>
      <w:r w:rsidR="00393E85">
        <w:t>21064</w:t>
      </w:r>
      <w:bookmarkEnd w:id="6"/>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7" type="#_x0000_t75" style="width:421pt;height:286.9pt" o:ole="">
            <v:imagedata r:id="rId10" o:title=""/>
          </v:shape>
          <o:OLEObject Type="Embed" ProgID="Visio.Drawing.15" ShapeID="_x0000_i1027" DrawAspect="Content" ObjectID="_1569006531" r:id="rId11"/>
        </w:object>
      </w:r>
    </w:p>
    <w:p w:rsidR="00CE6B12" w:rsidRPr="00CE6B12" w:rsidRDefault="007F561B" w:rsidP="007F561B">
      <w:pPr>
        <w:pStyle w:val="ae"/>
        <w:jc w:val="center"/>
      </w:pPr>
      <w:bookmarkStart w:id="7" w:name="_Toc495264788"/>
      <w:r>
        <w:t xml:space="preserve">Figure </w:t>
      </w:r>
      <w:fldSimple w:instr=" STYLEREF 1 \s ">
        <w:r w:rsidR="000B4CC8">
          <w:rPr>
            <w:noProof/>
          </w:rPr>
          <w:t>1</w:t>
        </w:r>
      </w:fldSimple>
      <w:r w:rsidR="00334A67">
        <w:noBreakHyphen/>
      </w:r>
      <w:fldSimple w:instr=" SEQ Figure \* ARABIC \s 1 ">
        <w:r w:rsidR="000B4CC8">
          <w:rPr>
            <w:noProof/>
          </w:rPr>
          <w:t>2</w:t>
        </w:r>
      </w:fldSimple>
      <w:r>
        <w:t xml:space="preserve"> Ace21064 </w:t>
      </w:r>
      <w:r w:rsidR="00CA426C">
        <w:t xml:space="preserve">Integer </w:t>
      </w:r>
      <w:r>
        <w:t>Pipeline</w:t>
      </w:r>
      <w:bookmarkEnd w:id="7"/>
    </w:p>
    <w:p w:rsidR="00393E85" w:rsidRPr="00393E85" w:rsidRDefault="00393E85" w:rsidP="00393E85"/>
    <w:p w:rsidR="002402E7" w:rsidRDefault="002402E7" w:rsidP="00E61E5A">
      <w:pPr>
        <w:pStyle w:val="1"/>
      </w:pPr>
      <w:bookmarkStart w:id="8" w:name="_Toc495264683"/>
      <w:r>
        <w:lastRenderedPageBreak/>
        <w:t>Level 1 Instruction Cache</w:t>
      </w:r>
      <w:r w:rsidR="00F24548">
        <w:t xml:space="preserve"> (iCache)</w:t>
      </w:r>
      <w:bookmarkEnd w:id="8"/>
    </w:p>
    <w:p w:rsidR="002402E7" w:rsidRDefault="002402E7" w:rsidP="002402E7">
      <w:pPr>
        <w:pStyle w:val="2"/>
      </w:pPr>
      <w:bookmarkStart w:id="9" w:name="_Toc495264684"/>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95264685"/>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8" type="#_x0000_t75" style="width:396.25pt;height:4in" o:ole="">
            <v:imagedata r:id="rId12" o:title=""/>
          </v:shape>
          <o:OLEObject Type="Embed" ProgID="Visio.Drawing.15" ShapeID="_x0000_i1028" DrawAspect="Content" ObjectID="_1569006532" r:id="rId13"/>
        </w:object>
      </w:r>
    </w:p>
    <w:p w:rsidR="00CA663A" w:rsidRDefault="00EF1197" w:rsidP="00EF1197">
      <w:pPr>
        <w:pStyle w:val="ae"/>
        <w:jc w:val="center"/>
      </w:pPr>
      <w:bookmarkStart w:id="11" w:name="_Toc495264789"/>
      <w:r>
        <w:t xml:space="preserve">Figure </w:t>
      </w:r>
      <w:fldSimple w:instr=" STYLEREF 1 \s ">
        <w:r w:rsidR="000B4CC8">
          <w:rPr>
            <w:noProof/>
          </w:rPr>
          <w:t>2</w:t>
        </w:r>
      </w:fldSimple>
      <w:r w:rsidR="00334A67">
        <w:noBreakHyphen/>
      </w:r>
      <w:fldSimple w:instr=" SEQ Figure \* ARABIC \s 1 ">
        <w:r w:rsidR="000B4CC8">
          <w:rPr>
            <w:noProof/>
          </w:rPr>
          <w:t>1</w:t>
        </w:r>
      </w:fldSimple>
      <w:r>
        <w:t xml:space="preserve"> </w:t>
      </w:r>
      <w:r w:rsidR="00BD67FB">
        <w:t xml:space="preserve">Instruction </w:t>
      </w:r>
      <w:r w:rsidR="00EB2167">
        <w:t>Cache</w:t>
      </w:r>
      <w:r>
        <w:t xml:space="preserve">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B4CC8"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95264686"/>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95264790"/>
      <w:r>
        <w:t xml:space="preserve">Figure </w:t>
      </w:r>
      <w:fldSimple w:instr=" STYLEREF 1 \s ">
        <w:r w:rsidR="000B4CC8">
          <w:rPr>
            <w:noProof/>
          </w:rPr>
          <w:t>2</w:t>
        </w:r>
      </w:fldSimple>
      <w:r w:rsidR="00334A67">
        <w:noBreakHyphen/>
      </w:r>
      <w:fldSimple w:instr=" SEQ Figure \* ARABIC \s 1 ">
        <w:r w:rsidR="000B4CC8">
          <w:rPr>
            <w:noProof/>
          </w:rPr>
          <w:t>2</w:t>
        </w:r>
      </w:fldSimple>
      <w:r>
        <w:t xml:space="preserve"> ace_icache block d</w:t>
      </w:r>
      <w:r w:rsidR="00E62154">
        <w:t>i</w:t>
      </w:r>
      <w:r>
        <w:t>agram</w:t>
      </w:r>
      <w:bookmarkEnd w:id="13"/>
    </w:p>
    <w:p w:rsidR="002402E7" w:rsidRDefault="002402E7" w:rsidP="002402E7">
      <w:pPr>
        <w:pStyle w:val="3"/>
      </w:pPr>
      <w:bookmarkStart w:id="14" w:name="_Toc495264687"/>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95264688"/>
      <w:r>
        <w:lastRenderedPageBreak/>
        <w:t>Submodules</w:t>
      </w:r>
      <w:bookmarkEnd w:id="15"/>
    </w:p>
    <w:p w:rsidR="002402E7" w:rsidRPr="002402E7" w:rsidRDefault="002402E7" w:rsidP="002402E7">
      <w:pPr>
        <w:pStyle w:val="3"/>
      </w:pPr>
      <w:bookmarkStart w:id="16" w:name="_Toc495264689"/>
      <w:r>
        <w:t>Timing</w:t>
      </w:r>
      <w:bookmarkEnd w:id="16"/>
    </w:p>
    <w:p w:rsidR="002402E7" w:rsidRDefault="002402E7" w:rsidP="002402E7">
      <w:pPr>
        <w:pStyle w:val="2"/>
      </w:pPr>
      <w:bookmarkStart w:id="17" w:name="_Toc495264690"/>
      <w:r>
        <w:t>Instruction Alignment Unit</w:t>
      </w:r>
      <w:bookmarkEnd w:id="17"/>
    </w:p>
    <w:p w:rsidR="002402E7" w:rsidRDefault="002402E7" w:rsidP="002402E7">
      <w:pPr>
        <w:pStyle w:val="3"/>
      </w:pPr>
      <w:bookmarkStart w:id="18" w:name="_Toc495264691"/>
      <w:r>
        <w:t>Introduction</w:t>
      </w:r>
      <w:bookmarkEnd w:id="18"/>
    </w:p>
    <w:p w:rsidR="002402E7" w:rsidRDefault="002402E7" w:rsidP="002402E7">
      <w:pPr>
        <w:pStyle w:val="3"/>
      </w:pPr>
      <w:bookmarkStart w:id="19" w:name="_Toc495264692"/>
      <w:r>
        <w:t>Architecture</w:t>
      </w:r>
      <w:bookmarkEnd w:id="19"/>
    </w:p>
    <w:p w:rsidR="002402E7" w:rsidRDefault="002402E7" w:rsidP="002402E7">
      <w:pPr>
        <w:pStyle w:val="3"/>
      </w:pPr>
      <w:bookmarkStart w:id="20" w:name="_Toc495264693"/>
      <w:r>
        <w:t>Signals</w:t>
      </w:r>
      <w:bookmarkEnd w:id="20"/>
    </w:p>
    <w:p w:rsidR="002402E7" w:rsidRDefault="002402E7" w:rsidP="002402E7">
      <w:pPr>
        <w:pStyle w:val="3"/>
      </w:pPr>
      <w:bookmarkStart w:id="21" w:name="_Toc495264694"/>
      <w:r>
        <w:t>Submodules</w:t>
      </w:r>
      <w:bookmarkEnd w:id="21"/>
    </w:p>
    <w:p w:rsidR="002402E7" w:rsidRDefault="002402E7" w:rsidP="002402E7">
      <w:pPr>
        <w:pStyle w:val="3"/>
      </w:pPr>
      <w:bookmarkStart w:id="22" w:name="_Toc495264695"/>
      <w:r>
        <w:t>Timing</w:t>
      </w:r>
      <w:bookmarkEnd w:id="22"/>
    </w:p>
    <w:p w:rsidR="002402E7" w:rsidRPr="002402E7" w:rsidRDefault="002402E7" w:rsidP="002402E7"/>
    <w:p w:rsidR="00E61E5A" w:rsidRPr="00E61E5A" w:rsidRDefault="00E61E5A" w:rsidP="00E61E5A">
      <w:pPr>
        <w:pStyle w:val="1"/>
      </w:pPr>
      <w:bookmarkStart w:id="23" w:name="_Toc495264696"/>
      <w:r>
        <w:lastRenderedPageBreak/>
        <w:t>Instruction Fetch Unit (IFU)</w:t>
      </w:r>
      <w:bookmarkEnd w:id="23"/>
    </w:p>
    <w:p w:rsidR="000B5BEE" w:rsidRDefault="00DA64A9" w:rsidP="000B5BEE">
      <w:pPr>
        <w:pStyle w:val="2"/>
      </w:pPr>
      <w:bookmarkStart w:id="24" w:name="_Toc495264697"/>
      <w:r>
        <w:t>Overvie</w:t>
      </w:r>
      <w:r w:rsidR="000B5BEE">
        <w:t>w</w:t>
      </w:r>
      <w:bookmarkEnd w:id="24"/>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5" w:name="_Toc495264698"/>
      <w:r>
        <w:rPr>
          <w:rFonts w:hint="cs"/>
        </w:rPr>
        <w:t>Introduction</w:t>
      </w:r>
      <w:bookmarkEnd w:id="25"/>
    </w:p>
    <w:p w:rsidR="000B5BEE" w:rsidRPr="000B5BEE" w:rsidRDefault="000B5BEE" w:rsidP="004D37A0">
      <w:pPr>
        <w:ind w:firstLine="420"/>
      </w:pPr>
      <w:r>
        <w:t>The IFU is one of the most performance related part in whole design, in current implementation 2 pipeline stages are designed to improve the system frequency.</w:t>
      </w:r>
      <w:r w:rsidR="00F77006">
        <w:t xml:space="preserve"> </w:t>
      </w:r>
    </w:p>
    <w:p w:rsidR="00F33513" w:rsidRDefault="00F33513" w:rsidP="00F33513">
      <w:pPr>
        <w:pStyle w:val="3"/>
      </w:pPr>
      <w:bookmarkStart w:id="26" w:name="_Toc495264699"/>
      <w:r>
        <w:t>Architecture</w:t>
      </w:r>
      <w:bookmarkEnd w:id="26"/>
    </w:p>
    <w:p w:rsidR="00F33513" w:rsidRDefault="00F33513" w:rsidP="00F33513">
      <w:pPr>
        <w:ind w:firstLine="420"/>
      </w:pPr>
      <w:r>
        <w:t>The basic function of the fetch unit is to produce an address every cycle to fetch instructions from the instruction cache and t</w:t>
      </w:r>
      <w:r w:rsidR="00292345">
        <w:t xml:space="preserve">o fetch instructions from the instruction </w:t>
      </w:r>
      <w:r>
        <w:t xml:space="preserve">cache to feed them to </w:t>
      </w:r>
      <w:r w:rsidR="00292345">
        <w:t xml:space="preserve">the rest of pipeline. And the instruction </w:t>
      </w:r>
      <w:r>
        <w:t xml:space="preserve">cache is accessed </w:t>
      </w:r>
      <w:r w:rsidRPr="00F33513">
        <w:t>in parallel with the next PC being generated. The</w:t>
      </w:r>
      <w:r>
        <w:t xml:space="preserve"> </w:t>
      </w:r>
      <w:r w:rsidRPr="00F33513">
        <w:t>problem is that we need to know which instructions being fetched from the I-cache are</w:t>
      </w:r>
      <w:r>
        <w:t xml:space="preserve"> </w:t>
      </w:r>
      <w:r w:rsidR="00292345">
        <w:t xml:space="preserve">branches </w:t>
      </w:r>
      <w:r w:rsidRPr="00F33513">
        <w:t>and their target addresses</w:t>
      </w:r>
      <w:r>
        <w:t>.</w:t>
      </w:r>
      <w:r w:rsidRPr="00F33513">
        <w:t xml:space="preserve"> </w:t>
      </w:r>
      <w:r>
        <w:t>T</w:t>
      </w:r>
      <w:r w:rsidRPr="00F33513">
        <w:t>o produce the PC of the next</w:t>
      </w:r>
      <w:r>
        <w:t xml:space="preserve"> </w:t>
      </w:r>
      <w:r w:rsidRPr="00F33513">
        <w:t>fetch block in the next cycle, so as not to delay fetching the next fetch block</w:t>
      </w:r>
      <w:r>
        <w:t xml:space="preserve">. </w:t>
      </w:r>
    </w:p>
    <w:p w:rsidR="00F33513" w:rsidRPr="00F15E26" w:rsidRDefault="00F33513" w:rsidP="00F33513">
      <w:pPr>
        <w:ind w:firstLine="420"/>
      </w:pPr>
      <w:r>
        <w:t>Here is the functional di</w:t>
      </w:r>
      <w:r w:rsidR="00292345">
        <w:t>agram of fetch stage</w:t>
      </w:r>
    </w:p>
    <w:p w:rsidR="002F2848" w:rsidRDefault="002F2848" w:rsidP="00F80133"/>
    <w:p w:rsidR="00F4205A" w:rsidRDefault="004D37A0" w:rsidP="00F4205A">
      <w:pPr>
        <w:keepNext/>
        <w:jc w:val="center"/>
      </w:pPr>
      <w:r w:rsidRPr="004D37A0">
        <w:object w:dxaOrig="6135" w:dyaOrig="4005">
          <v:shape id="_x0000_i1029" type="#_x0000_t75" style="width:388.05pt;height:253.9pt" o:ole="">
            <v:imagedata r:id="rId14" o:title=""/>
          </v:shape>
          <o:OLEObject Type="Embed" ProgID="Visio.Drawing.15" ShapeID="_x0000_i1029" DrawAspect="Content" ObjectID="_1569006533" r:id="rId15"/>
        </w:object>
      </w:r>
    </w:p>
    <w:p w:rsidR="00AF7531" w:rsidRDefault="00F4205A" w:rsidP="00F4205A">
      <w:pPr>
        <w:pStyle w:val="ae"/>
        <w:jc w:val="center"/>
      </w:pPr>
      <w:bookmarkStart w:id="27" w:name="_Toc495264791"/>
      <w:r>
        <w:t xml:space="preserve">Figure </w:t>
      </w:r>
      <w:fldSimple w:instr=" STYLEREF 1 \s ">
        <w:r w:rsidR="000B4CC8">
          <w:rPr>
            <w:noProof/>
          </w:rPr>
          <w:t>3</w:t>
        </w:r>
      </w:fldSimple>
      <w:r w:rsidR="00334A67">
        <w:noBreakHyphen/>
      </w:r>
      <w:fldSimple w:instr=" SEQ Figure \* ARABIC \s 1 ">
        <w:r w:rsidR="000B4CC8">
          <w:rPr>
            <w:noProof/>
          </w:rPr>
          <w:t>1</w:t>
        </w:r>
      </w:fldSimple>
      <w:r>
        <w:t xml:space="preserve"> Instruction Fetch Unit block diagram</w:t>
      </w:r>
      <w:bookmarkEnd w:id="27"/>
    </w:p>
    <w:p w:rsidR="00D83CB9" w:rsidRDefault="00D83CB9" w:rsidP="00D83CB9">
      <w:pPr>
        <w:ind w:firstLine="420"/>
      </w:pPr>
      <w:r>
        <w:lastRenderedPageBreak/>
        <w:t xml:space="preserve">As we </w:t>
      </w:r>
      <w:r w:rsidR="00292345">
        <w:t xml:space="preserve">have </w:t>
      </w:r>
      <w:r>
        <w:t>shown in figure 3-1, our design has a pipelined fetch, which has two stages to reach the performance requirement.</w:t>
      </w:r>
    </w:p>
    <w:p w:rsidR="004E65F8" w:rsidRDefault="00C07CFB" w:rsidP="00D83CB9">
      <w:pPr>
        <w:ind w:firstLine="420"/>
      </w:pPr>
      <w:r>
        <w:t>Fetch Stage 0</w:t>
      </w:r>
      <w:r w:rsidR="004E65F8" w:rsidRPr="004E65F8">
        <w:t xml:space="preserve"> consists of the branch prediction logic</w:t>
      </w:r>
      <w:r w:rsidR="003E6AB6">
        <w:t xml:space="preserve"> (partly), branch target buffer, and return address stack</w:t>
      </w:r>
      <w:r w:rsidR="004E65F8" w:rsidRPr="004E65F8">
        <w:t>, along with the logic for</w:t>
      </w:r>
      <w:r w:rsidR="004E65F8">
        <w:t xml:space="preserve"> </w:t>
      </w:r>
      <w:r w:rsidR="004E65F8" w:rsidRPr="004E65F8">
        <w:t>fetching instructions from the instruction cache (I-cache). I-cache and branch</w:t>
      </w:r>
      <w:r w:rsidR="004E65F8">
        <w:t xml:space="preserve"> </w:t>
      </w:r>
      <w:r w:rsidR="004E65F8" w:rsidRPr="004E65F8">
        <w:t xml:space="preserve">prediction logic in Fetch Stage </w:t>
      </w:r>
      <w:r>
        <w:t>0</w:t>
      </w:r>
      <w:r w:rsidR="004E65F8" w:rsidRPr="004E65F8">
        <w:t xml:space="preserve"> are shown separately since they will be pipelined</w:t>
      </w:r>
      <w:r w:rsidR="004E65F8">
        <w:t xml:space="preserve"> </w:t>
      </w:r>
      <w:r w:rsidR="004E65F8" w:rsidRPr="004E65F8">
        <w:t>separatel</w:t>
      </w:r>
      <w:r w:rsidR="004E65F8">
        <w:t>y</w:t>
      </w:r>
      <w:r w:rsidR="004E65F8" w:rsidRPr="004E65F8">
        <w:t xml:space="preserve">. Fetch Stage </w:t>
      </w:r>
      <w:r>
        <w:t>1</w:t>
      </w:r>
      <w:r w:rsidR="004E65F8" w:rsidRPr="004E65F8">
        <w:t xml:space="preserve"> has the logic for extracting the fetch block</w:t>
      </w:r>
      <w:r w:rsidR="003E1A49">
        <w:t xml:space="preserve"> </w:t>
      </w:r>
      <w:r w:rsidR="004E65F8" w:rsidRPr="004E65F8">
        <w:t>from the instructions supplied by the I-cache as well as the logic for recovering from a</w:t>
      </w:r>
      <w:r w:rsidR="003E1A49">
        <w:t xml:space="preserve"> </w:t>
      </w:r>
      <w:r w:rsidR="004E65F8" w:rsidRPr="004E65F8">
        <w:t>BTB miss.</w:t>
      </w:r>
    </w:p>
    <w:p w:rsidR="00CD6663" w:rsidRDefault="00CD6663" w:rsidP="00D83CB9">
      <w:pPr>
        <w:ind w:firstLine="420"/>
      </w:pPr>
      <w:r w:rsidRPr="00CD6663">
        <w:t>The BTB</w:t>
      </w:r>
      <w:r>
        <w:t xml:space="preserve"> </w:t>
      </w:r>
      <w:r w:rsidRPr="00CD6663">
        <w:t>is the ta</w:t>
      </w:r>
      <w:r w:rsidR="00955770">
        <w:t xml:space="preserve">ble that </w:t>
      </w:r>
      <w:r w:rsidRPr="00CD6663">
        <w:t>stores the branch PC with its taken</w:t>
      </w:r>
      <w:r w:rsidR="00955770">
        <w:t xml:space="preserve"> </w:t>
      </w:r>
      <w:r w:rsidRPr="00CD6663">
        <w:t>target and its type (</w:t>
      </w:r>
      <w:r w:rsidR="00955770">
        <w:t>unconditional jump</w:t>
      </w:r>
      <w:r w:rsidRPr="00CD6663">
        <w:t>, call, return, or conditional branch). If a PC hits in the BTB, it</w:t>
      </w:r>
      <w:r w:rsidR="00955770">
        <w:t xml:space="preserve"> </w:t>
      </w:r>
      <w:r w:rsidRPr="00CD6663">
        <w:t>will prove that the corresponding instruction is a branch and will provide its taken</w:t>
      </w:r>
      <w:r w:rsidR="00955770">
        <w:t xml:space="preserve"> </w:t>
      </w:r>
      <w:r w:rsidRPr="00CD6663">
        <w:t xml:space="preserve">target and its type. </w:t>
      </w:r>
      <w:r w:rsidR="00C07CFB">
        <w:t>Considering our prediction logic is pipelined in two fetch stages, so we can’t get the prediction of each conditional branch until stage 1 of fetch unit, we attached a 2bit saturate counter to get the branch direction result in fetc</w:t>
      </w:r>
      <w:r w:rsidR="00D74B67">
        <w:t>h cycle 0, If the more complex and accurate</w:t>
      </w:r>
      <w:r w:rsidR="00C07CFB">
        <w:t xml:space="preserve"> predictor gets the same direction, no flush operation will take place, or else the next PC will be changed </w:t>
      </w:r>
      <w:r w:rsidR="00D74B67">
        <w:t>.</w:t>
      </w:r>
      <w:r w:rsidR="00874829">
        <w:t>All t</w:t>
      </w:r>
      <w:r w:rsidRPr="00CD6663">
        <w:t xml:space="preserve">his information </w:t>
      </w:r>
      <w:r w:rsidR="004F6E59">
        <w:t xml:space="preserve">service </w:t>
      </w:r>
      <w:r w:rsidRPr="00CD6663">
        <w:t>the next PC</w:t>
      </w:r>
      <w:r w:rsidR="004F6E59">
        <w:t xml:space="preserve"> generation.</w:t>
      </w:r>
    </w:p>
    <w:p w:rsidR="003C6DDB" w:rsidRDefault="003C6DDB" w:rsidP="00D83CB9">
      <w:pPr>
        <w:ind w:firstLine="420"/>
      </w:pPr>
      <w:r>
        <w:t xml:space="preserve">The RAS is the stack that </w:t>
      </w:r>
      <w:r w:rsidR="00A36DE0">
        <w:t xml:space="preserve">used </w:t>
      </w:r>
      <w:r w:rsidR="00A36DE0" w:rsidRPr="003C6DDB">
        <w:t>to predict the targets of returns</w:t>
      </w:r>
      <w:r w:rsidR="00A36DE0">
        <w:t>.</w:t>
      </w:r>
      <w:r w:rsidR="00A36DE0" w:rsidRPr="003C6DDB">
        <w:t xml:space="preserve"> </w:t>
      </w:r>
      <w:r w:rsidR="00143A0C">
        <w:t>A routine</w:t>
      </w:r>
      <w:r w:rsidRPr="003C6DDB">
        <w:t xml:space="preserve"> can be called from many call sites and the branch</w:t>
      </w:r>
      <w:r>
        <w:t xml:space="preserve"> </w:t>
      </w:r>
      <w:r w:rsidRPr="003C6DDB">
        <w:t>prediction logic has to produce the return site corresponding to the call. Calls and</w:t>
      </w:r>
      <w:r>
        <w:t xml:space="preserve"> </w:t>
      </w:r>
      <w:r w:rsidRPr="003C6DDB">
        <w:t>returns follow a simple last-in-first-out (LIFO) behavior. Thus, we employ a small</w:t>
      </w:r>
      <w:r>
        <w:t xml:space="preserve"> </w:t>
      </w:r>
      <w:r w:rsidR="00A36DE0">
        <w:t xml:space="preserve">stack </w:t>
      </w:r>
      <w:r w:rsidRPr="003C6DDB">
        <w:t>structure</w:t>
      </w:r>
      <w:r w:rsidR="00A36DE0">
        <w:t xml:space="preserve"> named as return address stack (RAS).</w:t>
      </w:r>
      <w:r w:rsidRPr="003C6DDB">
        <w:t xml:space="preserve"> Calls pushes the address of the return site onto the stack and returns pop them out</w:t>
      </w:r>
      <w:r w:rsidR="00194D7C">
        <w:t>.</w:t>
      </w:r>
      <w:r w:rsidR="007F22EB">
        <w:t xml:space="preserve"> </w:t>
      </w:r>
      <w:r w:rsidR="005177B9">
        <w:t>W</w:t>
      </w:r>
      <w:r w:rsidR="007F22EB" w:rsidRPr="007F22EB">
        <w:t>hen the BTB signals that the instruction being fetched is a return, it takes the</w:t>
      </w:r>
      <w:r w:rsidR="007F22EB">
        <w:t xml:space="preserve"> </w:t>
      </w:r>
      <w:r w:rsidR="007F22EB" w:rsidRPr="007F22EB">
        <w:t>target provided by the RAS</w:t>
      </w:r>
    </w:p>
    <w:p w:rsidR="004D37A0" w:rsidRDefault="004D37A0" w:rsidP="00D83CB9">
      <w:pPr>
        <w:ind w:firstLine="420"/>
      </w:pPr>
      <w:r w:rsidRPr="004D37A0">
        <w:t xml:space="preserve">Fetch Stage </w:t>
      </w:r>
      <w:r>
        <w:t>1</w:t>
      </w:r>
      <w:r w:rsidRPr="004D37A0">
        <w:t xml:space="preserve"> has the logic for extracting the fetch block from the instructions</w:t>
      </w:r>
      <w:r>
        <w:t xml:space="preserve"> </w:t>
      </w:r>
      <w:r w:rsidRPr="004D37A0">
        <w:t>supplied by the I-cache</w:t>
      </w:r>
      <w:r w:rsidR="004022B8">
        <w:t xml:space="preserve"> named BrDEC,</w:t>
      </w:r>
      <w:r w:rsidRPr="004D37A0">
        <w:t xml:space="preserve"> as well as the logic for recovering from a BTB miss. The</w:t>
      </w:r>
      <w:r>
        <w:t xml:space="preserve"> </w:t>
      </w:r>
      <w:r w:rsidRPr="004D37A0">
        <w:t>instructions that are fetched an</w:t>
      </w:r>
      <w:r w:rsidR="004022B8">
        <w:t xml:space="preserve">d aligned in this cycle are partial </w:t>
      </w:r>
      <w:r w:rsidRPr="004D37A0">
        <w:t xml:space="preserve">decoded. </w:t>
      </w:r>
      <w:r w:rsidR="004022B8">
        <w:t xml:space="preserve">Partial </w:t>
      </w:r>
      <w:r w:rsidRPr="004D37A0">
        <w:t>decode is</w:t>
      </w:r>
      <w:r>
        <w:t xml:space="preserve"> </w:t>
      </w:r>
      <w:r w:rsidRPr="004D37A0">
        <w:t>used to detect branches and to calculate their target addresses. In case the BTB missed</w:t>
      </w:r>
      <w:r w:rsidR="004022B8">
        <w:t xml:space="preserve"> </w:t>
      </w:r>
      <w:r w:rsidRPr="004D37A0">
        <w:t>on the first predicted-taken branch, if any, among the fetched instructions, then a</w:t>
      </w:r>
      <w:r>
        <w:t xml:space="preserve"> </w:t>
      </w:r>
      <w:r w:rsidRPr="004D37A0">
        <w:t xml:space="preserve">recovery signal is sent to Fetch Stage </w:t>
      </w:r>
      <w:r w:rsidR="006E766D">
        <w:t>0</w:t>
      </w:r>
      <w:r w:rsidRPr="004D37A0">
        <w:t xml:space="preserve"> to restart from the missed branch’s taken-target.</w:t>
      </w:r>
      <w:r>
        <w:t xml:space="preserve"> </w:t>
      </w:r>
      <w:r w:rsidRPr="004D37A0">
        <w:t xml:space="preserve">Fetch Stage </w:t>
      </w:r>
      <w:r>
        <w:t>1</w:t>
      </w:r>
      <w:r w:rsidRPr="004D37A0">
        <w:t xml:space="preserve"> also maintains a FIFO Branch </w:t>
      </w:r>
      <w:r w:rsidR="004022B8">
        <w:t xml:space="preserve">ordering Buffer </w:t>
      </w:r>
      <w:r w:rsidRPr="004D37A0">
        <w:t>(</w:t>
      </w:r>
      <w:r>
        <w:t>BOB</w:t>
      </w:r>
      <w:r w:rsidRPr="004D37A0">
        <w:t>), which has all the in-flight</w:t>
      </w:r>
      <w:r>
        <w:t xml:space="preserve"> </w:t>
      </w:r>
      <w:r w:rsidRPr="004D37A0">
        <w:t>branches in the processor for updating the BP</w:t>
      </w:r>
      <w:r>
        <w:t>D</w:t>
      </w:r>
      <w:r w:rsidRPr="004D37A0">
        <w:t xml:space="preserve"> non-speculatively in program order</w:t>
      </w:r>
      <w:r>
        <w:t xml:space="preserve"> and </w:t>
      </w:r>
      <w:r w:rsidRPr="004D37A0">
        <w:t>rolling back BP</w:t>
      </w:r>
      <w:r>
        <w:t>D state such as the branch history register (B</w:t>
      </w:r>
      <w:r w:rsidRPr="004D37A0">
        <w:t>HR) used by the</w:t>
      </w:r>
      <w:r>
        <w:t xml:space="preserve"> </w:t>
      </w:r>
      <w:r w:rsidRPr="004D37A0">
        <w:t>branch prediction algorithm. It also maintains a checkpointed copy of the Return</w:t>
      </w:r>
      <w:r>
        <w:t xml:space="preserve"> </w:t>
      </w:r>
      <w:r w:rsidRPr="004D37A0">
        <w:t>Address Stack (RAS). It is required to correct the RAS when there is a BTB miss on a</w:t>
      </w:r>
      <w:r>
        <w:t xml:space="preserve"> </w:t>
      </w:r>
      <w:r w:rsidRPr="004D37A0">
        <w:t>call or return. It sends</w:t>
      </w:r>
      <w:r>
        <w:t xml:space="preserve"> the required instruction block</w:t>
      </w:r>
      <w:r w:rsidRPr="004D37A0">
        <w:t xml:space="preserve"> down the</w:t>
      </w:r>
      <w:r>
        <w:t xml:space="preserve"> </w:t>
      </w:r>
      <w:r w:rsidRPr="004D37A0">
        <w:t>pipeline.</w:t>
      </w:r>
    </w:p>
    <w:p w:rsidR="00140863" w:rsidRDefault="00140863" w:rsidP="00334A67">
      <w:pPr>
        <w:ind w:firstLine="420"/>
        <w:rPr>
          <w:i/>
        </w:rPr>
      </w:pPr>
      <w:r>
        <w:t>Here is the simplified PC generator diagram, more</w:t>
      </w:r>
      <w:r w:rsidRPr="00140863">
        <w:t xml:space="preserve"> </w:t>
      </w:r>
      <w:r>
        <w:t xml:space="preserve">details of PC generator can be found in </w:t>
      </w:r>
      <w:r w:rsidRPr="00677720">
        <w:rPr>
          <w:i/>
        </w:rPr>
        <w:t>chapter coprocessor</w:t>
      </w:r>
    </w:p>
    <w:p w:rsidR="00334A67" w:rsidRDefault="00334A67" w:rsidP="00334A67">
      <w:pPr>
        <w:keepNext/>
        <w:ind w:firstLine="420"/>
      </w:pPr>
      <w:r w:rsidRPr="00140863">
        <w:object w:dxaOrig="12090" w:dyaOrig="7621">
          <v:shape id="_x0000_i3628" type="#_x0000_t75" style="width:486.95pt;height:307.25pt" o:ole="">
            <v:imagedata r:id="rId16" o:title=""/>
          </v:shape>
          <o:OLEObject Type="Embed" ProgID="Visio.Drawing.15" ShapeID="_x0000_i3628" DrawAspect="Content" ObjectID="_1569006534" r:id="rId17"/>
        </w:object>
      </w:r>
    </w:p>
    <w:p w:rsidR="00334A67" w:rsidRPr="00334A67" w:rsidRDefault="00334A67" w:rsidP="00334A67">
      <w:pPr>
        <w:pStyle w:val="ae"/>
        <w:jc w:val="center"/>
        <w:rPr>
          <w:i/>
        </w:rPr>
      </w:pPr>
      <w:bookmarkStart w:id="28" w:name="_Toc495264792"/>
      <w:r>
        <w:t xml:space="preserve">Figure </w:t>
      </w:r>
      <w:fldSimple w:instr=" STYLEREF 1 \s ">
        <w:r w:rsidR="000B4CC8">
          <w:rPr>
            <w:noProof/>
          </w:rPr>
          <w:t>3</w:t>
        </w:r>
      </w:fldSimple>
      <w:r>
        <w:noBreakHyphen/>
      </w:r>
      <w:fldSimple w:instr=" SEQ Figure \* ARABIC \s 1 ">
        <w:r w:rsidR="000B4CC8">
          <w:rPr>
            <w:noProof/>
          </w:rPr>
          <w:t>2</w:t>
        </w:r>
      </w:fldSimple>
      <w:r>
        <w:t xml:space="preserve"> PC geneerator</w:t>
      </w:r>
      <w:bookmarkEnd w:id="28"/>
    </w:p>
    <w:p w:rsidR="00F80133" w:rsidRDefault="00574263" w:rsidP="00F80133">
      <w:pPr>
        <w:pStyle w:val="3"/>
      </w:pPr>
      <w:bookmarkStart w:id="29" w:name="_Toc495264700"/>
      <w:r>
        <w:t>Ports</w:t>
      </w:r>
      <w:bookmarkEnd w:id="29"/>
    </w:p>
    <w:p w:rsidR="00A474FD" w:rsidRDefault="00A474FD" w:rsidP="00A474FD">
      <w:pPr>
        <w:pStyle w:val="ae"/>
        <w:keepNext/>
        <w:jc w:val="center"/>
      </w:pPr>
      <w:bookmarkStart w:id="30" w:name="_Toc495264799"/>
      <w:r>
        <w:t xml:space="preserve">Table </w:t>
      </w:r>
      <w:fldSimple w:instr=" STYLEREF 1 \s ">
        <w:r w:rsidR="000B4CC8">
          <w:rPr>
            <w:noProof/>
          </w:rPr>
          <w:t>3</w:t>
        </w:r>
      </w:fldSimple>
      <w:r w:rsidR="004A0998">
        <w:noBreakHyphen/>
      </w:r>
      <w:fldSimple w:instr=" SEQ Table \* ARABIC \s 1 ">
        <w:r w:rsidR="000B4CC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lastRenderedPageBreak/>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31" w:name="_Toc495264701"/>
      <w:r>
        <w:t>S</w:t>
      </w:r>
      <w:r w:rsidR="00286ED7">
        <w:rPr>
          <w:rFonts w:hint="cs"/>
        </w:rPr>
        <w:t>ub</w:t>
      </w:r>
      <w:r>
        <w:t>modules</w:t>
      </w:r>
      <w:bookmarkEnd w:id="31"/>
    </w:p>
    <w:p w:rsidR="005164E8" w:rsidRDefault="005164E8" w:rsidP="005164E8">
      <w:pPr>
        <w:pStyle w:val="ae"/>
        <w:keepNext/>
        <w:jc w:val="center"/>
      </w:pPr>
      <w:bookmarkStart w:id="32" w:name="_Toc495264800"/>
      <w:r>
        <w:t xml:space="preserve">Table </w:t>
      </w:r>
      <w:fldSimple w:instr=" STYLEREF 1 \s ">
        <w:r w:rsidR="000B4CC8">
          <w:rPr>
            <w:noProof/>
          </w:rPr>
          <w:t>3</w:t>
        </w:r>
      </w:fldSimple>
      <w:r w:rsidR="004A0998">
        <w:noBreakHyphen/>
      </w:r>
      <w:fldSimple w:instr=" SEQ Table \* ARABIC \s 1 ">
        <w:r w:rsidR="000B4CC8">
          <w:rPr>
            <w:noProof/>
          </w:rPr>
          <w:t>2</w:t>
        </w:r>
      </w:fldSimple>
      <w:r>
        <w:t xml:space="preserve"> </w:t>
      </w:r>
      <w:r w:rsidR="00831114" w:rsidRPr="00517AB2">
        <w:rPr>
          <w:i/>
        </w:rPr>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lastRenderedPageBreak/>
        <w:br w:type="page"/>
      </w:r>
    </w:p>
    <w:p w:rsidR="005D553F" w:rsidRDefault="005D553F">
      <w:pPr>
        <w:widowControl/>
        <w:suppressAutoHyphens w:val="0"/>
        <w:spacing w:before="0" w:after="0"/>
        <w:jc w:val="left"/>
      </w:pPr>
    </w:p>
    <w:p w:rsidR="005F1E90" w:rsidRDefault="0092108D" w:rsidP="005D553F">
      <w:pPr>
        <w:pStyle w:val="2"/>
      </w:pPr>
      <w:bookmarkStart w:id="33" w:name="_Toc495264702"/>
      <w:r>
        <w:t>Branch decode Unit</w:t>
      </w:r>
      <w:r w:rsidR="005D553F" w:rsidRPr="005D553F">
        <w:t xml:space="preserve"> (BrDEC)</w:t>
      </w:r>
      <w:bookmarkEnd w:id="33"/>
    </w:p>
    <w:p w:rsidR="005B36DA" w:rsidRDefault="00816F43" w:rsidP="005B36DA">
      <w:pPr>
        <w:pStyle w:val="3"/>
      </w:pPr>
      <w:bookmarkStart w:id="34" w:name="_Toc495264703"/>
      <w:r>
        <w:t>I</w:t>
      </w:r>
      <w:r w:rsidR="005B36DA">
        <w:t>ntroduction</w:t>
      </w:r>
      <w:bookmarkEnd w:id="34"/>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5" w:name="_Toc495264704"/>
      <w:r>
        <w:t>Architecture</w:t>
      </w:r>
      <w:bookmarkEnd w:id="35"/>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6" w:name="_Toc495264705"/>
      <w:r>
        <w:t>Ports</w:t>
      </w:r>
      <w:bookmarkEnd w:id="36"/>
    </w:p>
    <w:p w:rsidR="004A0998" w:rsidRDefault="004A0998" w:rsidP="004A0998">
      <w:pPr>
        <w:pStyle w:val="ae"/>
        <w:keepNext/>
        <w:jc w:val="center"/>
      </w:pPr>
      <w:bookmarkStart w:id="37" w:name="_Toc495264801"/>
      <w:r>
        <w:t xml:space="preserve">Table </w:t>
      </w:r>
      <w:fldSimple w:instr=" STYLEREF 1 \s ">
        <w:r w:rsidR="000B4CC8">
          <w:rPr>
            <w:noProof/>
          </w:rPr>
          <w:t>3</w:t>
        </w:r>
      </w:fldSimple>
      <w:r>
        <w:noBreakHyphen/>
      </w:r>
      <w:fldSimple w:instr=" SEQ Table \* ARABIC \s 1 ">
        <w:r w:rsidR="000B4CC8">
          <w:rPr>
            <w:noProof/>
          </w:rPr>
          <w:t>3</w:t>
        </w:r>
      </w:fldSimple>
      <w:r w:rsidR="00517AB2">
        <w:t xml:space="preserve"> </w:t>
      </w:r>
      <w:r w:rsidR="00517AB2" w:rsidRPr="00517AB2">
        <w:rPr>
          <w:i/>
        </w:rPr>
        <w:t>brdec</w:t>
      </w:r>
      <w:r>
        <w:t xml:space="preserve"> module port signals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8" w:name="_Toc495264706"/>
      <w:r>
        <w:t>B</w:t>
      </w:r>
      <w:r w:rsidR="005C681A">
        <w:t xml:space="preserve">ranch </w:t>
      </w:r>
      <w:r>
        <w:t>D</w:t>
      </w:r>
      <w:r w:rsidR="005C681A">
        <w:t xml:space="preserve">ecoder </w:t>
      </w:r>
      <w:r>
        <w:t>W</w:t>
      </w:r>
      <w:r w:rsidR="005C681A">
        <w:t>ays(brdec_way)</w:t>
      </w:r>
      <w:bookmarkEnd w:id="38"/>
    </w:p>
    <w:p w:rsidR="00B26011" w:rsidRDefault="0092108D" w:rsidP="00B26011">
      <w:pPr>
        <w:pStyle w:val="4"/>
      </w:pPr>
      <w:bookmarkStart w:id="39" w:name="_Toc495264707"/>
      <w:r>
        <w:t>I</w:t>
      </w:r>
      <w:r w:rsidR="00B26011">
        <w:t>ntroduction</w:t>
      </w:r>
      <w:bookmarkEnd w:id="39"/>
    </w:p>
    <w:p w:rsidR="0092108D" w:rsidRDefault="0092108D" w:rsidP="004C0934">
      <w:pPr>
        <w:ind w:firstLine="420"/>
      </w:pPr>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40" w:name="_Toc495264708"/>
      <w:r>
        <w:t>Ports</w:t>
      </w:r>
      <w:bookmarkEnd w:id="40"/>
    </w:p>
    <w:p w:rsidR="0092108D" w:rsidRPr="0092108D" w:rsidRDefault="0092108D" w:rsidP="0092108D"/>
    <w:p w:rsidR="0092108D" w:rsidRDefault="0092108D" w:rsidP="0092108D">
      <w:pPr>
        <w:pStyle w:val="ae"/>
        <w:keepNext/>
        <w:jc w:val="center"/>
      </w:pPr>
      <w:bookmarkStart w:id="41" w:name="_Toc495264802"/>
      <w:r>
        <w:t xml:space="preserve">Table </w:t>
      </w:r>
      <w:fldSimple w:instr=" STYLEREF 1 \s ">
        <w:r w:rsidR="000B4CC8">
          <w:rPr>
            <w:noProof/>
          </w:rPr>
          <w:t>3</w:t>
        </w:r>
      </w:fldSimple>
      <w:r>
        <w:noBreakHyphen/>
      </w:r>
      <w:fldSimple w:instr=" SEQ Table \* ARABIC \s 1 ">
        <w:r w:rsidR="000B4CC8">
          <w:rPr>
            <w:noProof/>
          </w:rPr>
          <w:t>4</w:t>
        </w:r>
      </w:fldSimple>
      <w:r>
        <w:t xml:space="preserve"> </w:t>
      </w:r>
      <w:r w:rsidRPr="00517AB2">
        <w:rPr>
          <w:i/>
        </w:rPr>
        <w:t>brdec</w:t>
      </w:r>
      <w:r w:rsidR="003D11D9">
        <w:rPr>
          <w:i/>
        </w:rPr>
        <w:t>_way</w:t>
      </w:r>
      <w:r>
        <w:t xml:space="preserve"> module port signals</w:t>
      </w:r>
      <w:bookmarkEnd w:id="4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lastRenderedPageBreak/>
        <w:t>BR_COND: conditional branch</w:t>
      </w:r>
      <w:r w:rsidR="00A60C6F">
        <w:t>. e.g. BEQ</w:t>
      </w:r>
    </w:p>
    <w:p w:rsidR="00410709" w:rsidRDefault="007C315F" w:rsidP="004A0998">
      <w:pPr>
        <w:pStyle w:val="ad"/>
        <w:numPr>
          <w:ilvl w:val="1"/>
          <w:numId w:val="36"/>
        </w:numPr>
        <w:ind w:firstLineChars="0"/>
      </w:pPr>
      <w:r>
        <w:t>BR_UNCOND: unconditional branch</w:t>
      </w:r>
      <w:r w:rsidR="00B77BAF">
        <w:t>. e.g. JAL</w:t>
      </w:r>
    </w:p>
    <w:p w:rsidR="00410709" w:rsidRDefault="00410709" w:rsidP="004A0998">
      <w:pPr>
        <w:pStyle w:val="ad"/>
        <w:numPr>
          <w:ilvl w:val="1"/>
          <w:numId w:val="36"/>
        </w:numPr>
        <w:ind w:firstLineChars="0"/>
      </w:pPr>
      <w:r>
        <w:t>BR_INDIR: indirect branch</w:t>
      </w:r>
      <w:r w:rsidR="00B77BAF">
        <w:t>. e.g. JALR</w:t>
      </w:r>
    </w:p>
    <w:p w:rsidR="00410709" w:rsidRDefault="00410709" w:rsidP="004A0998">
      <w:pPr>
        <w:pStyle w:val="ad"/>
        <w:numPr>
          <w:ilvl w:val="1"/>
          <w:numId w:val="36"/>
        </w:numPr>
        <w:ind w:firstLineChars="0"/>
      </w:pPr>
      <w:r>
        <w:t>BR_INDIRRET: indirect branch (function return)</w:t>
      </w:r>
      <w:r w:rsidR="00B77BAF">
        <w:t>. e.g. URET</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2" w:name="_Toc495264709"/>
      <w:r>
        <w:t>Branch Prediction Unit</w:t>
      </w:r>
      <w:r w:rsidR="00446C99">
        <w:t xml:space="preserve"> (BPD)</w:t>
      </w:r>
      <w:bookmarkEnd w:id="42"/>
    </w:p>
    <w:p w:rsidR="00155A3C" w:rsidRDefault="00155A3C" w:rsidP="0069136B">
      <w:pPr>
        <w:pStyle w:val="3"/>
      </w:pPr>
      <w:bookmarkStart w:id="43" w:name="_Toc495264710"/>
      <w:r>
        <w:rPr>
          <w:rFonts w:hint="cs"/>
        </w:rPr>
        <w:t>Introduction</w:t>
      </w:r>
      <w:bookmarkEnd w:id="43"/>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1" type="#_x0000_t75" style="width:419.35pt;height:318.8pt" o:ole="">
            <v:imagedata r:id="rId18" o:title=""/>
          </v:shape>
          <o:OLEObject Type="Embed" ProgID="Visio.Drawing.15" ShapeID="_x0000_i1031" DrawAspect="Content" ObjectID="_1569006535" r:id="rId19"/>
        </w:object>
      </w:r>
    </w:p>
    <w:p w:rsidR="008A0E3A" w:rsidRPr="00244FF6" w:rsidRDefault="008A0E3A" w:rsidP="008A0E3A">
      <w:pPr>
        <w:pStyle w:val="ae"/>
        <w:jc w:val="center"/>
      </w:pPr>
      <w:bookmarkStart w:id="44" w:name="_Toc495264793"/>
      <w:r>
        <w:t xml:space="preserve">Figure </w:t>
      </w:r>
      <w:fldSimple w:instr=" STYLEREF 1 \s ">
        <w:r w:rsidR="000B4CC8">
          <w:rPr>
            <w:noProof/>
          </w:rPr>
          <w:t>3</w:t>
        </w:r>
      </w:fldSimple>
      <w:r w:rsidR="00334A67">
        <w:noBreakHyphen/>
      </w:r>
      <w:fldSimple w:instr=" SEQ Figure \* ARABIC \s 1 ">
        <w:r w:rsidR="000B4CC8">
          <w:rPr>
            <w:noProof/>
          </w:rPr>
          <w:t>3</w:t>
        </w:r>
      </w:fldSimple>
      <w:r>
        <w:t xml:space="preserve"> Tournament predictor functional diagram</w:t>
      </w:r>
      <w:bookmarkEnd w:id="44"/>
    </w:p>
    <w:p w:rsidR="008A0E3A" w:rsidRDefault="008A0E3A" w:rsidP="000F3360">
      <w:pPr>
        <w:ind w:firstLine="420"/>
      </w:pPr>
    </w:p>
    <w:p w:rsidR="00244FF6" w:rsidRDefault="00244FF6" w:rsidP="00244FF6">
      <w:pPr>
        <w:pStyle w:val="3"/>
      </w:pPr>
      <w:bookmarkStart w:id="45" w:name="_Toc495264711"/>
      <w:r>
        <w:t>Architecture</w:t>
      </w:r>
      <w:bookmarkEnd w:id="45"/>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2" type="#_x0000_t75" style="width:391.35pt;height:307.25pt" o:ole="">
            <v:imagedata r:id="rId20" o:title=""/>
          </v:shape>
          <o:OLEObject Type="Embed" ProgID="Visio.Drawing.15" ShapeID="_x0000_i1032" DrawAspect="Content" ObjectID="_1569006536" r:id="rId21"/>
        </w:object>
      </w:r>
    </w:p>
    <w:p w:rsidR="003166AB" w:rsidRPr="00EF4E32" w:rsidRDefault="009B0CF8" w:rsidP="009B0CF8">
      <w:pPr>
        <w:pStyle w:val="ae"/>
        <w:jc w:val="center"/>
      </w:pPr>
      <w:bookmarkStart w:id="46" w:name="_Toc495264794"/>
      <w:r>
        <w:t xml:space="preserve">Figure </w:t>
      </w:r>
      <w:fldSimple w:instr=" STYLEREF 1 \s ">
        <w:r w:rsidR="000B4CC8">
          <w:rPr>
            <w:noProof/>
          </w:rPr>
          <w:t>3</w:t>
        </w:r>
      </w:fldSimple>
      <w:r w:rsidR="00334A67">
        <w:noBreakHyphen/>
      </w:r>
      <w:fldSimple w:instr=" SEQ Figure \* ARABIC \s 1 ">
        <w:r w:rsidR="000B4CC8">
          <w:rPr>
            <w:noProof/>
          </w:rPr>
          <w:t>4</w:t>
        </w:r>
      </w:fldSimple>
      <w:r>
        <w:t xml:space="preserve"> pipelined tournament predictor</w:t>
      </w:r>
      <w:bookmarkEnd w:id="46"/>
    </w:p>
    <w:p w:rsidR="00155A3C" w:rsidRDefault="00155A3C" w:rsidP="0069136B">
      <w:pPr>
        <w:pStyle w:val="3"/>
      </w:pPr>
      <w:bookmarkStart w:id="47" w:name="_Toc495264712"/>
      <w:r>
        <w:rPr>
          <w:rFonts w:hint="cs"/>
        </w:rPr>
        <w:t>Ports</w:t>
      </w:r>
      <w:bookmarkEnd w:id="47"/>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8" w:name="_Toc495264803"/>
      <w:r>
        <w:lastRenderedPageBreak/>
        <w:t xml:space="preserve">Table </w:t>
      </w:r>
      <w:fldSimple w:instr=" STYLEREF 1 \s ">
        <w:r w:rsidR="000B4CC8">
          <w:rPr>
            <w:noProof/>
          </w:rPr>
          <w:t>3</w:t>
        </w:r>
      </w:fldSimple>
      <w:r w:rsidR="004A0998">
        <w:noBreakHyphen/>
      </w:r>
      <w:fldSimple w:instr=" SEQ Table \* ARABIC \s 1 ">
        <w:r w:rsidR="000B4CC8">
          <w:rPr>
            <w:noProof/>
          </w:rPr>
          <w:t>5</w:t>
        </w:r>
      </w:fldSimple>
      <w:r>
        <w:t xml:space="preserve"> </w:t>
      </w:r>
      <w:r w:rsidR="008E15CC">
        <w:t xml:space="preserve">branch prediction unit </w:t>
      </w:r>
      <w:r>
        <w:t>ports</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9" w:name="_Toc495264713"/>
      <w:r>
        <w:t>S</w:t>
      </w:r>
      <w:r>
        <w:rPr>
          <w:rFonts w:hint="cs"/>
        </w:rPr>
        <w:t>ub</w:t>
      </w:r>
      <w:r>
        <w:t>modules</w:t>
      </w:r>
      <w:bookmarkEnd w:id="49"/>
    </w:p>
    <w:p w:rsidR="00D03C92" w:rsidRDefault="00D03C92" w:rsidP="00D03C92">
      <w:pPr>
        <w:pStyle w:val="ae"/>
        <w:keepNext/>
        <w:jc w:val="center"/>
      </w:pPr>
      <w:bookmarkStart w:id="50" w:name="_Toc495264804"/>
      <w:r>
        <w:t xml:space="preserve">Table </w:t>
      </w:r>
      <w:fldSimple w:instr=" STYLEREF 1 \s ">
        <w:r w:rsidR="000B4CC8">
          <w:rPr>
            <w:noProof/>
          </w:rPr>
          <w:t>3</w:t>
        </w:r>
      </w:fldSimple>
      <w:r>
        <w:noBreakHyphen/>
      </w:r>
      <w:fldSimple w:instr=" SEQ Table \* ARABIC \s 1 ">
        <w:r w:rsidR="000B4CC8">
          <w:rPr>
            <w:noProof/>
          </w:rPr>
          <w:t>6</w:t>
        </w:r>
      </w:fldSimple>
      <w:r>
        <w:t xml:space="preserve"> </w:t>
      </w:r>
      <w:r>
        <w:rPr>
          <w:i/>
        </w:rPr>
        <w:t>bpd</w:t>
      </w:r>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51" w:name="_Toc495264714"/>
      <w:r>
        <w:lastRenderedPageBreak/>
        <w:t>Branch History Table (</w:t>
      </w:r>
      <w:r>
        <w:rPr>
          <w:rFonts w:hint="cs"/>
        </w:rPr>
        <w:t>BHT</w:t>
      </w:r>
      <w:r>
        <w:t>)</w:t>
      </w:r>
      <w:bookmarkEnd w:id="51"/>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2" w:name="_Toc495264805"/>
      <w:r>
        <w:t xml:space="preserve">Table </w:t>
      </w:r>
      <w:fldSimple w:instr=" STYLEREF 1 \s ">
        <w:r w:rsidR="000B4CC8">
          <w:rPr>
            <w:noProof/>
          </w:rPr>
          <w:t>3</w:t>
        </w:r>
      </w:fldSimple>
      <w:r w:rsidR="004A0998">
        <w:noBreakHyphen/>
      </w:r>
      <w:fldSimple w:instr=" SEQ Table \* ARABIC \s 1 ">
        <w:r w:rsidR="000B4CC8">
          <w:rPr>
            <w:noProof/>
          </w:rPr>
          <w:t>7</w:t>
        </w:r>
      </w:fldSimple>
      <w:r>
        <w:t xml:space="preserve"> BHT Port List</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3" w:name="_Toc495264715"/>
      <w:r w:rsidR="00177EC7">
        <w:lastRenderedPageBreak/>
        <w:t>Pattern History Table (P</w:t>
      </w:r>
      <w:r w:rsidR="00177EC7">
        <w:rPr>
          <w:rFonts w:hint="cs"/>
        </w:rPr>
        <w:t>HT</w:t>
      </w:r>
      <w:r w:rsidR="00177EC7">
        <w:t>)</w:t>
      </w:r>
      <w:bookmarkEnd w:id="53"/>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4" w:name="_Toc495264806"/>
      <w:r>
        <w:t xml:space="preserve">Table </w:t>
      </w:r>
      <w:fldSimple w:instr=" STYLEREF 1 \s ">
        <w:r w:rsidR="000B4CC8">
          <w:rPr>
            <w:noProof/>
          </w:rPr>
          <w:t>3</w:t>
        </w:r>
      </w:fldSimple>
      <w:r w:rsidR="004A0998">
        <w:noBreakHyphen/>
      </w:r>
      <w:fldSimple w:instr=" SEQ Table \* ARABIC \s 1 ">
        <w:r w:rsidR="000B4CC8">
          <w:rPr>
            <w:noProof/>
          </w:rPr>
          <w:t>8</w:t>
        </w:r>
      </w:fldSimple>
      <w:r>
        <w:t xml:space="preserve"> BHT Port List</w:t>
      </w:r>
      <w:bookmarkEnd w:id="5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5" w:name="_Toc495264716"/>
      <w:bookmarkEnd w:id="55"/>
    </w:p>
    <w:p w:rsidR="0022657F" w:rsidRPr="0022657F" w:rsidRDefault="0022657F" w:rsidP="0022657F"/>
    <w:p w:rsidR="00C97125" w:rsidRDefault="00C97125" w:rsidP="000C790B">
      <w:pPr>
        <w:pStyle w:val="2"/>
      </w:pPr>
      <w:bookmarkStart w:id="56" w:name="_Toc495264717"/>
      <w:r>
        <w:t>Return Address Stack</w:t>
      </w:r>
      <w:r w:rsidR="000C790B">
        <w:t xml:space="preserve"> (RAS)</w:t>
      </w:r>
      <w:bookmarkEnd w:id="56"/>
    </w:p>
    <w:p w:rsidR="000F6F57" w:rsidRDefault="000F6F57" w:rsidP="000F6F57">
      <w:pPr>
        <w:pStyle w:val="3"/>
      </w:pPr>
      <w:bookmarkStart w:id="57" w:name="_Toc495264718"/>
      <w:r>
        <w:t>Introduction</w:t>
      </w:r>
      <w:bookmarkEnd w:id="57"/>
    </w:p>
    <w:p w:rsidR="00522DEC" w:rsidRPr="00522DEC" w:rsidRDefault="00E24863" w:rsidP="00E24863">
      <w:pPr>
        <w:ind w:firstLine="420"/>
      </w:pPr>
      <w:r w:rsidRPr="00E24863">
        <w:t>The RAS is the stack that used to predict the targets of returns. A routine can be called from many call sites and the branch prediction logic has to produce the return site corresponding to the call. Calls and returns follow a simple last-in-first-out (LIFO) behavior. Thus, we employ a small stack</w:t>
      </w:r>
      <w:r w:rsidR="00AA7ED1">
        <w:t xml:space="preserve"> (16 entries in current implementation)</w:t>
      </w:r>
      <w:r w:rsidRPr="00E24863">
        <w:t xml:space="preserve"> structure named as return a</w:t>
      </w:r>
      <w:r w:rsidR="006F3B49">
        <w:t>ddress stack (RAS). Calls push</w:t>
      </w:r>
      <w:r w:rsidRPr="00E24863">
        <w:t xml:space="preserve"> the address of the return site onto the stack and returns pop them out. When the BTB signals that the instruction being fetched is a return, it takes the target provided by the RAS</w:t>
      </w:r>
    </w:p>
    <w:p w:rsidR="000F6F57" w:rsidRDefault="000F6F57" w:rsidP="000F6F57">
      <w:pPr>
        <w:pStyle w:val="3"/>
      </w:pPr>
      <w:bookmarkStart w:id="58" w:name="_Toc495264719"/>
      <w:r>
        <w:t>Architecture</w:t>
      </w:r>
      <w:bookmarkEnd w:id="58"/>
    </w:p>
    <w:p w:rsidR="00B95A98" w:rsidRDefault="00B95A98" w:rsidP="00B95A98">
      <w:r>
        <w:t>RAS operation:</w:t>
      </w:r>
    </w:p>
    <w:p w:rsidR="0093019D" w:rsidRDefault="0093019D" w:rsidP="0093019D">
      <w:pPr>
        <w:pStyle w:val="ad"/>
        <w:numPr>
          <w:ilvl w:val="0"/>
          <w:numId w:val="37"/>
        </w:numPr>
        <w:ind w:firstLineChars="0"/>
      </w:pPr>
      <w:r>
        <w:t>no operation:</w:t>
      </w:r>
    </w:p>
    <w:p w:rsidR="0093019D" w:rsidRDefault="00101172" w:rsidP="0093019D">
      <w:pPr>
        <w:pStyle w:val="ad"/>
        <w:numPr>
          <w:ilvl w:val="1"/>
          <w:numId w:val="37"/>
        </w:numPr>
        <w:ind w:firstLineChars="0"/>
      </w:pPr>
      <w:r>
        <w:t>C</w:t>
      </w:r>
      <w:r w:rsidR="0093019D">
        <w:t>urrent PC and previous PC</w:t>
      </w:r>
      <w:r w:rsidR="00A03CD4">
        <w:t xml:space="preserve"> </w:t>
      </w:r>
      <w:r w:rsidR="00F5375D">
        <w:t>(override RAS)</w:t>
      </w:r>
      <w:r w:rsidR="0093019D">
        <w:t xml:space="preserve"> has no relationship about function call and return.</w:t>
      </w:r>
    </w:p>
    <w:p w:rsidR="00B95A98" w:rsidRDefault="00B95A98" w:rsidP="00B95A98">
      <w:pPr>
        <w:pStyle w:val="ad"/>
        <w:numPr>
          <w:ilvl w:val="0"/>
          <w:numId w:val="37"/>
        </w:numPr>
        <w:ind w:firstLineChars="0"/>
      </w:pPr>
      <w:r>
        <w:t>push :</w:t>
      </w:r>
    </w:p>
    <w:p w:rsidR="00B95A98" w:rsidRDefault="00F008AA" w:rsidP="00B95A98">
      <w:pPr>
        <w:pStyle w:val="ad"/>
        <w:numPr>
          <w:ilvl w:val="1"/>
          <w:numId w:val="37"/>
        </w:numPr>
        <w:ind w:firstLineChars="0"/>
      </w:pPr>
      <w:r>
        <w:t>RAS write</w:t>
      </w:r>
      <w:r w:rsidR="00B95A98">
        <w:t xml:space="preserve">: </w:t>
      </w:r>
      <w:r w:rsidR="00B95A98" w:rsidRPr="009F3F79">
        <w:rPr>
          <w:color w:val="FF0000"/>
        </w:rPr>
        <w:t>BTB hit</w:t>
      </w:r>
      <w:r w:rsidR="00B95A98">
        <w:t xml:space="preserve"> and the branch type kept in BTB shown as BR_UNCOND/BR_INDIR (in order to avoid the critical path, the RAS operation is kept in BTB entry directory)</w:t>
      </w:r>
      <w:r w:rsidR="0014456C">
        <w:t>. So RAS write operation should follow the BTB hit a</w:t>
      </w:r>
      <w:r w:rsidR="00272241">
        <w:t xml:space="preserve">nd RAS operation is push or </w:t>
      </w:r>
      <w:r w:rsidR="0014456C">
        <w:t>pop</w:t>
      </w:r>
      <w:r w:rsidR="00272241">
        <w:t>push</w:t>
      </w:r>
      <w:r w:rsidR="0014456C">
        <w:t>.</w:t>
      </w:r>
    </w:p>
    <w:p w:rsidR="00B95A98" w:rsidRDefault="0014456C" w:rsidP="00B95A98">
      <w:pPr>
        <w:pStyle w:val="ad"/>
        <w:numPr>
          <w:ilvl w:val="1"/>
          <w:numId w:val="37"/>
        </w:numPr>
        <w:ind w:firstLineChars="0"/>
      </w:pPr>
      <w:r>
        <w:t xml:space="preserve">RAS override: When </w:t>
      </w:r>
      <w:r w:rsidRPr="009F3F79">
        <w:rPr>
          <w:color w:val="FF0000"/>
        </w:rPr>
        <w:t>BTB miss</w:t>
      </w:r>
      <w:r>
        <w:t xml:space="preserve"> on a call jump</w:t>
      </w:r>
      <w:r w:rsidR="00BB30C5">
        <w:t xml:space="preserve">, BPD prediction is taken on a ras_ctl is push or pushpop from BrDEC. </w:t>
      </w:r>
    </w:p>
    <w:p w:rsidR="00B95A98" w:rsidRDefault="00B95A98" w:rsidP="00B95A98">
      <w:pPr>
        <w:pStyle w:val="ad"/>
        <w:numPr>
          <w:ilvl w:val="0"/>
          <w:numId w:val="37"/>
        </w:numPr>
        <w:ind w:firstLineChars="0"/>
      </w:pPr>
      <w:r>
        <w:t>pop</w:t>
      </w:r>
      <w:r w:rsidR="009F3F79">
        <w:t>:</w:t>
      </w:r>
    </w:p>
    <w:p w:rsidR="009F3F79" w:rsidRDefault="009F3F79" w:rsidP="009F3F79">
      <w:pPr>
        <w:pStyle w:val="ad"/>
        <w:numPr>
          <w:ilvl w:val="1"/>
          <w:numId w:val="37"/>
        </w:numPr>
        <w:ind w:firstLineChars="0"/>
      </w:pPr>
      <w:r>
        <w:t>BTB hit, and RAS operation kept in BTB entry shows a pop operation (branch type is xRET)</w:t>
      </w:r>
    </w:p>
    <w:p w:rsidR="009F3F79" w:rsidRDefault="009F3F79" w:rsidP="009F3F79">
      <w:pPr>
        <w:pStyle w:val="ad"/>
        <w:numPr>
          <w:ilvl w:val="1"/>
          <w:numId w:val="37"/>
        </w:numPr>
        <w:ind w:firstLineChars="0"/>
      </w:pPr>
      <w:r>
        <w:t xml:space="preserve">BTB miss, </w:t>
      </w:r>
      <w:r w:rsidR="001E40D8">
        <w:t>BrDEC detect a xRET instruction in fetch stage 1</w:t>
      </w:r>
      <w:r w:rsidR="006A3A6E">
        <w:t>(this is an unconditional branch, so no need to check the BPD prediction)</w:t>
      </w:r>
    </w:p>
    <w:p w:rsidR="00E862B9" w:rsidRDefault="00462C85" w:rsidP="00E862B9">
      <w:pPr>
        <w:pStyle w:val="ad"/>
        <w:numPr>
          <w:ilvl w:val="0"/>
          <w:numId w:val="37"/>
        </w:numPr>
        <w:ind w:firstLineChars="0"/>
      </w:pPr>
      <w:r>
        <w:t>pop</w:t>
      </w:r>
      <w:r w:rsidR="00257BC6">
        <w:t>push</w:t>
      </w:r>
      <w:r>
        <w:t>:</w:t>
      </w:r>
    </w:p>
    <w:p w:rsidR="00462C85" w:rsidRPr="00B95A98" w:rsidRDefault="00E862B9" w:rsidP="00E862B9">
      <w:pPr>
        <w:pStyle w:val="ad"/>
        <w:numPr>
          <w:ilvl w:val="1"/>
          <w:numId w:val="37"/>
        </w:numPr>
        <w:ind w:firstLineChars="0"/>
      </w:pPr>
      <w:r>
        <w:t>T</w:t>
      </w:r>
      <w:r w:rsidR="00257BC6">
        <w:t>his is a merge of pop operation on BTB miss</w:t>
      </w:r>
      <w:r w:rsidR="00466B79">
        <w:t xml:space="preserve"> (first</w:t>
      </w:r>
      <w:r w:rsidR="0023595A">
        <w:t xml:space="preserve"> cycle</w:t>
      </w:r>
      <w:r w:rsidR="00466B79">
        <w:t>)</w:t>
      </w:r>
      <w:r w:rsidR="00257BC6">
        <w:t>, and cascade a push operation on BTB hit</w:t>
      </w:r>
      <w:r w:rsidR="00AE2017">
        <w:t>(second cycle)</w:t>
      </w:r>
      <w:r w:rsidR="00257BC6">
        <w:t>.</w:t>
      </w:r>
    </w:p>
    <w:p w:rsidR="00DB5145" w:rsidRDefault="00DB5145" w:rsidP="00DB5145">
      <w:pPr>
        <w:pStyle w:val="3"/>
      </w:pPr>
      <w:bookmarkStart w:id="59" w:name="_Toc495264720"/>
      <w:r>
        <w:t>Ports</w:t>
      </w:r>
      <w:bookmarkEnd w:id="5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12510" w:rsidRPr="00712510" w:rsidTr="00462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12510" w:rsidRPr="00712510" w:rsidRDefault="00712510" w:rsidP="00712510">
            <w:r w:rsidRPr="00712510">
              <w:rPr>
                <w:rFonts w:hint="cs"/>
              </w:rPr>
              <w:t>P</w:t>
            </w:r>
            <w:r w:rsidRPr="00712510">
              <w:t>ort</w:t>
            </w:r>
          </w:p>
        </w:tc>
        <w:tc>
          <w:tcPr>
            <w:tcW w:w="58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712510" w:rsidRPr="00712510" w:rsidRDefault="00712510" w:rsidP="00712510">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sidRPr="00712510">
              <w:rPr>
                <w:b w:val="0"/>
              </w:rPr>
              <w:t>clock</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sidRPr="00712510">
              <w:rPr>
                <w:b w:val="0"/>
              </w:rPr>
              <w:t>reset_n</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r>
              <w:rPr>
                <w:b w:val="0"/>
              </w:rPr>
              <w:t>flush_rt_i</w:t>
            </w: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r>
              <w:rPr>
                <w:b w:val="0"/>
              </w:rPr>
              <w:t>invalid_f1_i</w:t>
            </w: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12510" w:rsidRPr="00712510" w:rsidRDefault="00712510" w:rsidP="00712510">
            <w:r w:rsidRPr="00712510">
              <w:lastRenderedPageBreak/>
              <w:t>signals from module BrDEC</w:t>
            </w: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12510" w:rsidRPr="00712510" w:rsidRDefault="00712510" w:rsidP="00712510">
            <w:pPr>
              <w:rPr>
                <w:b w:val="0"/>
              </w:rPr>
            </w:pPr>
          </w:p>
        </w:tc>
        <w:tc>
          <w:tcPr>
            <w:tcW w:w="58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712510" w:rsidRPr="00712510" w:rsidRDefault="00712510" w:rsidP="00712510"/>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r w:rsidR="00712510" w:rsidRPr="00712510" w:rsidTr="00462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496"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c>
          <w:tcPr>
            <w:tcW w:w="2461" w:type="pct"/>
          </w:tcPr>
          <w:p w:rsidR="00712510" w:rsidRPr="00712510" w:rsidRDefault="00712510" w:rsidP="00712510">
            <w:pPr>
              <w:cnfStyle w:val="000000100000" w:firstRow="0" w:lastRow="0" w:firstColumn="0" w:lastColumn="0" w:oddVBand="0" w:evenVBand="0" w:oddHBand="1" w:evenHBand="0" w:firstRowFirstColumn="0" w:firstRowLastColumn="0" w:lastRowFirstColumn="0" w:lastRowLastColumn="0"/>
            </w:pPr>
          </w:p>
        </w:tc>
      </w:tr>
      <w:tr w:rsidR="00712510" w:rsidRPr="00712510" w:rsidTr="00462C85">
        <w:tc>
          <w:tcPr>
            <w:cnfStyle w:val="001000000000" w:firstRow="0" w:lastRow="0" w:firstColumn="1" w:lastColumn="0" w:oddVBand="0" w:evenVBand="0" w:oddHBand="0" w:evenHBand="0" w:firstRowFirstColumn="0" w:firstRowLastColumn="0" w:lastRowFirstColumn="0" w:lastRowLastColumn="0"/>
            <w:tcW w:w="1456" w:type="pct"/>
          </w:tcPr>
          <w:p w:rsidR="00712510" w:rsidRPr="00712510" w:rsidRDefault="00712510" w:rsidP="00712510">
            <w:pPr>
              <w:rPr>
                <w:b w:val="0"/>
              </w:rPr>
            </w:pPr>
          </w:p>
        </w:tc>
        <w:tc>
          <w:tcPr>
            <w:tcW w:w="58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496"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c>
          <w:tcPr>
            <w:tcW w:w="2461" w:type="pct"/>
          </w:tcPr>
          <w:p w:rsidR="00712510" w:rsidRPr="00712510" w:rsidRDefault="00712510" w:rsidP="00712510">
            <w:pPr>
              <w:cnfStyle w:val="000000000000" w:firstRow="0" w:lastRow="0" w:firstColumn="0" w:lastColumn="0" w:oddVBand="0" w:evenVBand="0" w:oddHBand="0" w:evenHBand="0" w:firstRowFirstColumn="0" w:firstRowLastColumn="0" w:lastRowFirstColumn="0" w:lastRowLastColumn="0"/>
            </w:pPr>
          </w:p>
        </w:tc>
      </w:tr>
    </w:tbl>
    <w:p w:rsidR="000C790B" w:rsidRDefault="000C790B" w:rsidP="000C790B"/>
    <w:p w:rsidR="000C790B" w:rsidRDefault="000C790B" w:rsidP="000C790B">
      <w:pPr>
        <w:pStyle w:val="2"/>
      </w:pPr>
      <w:bookmarkStart w:id="60" w:name="_Toc495264721"/>
      <w:r>
        <w:t>Branch Target Buffer (BTB)</w:t>
      </w:r>
      <w:bookmarkEnd w:id="60"/>
    </w:p>
    <w:p w:rsidR="007F565F" w:rsidRDefault="007F565F" w:rsidP="007F565F">
      <w:pPr>
        <w:pStyle w:val="3"/>
      </w:pPr>
      <w:bookmarkStart w:id="61" w:name="_Toc495264722"/>
      <w:r>
        <w:t>Introduction</w:t>
      </w:r>
      <w:bookmarkEnd w:id="61"/>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3" type="#_x0000_t75" style="width:379.8pt;height:352.3pt" o:ole="">
            <v:imagedata r:id="rId22" o:title=""/>
          </v:shape>
          <o:OLEObject Type="Embed" ProgID="Visio.Drawing.15" ShapeID="_x0000_i1033" DrawAspect="Content" ObjectID="_1569006537" r:id="rId23"/>
        </w:object>
      </w:r>
    </w:p>
    <w:p w:rsidR="00495CAE" w:rsidRDefault="00C349F9" w:rsidP="00C349F9">
      <w:pPr>
        <w:pStyle w:val="ae"/>
        <w:jc w:val="center"/>
      </w:pPr>
      <w:bookmarkStart w:id="62" w:name="_Toc495264795"/>
      <w:r>
        <w:t xml:space="preserve">Figure </w:t>
      </w:r>
      <w:fldSimple w:instr=" STYLEREF 1 \s ">
        <w:r w:rsidR="000B4CC8">
          <w:rPr>
            <w:noProof/>
          </w:rPr>
          <w:t>3</w:t>
        </w:r>
      </w:fldSimple>
      <w:r w:rsidR="00334A67">
        <w:noBreakHyphen/>
      </w:r>
      <w:fldSimple w:instr=" SEQ Figure \* ARABIC \s 1 ">
        <w:r w:rsidR="000B4CC8">
          <w:rPr>
            <w:noProof/>
          </w:rPr>
          <w:t>5</w:t>
        </w:r>
      </w:fldSimple>
      <w:r>
        <w:t xml:space="preserve"> branch target buffer microarchitecture</w:t>
      </w:r>
      <w:bookmarkEnd w:id="62"/>
    </w:p>
    <w:p w:rsidR="00BA01B6" w:rsidRPr="00BA01B6" w:rsidRDefault="00BA01B6" w:rsidP="00851A55">
      <w:pPr>
        <w:ind w:firstLine="420"/>
      </w:pPr>
      <w:r>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63" w:name="_Toc495264723"/>
      <w:r>
        <w:rPr>
          <w:rFonts w:hint="cs"/>
        </w:rPr>
        <w:t>Ports</w:t>
      </w:r>
      <w:bookmarkEnd w:id="63"/>
    </w:p>
    <w:p w:rsidR="007213E3" w:rsidRPr="00DB3BF5" w:rsidRDefault="007213E3" w:rsidP="007213E3">
      <w:r>
        <w:t>Branch prediction logic is designed to take two pipeline stages</w:t>
      </w:r>
    </w:p>
    <w:p w:rsidR="007213E3" w:rsidRDefault="007213E3" w:rsidP="007213E3">
      <w:pPr>
        <w:pStyle w:val="ae"/>
        <w:keepNext/>
        <w:jc w:val="center"/>
      </w:pPr>
      <w:bookmarkStart w:id="64" w:name="_Toc495264807"/>
      <w:r>
        <w:t xml:space="preserve">Table </w:t>
      </w:r>
      <w:fldSimple w:instr=" STYLEREF 1 \s ">
        <w:r w:rsidR="000B4CC8">
          <w:rPr>
            <w:noProof/>
          </w:rPr>
          <w:t>3</w:t>
        </w:r>
      </w:fldSimple>
      <w:r>
        <w:noBreakHyphen/>
      </w:r>
      <w:fldSimple w:instr=" SEQ Table \* ARABIC \s 1 ">
        <w:r w:rsidR="000B4CC8">
          <w:rPr>
            <w:noProof/>
          </w:rPr>
          <w:t>9</w:t>
        </w:r>
      </w:fldSimple>
      <w:r>
        <w:t xml:space="preserve"> branch prediction unit ports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lastRenderedPageBreak/>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5" w:name="_Toc495264724"/>
      <w:r>
        <w:t>BTB Way</w:t>
      </w:r>
      <w:bookmarkEnd w:id="65"/>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w:t>
      </w:r>
      <w:r w:rsidR="0047131E">
        <w:lastRenderedPageBreak/>
        <w:t xml:space="preserve">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6" w:name="_Toc495264725"/>
      <w:r>
        <w:t>Ports</w:t>
      </w:r>
      <w:bookmarkEnd w:id="66"/>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8D7394" w:rsidRPr="008D7394" w:rsidRDefault="008D7394" w:rsidP="008D7394"/>
    <w:p w:rsidR="00AC69A1" w:rsidRDefault="005D553F" w:rsidP="005D553F">
      <w:pPr>
        <w:pStyle w:val="2"/>
      </w:pPr>
      <w:bookmarkStart w:id="67" w:name="_Toc495264726"/>
      <w:r>
        <w:t>Branch Ordering Buffer (BOB)</w:t>
      </w:r>
      <w:bookmarkEnd w:id="67"/>
    </w:p>
    <w:p w:rsidR="00C777F0" w:rsidRDefault="00C777F0" w:rsidP="00C777F0">
      <w:pPr>
        <w:pStyle w:val="3"/>
      </w:pPr>
      <w:bookmarkStart w:id="68" w:name="_Toc495264727"/>
      <w:r>
        <w:t>Introduction</w:t>
      </w:r>
      <w:bookmarkEnd w:id="68"/>
    </w:p>
    <w:p w:rsidR="00AE7F70" w:rsidRPr="00AE7F70" w:rsidRDefault="00AE7F70" w:rsidP="00AE7F70">
      <w:pPr>
        <w:ind w:firstLine="420"/>
      </w:pPr>
      <w:r w:rsidRPr="00AE7F70">
        <w:t>Branch ordering Buffer (BOB)</w:t>
      </w:r>
      <w:r>
        <w:t xml:space="preserve"> is a FIFO like buffer</w:t>
      </w:r>
      <w:r w:rsidRPr="00AE7F70">
        <w:t xml:space="preserve">, which has all the in-flight branches in the processor for updating the BPD non-speculatively in program order and rolling back BPD state such as the branch history </w:t>
      </w:r>
      <w:r w:rsidRPr="00AE7F70">
        <w:lastRenderedPageBreak/>
        <w:t>register (BHR) used by the branch prediction algorithm. It also maintains a checkpointed copy of the Return Address Stack (RAS). It is required to correct the RAS when there is a BTB miss on a call or return. It sends the required instruction block down the pipeline.</w:t>
      </w:r>
    </w:p>
    <w:p w:rsidR="00C777F0" w:rsidRDefault="00C777F0" w:rsidP="00C777F0">
      <w:pPr>
        <w:pStyle w:val="3"/>
      </w:pPr>
      <w:bookmarkStart w:id="69" w:name="_Toc495264728"/>
      <w:r>
        <w:t>Architecture</w:t>
      </w:r>
      <w:bookmarkEnd w:id="69"/>
    </w:p>
    <w:p w:rsidR="00C777F0" w:rsidRDefault="00C777F0" w:rsidP="00C777F0">
      <w:pPr>
        <w:pStyle w:val="3"/>
      </w:pPr>
      <w:bookmarkStart w:id="70" w:name="_Toc495264729"/>
      <w:r>
        <w:t>Ports</w:t>
      </w:r>
      <w:bookmarkEnd w:id="7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C777F0" w:rsidRPr="00712510" w:rsidTr="000F1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C777F0" w:rsidRPr="00712510" w:rsidRDefault="00C777F0" w:rsidP="000F1F89">
            <w:r w:rsidRPr="00712510">
              <w:rPr>
                <w:rFonts w:hint="cs"/>
              </w:rPr>
              <w:t>P</w:t>
            </w:r>
            <w:r w:rsidRPr="00712510">
              <w:t>ort</w:t>
            </w:r>
          </w:p>
        </w:tc>
        <w:tc>
          <w:tcPr>
            <w:tcW w:w="586" w:type="pct"/>
            <w:tcBorders>
              <w:bottom w:val="none" w:sz="0" w:space="0" w:color="auto"/>
            </w:tcBorders>
          </w:tcPr>
          <w:p w:rsidR="00C777F0" w:rsidRPr="00712510" w:rsidRDefault="00C777F0" w:rsidP="000F1F89">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irection</w:t>
            </w:r>
          </w:p>
        </w:tc>
        <w:tc>
          <w:tcPr>
            <w:tcW w:w="496" w:type="pct"/>
            <w:tcBorders>
              <w:bottom w:val="none" w:sz="0" w:space="0" w:color="auto"/>
            </w:tcBorders>
          </w:tcPr>
          <w:p w:rsidR="00C777F0" w:rsidRPr="00712510" w:rsidRDefault="00C777F0" w:rsidP="000F1F89">
            <w:pPr>
              <w:cnfStyle w:val="100000000000" w:firstRow="1" w:lastRow="0" w:firstColumn="0" w:lastColumn="0" w:oddVBand="0" w:evenVBand="0" w:oddHBand="0" w:evenHBand="0" w:firstRowFirstColumn="0" w:firstRowLastColumn="0" w:lastRowFirstColumn="0" w:lastRowLastColumn="0"/>
            </w:pPr>
            <w:r w:rsidRPr="00712510">
              <w:rPr>
                <w:rFonts w:hint="cs"/>
              </w:rPr>
              <w:t>W</w:t>
            </w:r>
            <w:r w:rsidRPr="00712510">
              <w:t>idth</w:t>
            </w:r>
          </w:p>
        </w:tc>
        <w:tc>
          <w:tcPr>
            <w:tcW w:w="2461" w:type="pct"/>
            <w:tcBorders>
              <w:bottom w:val="none" w:sz="0" w:space="0" w:color="auto"/>
            </w:tcBorders>
          </w:tcPr>
          <w:p w:rsidR="00C777F0" w:rsidRPr="00712510" w:rsidRDefault="00C777F0" w:rsidP="000F1F89">
            <w:pPr>
              <w:cnfStyle w:val="100000000000" w:firstRow="1" w:lastRow="0" w:firstColumn="0" w:lastColumn="0" w:oddVBand="0" w:evenVBand="0" w:oddHBand="0" w:evenHBand="0" w:firstRowFirstColumn="0" w:firstRowLastColumn="0" w:lastRowFirstColumn="0" w:lastRowLastColumn="0"/>
            </w:pPr>
            <w:r w:rsidRPr="00712510">
              <w:rPr>
                <w:rFonts w:hint="cs"/>
              </w:rPr>
              <w:t>D</w:t>
            </w:r>
            <w:r w:rsidRPr="00712510">
              <w:t>escription</w:t>
            </w:r>
          </w:p>
        </w:tc>
      </w:tr>
      <w:tr w:rsidR="00C777F0" w:rsidRPr="00712510" w:rsidTr="000F1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0F1F89">
            <w:pPr>
              <w:rPr>
                <w:b w:val="0"/>
              </w:rPr>
            </w:pPr>
            <w:r w:rsidRPr="00712510">
              <w:rPr>
                <w:b w:val="0"/>
              </w:rPr>
              <w:t>clock</w:t>
            </w:r>
          </w:p>
        </w:tc>
        <w:tc>
          <w:tcPr>
            <w:tcW w:w="58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r w:rsidRPr="00712510">
              <w:t>1</w:t>
            </w:r>
          </w:p>
        </w:tc>
        <w:tc>
          <w:tcPr>
            <w:tcW w:w="2461"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r>
      <w:tr w:rsidR="00C777F0" w:rsidRPr="00712510" w:rsidTr="000F1F89">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0F1F89">
            <w:pPr>
              <w:rPr>
                <w:b w:val="0"/>
              </w:rPr>
            </w:pPr>
            <w:r w:rsidRPr="00712510">
              <w:rPr>
                <w:b w:val="0"/>
              </w:rPr>
              <w:t>reset_n</w:t>
            </w:r>
          </w:p>
        </w:tc>
        <w:tc>
          <w:tcPr>
            <w:tcW w:w="58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r w:rsidRPr="00712510">
              <w:t>1</w:t>
            </w:r>
          </w:p>
        </w:tc>
        <w:tc>
          <w:tcPr>
            <w:tcW w:w="2461"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r>
      <w:tr w:rsidR="00C777F0" w:rsidRPr="00712510" w:rsidTr="000F1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0F1F89">
            <w:pPr>
              <w:rPr>
                <w:b w:val="0"/>
              </w:rPr>
            </w:pPr>
            <w:r>
              <w:rPr>
                <w:b w:val="0"/>
              </w:rPr>
              <w:t>flush_rt_i</w:t>
            </w:r>
          </w:p>
        </w:tc>
        <w:tc>
          <w:tcPr>
            <w:tcW w:w="58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r w:rsidRPr="00712510">
              <w:t>input</w:t>
            </w:r>
          </w:p>
        </w:tc>
        <w:tc>
          <w:tcPr>
            <w:tcW w:w="49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r w:rsidRPr="00712510">
              <w:t>64</w:t>
            </w:r>
          </w:p>
        </w:tc>
        <w:tc>
          <w:tcPr>
            <w:tcW w:w="2461"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r>
      <w:tr w:rsidR="00C777F0" w:rsidRPr="00712510" w:rsidTr="000F1F89">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0F1F89">
            <w:pPr>
              <w:rPr>
                <w:b w:val="0"/>
              </w:rPr>
            </w:pPr>
            <w:r>
              <w:rPr>
                <w:b w:val="0"/>
              </w:rPr>
              <w:t>invalid_f1_i</w:t>
            </w:r>
          </w:p>
        </w:tc>
        <w:tc>
          <w:tcPr>
            <w:tcW w:w="58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r w:rsidRPr="00712510">
              <w:t>input</w:t>
            </w:r>
          </w:p>
        </w:tc>
        <w:tc>
          <w:tcPr>
            <w:tcW w:w="49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r w:rsidRPr="00712510">
              <w:t>64</w:t>
            </w:r>
          </w:p>
        </w:tc>
        <w:tc>
          <w:tcPr>
            <w:tcW w:w="2461"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r>
      <w:tr w:rsidR="00C777F0" w:rsidRPr="00712510" w:rsidTr="000F1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C777F0" w:rsidRPr="00712510" w:rsidRDefault="00C777F0" w:rsidP="000F1F89"/>
        </w:tc>
      </w:tr>
      <w:tr w:rsidR="00C777F0" w:rsidRPr="00712510" w:rsidTr="000F1F89">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0F1F89">
            <w:pPr>
              <w:rPr>
                <w:b w:val="0"/>
              </w:rPr>
            </w:pPr>
          </w:p>
        </w:tc>
        <w:tc>
          <w:tcPr>
            <w:tcW w:w="58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r>
      <w:tr w:rsidR="00C777F0" w:rsidRPr="00712510" w:rsidTr="000F1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C777F0" w:rsidRPr="00712510" w:rsidRDefault="00C777F0" w:rsidP="000F1F89">
            <w:pPr>
              <w:rPr>
                <w:b w:val="0"/>
              </w:rPr>
            </w:pPr>
          </w:p>
        </w:tc>
        <w:tc>
          <w:tcPr>
            <w:tcW w:w="58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c>
          <w:tcPr>
            <w:tcW w:w="496"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c>
          <w:tcPr>
            <w:tcW w:w="2461" w:type="pct"/>
            <w:tcBorders>
              <w:top w:val="none" w:sz="0" w:space="0" w:color="auto"/>
              <w:bottom w:val="none" w:sz="0" w:space="0" w:color="auto"/>
            </w:tcBorders>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r>
      <w:tr w:rsidR="00C777F0" w:rsidRPr="00712510" w:rsidTr="000F1F89">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0F1F89">
            <w:pPr>
              <w:rPr>
                <w:b w:val="0"/>
              </w:rPr>
            </w:pPr>
          </w:p>
        </w:tc>
        <w:tc>
          <w:tcPr>
            <w:tcW w:w="58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c>
          <w:tcPr>
            <w:tcW w:w="496"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c>
          <w:tcPr>
            <w:tcW w:w="2461" w:type="pct"/>
          </w:tcPr>
          <w:p w:rsidR="00C777F0" w:rsidRPr="00712510" w:rsidRDefault="00C777F0" w:rsidP="000F1F89">
            <w:pPr>
              <w:cnfStyle w:val="000000000000" w:firstRow="0" w:lastRow="0" w:firstColumn="0" w:lastColumn="0" w:oddVBand="0" w:evenVBand="0" w:oddHBand="0" w:evenHBand="0" w:firstRowFirstColumn="0" w:firstRowLastColumn="0" w:lastRowFirstColumn="0" w:lastRowLastColumn="0"/>
            </w:pPr>
          </w:p>
        </w:tc>
      </w:tr>
      <w:tr w:rsidR="00C777F0" w:rsidRPr="00712510" w:rsidTr="000F1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C777F0" w:rsidRPr="00712510" w:rsidRDefault="00C777F0" w:rsidP="000F1F89">
            <w:pPr>
              <w:rPr>
                <w:b w:val="0"/>
              </w:rPr>
            </w:pPr>
          </w:p>
        </w:tc>
        <w:tc>
          <w:tcPr>
            <w:tcW w:w="586" w:type="pct"/>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c>
          <w:tcPr>
            <w:tcW w:w="496" w:type="pct"/>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c>
          <w:tcPr>
            <w:tcW w:w="2461" w:type="pct"/>
          </w:tcPr>
          <w:p w:rsidR="00C777F0" w:rsidRPr="00712510" w:rsidRDefault="00C777F0" w:rsidP="000F1F89">
            <w:pPr>
              <w:cnfStyle w:val="000000100000" w:firstRow="0" w:lastRow="0" w:firstColumn="0" w:lastColumn="0" w:oddVBand="0" w:evenVBand="0" w:oddHBand="1" w:evenHBand="0" w:firstRowFirstColumn="0" w:firstRowLastColumn="0" w:lastRowFirstColumn="0" w:lastRowLastColumn="0"/>
            </w:pPr>
          </w:p>
        </w:tc>
      </w:tr>
    </w:tbl>
    <w:p w:rsidR="00C777F0" w:rsidRPr="00C777F0" w:rsidRDefault="00C777F0" w:rsidP="00C777F0"/>
    <w:p w:rsidR="00AC69A1" w:rsidRDefault="00AC69A1" w:rsidP="00AC69A1">
      <w:pPr>
        <w:pStyle w:val="1"/>
      </w:pPr>
      <w:bookmarkStart w:id="71" w:name="_Toc495264730"/>
      <w:r w:rsidRPr="00AC69A1">
        <w:lastRenderedPageBreak/>
        <w:t>Instruction Decoder Unit(IDU)</w:t>
      </w:r>
      <w:bookmarkEnd w:id="71"/>
    </w:p>
    <w:p w:rsidR="006A0399" w:rsidRDefault="006A0399" w:rsidP="006A0399">
      <w:pPr>
        <w:pStyle w:val="2"/>
      </w:pPr>
      <w:bookmarkStart w:id="72" w:name="_Toc495264731"/>
      <w:r>
        <w:t>Overview</w:t>
      </w:r>
      <w:bookmarkEnd w:id="72"/>
    </w:p>
    <w:p w:rsidR="006A0399" w:rsidRDefault="006A0399" w:rsidP="006A0399">
      <w:pPr>
        <w:pStyle w:val="3"/>
      </w:pPr>
      <w:bookmarkStart w:id="73" w:name="_Toc495264732"/>
      <w:r>
        <w:rPr>
          <w:rFonts w:hint="cs"/>
        </w:rPr>
        <w:t>Introduction</w:t>
      </w:r>
      <w:bookmarkEnd w:id="73"/>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74" w:name="_Toc495264733"/>
      <w:r>
        <w:t>S</w:t>
      </w:r>
      <w:r>
        <w:rPr>
          <w:rFonts w:hint="cs"/>
        </w:rPr>
        <w:t>ub</w:t>
      </w:r>
      <w:r>
        <w:t>modules</w:t>
      </w:r>
      <w:bookmarkEnd w:id="74"/>
    </w:p>
    <w:p w:rsidR="006A0399" w:rsidRDefault="006A0399" w:rsidP="006A0399">
      <w:pPr>
        <w:pStyle w:val="ae"/>
        <w:keepNext/>
        <w:jc w:val="center"/>
      </w:pPr>
      <w:bookmarkStart w:id="75" w:name="_Toc495264808"/>
      <w:r>
        <w:t xml:space="preserve">Table </w:t>
      </w:r>
      <w:fldSimple w:instr=" STYLEREF 1 \s ">
        <w:r w:rsidR="000B4CC8">
          <w:rPr>
            <w:noProof/>
          </w:rPr>
          <w:t>4</w:t>
        </w:r>
      </w:fldSimple>
      <w:r w:rsidR="004A0998">
        <w:noBreakHyphen/>
      </w:r>
      <w:fldSimple w:instr=" SEQ Table \* ARABIC \s 1 ">
        <w:r w:rsidR="000B4CC8">
          <w:rPr>
            <w:noProof/>
          </w:rPr>
          <w:t>1</w:t>
        </w:r>
      </w:fldSimple>
      <w:r>
        <w:t xml:space="preserve"> ace_decode sub-modules</w:t>
      </w:r>
      <w:bookmarkEnd w:id="7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76" w:name="_Toc495264734"/>
      <w:r>
        <w:t>Instruction Buffer</w:t>
      </w:r>
      <w:bookmarkEnd w:id="76"/>
    </w:p>
    <w:p w:rsidR="00295A8E" w:rsidRDefault="00295A8E" w:rsidP="00295A8E">
      <w:pPr>
        <w:pStyle w:val="3"/>
      </w:pPr>
      <w:bookmarkStart w:id="77" w:name="_Toc495264735"/>
      <w:r>
        <w:t>Introduction</w:t>
      </w:r>
      <w:bookmarkEnd w:id="77"/>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8" w:name="_Toc495264736"/>
      <w:r>
        <w:lastRenderedPageBreak/>
        <w:t>Architecture</w:t>
      </w:r>
      <w:bookmarkEnd w:id="78"/>
    </w:p>
    <w:p w:rsidR="00295A8E" w:rsidRPr="00295A8E" w:rsidRDefault="00295A8E" w:rsidP="00295A8E"/>
    <w:p w:rsidR="00DD2395" w:rsidRDefault="00DD2395" w:rsidP="00DD2395">
      <w:pPr>
        <w:pStyle w:val="3"/>
      </w:pPr>
      <w:bookmarkStart w:id="79" w:name="_Toc495264737"/>
      <w:r>
        <w:rPr>
          <w:rFonts w:hint="cs"/>
        </w:rPr>
        <w:t>Ports</w:t>
      </w:r>
      <w:bookmarkEnd w:id="79"/>
    </w:p>
    <w:p w:rsidR="00DD2395" w:rsidRDefault="00DD2395" w:rsidP="00DD2395">
      <w:pPr>
        <w:pStyle w:val="ae"/>
        <w:keepNext/>
        <w:jc w:val="center"/>
      </w:pPr>
      <w:bookmarkStart w:id="80" w:name="_Toc495264809"/>
      <w:r>
        <w:t xml:space="preserve">Table </w:t>
      </w:r>
      <w:fldSimple w:instr=" STYLEREF 1 \s ">
        <w:r w:rsidR="000B4CC8">
          <w:rPr>
            <w:noProof/>
          </w:rPr>
          <w:t>4</w:t>
        </w:r>
      </w:fldSimple>
      <w:r w:rsidR="004A0998">
        <w:noBreakHyphen/>
      </w:r>
      <w:fldSimple w:instr=" SEQ Table \* ARABIC \s 1 ">
        <w:r w:rsidR="000B4CC8">
          <w:rPr>
            <w:noProof/>
          </w:rPr>
          <w:t>2</w:t>
        </w:r>
      </w:fldSimple>
      <w:r>
        <w:t xml:space="preserve"> instruction buffer ports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81" w:name="_Toc495264738"/>
      <w:r>
        <w:t>Instruction Decoder</w:t>
      </w:r>
      <w:bookmarkEnd w:id="81"/>
    </w:p>
    <w:p w:rsidR="00295A8E" w:rsidRDefault="00295A8E" w:rsidP="00295A8E">
      <w:pPr>
        <w:pStyle w:val="3"/>
      </w:pPr>
      <w:bookmarkStart w:id="82" w:name="_Toc495264739"/>
      <w:r>
        <w:t>Introduction</w:t>
      </w:r>
      <w:bookmarkEnd w:id="82"/>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83" w:name="_Toc495264740"/>
      <w:r>
        <w:t>Architecture</w:t>
      </w:r>
      <w:bookmarkEnd w:id="83"/>
    </w:p>
    <w:p w:rsidR="003543A9" w:rsidRDefault="005A774E" w:rsidP="00AC69A1">
      <w:pPr>
        <w:pStyle w:val="1"/>
      </w:pPr>
      <w:bookmarkStart w:id="84" w:name="_Toc495264741"/>
      <w:r>
        <w:lastRenderedPageBreak/>
        <w:t xml:space="preserve">Register </w:t>
      </w:r>
      <w:r w:rsidR="00AC69A1" w:rsidRPr="00AC69A1">
        <w:t>Renaming Unit</w:t>
      </w:r>
      <w:r w:rsidR="00496727">
        <w:t xml:space="preserve"> (</w:t>
      </w:r>
      <w:r>
        <w:t>R</w:t>
      </w:r>
      <w:r w:rsidR="00496727">
        <w:t>RU)</w:t>
      </w:r>
      <w:bookmarkEnd w:id="84"/>
    </w:p>
    <w:p w:rsidR="00595F4E" w:rsidRDefault="00A80F56" w:rsidP="00595F4E">
      <w:pPr>
        <w:pStyle w:val="2"/>
      </w:pPr>
      <w:bookmarkStart w:id="85" w:name="_Toc495264742"/>
      <w:r>
        <w:t>Overview</w:t>
      </w:r>
      <w:bookmarkEnd w:id="85"/>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86" w:name="_Toc495264743"/>
      <w:r>
        <w:rPr>
          <w:rFonts w:hint="cs"/>
        </w:rPr>
        <w:t>Introduction</w:t>
      </w:r>
      <w:bookmarkEnd w:id="86"/>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4" type="#_x0000_t75" style="width:455.65pt;height:363.85pt" o:ole="">
            <v:imagedata r:id="rId24" o:title=""/>
          </v:shape>
          <o:OLEObject Type="Embed" ProgID="Visio.Drawing.15" ShapeID="_x0000_i1034" DrawAspect="Content" ObjectID="_1569006538" r:id="rId25"/>
        </w:object>
      </w:r>
    </w:p>
    <w:p w:rsidR="00340356" w:rsidRPr="00F80133" w:rsidRDefault="003458A9" w:rsidP="003458A9">
      <w:pPr>
        <w:pStyle w:val="ae"/>
        <w:jc w:val="center"/>
      </w:pPr>
      <w:bookmarkStart w:id="87" w:name="_Toc495264796"/>
      <w:r>
        <w:t xml:space="preserve">Figure </w:t>
      </w:r>
      <w:fldSimple w:instr=" STYLEREF 1 \s ">
        <w:r w:rsidR="000B4CC8">
          <w:rPr>
            <w:noProof/>
          </w:rPr>
          <w:t>5</w:t>
        </w:r>
      </w:fldSimple>
      <w:r w:rsidR="00334A67">
        <w:noBreakHyphen/>
      </w:r>
      <w:fldSimple w:instr=" SEQ Figure \* ARABIC \s 1 ">
        <w:r w:rsidR="000B4CC8">
          <w:rPr>
            <w:noProof/>
          </w:rPr>
          <w:t>1</w:t>
        </w:r>
      </w:fldSimple>
      <w:r>
        <w:t xml:space="preserve"> Register Renaming Unit</w:t>
      </w:r>
      <w:bookmarkEnd w:id="87"/>
    </w:p>
    <w:p w:rsidR="00A80F56" w:rsidRDefault="00A80F56" w:rsidP="00A80F56">
      <w:pPr>
        <w:pStyle w:val="3"/>
      </w:pPr>
      <w:bookmarkStart w:id="88" w:name="_Toc495264744"/>
      <w:r>
        <w:t>Signals</w:t>
      </w:r>
      <w:bookmarkEnd w:id="88"/>
    </w:p>
    <w:p w:rsidR="00A80F56" w:rsidRDefault="00A80F56" w:rsidP="00A80F56">
      <w:pPr>
        <w:pStyle w:val="ae"/>
        <w:keepNext/>
        <w:jc w:val="center"/>
      </w:pPr>
      <w:bookmarkStart w:id="89" w:name="_Toc495264810"/>
      <w:r>
        <w:t xml:space="preserve">Table </w:t>
      </w:r>
      <w:fldSimple w:instr=" STYLEREF 1 \s ">
        <w:r w:rsidR="000B4CC8">
          <w:rPr>
            <w:noProof/>
          </w:rPr>
          <w:t>5</w:t>
        </w:r>
      </w:fldSimple>
      <w:r w:rsidR="004A0998">
        <w:noBreakHyphen/>
      </w:r>
      <w:fldSimple w:instr=" SEQ Table \* ARABIC \s 1 ">
        <w:r w:rsidR="000B4CC8">
          <w:rPr>
            <w:noProof/>
          </w:rPr>
          <w:t>1</w:t>
        </w:r>
      </w:fldSimple>
      <w:r>
        <w:t xml:space="preserve"> </w:t>
      </w:r>
      <w:r w:rsidR="00273A3C">
        <w:t>R</w:t>
      </w:r>
      <w:r w:rsidR="00EE553F">
        <w:t>RU</w:t>
      </w:r>
      <w:r>
        <w:t xml:space="preserve"> port signals</w:t>
      </w:r>
      <w:bookmarkEnd w:id="8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90" w:name="_Toc495264745"/>
      <w:r>
        <w:t>S</w:t>
      </w:r>
      <w:r>
        <w:rPr>
          <w:rFonts w:hint="cs"/>
        </w:rPr>
        <w:t>ub</w:t>
      </w:r>
      <w:r>
        <w:t>modules</w:t>
      </w:r>
      <w:bookmarkEnd w:id="90"/>
    </w:p>
    <w:p w:rsidR="00A80F56" w:rsidRDefault="00A80F56" w:rsidP="00A80F56">
      <w:pPr>
        <w:pStyle w:val="ae"/>
        <w:keepNext/>
        <w:jc w:val="center"/>
      </w:pPr>
      <w:bookmarkStart w:id="91" w:name="_Toc495264811"/>
      <w:r>
        <w:t xml:space="preserve">Table </w:t>
      </w:r>
      <w:fldSimple w:instr=" STYLEREF 1 \s ">
        <w:r w:rsidR="000B4CC8">
          <w:rPr>
            <w:noProof/>
          </w:rPr>
          <w:t>5</w:t>
        </w:r>
      </w:fldSimple>
      <w:r w:rsidR="004A0998">
        <w:noBreakHyphen/>
      </w:r>
      <w:fldSimple w:instr=" SEQ Table \* ARABIC \s 1 ">
        <w:r w:rsidR="000B4CC8">
          <w:rPr>
            <w:noProof/>
          </w:rPr>
          <w:t>2</w:t>
        </w:r>
      </w:fldSimple>
      <w:r w:rsidR="00D96D0B">
        <w:t xml:space="preserve"> ace_rename</w:t>
      </w:r>
      <w:r>
        <w:t xml:space="preserve"> sub-modules</w:t>
      </w:r>
      <w:bookmarkEnd w:id="9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92" w:name="_Toc495264746"/>
      <w:r>
        <w:t xml:space="preserve">Register Alias Table </w:t>
      </w:r>
      <w:r w:rsidR="00D618F1" w:rsidRPr="00992B19">
        <w:t>(</w:t>
      </w:r>
      <w:r w:rsidR="00D618F1">
        <w:t>RAT</w:t>
      </w:r>
      <w:r w:rsidR="00D618F1" w:rsidRPr="00992B19">
        <w:t>)</w:t>
      </w:r>
      <w:bookmarkEnd w:id="92"/>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93" w:name="_Toc495264747"/>
      <w:r>
        <w:rPr>
          <w:lang w:eastAsia="zh-CN"/>
        </w:rPr>
        <w:t>Register Free List (RFL)</w:t>
      </w:r>
      <w:bookmarkEnd w:id="93"/>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94" w:name="_Toc495264748"/>
      <w:r>
        <w:t>Ports</w:t>
      </w:r>
      <w:bookmarkEnd w:id="9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95" w:name="_Toc495264749"/>
      <w:r>
        <w:t>Data dependency Checker</w:t>
      </w:r>
      <w:bookmarkEnd w:id="95"/>
    </w:p>
    <w:p w:rsidR="00B95B67" w:rsidRPr="00B95B67" w:rsidRDefault="00B95B67" w:rsidP="00B95B67"/>
    <w:p w:rsidR="00B05469" w:rsidRDefault="00B05469" w:rsidP="005C1BEA">
      <w:pPr>
        <w:pStyle w:val="2"/>
      </w:pPr>
      <w:bookmarkStart w:id="96" w:name="_Toc495264750"/>
      <w:r>
        <w:t>Memory dependency predictor</w:t>
      </w:r>
      <w:bookmarkEnd w:id="96"/>
    </w:p>
    <w:p w:rsidR="00B05469" w:rsidRDefault="00B05469" w:rsidP="00B05469">
      <w:pPr>
        <w:pStyle w:val="3"/>
      </w:pPr>
      <w:bookmarkStart w:id="97" w:name="_Toc495264751"/>
      <w:r>
        <w:t>Introduction</w:t>
      </w:r>
      <w:bookmarkEnd w:id="97"/>
    </w:p>
    <w:p w:rsidR="00B05469" w:rsidRDefault="00B05469" w:rsidP="00B05469"/>
    <w:p w:rsidR="00B05469" w:rsidRDefault="00B05469" w:rsidP="00B05469">
      <w:pPr>
        <w:pStyle w:val="3"/>
      </w:pPr>
      <w:bookmarkStart w:id="98" w:name="_Toc495264752"/>
      <w:r>
        <w:t>Architecture</w:t>
      </w:r>
      <w:bookmarkEnd w:id="98"/>
    </w:p>
    <w:p w:rsidR="00A80F56" w:rsidRPr="00A80F56" w:rsidRDefault="00A80F56" w:rsidP="00A80F56"/>
    <w:p w:rsidR="00AC69A1" w:rsidRDefault="00AC69A1" w:rsidP="00AC69A1">
      <w:pPr>
        <w:pStyle w:val="1"/>
      </w:pPr>
      <w:bookmarkStart w:id="99" w:name="_Toc495264753"/>
      <w:r>
        <w:lastRenderedPageBreak/>
        <w:t>Instruction Schedule Unit</w:t>
      </w:r>
      <w:r w:rsidR="00496727">
        <w:t xml:space="preserve"> </w:t>
      </w:r>
      <w:r w:rsidR="006263F7">
        <w:t>(ISU)</w:t>
      </w:r>
      <w:bookmarkEnd w:id="99"/>
    </w:p>
    <w:p w:rsidR="00A80F56" w:rsidRDefault="00A80F56" w:rsidP="00A80F56">
      <w:pPr>
        <w:pStyle w:val="2"/>
      </w:pPr>
      <w:bookmarkStart w:id="100" w:name="_Toc495264754"/>
      <w:r>
        <w:t>Overview</w:t>
      </w:r>
      <w:bookmarkEnd w:id="100"/>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101" w:name="_Toc495264755"/>
      <w:r>
        <w:rPr>
          <w:rFonts w:hint="cs"/>
        </w:rPr>
        <w:t>Introductio</w:t>
      </w:r>
      <w:r w:rsidR="005C1BEA">
        <w:rPr>
          <w:rFonts w:hint="cs"/>
        </w:rPr>
        <w:t>n</w:t>
      </w:r>
      <w:bookmarkEnd w:id="101"/>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5" type="#_x0000_t75" style="width:457.3pt;height:388.05pt" o:ole="">
            <v:imagedata r:id="rId26" o:title=""/>
          </v:shape>
          <o:OLEObject Type="Embed" ProgID="Visio.Drawing.15" ShapeID="_x0000_i1035" DrawAspect="Content" ObjectID="_1569006539" r:id="rId27"/>
        </w:object>
      </w:r>
    </w:p>
    <w:p w:rsidR="003C708A" w:rsidRDefault="003C708A" w:rsidP="003C708A">
      <w:pPr>
        <w:pStyle w:val="3"/>
      </w:pPr>
      <w:bookmarkStart w:id="102" w:name="_Toc495264756"/>
      <w:r>
        <w:t>Feature</w:t>
      </w:r>
      <w:r w:rsidR="001E6FEA">
        <w:t>s</w:t>
      </w:r>
      <w:bookmarkEnd w:id="102"/>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103" w:name="_Toc495264757"/>
      <w:r w:rsidR="005A71D3">
        <w:t>Reservation Station</w:t>
      </w:r>
      <w:bookmarkEnd w:id="103"/>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104" w:name="_Toc495264758"/>
      <w:r>
        <w:t>Signals</w:t>
      </w:r>
      <w:bookmarkEnd w:id="104"/>
    </w:p>
    <w:p w:rsidR="002E5572" w:rsidRDefault="002E5572" w:rsidP="002E5572">
      <w:pPr>
        <w:pStyle w:val="ae"/>
        <w:keepNext/>
        <w:jc w:val="center"/>
      </w:pPr>
      <w:bookmarkStart w:id="105" w:name="_Toc495264812"/>
      <w:r>
        <w:t xml:space="preserve">Table </w:t>
      </w:r>
      <w:fldSimple w:instr=" STYLEREF 1 \s ">
        <w:r w:rsidR="000B4CC8">
          <w:rPr>
            <w:noProof/>
          </w:rPr>
          <w:t>6</w:t>
        </w:r>
      </w:fldSimple>
      <w:r w:rsidR="004A0998">
        <w:noBreakHyphen/>
      </w:r>
      <w:fldSimple w:instr=" SEQ Table \* ARABIC \s 1 ">
        <w:r w:rsidR="000B4CC8">
          <w:rPr>
            <w:noProof/>
          </w:rPr>
          <w:t>1</w:t>
        </w:r>
      </w:fldSimple>
      <w:r>
        <w:t xml:space="preserve"> </w:t>
      </w:r>
      <w:r w:rsidR="00CD7CA1">
        <w:t>reservation station</w:t>
      </w:r>
      <w:r w:rsidR="005E61E6">
        <w:t>h</w:t>
      </w:r>
      <w:r>
        <w:t xml:space="preserve"> port signals</w:t>
      </w:r>
      <w:bookmarkEnd w:id="10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106" w:name="_Toc495264759"/>
      <w:r>
        <w:t>S</w:t>
      </w:r>
      <w:r>
        <w:rPr>
          <w:rFonts w:hint="cs"/>
        </w:rPr>
        <w:t>ub</w:t>
      </w:r>
      <w:r>
        <w:t>modules</w:t>
      </w:r>
      <w:bookmarkEnd w:id="106"/>
    </w:p>
    <w:p w:rsidR="002E5572" w:rsidRDefault="002E5572" w:rsidP="002E5572">
      <w:pPr>
        <w:pStyle w:val="ae"/>
        <w:keepNext/>
        <w:jc w:val="center"/>
      </w:pPr>
      <w:bookmarkStart w:id="107" w:name="_Toc495264813"/>
      <w:r>
        <w:t xml:space="preserve">Table </w:t>
      </w:r>
      <w:fldSimple w:instr=" STYLEREF 1 \s ">
        <w:r w:rsidR="000B4CC8">
          <w:rPr>
            <w:noProof/>
          </w:rPr>
          <w:t>6</w:t>
        </w:r>
      </w:fldSimple>
      <w:r w:rsidR="004A0998">
        <w:noBreakHyphen/>
      </w:r>
      <w:fldSimple w:instr=" SEQ Table \* ARABIC \s 1 ">
        <w:r w:rsidR="000B4CC8">
          <w:rPr>
            <w:noProof/>
          </w:rPr>
          <w:t>2</w:t>
        </w:r>
      </w:fldSimple>
      <w:r>
        <w:t xml:space="preserve"> ace_rename sub-modules</w:t>
      </w:r>
      <w:bookmarkEnd w:id="10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8" w:name="_Toc495264760"/>
      <w:r>
        <w:lastRenderedPageBreak/>
        <w:t>Physical Register File (PRF)</w:t>
      </w:r>
      <w:bookmarkEnd w:id="108"/>
    </w:p>
    <w:p w:rsidR="00A80F56" w:rsidRDefault="00A80F56" w:rsidP="00A80F56">
      <w:pPr>
        <w:pStyle w:val="2"/>
      </w:pPr>
      <w:bookmarkStart w:id="109" w:name="_Toc495264761"/>
      <w:r>
        <w:t>Overview</w:t>
      </w:r>
      <w:bookmarkEnd w:id="109"/>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10" w:name="_Toc495264762"/>
      <w:r>
        <w:rPr>
          <w:rFonts w:hint="cs"/>
        </w:rPr>
        <w:t>Introduction</w:t>
      </w:r>
      <w:bookmarkEnd w:id="110"/>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11" w:name="_Toc495264763"/>
      <w:r>
        <w:lastRenderedPageBreak/>
        <w:t>Execution Unit</w:t>
      </w:r>
      <w:bookmarkEnd w:id="111"/>
    </w:p>
    <w:p w:rsidR="000179E9" w:rsidRDefault="000179E9" w:rsidP="000179E9">
      <w:pPr>
        <w:pStyle w:val="2"/>
      </w:pPr>
      <w:bookmarkStart w:id="112" w:name="_Toc495264764"/>
      <w:r>
        <w:t>Overview</w:t>
      </w:r>
      <w:bookmarkEnd w:id="112"/>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13" w:name="_Toc495264765"/>
      <w:r>
        <w:rPr>
          <w:rFonts w:hint="cs"/>
        </w:rPr>
        <w:t>Introduction</w:t>
      </w:r>
      <w:bookmarkEnd w:id="113"/>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14" w:name="_Toc495264766"/>
      <w:r>
        <w:lastRenderedPageBreak/>
        <w:t>Load Store Unit</w:t>
      </w:r>
      <w:r w:rsidR="00256B25">
        <w:t xml:space="preserve"> </w:t>
      </w:r>
      <w:r>
        <w:t>(LSU)</w:t>
      </w:r>
      <w:bookmarkEnd w:id="114"/>
    </w:p>
    <w:p w:rsidR="00A80F56" w:rsidRDefault="00A80F56" w:rsidP="009B72B9">
      <w:pPr>
        <w:pStyle w:val="3"/>
      </w:pPr>
      <w:bookmarkStart w:id="115" w:name="_Toc495264767"/>
      <w:r w:rsidRPr="00A80F56">
        <w:t>Overview</w:t>
      </w:r>
      <w:bookmarkEnd w:id="115"/>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16" w:name="_Toc495264768"/>
      <w:r w:rsidRPr="009B72B9">
        <w:t>Introduction</w:t>
      </w:r>
      <w:bookmarkEnd w:id="116"/>
    </w:p>
    <w:p w:rsidR="00A80F56" w:rsidRPr="00A80F56" w:rsidRDefault="00A80F56" w:rsidP="00A80F56"/>
    <w:p w:rsidR="00D4307C" w:rsidRDefault="00D4307C" w:rsidP="00D4307C">
      <w:pPr>
        <w:pStyle w:val="1"/>
      </w:pPr>
      <w:bookmarkStart w:id="117" w:name="_Toc495264769"/>
      <w:r>
        <w:lastRenderedPageBreak/>
        <w:t>Level 1 data Cache</w:t>
      </w:r>
      <w:r w:rsidR="004A7810">
        <w:t xml:space="preserve"> (dCache)</w:t>
      </w:r>
      <w:bookmarkEnd w:id="117"/>
    </w:p>
    <w:p w:rsidR="00D4307C" w:rsidRDefault="00D4307C" w:rsidP="00D4307C">
      <w:pPr>
        <w:pStyle w:val="3"/>
      </w:pPr>
      <w:bookmarkStart w:id="118" w:name="_Toc495264770"/>
      <w:r w:rsidRPr="00A80F56">
        <w:t>Overview</w:t>
      </w:r>
      <w:bookmarkEnd w:id="118"/>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9" w:name="_Toc495264771"/>
      <w:r w:rsidRPr="009B72B9">
        <w:t>Introduction</w:t>
      </w:r>
      <w:bookmarkEnd w:id="119"/>
    </w:p>
    <w:p w:rsidR="00FD592B" w:rsidRDefault="00FD592B" w:rsidP="00FD592B">
      <w:pPr>
        <w:rPr>
          <w:lang w:eastAsia="zh-CN"/>
        </w:rPr>
      </w:pPr>
    </w:p>
    <w:p w:rsidR="00FD592B" w:rsidRDefault="00C24E84" w:rsidP="00FD592B">
      <w:pPr>
        <w:keepNext/>
        <w:jc w:val="center"/>
      </w:pPr>
      <w:r>
        <w:object w:dxaOrig="9628" w:dyaOrig="7531">
          <v:shape id="_x0000_i1036" type="#_x0000_t75" style="width:482pt;height:375.95pt" o:ole="">
            <v:imagedata r:id="rId28" o:title=""/>
          </v:shape>
          <o:OLEObject Type="Embed" ProgID="Visio.Drawing.15" ShapeID="_x0000_i1036" DrawAspect="Content" ObjectID="_1569006540" r:id="rId29"/>
        </w:object>
      </w:r>
    </w:p>
    <w:p w:rsidR="00FD592B" w:rsidRPr="00FD592B" w:rsidRDefault="00FD592B" w:rsidP="00FD592B">
      <w:pPr>
        <w:pStyle w:val="ae"/>
        <w:jc w:val="center"/>
        <w:rPr>
          <w:lang w:eastAsia="zh-CN"/>
        </w:rPr>
      </w:pPr>
      <w:bookmarkStart w:id="120" w:name="_Toc495264797"/>
      <w:r>
        <w:t xml:space="preserve">Figure </w:t>
      </w:r>
      <w:fldSimple w:instr=" STYLEREF 1 \s ">
        <w:r w:rsidR="000B4CC8">
          <w:rPr>
            <w:noProof/>
          </w:rPr>
          <w:t>10</w:t>
        </w:r>
      </w:fldSimple>
      <w:r w:rsidR="00334A67">
        <w:noBreakHyphen/>
      </w:r>
      <w:fldSimple w:instr=" SEQ Figure \* ARABIC \s 1 ">
        <w:r w:rsidR="000B4CC8">
          <w:rPr>
            <w:noProof/>
          </w:rPr>
          <w:t>1</w:t>
        </w:r>
      </w:fldSimple>
      <w:r>
        <w:t xml:space="preserve"> Ace21064 level </w:t>
      </w:r>
      <w:r w:rsidR="00890094">
        <w:t xml:space="preserve">1 </w:t>
      </w:r>
      <w:r>
        <w:t>data cache</w:t>
      </w:r>
      <w:r w:rsidR="00890094">
        <w:t xml:space="preserve"> overview</w:t>
      </w:r>
      <w:bookmarkEnd w:id="120"/>
    </w:p>
    <w:p w:rsidR="00A80F56" w:rsidRPr="00A80F56" w:rsidRDefault="00A80F56" w:rsidP="00A80F56"/>
    <w:p w:rsidR="006263F7" w:rsidRDefault="006263F7" w:rsidP="006263F7">
      <w:pPr>
        <w:pStyle w:val="1"/>
      </w:pPr>
      <w:bookmarkStart w:id="121" w:name="_Toc495264772"/>
      <w:r>
        <w:lastRenderedPageBreak/>
        <w:t>Retire Unit</w:t>
      </w:r>
      <w:bookmarkEnd w:id="121"/>
    </w:p>
    <w:p w:rsidR="00A80F56" w:rsidRDefault="00A80F56" w:rsidP="009B72B9">
      <w:pPr>
        <w:pStyle w:val="2"/>
      </w:pPr>
      <w:bookmarkStart w:id="122" w:name="_Toc495264773"/>
      <w:r w:rsidRPr="00A80F56">
        <w:t>Overview</w:t>
      </w:r>
      <w:bookmarkEnd w:id="122"/>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23" w:name="_Toc495264774"/>
      <w:r w:rsidRPr="00A80F56">
        <w:t>Introduction</w:t>
      </w:r>
      <w:bookmarkEnd w:id="123"/>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24" w:name="_Toc495264775"/>
      <w:r>
        <w:t>Interrupt</w:t>
      </w:r>
      <w:bookmarkEnd w:id="124"/>
    </w:p>
    <w:p w:rsidR="00F97164" w:rsidRDefault="00B73068" w:rsidP="00F97164">
      <w:pPr>
        <w:pStyle w:val="2"/>
        <w:rPr>
          <w:lang w:eastAsia="zh-CN"/>
        </w:rPr>
      </w:pPr>
      <w:bookmarkStart w:id="125" w:name="_Toc495264776"/>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25"/>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2511D5" wp14:editId="4429FE35">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26" w:name="_Toc495264777"/>
      <w:r>
        <w:lastRenderedPageBreak/>
        <w:t>C</w:t>
      </w:r>
      <w:r w:rsidR="006263F7">
        <w:t>oprocessor</w:t>
      </w:r>
      <w:bookmarkEnd w:id="126"/>
    </w:p>
    <w:p w:rsidR="00AE4535" w:rsidRDefault="00AE4535" w:rsidP="00AE4535">
      <w:pPr>
        <w:pStyle w:val="2"/>
      </w:pPr>
      <w:bookmarkStart w:id="127" w:name="_Toc495264778"/>
      <w:r>
        <w:t>Overview</w:t>
      </w:r>
      <w:bookmarkEnd w:id="127"/>
    </w:p>
    <w:p w:rsidR="00AE4535" w:rsidRPr="00AE4535" w:rsidRDefault="00AE4535" w:rsidP="00AE4535">
      <w:r>
        <w:t>Coprocessor of Ace21064 implements PC generator; power management;</w:t>
      </w:r>
    </w:p>
    <w:p w:rsidR="0006312F" w:rsidRDefault="0006312F" w:rsidP="0006312F">
      <w:pPr>
        <w:pStyle w:val="2"/>
      </w:pPr>
      <w:bookmarkStart w:id="128" w:name="_Toc495264779"/>
      <w:r>
        <w:t>Program Counter Generator (PCGen)</w:t>
      </w:r>
      <w:bookmarkEnd w:id="128"/>
    </w:p>
    <w:p w:rsidR="0006312F" w:rsidRDefault="0006312F" w:rsidP="0006312F">
      <w:pPr>
        <w:pStyle w:val="3"/>
      </w:pPr>
      <w:bookmarkStart w:id="129" w:name="_Toc495264780"/>
      <w:r>
        <w:t>Introduction</w:t>
      </w:r>
      <w:bookmarkEnd w:id="129"/>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bookmarkStart w:id="130" w:name="_Toc495264781"/>
      <w:r>
        <w:t>Architecture</w:t>
      </w:r>
      <w:bookmarkEnd w:id="130"/>
    </w:p>
    <w:p w:rsidR="000B7864" w:rsidRPr="000B7864" w:rsidRDefault="000B7864" w:rsidP="000B7864">
      <w:r>
        <w:t>Here is the PC generator architecture diagram, which details the next PC comes from.</w:t>
      </w:r>
    </w:p>
    <w:p w:rsidR="00531007" w:rsidRDefault="00DC51F0" w:rsidP="00531007">
      <w:pPr>
        <w:keepNext/>
        <w:jc w:val="center"/>
      </w:pPr>
      <w:r>
        <w:object w:dxaOrig="12090" w:dyaOrig="7621">
          <v:shape id="_x0000_i1037" type="#_x0000_t75" style="width:486.95pt;height:307.25pt" o:ole="">
            <v:imagedata r:id="rId16" o:title=""/>
          </v:shape>
          <o:OLEObject Type="Embed" ProgID="Visio.Drawing.15" ShapeID="_x0000_i1037" DrawAspect="Content" ObjectID="_1569006541" r:id="rId31"/>
        </w:object>
      </w:r>
    </w:p>
    <w:p w:rsidR="0014051F" w:rsidRPr="0014051F" w:rsidRDefault="00531007" w:rsidP="00531007">
      <w:pPr>
        <w:pStyle w:val="ae"/>
        <w:jc w:val="center"/>
      </w:pPr>
      <w:bookmarkStart w:id="131" w:name="_Toc495264798"/>
      <w:r>
        <w:t xml:space="preserve">Figure </w:t>
      </w:r>
      <w:fldSimple w:instr=" STYLEREF 1 \s ">
        <w:r w:rsidR="000B4CC8">
          <w:rPr>
            <w:noProof/>
          </w:rPr>
          <w:t>12</w:t>
        </w:r>
      </w:fldSimple>
      <w:r w:rsidR="00334A67">
        <w:noBreakHyphen/>
      </w:r>
      <w:fldSimple w:instr=" SEQ Figure \* ARABIC \s 1 ">
        <w:r w:rsidR="000B4CC8">
          <w:rPr>
            <w:noProof/>
          </w:rPr>
          <w:t>1</w:t>
        </w:r>
      </w:fldSimple>
      <w:r>
        <w:t xml:space="preserve"> PC generate logic</w:t>
      </w:r>
      <w:bookmarkEnd w:id="131"/>
    </w:p>
    <w:p w:rsidR="0006312F" w:rsidRDefault="0006312F" w:rsidP="0006312F">
      <w:pPr>
        <w:pStyle w:val="3"/>
      </w:pPr>
      <w:bookmarkStart w:id="132" w:name="_Toc495264782"/>
      <w:r>
        <w:t>Ports</w:t>
      </w:r>
      <w:bookmarkEnd w:id="132"/>
    </w:p>
    <w:p w:rsidR="0006312F" w:rsidRPr="0006312F" w:rsidRDefault="0006312F" w:rsidP="0006312F"/>
    <w:p w:rsidR="00C013A0" w:rsidRDefault="0006312F" w:rsidP="0006312F">
      <w:pPr>
        <w:pStyle w:val="2"/>
      </w:pPr>
      <w:bookmarkStart w:id="133" w:name="_Toc495264783"/>
      <w:r>
        <w:lastRenderedPageBreak/>
        <w:t>Power M</w:t>
      </w:r>
      <w:r w:rsidR="00C013A0">
        <w:t>anagement</w:t>
      </w:r>
      <w:r>
        <w:t xml:space="preserve"> (PowerM)</w:t>
      </w:r>
      <w:bookmarkEnd w:id="133"/>
    </w:p>
    <w:p w:rsidR="00E004C0" w:rsidRDefault="00E004C0" w:rsidP="00E004C0">
      <w:pPr>
        <w:pStyle w:val="3"/>
      </w:pPr>
      <w:bookmarkStart w:id="134" w:name="_Toc495264784"/>
      <w:r>
        <w:t>Introduction</w:t>
      </w:r>
      <w:bookmarkEnd w:id="134"/>
    </w:p>
    <w:p w:rsidR="00E004C0" w:rsidRDefault="00E004C0" w:rsidP="00E004C0">
      <w:pPr>
        <w:pStyle w:val="3"/>
      </w:pPr>
      <w:bookmarkStart w:id="135" w:name="_Toc495264785"/>
      <w:r>
        <w:t>Architecture</w:t>
      </w:r>
      <w:bookmarkEnd w:id="135"/>
    </w:p>
    <w:p w:rsidR="00E004C0" w:rsidRDefault="00E004C0" w:rsidP="00E004C0">
      <w:pPr>
        <w:pStyle w:val="3"/>
      </w:pPr>
      <w:bookmarkStart w:id="136" w:name="_Toc495264786"/>
      <w:r>
        <w:t>Ports</w:t>
      </w:r>
      <w:bookmarkEnd w:id="136"/>
    </w:p>
    <w:p w:rsidR="00994775" w:rsidRPr="00994775" w:rsidRDefault="00994775" w:rsidP="00994775"/>
    <w:p w:rsidR="004D37A0" w:rsidRPr="00994775" w:rsidRDefault="004D37A0"/>
    <w:sectPr w:rsidR="004D37A0" w:rsidRPr="00994775" w:rsidSect="00E61E5A">
      <w:headerReference w:type="default" r:id="rId32"/>
      <w:footerReference w:type="default" r:id="rId3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C85" w:rsidRDefault="00462C85">
      <w:pPr>
        <w:spacing w:before="0" w:after="0"/>
      </w:pPr>
      <w:r>
        <w:separator/>
      </w:r>
    </w:p>
  </w:endnote>
  <w:endnote w:type="continuationSeparator" w:id="0">
    <w:p w:rsidR="00462C85" w:rsidRDefault="00462C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C85" w:rsidRPr="00BC7A5A" w:rsidRDefault="00462C85" w:rsidP="00525AAA">
    <w:pPr>
      <w:pStyle w:val="a6"/>
      <w:pBdr>
        <w:bottom w:val="single" w:sz="8" w:space="1" w:color="000000"/>
      </w:pBdr>
      <w:jc w:val="center"/>
      <w:rPr>
        <w:rFonts w:ascii="Verdana" w:hAnsi="Verdana" w:cs="Arial"/>
        <w:b/>
        <w:sz w:val="24"/>
        <w:szCs w:val="24"/>
      </w:rPr>
    </w:pPr>
  </w:p>
  <w:p w:rsidR="00462C85" w:rsidRPr="00525AAA" w:rsidRDefault="00462C85"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C85" w:rsidRDefault="00462C85">
      <w:pPr>
        <w:spacing w:before="0" w:after="0"/>
      </w:pPr>
      <w:r>
        <w:separator/>
      </w:r>
    </w:p>
  </w:footnote>
  <w:footnote w:type="continuationSeparator" w:id="0">
    <w:p w:rsidR="00462C85" w:rsidRDefault="00462C8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C85" w:rsidRPr="00BC7A5A" w:rsidRDefault="00462C85">
    <w:pPr>
      <w:pStyle w:val="a6"/>
      <w:pBdr>
        <w:bottom w:val="single" w:sz="8" w:space="1" w:color="000000"/>
      </w:pBdr>
      <w:jc w:val="center"/>
      <w:rPr>
        <w:rFonts w:ascii="Verdana" w:hAnsi="Verdana" w:cs="Arial"/>
        <w:b/>
        <w:sz w:val="24"/>
        <w:szCs w:val="24"/>
      </w:rPr>
    </w:pPr>
  </w:p>
  <w:p w:rsidR="00462C85" w:rsidRDefault="00462C85"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462C85" w:rsidRDefault="000B4CC8"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462C85">
      <w:t>Author: Yijun LI</w:t>
    </w:r>
    <w:r w:rsidR="00462C85">
      <w:rPr>
        <w:rFonts w:hint="eastAsia"/>
        <w:lang w:eastAsia="zh-CN"/>
      </w:rPr>
      <w:t xml:space="preserve"> </w:t>
    </w:r>
    <w:r w:rsidR="00462C85">
      <w:rPr>
        <w:lang w:eastAsia="zh-CN"/>
      </w:rPr>
      <w:t xml:space="preserve">                                    </w:t>
    </w:r>
    <w:r w:rsidR="00462C85">
      <w:rPr>
        <w:rFonts w:hint="eastAsia"/>
        <w:lang w:eastAsia="zh-CN"/>
      </w:rPr>
      <w:t xml:space="preserve">  </w:t>
    </w:r>
    <w:r w:rsidR="00462C85">
      <w:rPr>
        <w:lang w:eastAsia="zh-CN"/>
      </w:rPr>
      <w:t xml:space="preserve">                             </w:t>
    </w:r>
    <w:r w:rsidR="00462C85">
      <w:t xml:space="preserve">Page </w:t>
    </w:r>
    <w:r w:rsidR="00462C85">
      <w:fldChar w:fldCharType="begin"/>
    </w:r>
    <w:r w:rsidR="00462C85">
      <w:instrText xml:space="preserve"> PAGE </w:instrText>
    </w:r>
    <w:r w:rsidR="00462C85">
      <w:fldChar w:fldCharType="separate"/>
    </w:r>
    <w:r>
      <w:rPr>
        <w:noProof/>
      </w:rPr>
      <w:t>4</w:t>
    </w:r>
    <w:r w:rsidR="00462C85">
      <w:rPr>
        <w:noProof/>
      </w:rPr>
      <w:fldChar w:fldCharType="end"/>
    </w:r>
    <w:r w:rsidR="00462C85">
      <w:t xml:space="preserve"> of </w:t>
    </w:r>
    <w:fldSimple w:instr=" NUMPAGES \*Arabic ">
      <w:r>
        <w:rPr>
          <w:noProof/>
        </w:rPr>
        <w:t>50</w:t>
      </w:r>
    </w:fldSimple>
    <w:r w:rsidR="00462C85">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F604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34B"/>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CC8"/>
    <w:rsid w:val="000B4D69"/>
    <w:rsid w:val="000B503F"/>
    <w:rsid w:val="000B5BEE"/>
    <w:rsid w:val="000B6ED6"/>
    <w:rsid w:val="000B7864"/>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0F6F57"/>
    <w:rsid w:val="0010071C"/>
    <w:rsid w:val="00100C06"/>
    <w:rsid w:val="00101172"/>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0863"/>
    <w:rsid w:val="00141442"/>
    <w:rsid w:val="00141BD6"/>
    <w:rsid w:val="00142AAA"/>
    <w:rsid w:val="00143A0C"/>
    <w:rsid w:val="001443DA"/>
    <w:rsid w:val="0014456C"/>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4D7C"/>
    <w:rsid w:val="00197012"/>
    <w:rsid w:val="0019723C"/>
    <w:rsid w:val="0019724E"/>
    <w:rsid w:val="00197673"/>
    <w:rsid w:val="001A04C2"/>
    <w:rsid w:val="001A08D4"/>
    <w:rsid w:val="001A0995"/>
    <w:rsid w:val="001A31B8"/>
    <w:rsid w:val="001A3405"/>
    <w:rsid w:val="001A41A1"/>
    <w:rsid w:val="001A69E7"/>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25D4"/>
    <w:rsid w:val="001D40B5"/>
    <w:rsid w:val="001D541D"/>
    <w:rsid w:val="001D61FF"/>
    <w:rsid w:val="001D6B69"/>
    <w:rsid w:val="001D7429"/>
    <w:rsid w:val="001E1021"/>
    <w:rsid w:val="001E149F"/>
    <w:rsid w:val="001E14B2"/>
    <w:rsid w:val="001E40D8"/>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595A"/>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57BC6"/>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2241"/>
    <w:rsid w:val="002738B7"/>
    <w:rsid w:val="00273A3C"/>
    <w:rsid w:val="00273C7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345"/>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4A67"/>
    <w:rsid w:val="003350E1"/>
    <w:rsid w:val="0033596E"/>
    <w:rsid w:val="0034005F"/>
    <w:rsid w:val="00340356"/>
    <w:rsid w:val="00340E49"/>
    <w:rsid w:val="00341D66"/>
    <w:rsid w:val="00342652"/>
    <w:rsid w:val="0034539A"/>
    <w:rsid w:val="003458A9"/>
    <w:rsid w:val="00346448"/>
    <w:rsid w:val="00347FB7"/>
    <w:rsid w:val="00352217"/>
    <w:rsid w:val="0035241A"/>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5EED"/>
    <w:rsid w:val="003B60FC"/>
    <w:rsid w:val="003C3323"/>
    <w:rsid w:val="003C4349"/>
    <w:rsid w:val="003C473E"/>
    <w:rsid w:val="003C559E"/>
    <w:rsid w:val="003C58EF"/>
    <w:rsid w:val="003C5903"/>
    <w:rsid w:val="003C6DDB"/>
    <w:rsid w:val="003C708A"/>
    <w:rsid w:val="003C7DBC"/>
    <w:rsid w:val="003D09D1"/>
    <w:rsid w:val="003D0CAB"/>
    <w:rsid w:val="003D11D9"/>
    <w:rsid w:val="003D18AE"/>
    <w:rsid w:val="003D24D3"/>
    <w:rsid w:val="003D2FC3"/>
    <w:rsid w:val="003D4D9A"/>
    <w:rsid w:val="003D5EED"/>
    <w:rsid w:val="003D6981"/>
    <w:rsid w:val="003D6A79"/>
    <w:rsid w:val="003E1A49"/>
    <w:rsid w:val="003E2F65"/>
    <w:rsid w:val="003E3882"/>
    <w:rsid w:val="003E4042"/>
    <w:rsid w:val="003E50C2"/>
    <w:rsid w:val="003E6AB6"/>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22B8"/>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2C85"/>
    <w:rsid w:val="0046303D"/>
    <w:rsid w:val="00463309"/>
    <w:rsid w:val="00463A39"/>
    <w:rsid w:val="00464DEB"/>
    <w:rsid w:val="0046563E"/>
    <w:rsid w:val="00465841"/>
    <w:rsid w:val="00465E48"/>
    <w:rsid w:val="00466B79"/>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934"/>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37A0"/>
    <w:rsid w:val="004D4188"/>
    <w:rsid w:val="004D4BD3"/>
    <w:rsid w:val="004D4E24"/>
    <w:rsid w:val="004D4EE2"/>
    <w:rsid w:val="004D510E"/>
    <w:rsid w:val="004D5BBE"/>
    <w:rsid w:val="004D7EA4"/>
    <w:rsid w:val="004E097A"/>
    <w:rsid w:val="004E0EED"/>
    <w:rsid w:val="004E1377"/>
    <w:rsid w:val="004E14B1"/>
    <w:rsid w:val="004E1BA3"/>
    <w:rsid w:val="004E1C98"/>
    <w:rsid w:val="004E51AC"/>
    <w:rsid w:val="004E5589"/>
    <w:rsid w:val="004E65F8"/>
    <w:rsid w:val="004E772D"/>
    <w:rsid w:val="004E7E45"/>
    <w:rsid w:val="004F03DE"/>
    <w:rsid w:val="004F1EE7"/>
    <w:rsid w:val="004F22E2"/>
    <w:rsid w:val="004F35A7"/>
    <w:rsid w:val="004F4763"/>
    <w:rsid w:val="004F5E7F"/>
    <w:rsid w:val="004F6238"/>
    <w:rsid w:val="004F626F"/>
    <w:rsid w:val="004F6E59"/>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B9"/>
    <w:rsid w:val="005177E4"/>
    <w:rsid w:val="00517AB2"/>
    <w:rsid w:val="00517D49"/>
    <w:rsid w:val="00522DEC"/>
    <w:rsid w:val="00523117"/>
    <w:rsid w:val="005240F4"/>
    <w:rsid w:val="00525AAA"/>
    <w:rsid w:val="00525BB3"/>
    <w:rsid w:val="0052659D"/>
    <w:rsid w:val="00526A71"/>
    <w:rsid w:val="00526AC7"/>
    <w:rsid w:val="00526EED"/>
    <w:rsid w:val="00527054"/>
    <w:rsid w:val="0052731F"/>
    <w:rsid w:val="00527FC9"/>
    <w:rsid w:val="00530211"/>
    <w:rsid w:val="00530328"/>
    <w:rsid w:val="00531007"/>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D34"/>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9C1"/>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77720"/>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3A6E"/>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E766D"/>
    <w:rsid w:val="006F1693"/>
    <w:rsid w:val="006F2366"/>
    <w:rsid w:val="006F36DC"/>
    <w:rsid w:val="006F37D4"/>
    <w:rsid w:val="006F39E2"/>
    <w:rsid w:val="006F3B49"/>
    <w:rsid w:val="006F4792"/>
    <w:rsid w:val="006F52DA"/>
    <w:rsid w:val="006F753B"/>
    <w:rsid w:val="00702F5F"/>
    <w:rsid w:val="00704045"/>
    <w:rsid w:val="00704AC7"/>
    <w:rsid w:val="00705EE6"/>
    <w:rsid w:val="0070642A"/>
    <w:rsid w:val="0070752C"/>
    <w:rsid w:val="007076D7"/>
    <w:rsid w:val="00707FAB"/>
    <w:rsid w:val="00710C04"/>
    <w:rsid w:val="0071130B"/>
    <w:rsid w:val="00712510"/>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2CA7"/>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22EB"/>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4829"/>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04B"/>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014"/>
    <w:rsid w:val="0092352C"/>
    <w:rsid w:val="009239EC"/>
    <w:rsid w:val="009245E4"/>
    <w:rsid w:val="009265DF"/>
    <w:rsid w:val="00926ACE"/>
    <w:rsid w:val="009275AA"/>
    <w:rsid w:val="0093019D"/>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770"/>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754"/>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3F79"/>
    <w:rsid w:val="009F409A"/>
    <w:rsid w:val="009F48A0"/>
    <w:rsid w:val="009F491A"/>
    <w:rsid w:val="009F67DC"/>
    <w:rsid w:val="00A007F8"/>
    <w:rsid w:val="00A014E1"/>
    <w:rsid w:val="00A01D77"/>
    <w:rsid w:val="00A02819"/>
    <w:rsid w:val="00A029C2"/>
    <w:rsid w:val="00A0379E"/>
    <w:rsid w:val="00A03CD4"/>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1BC8"/>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DE0"/>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0C6F"/>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5B02"/>
    <w:rsid w:val="00A96697"/>
    <w:rsid w:val="00A96F7E"/>
    <w:rsid w:val="00A970E8"/>
    <w:rsid w:val="00A97480"/>
    <w:rsid w:val="00A9790E"/>
    <w:rsid w:val="00AA0A87"/>
    <w:rsid w:val="00AA2C57"/>
    <w:rsid w:val="00AA2D63"/>
    <w:rsid w:val="00AA3DA7"/>
    <w:rsid w:val="00AA48A2"/>
    <w:rsid w:val="00AA4A83"/>
    <w:rsid w:val="00AA4BB3"/>
    <w:rsid w:val="00AA54D5"/>
    <w:rsid w:val="00AA5569"/>
    <w:rsid w:val="00AA6E4F"/>
    <w:rsid w:val="00AA7ED1"/>
    <w:rsid w:val="00AB01AD"/>
    <w:rsid w:val="00AB01CE"/>
    <w:rsid w:val="00AB0F15"/>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017"/>
    <w:rsid w:val="00AE219F"/>
    <w:rsid w:val="00AE28C1"/>
    <w:rsid w:val="00AE2913"/>
    <w:rsid w:val="00AE2AE9"/>
    <w:rsid w:val="00AE4535"/>
    <w:rsid w:val="00AE5FED"/>
    <w:rsid w:val="00AE605B"/>
    <w:rsid w:val="00AE6E05"/>
    <w:rsid w:val="00AE7402"/>
    <w:rsid w:val="00AE7564"/>
    <w:rsid w:val="00AE792C"/>
    <w:rsid w:val="00AE7F70"/>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77BAF"/>
    <w:rsid w:val="00B8045D"/>
    <w:rsid w:val="00B811C7"/>
    <w:rsid w:val="00B82344"/>
    <w:rsid w:val="00B825E1"/>
    <w:rsid w:val="00B84889"/>
    <w:rsid w:val="00B84C59"/>
    <w:rsid w:val="00B8662F"/>
    <w:rsid w:val="00B904CE"/>
    <w:rsid w:val="00B9059F"/>
    <w:rsid w:val="00B90801"/>
    <w:rsid w:val="00B90C19"/>
    <w:rsid w:val="00B916EC"/>
    <w:rsid w:val="00B9289D"/>
    <w:rsid w:val="00B928CB"/>
    <w:rsid w:val="00B929A4"/>
    <w:rsid w:val="00B93FA4"/>
    <w:rsid w:val="00B940DA"/>
    <w:rsid w:val="00B954C0"/>
    <w:rsid w:val="00B95A98"/>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30C5"/>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BF7F54"/>
    <w:rsid w:val="00C00841"/>
    <w:rsid w:val="00C00BDD"/>
    <w:rsid w:val="00C013A0"/>
    <w:rsid w:val="00C02C2D"/>
    <w:rsid w:val="00C0325F"/>
    <w:rsid w:val="00C04D2D"/>
    <w:rsid w:val="00C05F4C"/>
    <w:rsid w:val="00C068D2"/>
    <w:rsid w:val="00C06C6C"/>
    <w:rsid w:val="00C07CFB"/>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777F0"/>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6663"/>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441"/>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67"/>
    <w:rsid w:val="00D74BC3"/>
    <w:rsid w:val="00D752A7"/>
    <w:rsid w:val="00D756C2"/>
    <w:rsid w:val="00D75ACD"/>
    <w:rsid w:val="00D76D8E"/>
    <w:rsid w:val="00D771B5"/>
    <w:rsid w:val="00D805DA"/>
    <w:rsid w:val="00D837CD"/>
    <w:rsid w:val="00D83CB9"/>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7F2"/>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5145"/>
    <w:rsid w:val="00DB6FFA"/>
    <w:rsid w:val="00DC0790"/>
    <w:rsid w:val="00DC0DE4"/>
    <w:rsid w:val="00DC15DA"/>
    <w:rsid w:val="00DC18CD"/>
    <w:rsid w:val="00DC1C86"/>
    <w:rsid w:val="00DC1E6D"/>
    <w:rsid w:val="00DC20EC"/>
    <w:rsid w:val="00DC224F"/>
    <w:rsid w:val="00DC239C"/>
    <w:rsid w:val="00DC2418"/>
    <w:rsid w:val="00DC2FD7"/>
    <w:rsid w:val="00DC3E2F"/>
    <w:rsid w:val="00DC4365"/>
    <w:rsid w:val="00DC504B"/>
    <w:rsid w:val="00DC51F0"/>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863"/>
    <w:rsid w:val="00E24CD5"/>
    <w:rsid w:val="00E250F3"/>
    <w:rsid w:val="00E2543F"/>
    <w:rsid w:val="00E25537"/>
    <w:rsid w:val="00E25558"/>
    <w:rsid w:val="00E25900"/>
    <w:rsid w:val="00E303DA"/>
    <w:rsid w:val="00E30812"/>
    <w:rsid w:val="00E30FB7"/>
    <w:rsid w:val="00E321AA"/>
    <w:rsid w:val="00E3292A"/>
    <w:rsid w:val="00E32ED2"/>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61C"/>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62B9"/>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AA"/>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26"/>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13"/>
    <w:rsid w:val="00F33585"/>
    <w:rsid w:val="00F3456D"/>
    <w:rsid w:val="00F34BA5"/>
    <w:rsid w:val="00F3597C"/>
    <w:rsid w:val="00F35BC6"/>
    <w:rsid w:val="00F36843"/>
    <w:rsid w:val="00F36ED6"/>
    <w:rsid w:val="00F36EEA"/>
    <w:rsid w:val="00F37869"/>
    <w:rsid w:val="00F378B3"/>
    <w:rsid w:val="00F40486"/>
    <w:rsid w:val="00F40938"/>
    <w:rsid w:val="00F40F10"/>
    <w:rsid w:val="00F410EE"/>
    <w:rsid w:val="00F41E4B"/>
    <w:rsid w:val="00F4205A"/>
    <w:rsid w:val="00F420C6"/>
    <w:rsid w:val="00F421FF"/>
    <w:rsid w:val="00F43F84"/>
    <w:rsid w:val="00F457DB"/>
    <w:rsid w:val="00F45968"/>
    <w:rsid w:val="00F460C1"/>
    <w:rsid w:val="00F46164"/>
    <w:rsid w:val="00F52E2B"/>
    <w:rsid w:val="00F5323D"/>
    <w:rsid w:val="00F53292"/>
    <w:rsid w:val="00F5375D"/>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A2"/>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61EC-5E1E-49F6-86DA-923E1280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62338</TotalTime>
  <Pages>50</Pages>
  <Words>9809</Words>
  <Characters>55916</Characters>
  <Application>Microsoft Office Word</Application>
  <DocSecurity>0</DocSecurity>
  <Lines>465</Lines>
  <Paragraphs>131</Paragraphs>
  <ScaleCrop>false</ScaleCrop>
  <Company/>
  <LinksUpToDate>false</LinksUpToDate>
  <CharactersWithSpaces>65594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539</cp:revision>
  <cp:lastPrinted>2017-06-11T17:30:00Z</cp:lastPrinted>
  <dcterms:created xsi:type="dcterms:W3CDTF">2015-07-06T08:02:00Z</dcterms:created>
  <dcterms:modified xsi:type="dcterms:W3CDTF">2017-10-08T14:22:00Z</dcterms:modified>
</cp:coreProperties>
</file>