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09540" w14:textId="4D0FEB66" w:rsidR="00A34536" w:rsidRPr="00C073EE" w:rsidRDefault="00EC2B3D" w:rsidP="00C073EE">
      <w:pPr>
        <w:pStyle w:val="Title"/>
        <w:rPr>
          <w:sz w:val="48"/>
          <w:szCs w:val="48"/>
        </w:rPr>
      </w:pPr>
      <w:proofErr w:type="spellStart"/>
      <w:r w:rsidRPr="00C073EE">
        <w:rPr>
          <w:sz w:val="48"/>
          <w:szCs w:val="48"/>
        </w:rPr>
        <w:t>Femtiki</w:t>
      </w:r>
      <w:proofErr w:type="spellEnd"/>
      <w:r w:rsidRPr="00C073EE">
        <w:rPr>
          <w:sz w:val="48"/>
          <w:szCs w:val="48"/>
        </w:rPr>
        <w:t xml:space="preserve"> - </w:t>
      </w:r>
      <w:proofErr w:type="spellStart"/>
      <w:r w:rsidR="000A7787" w:rsidRPr="00C073EE">
        <w:rPr>
          <w:sz w:val="48"/>
          <w:szCs w:val="48"/>
        </w:rPr>
        <w:t>Finitron</w:t>
      </w:r>
      <w:proofErr w:type="spellEnd"/>
      <w:r w:rsidR="000A7787" w:rsidRPr="00C073EE">
        <w:rPr>
          <w:sz w:val="48"/>
          <w:szCs w:val="48"/>
        </w:rPr>
        <w:t xml:space="preserve"> Multi-Tasking Kernel</w:t>
      </w:r>
      <w:r w:rsidRPr="00C073EE">
        <w:rPr>
          <w:sz w:val="48"/>
          <w:szCs w:val="48"/>
        </w:rPr>
        <w:t xml:space="preserve"> (FMTK)</w:t>
      </w:r>
    </w:p>
    <w:p w14:paraId="21F780DF" w14:textId="77777777" w:rsidR="00C073EE" w:rsidRDefault="00C073EE"/>
    <w:p w14:paraId="4F118D47" w14:textId="0A3B59FA" w:rsidR="00C073EE" w:rsidRDefault="00C073EE">
      <w:r>
        <w:t>Overview</w:t>
      </w:r>
    </w:p>
    <w:p w14:paraId="7E63BB65" w14:textId="7DCF4206" w:rsidR="00EC2B3D" w:rsidRDefault="00EC2B3D" w:rsidP="00C073EE">
      <w:pPr>
        <w:ind w:left="720"/>
      </w:pPr>
      <w:proofErr w:type="spellStart"/>
      <w:r>
        <w:t>Femtiki</w:t>
      </w:r>
      <w:proofErr w:type="spellEnd"/>
      <w:r>
        <w:t xml:space="preserve"> is a modern operating system</w:t>
      </w:r>
      <w:r w:rsidR="00C073EE">
        <w:t xml:space="preserve"> kernel</w:t>
      </w:r>
      <w:bookmarkStart w:id="0" w:name="_GoBack"/>
      <w:bookmarkEnd w:id="0"/>
      <w:r>
        <w:t>.</w:t>
      </w:r>
    </w:p>
    <w:p w14:paraId="601169CF" w14:textId="2B91407D" w:rsidR="000A7787" w:rsidRDefault="000A7787">
      <w:r>
        <w:t xml:space="preserve">All FMTK functions return a status in $v0 which is normally </w:t>
      </w:r>
      <w:proofErr w:type="spellStart"/>
      <w:r>
        <w:t>E_Ok</w:t>
      </w:r>
      <w:proofErr w:type="spellEnd"/>
      <w:r>
        <w:t xml:space="preserve"> if the function performed successfully</w:t>
      </w:r>
      <w:r w:rsidR="001A7A31">
        <w:t xml:space="preserve"> or one of the error codes if the function failed</w:t>
      </w:r>
      <w:r>
        <w:t>. A second return value is return in $v1 for some functions.</w:t>
      </w:r>
    </w:p>
    <w:p w14:paraId="602ECD17" w14:textId="53BA0C81" w:rsidR="000A7787" w:rsidRDefault="00C12111">
      <w:r>
        <w:t xml:space="preserve">Arguments to </w:t>
      </w:r>
      <w:proofErr w:type="spellStart"/>
      <w:r>
        <w:t>F</w:t>
      </w:r>
      <w:r w:rsidR="00FC0807">
        <w:t>emtiki</w:t>
      </w:r>
      <w:proofErr w:type="spellEnd"/>
      <w:r>
        <w:t xml:space="preserve"> functions are passed in a1 to a6. The function call number is specified in a0.</w:t>
      </w:r>
      <w:r w:rsidR="001A7A31">
        <w:t xml:space="preserve"> The </w:t>
      </w:r>
      <w:proofErr w:type="spellStart"/>
      <w:r w:rsidR="001A7A31">
        <w:t>F</w:t>
      </w:r>
      <w:r w:rsidR="00FC0807">
        <w:t>emtiki</w:t>
      </w:r>
      <w:proofErr w:type="spellEnd"/>
      <w:r w:rsidR="001A7A31">
        <w:t xml:space="preserve"> OS dispatch function will copy user argument registers to machine mode registers for use by the OS.</w:t>
      </w:r>
      <w:r w:rsidR="005F542B">
        <w:t xml:space="preserve"> Function call numbers in the range $000 to $3FF are reserved for the </w:t>
      </w:r>
      <w:proofErr w:type="spellStart"/>
      <w:r w:rsidR="00E648E7">
        <w:t>Femtiki</w:t>
      </w:r>
      <w:proofErr w:type="spellEnd"/>
      <w:r w:rsidR="005F542B">
        <w:t xml:space="preserve"> OS.</w:t>
      </w:r>
    </w:p>
    <w:p w14:paraId="7404D156" w14:textId="371EB73A" w:rsidR="00EC2B3D" w:rsidRDefault="00EC2B3D">
      <w:proofErr w:type="spellStart"/>
      <w:r>
        <w:t>Femtiki</w:t>
      </w:r>
      <w:proofErr w:type="spellEnd"/>
      <w:r>
        <w:t xml:space="preserve"> function calls are performed by loading the function number into $a0 and function arguments into registers $a1 to $a6, then issuing an environment call (</w:t>
      </w:r>
      <w:proofErr w:type="spellStart"/>
      <w:r>
        <w:t>ecall</w:t>
      </w:r>
      <w:proofErr w:type="spellEnd"/>
      <w:r>
        <w:t>) instruction.</w:t>
      </w:r>
    </w:p>
    <w:tbl>
      <w:tblPr>
        <w:tblStyle w:val="TableGrid"/>
        <w:tblW w:w="0" w:type="auto"/>
        <w:tblInd w:w="607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4390"/>
      </w:tblGrid>
      <w:tr w:rsidR="00EC2B3D" w14:paraId="2AA71EAD" w14:textId="77777777" w:rsidTr="00EC2B3D">
        <w:tc>
          <w:tcPr>
            <w:tcW w:w="4390" w:type="dxa"/>
            <w:shd w:val="clear" w:color="auto" w:fill="E7E6E6" w:themeFill="background2"/>
          </w:tcPr>
          <w:p w14:paraId="5FDB86F9" w14:textId="156A0922" w:rsidR="00EC2B3D" w:rsidRDefault="00EC2B3D">
            <w:r>
              <w:t>li   $a0,#1             ; start task call</w:t>
            </w:r>
          </w:p>
          <w:p w14:paraId="6415ED69" w14:textId="77777777" w:rsidR="00EC2B3D" w:rsidRDefault="00EC2B3D">
            <w:r>
              <w:t>li   $a1,#10000    ; memory required</w:t>
            </w:r>
          </w:p>
          <w:p w14:paraId="6A89CA27" w14:textId="77777777" w:rsidR="00EC2B3D" w:rsidRDefault="00EC2B3D">
            <w:r>
              <w:t>li   $a3,#$100      ; start address</w:t>
            </w:r>
          </w:p>
          <w:p w14:paraId="72F135BA" w14:textId="2FE7EDAF" w:rsidR="00EC2B3D" w:rsidRDefault="00EC2B3D">
            <w:proofErr w:type="spellStart"/>
            <w:r>
              <w:t>ecall</w:t>
            </w:r>
            <w:proofErr w:type="spellEnd"/>
            <w:r>
              <w:t xml:space="preserve">                     ; call the OS</w:t>
            </w:r>
          </w:p>
        </w:tc>
      </w:tr>
    </w:tbl>
    <w:p w14:paraId="30680AA2" w14:textId="77777777" w:rsidR="00EC2B3D" w:rsidRDefault="00EC2B3D"/>
    <w:p w14:paraId="1721E403" w14:textId="7F825D53" w:rsidR="00C073EE" w:rsidRDefault="00C073EE">
      <w:r>
        <w:t>Inner Workings</w:t>
      </w:r>
    </w:p>
    <w:p w14:paraId="7A7D5879" w14:textId="64B79413" w:rsidR="00C073EE" w:rsidRDefault="00C073EE" w:rsidP="00C073EE">
      <w:pPr>
        <w:ind w:left="720"/>
      </w:pPr>
      <w:r>
        <w:t>The ready lists and timeout list are doubly linked lists for high-speed entry inserts and deletes.</w:t>
      </w:r>
    </w:p>
    <w:p w14:paraId="6D2CFE66" w14:textId="47434365" w:rsidR="00C12111" w:rsidRDefault="00F03650" w:rsidP="00C073EE">
      <w:pPr>
        <w:ind w:left="720"/>
      </w:pPr>
      <w:r>
        <w:t>Timeout values are relative to timeout values for tasks previously on the list. For example</w:t>
      </w:r>
      <w:r w:rsidR="00007E7D">
        <w:t>,</w:t>
      </w:r>
      <w:r>
        <w:t xml:space="preserve"> if task 1 times out in 20 ticks and task 2 times out in 30 ticks, the timeout value store for task 2 is 10.</w:t>
      </w:r>
      <w:r w:rsidR="00007E7D">
        <w:t xml:space="preserve"> Relative timeout values allow the system to operate by decrementing the timeout of the list leader without having to decrement the timeout of other items in the list.</w:t>
      </w:r>
    </w:p>
    <w:p w14:paraId="5F2064C4" w14:textId="71D264C4" w:rsidR="00007E7D" w:rsidRDefault="001A2816" w:rsidP="00C073EE">
      <w:pPr>
        <w:ind w:left="720"/>
      </w:pPr>
      <w:r>
        <w:t xml:space="preserve">Each TCB occupies a 1kB page of memory. 16 TCBs occupying 16kB of memory are placed in the memory map at address $00000 to $03FFF. The location of the TCBs was chosen so that a simple shift operation can convert between handles and pointers to TCBs. </w:t>
      </w:r>
    </w:p>
    <w:sectPr w:rsidR="00007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87"/>
    <w:rsid w:val="00007E7D"/>
    <w:rsid w:val="000A7787"/>
    <w:rsid w:val="001A2816"/>
    <w:rsid w:val="001A7A31"/>
    <w:rsid w:val="005F542B"/>
    <w:rsid w:val="00754919"/>
    <w:rsid w:val="00A34536"/>
    <w:rsid w:val="00BF12EF"/>
    <w:rsid w:val="00C073EE"/>
    <w:rsid w:val="00C12111"/>
    <w:rsid w:val="00E648E7"/>
    <w:rsid w:val="00EC2B3D"/>
    <w:rsid w:val="00F03650"/>
    <w:rsid w:val="00FC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7F1B"/>
  <w15:chartTrackingRefBased/>
  <w15:docId w15:val="{54A872DE-20A7-44DB-9A84-0611833F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07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12</cp:revision>
  <dcterms:created xsi:type="dcterms:W3CDTF">2020-02-01T02:47:00Z</dcterms:created>
  <dcterms:modified xsi:type="dcterms:W3CDTF">2020-02-08T02:44:00Z</dcterms:modified>
</cp:coreProperties>
</file>