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CRU软件命令</w:t>
      </w:r>
    </w:p>
    <w:p/>
    <w:p>
      <w:r>
        <w:t>UNLOGALL</w:t>
      </w:r>
    </w:p>
    <w:p>
      <w:r>
        <w:t>log rawephemb ontime 60</w:t>
      </w:r>
    </w:p>
    <w:p>
      <w:r>
        <w:t>log bd2rawephemb ontime 60</w:t>
      </w:r>
    </w:p>
    <w:p>
      <w:r>
        <w:t>log glorawephemb ontime 60</w:t>
      </w:r>
    </w:p>
    <w:p>
      <w:r>
        <w:t>log galephemerisb ontime 60</w:t>
      </w:r>
    </w:p>
    <w:p>
      <w:r>
        <w:t>log rangecmpb ontime 1</w:t>
      </w:r>
    </w:p>
    <w:p>
      <w:r>
        <w:t>SAVECONFIG</w:t>
      </w:r>
    </w:p>
    <w:p/>
    <w:p>
      <w:r>
        <w:t xml:space="preserve">.log </w:t>
      </w:r>
      <w:r>
        <w:rPr>
          <w:rFonts w:hint="eastAsia"/>
        </w:rPr>
        <w:t>换成 .</w:t>
      </w:r>
      <w:r>
        <w:t>cnb</w:t>
      </w:r>
    </w:p>
    <w:p/>
    <w:p>
      <w:r>
        <w:rPr>
          <w:rFonts w:hint="eastAsia"/>
        </w:rPr>
        <w:t>CNB至原始观测文件</w:t>
      </w:r>
    </w:p>
    <w:p>
      <w:r>
        <w:rPr>
          <w:rFonts w:hint="eastAsia"/>
        </w:rPr>
        <w:t>CRU解算</w:t>
      </w:r>
    </w:p>
    <w:p>
      <w:r>
        <w:rPr>
          <w:rFonts w:hint="eastAsia"/>
        </w:rPr>
        <w:t>先设置</w:t>
      </w:r>
    </w:p>
    <w:p/>
    <w:p>
      <w:r>
        <w:rPr>
          <w:rFonts w:hint="eastAsia"/>
        </w:rPr>
        <w:t>在转换</w:t>
      </w:r>
    </w:p>
    <w:p/>
    <w:p/>
    <w:p>
      <w:r>
        <w:rPr>
          <w:rFonts w:hint="eastAsia"/>
        </w:rPr>
        <w:t>RTK差分定位方法</w:t>
      </w:r>
    </w:p>
    <w:p/>
    <w:p>
      <w:r>
        <w:rPr>
          <w:rFonts w:hint="eastAsia"/>
        </w:rPr>
        <w:t>基站报文输出：</w:t>
      </w:r>
    </w:p>
    <w:p>
      <w:r>
        <w:t>unlogall</w:t>
      </w:r>
    </w:p>
    <w:p>
      <w:r>
        <w:t>fix auto</w:t>
      </w:r>
      <w:r>
        <w:tab/>
      </w:r>
      <w:r>
        <w:t>//</w:t>
      </w:r>
      <w:r>
        <w:rPr>
          <w:rFonts w:hint="eastAsia"/>
        </w:rPr>
        <w:t>自动获取坐标固定基站</w:t>
      </w:r>
    </w:p>
    <w:p>
      <w:r>
        <w:t>log comx rtcm1074b ontime 1 //</w:t>
      </w:r>
      <w:r>
        <w:rPr>
          <w:rFonts w:hint="eastAsia"/>
        </w:rPr>
        <w:t xml:space="preserve">GPS差分数据 </w:t>
      </w:r>
      <w:r>
        <w:t>1</w:t>
      </w:r>
      <w:r>
        <w:rPr>
          <w:rFonts w:hint="eastAsia"/>
        </w:rPr>
        <w:t>Hz</w:t>
      </w:r>
    </w:p>
    <w:p>
      <w:r>
        <w:t>log comx rtcm1084b ontime 1 //</w:t>
      </w:r>
      <w:r>
        <w:rPr>
          <w:rFonts w:hint="eastAsia"/>
        </w:rPr>
        <w:t xml:space="preserve">Glonass差分数据 </w:t>
      </w:r>
      <w:r>
        <w:t>1</w:t>
      </w:r>
      <w:r>
        <w:rPr>
          <w:rFonts w:hint="eastAsia"/>
        </w:rPr>
        <w:t>Hz</w:t>
      </w:r>
    </w:p>
    <w:p>
      <w:r>
        <w:t>log comx rtcm1094b ontime 1 //</w:t>
      </w:r>
      <w:r>
        <w:rPr>
          <w:rFonts w:hint="eastAsia"/>
        </w:rPr>
        <w:t xml:space="preserve">Galileo差分数据 </w:t>
      </w:r>
      <w:r>
        <w:t>1</w:t>
      </w:r>
      <w:r>
        <w:rPr>
          <w:rFonts w:hint="eastAsia"/>
        </w:rPr>
        <w:t>Hz</w:t>
      </w:r>
    </w:p>
    <w:p>
      <w:r>
        <w:t>log comx rtcm1124b ontime 1 //</w:t>
      </w:r>
      <w:r>
        <w:rPr>
          <w:rFonts w:hint="eastAsia"/>
        </w:rPr>
        <w:t>BDS差分数据</w:t>
      </w:r>
      <w:r>
        <w:t xml:space="preserve"> 1</w:t>
      </w:r>
      <w:r>
        <w:rPr>
          <w:rFonts w:hint="eastAsia"/>
        </w:rPr>
        <w:t>Hz</w:t>
      </w:r>
    </w:p>
    <w:p>
      <w:r>
        <w:t>log comx rtcm1005b ontime 5 //</w:t>
      </w:r>
      <w:r>
        <w:rPr>
          <w:rFonts w:hint="eastAsia"/>
        </w:rPr>
        <w:t xml:space="preserve">基站坐标值描述 </w:t>
      </w:r>
      <w:r>
        <w:t>0.2</w:t>
      </w:r>
      <w:r>
        <w:rPr>
          <w:rFonts w:hint="eastAsia"/>
        </w:rPr>
        <w:t>Hz</w:t>
      </w:r>
    </w:p>
    <w:p>
      <w:r>
        <w:t>saveconfig //</w:t>
      </w:r>
      <w:r>
        <w:rPr>
          <w:rFonts w:hint="eastAsia"/>
        </w:rPr>
        <w:t>保存当前设置（断电后不用重新配置）</w:t>
      </w:r>
    </w:p>
    <w:p/>
    <w:p>
      <w:r>
        <w:t>COMX是对应设置的基站COM口输出RTCM32数据</w:t>
      </w:r>
      <w:r>
        <w:rPr>
          <w:rFonts w:hint="eastAsia"/>
        </w:rPr>
        <w:t>（我这里一般会设置成com</w:t>
      </w:r>
      <w:r>
        <w:t>1</w:t>
      </w:r>
      <w:r>
        <w:rPr>
          <w:rFonts w:hint="eastAsia"/>
        </w:rPr>
        <w:t xml:space="preserve">）记得保留回车 </w:t>
      </w:r>
      <w:r>
        <w:t>/n</w:t>
      </w:r>
    </w:p>
    <w:p/>
    <w:p>
      <w:r>
        <w:t>unlogall</w:t>
      </w:r>
    </w:p>
    <w:p>
      <w:r>
        <w:t>fix auto</w:t>
      </w:r>
      <w:r>
        <w:tab/>
      </w:r>
    </w:p>
    <w:p>
      <w:r>
        <w:t xml:space="preserve">log com1 rtcm1074b ontime 1 </w:t>
      </w:r>
    </w:p>
    <w:p>
      <w:r>
        <w:t xml:space="preserve">log com1 rtcm1084b ontime 1 </w:t>
      </w:r>
    </w:p>
    <w:p>
      <w:r>
        <w:t xml:space="preserve">log com1 rtcm1094b ontime 1 </w:t>
      </w:r>
    </w:p>
    <w:p>
      <w:r>
        <w:t xml:space="preserve">log com1 rtcm1124b ontime 1 </w:t>
      </w:r>
    </w:p>
    <w:p>
      <w:r>
        <w:t xml:space="preserve">log com1 rtcm1005b ontime 5 </w:t>
      </w:r>
    </w:p>
    <w:p>
      <w:r>
        <w:t>saveconfig</w:t>
      </w:r>
    </w:p>
    <w:p/>
    <w:p>
      <w:r>
        <w:rPr>
          <w:rFonts w:hint="eastAsia"/>
        </w:rPr>
        <w:t>同时，如果要记录基准站的一些星历信息，可以在基准站的com</w:t>
      </w:r>
      <w:r>
        <w:t>2</w:t>
      </w:r>
      <w:r>
        <w:rPr>
          <w:rFonts w:hint="eastAsia"/>
        </w:rPr>
        <w:t>口配置如下内容</w:t>
      </w:r>
    </w:p>
    <w:p>
      <w:r>
        <w:t>unlogall</w:t>
      </w:r>
      <w:r>
        <w:tab/>
      </w:r>
    </w:p>
    <w:p>
      <w:r>
        <w:t>log com2 rawephemb onchanged</w:t>
      </w:r>
    </w:p>
    <w:p>
      <w:r>
        <w:t>log com2 bd2rawephemb onchanged</w:t>
      </w:r>
    </w:p>
    <w:p>
      <w:r>
        <w:t>log com2 glorawephemb onchanged</w:t>
      </w:r>
    </w:p>
    <w:p>
      <w:r>
        <w:t>log com2 galephemerisb onchanged</w:t>
      </w:r>
    </w:p>
    <w:p>
      <w:r>
        <w:t>log com2 rangecmpb ontime 1</w:t>
      </w:r>
    </w:p>
    <w:p>
      <w:r>
        <w:t>SAVECONFIG</w:t>
      </w:r>
    </w:p>
    <w:p/>
    <w:p>
      <w:r>
        <w:rPr>
          <w:rFonts w:hint="eastAsia"/>
        </w:rPr>
        <w:t>移动站配置：</w:t>
      </w:r>
    </w:p>
    <w:p>
      <w:r>
        <w:rPr>
          <w:rFonts w:hint="eastAsia"/>
        </w:rPr>
        <w:t>u</w:t>
      </w:r>
      <w:r>
        <w:t>nlogall //</w:t>
      </w:r>
      <w:r>
        <w:rPr>
          <w:rFonts w:hint="eastAsia"/>
        </w:rPr>
        <w:t>清除所有串口输出</w:t>
      </w:r>
    </w:p>
    <w:p>
      <w:r>
        <w:t>interfacemode comx auto auto on //</w:t>
      </w:r>
      <w:r>
        <w:rPr>
          <w:rFonts w:hint="eastAsia"/>
        </w:rPr>
        <w:t>移动站差分接入口，该口接入差分数据后自动解算</w:t>
      </w:r>
    </w:p>
    <w:p>
      <w:r>
        <w:t>log comy gpgga ontime 1 //</w:t>
      </w:r>
      <w:r>
        <w:rPr>
          <w:rFonts w:hint="eastAsia"/>
        </w:rPr>
        <w:t>输出NMEA报文 GPGGA定位数据</w:t>
      </w:r>
    </w:p>
    <w:p>
      <w:r>
        <w:t>saveconfig //</w:t>
      </w:r>
      <w:r>
        <w:rPr>
          <w:rFonts w:hint="eastAsia"/>
        </w:rPr>
        <w:t>保存当前配置（断电后不用重新配置。）</w:t>
      </w:r>
    </w:p>
    <w:p/>
    <w:p>
      <w:r>
        <w:t>COMX是移动站COM口接入口，COMY是常规配置口</w:t>
      </w:r>
      <w:r>
        <w:rPr>
          <w:rFonts w:hint="eastAsia"/>
        </w:rPr>
        <w:t>。建议</w:t>
      </w:r>
      <w:r>
        <w:t>COMX和COMY不用一个</w:t>
      </w:r>
      <w:r>
        <w:rPr>
          <w:rFonts w:hint="eastAsia"/>
        </w:rPr>
        <w:t>。移动站</w:t>
      </w:r>
      <w:r>
        <w:t>COMX是差分结算口，设置后不接收指令配置</w:t>
      </w:r>
      <w:r>
        <w:rPr>
          <w:rFonts w:hint="eastAsia"/>
        </w:rPr>
        <w:t>（差分接入需要与基准站保持一致com</w:t>
      </w:r>
      <w:r>
        <w:t>1</w:t>
      </w:r>
      <w:r>
        <w:rPr>
          <w:rFonts w:hint="eastAsia"/>
        </w:rPr>
        <w:t>。</w:t>
      </w:r>
      <w:r>
        <w:t>C</w:t>
      </w:r>
      <w:r>
        <w:rPr>
          <w:rFonts w:hint="eastAsia"/>
        </w:rPr>
        <w:t>omy设置的是</w:t>
      </w:r>
      <w:r>
        <w:t>2</w:t>
      </w:r>
      <w:r>
        <w:rPr>
          <w:rFonts w:hint="eastAsia"/>
        </w:rPr>
        <w:t>）</w:t>
      </w:r>
    </w:p>
    <w:p/>
    <w:p>
      <w:r>
        <w:rPr>
          <w:rFonts w:hint="eastAsia"/>
        </w:rPr>
        <w:t>u</w:t>
      </w:r>
      <w:r>
        <w:t>nlogall</w:t>
      </w:r>
    </w:p>
    <w:p>
      <w:r>
        <w:t>interfacemode com1 auto auto on</w:t>
      </w:r>
    </w:p>
    <w:p>
      <w:r>
        <w:t>log com2 gpgga ontime 1</w:t>
      </w:r>
    </w:p>
    <w:p>
      <w:r>
        <w:t>saveconfig</w:t>
      </w:r>
    </w:p>
    <w:p/>
    <w:p>
      <w:r>
        <w:rPr>
          <w:rFonts w:hint="eastAsia"/>
        </w:rPr>
        <w:t>如果需要看是否配对成功，主要看gpgga对解的定义，</w:t>
      </w:r>
    </w:p>
    <w:p>
      <w:r>
        <w:drawing>
          <wp:inline distT="0" distB="0" distL="0" distR="0">
            <wp:extent cx="5024755" cy="49104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491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正常应该是4和5</w:t>
      </w:r>
    </w:p>
    <w:p/>
    <w:p>
      <w:r>
        <w:t>L</w:t>
      </w:r>
      <w:r>
        <w:rPr>
          <w:rFonts w:hint="eastAsia"/>
        </w:rPr>
        <w:t>og文件直接改后缀.</w:t>
      </w:r>
      <w:r>
        <w:t>rtcm</w:t>
      </w:r>
      <w:r>
        <w:rPr>
          <w:rFonts w:hint="eastAsia"/>
        </w:rPr>
        <w:t>就可以转换成RTCM文件，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7D"/>
    <w:rsid w:val="002B1FD0"/>
    <w:rsid w:val="00427939"/>
    <w:rsid w:val="0044077E"/>
    <w:rsid w:val="00473802"/>
    <w:rsid w:val="004A1EDA"/>
    <w:rsid w:val="00511D91"/>
    <w:rsid w:val="00513D4E"/>
    <w:rsid w:val="00584566"/>
    <w:rsid w:val="006F7ADB"/>
    <w:rsid w:val="00762061"/>
    <w:rsid w:val="0080719D"/>
    <w:rsid w:val="008429FC"/>
    <w:rsid w:val="00891613"/>
    <w:rsid w:val="008B4081"/>
    <w:rsid w:val="008F45C6"/>
    <w:rsid w:val="00990001"/>
    <w:rsid w:val="00B11A2B"/>
    <w:rsid w:val="00BD36D3"/>
    <w:rsid w:val="00C8227D"/>
    <w:rsid w:val="00C86D5A"/>
    <w:rsid w:val="00DB2A3A"/>
    <w:rsid w:val="00DE53F6"/>
    <w:rsid w:val="00DE7956"/>
    <w:rsid w:val="00E050AA"/>
    <w:rsid w:val="00E42AE2"/>
    <w:rsid w:val="00E50301"/>
    <w:rsid w:val="00EA067E"/>
    <w:rsid w:val="00F13802"/>
    <w:rsid w:val="00F15027"/>
    <w:rsid w:val="00F777DB"/>
    <w:rsid w:val="00F90C6A"/>
    <w:rsid w:val="00FE2AA5"/>
    <w:rsid w:val="53CB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489</Words>
  <Characters>1165</Characters>
  <Lines>9</Lines>
  <Paragraphs>2</Paragraphs>
  <TotalTime>885</TotalTime>
  <ScaleCrop>false</ScaleCrop>
  <LinksUpToDate>false</LinksUpToDate>
  <CharactersWithSpaces>1281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2021-12-07T08:00:00Z</dcterms:created>
  <dc:creator>Guo Cheng</dc:creator>
  <cp:lastModifiedBy>提姆西</cp:lastModifiedBy>
  <dcterms:modified xsi:type="dcterms:W3CDTF">2022-05-11T04:56:52Z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CB5A2AD3E6DD4DBD802FBDAFA5848249</vt:lpwstr>
  </property>
</Properties>
</file>