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964"/>
      </w:pPr>
      <w:bookmarkStart w:id="0" w:name="_Toc18932921"/>
      <w:r>
        <w:rPr>
          <w:rFonts w:hint="eastAsia"/>
        </w:rPr>
        <w:t>卫惯组合定位算法代码API</w:t>
      </w:r>
      <w:bookmarkEnd w:id="0"/>
    </w:p>
    <w:p>
      <w:pPr>
        <w:pStyle w:val="10"/>
        <w:ind w:firstLine="980"/>
        <w:rPr>
          <w:rStyle w:val="26"/>
          <w:rFonts w:ascii="Times New Roman" w:hAnsi="Times New Roman" w:eastAsia="微软雅黑"/>
          <w:b/>
          <w:bCs/>
        </w:rPr>
      </w:pPr>
      <w:bookmarkStart w:id="1" w:name="_Toc461615503"/>
      <w:bookmarkEnd w:id="1"/>
      <w:bookmarkStart w:id="2" w:name="_Toc489596085"/>
      <w:bookmarkEnd w:id="2"/>
      <w:bookmarkStart w:id="3" w:name="_Toc157486741"/>
      <w:bookmarkEnd w:id="3"/>
      <w:bookmarkStart w:id="4" w:name="_Toc461614607"/>
      <w:bookmarkEnd w:id="4"/>
      <w:bookmarkStart w:id="5" w:name="_Toc425328813"/>
      <w:bookmarkStart w:id="6" w:name="_Toc1283241208"/>
      <w:bookmarkStart w:id="7" w:name="_Toc18932922"/>
      <w:r>
        <w:rPr>
          <w:rStyle w:val="26"/>
          <w:rFonts w:ascii="Times New Roman" w:hAnsi="Times New Roman" w:eastAsia="微软雅黑"/>
          <w:b/>
          <w:bCs/>
        </w:rPr>
        <w:t>详细说明</w:t>
      </w:r>
      <w:bookmarkEnd w:id="5"/>
      <w:bookmarkEnd w:id="6"/>
      <w:bookmarkEnd w:id="7"/>
    </w:p>
    <w:p/>
    <w:p/>
    <w:p/>
    <w:p/>
    <w:p>
      <w:pPr>
        <w:jc w:val="center"/>
        <w:rPr>
          <w:sz w:val="28"/>
        </w:rPr>
      </w:pPr>
      <w:bookmarkStart w:id="8" w:name="_Toc286693327"/>
      <w:bookmarkStart w:id="9" w:name="_Toc286848213"/>
      <w:bookmarkStart w:id="10" w:name="_Toc286693511"/>
      <w:bookmarkStart w:id="11" w:name="_Toc286844342"/>
      <w:bookmarkStart w:id="12" w:name="_Toc286694279"/>
      <w:bookmarkStart w:id="13" w:name="_Toc286844405"/>
      <w:bookmarkStart w:id="14" w:name="_Toc286694599"/>
      <w:bookmarkStart w:id="15" w:name="_Toc234750118"/>
      <w:r>
        <w:rPr>
          <w:sz w:val="28"/>
        </w:rPr>
        <w:t>项目名称：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sz w:val="28"/>
        </w:rPr>
        <w:t>融合定位追踪器</w:t>
      </w:r>
    </w:p>
    <w:p>
      <w:pPr>
        <w:jc w:val="center"/>
      </w:pPr>
      <w:bookmarkStart w:id="16" w:name="_Toc286694601"/>
      <w:bookmarkStart w:id="17" w:name="_Toc286693513"/>
      <w:bookmarkStart w:id="18" w:name="_Toc286693329"/>
      <w:bookmarkStart w:id="19" w:name="_Toc289853154"/>
      <w:bookmarkStart w:id="20" w:name="_Toc286694281"/>
      <w:bookmarkStart w:id="21" w:name="_Toc286848215"/>
      <w:bookmarkStart w:id="22" w:name="_Toc286844344"/>
      <w:bookmarkStart w:id="23" w:name="_Toc286844407"/>
      <w:bookmarkStart w:id="24" w:name="_Toc234750120"/>
      <w:r>
        <w:t>日    期：201</w:t>
      </w:r>
      <w:r>
        <w:rPr>
          <w:rFonts w:hint="eastAsia"/>
        </w:rPr>
        <w:t>9</w:t>
      </w:r>
      <w:r>
        <w:t>年</w:t>
      </w:r>
      <w:r>
        <w:rPr>
          <w:rFonts w:hint="eastAsia"/>
        </w:rPr>
        <w:t>7</w:t>
      </w:r>
      <w:r>
        <w:t>月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/>
        </w:rPr>
        <w:t>31</w:t>
      </w:r>
      <w:r>
        <w:t>日</w:t>
      </w:r>
    </w:p>
    <w:p>
      <w:pPr>
        <w:jc w:val="center"/>
      </w:pPr>
    </w:p>
    <w:p>
      <w:pPr>
        <w:jc w:val="center"/>
      </w:pPr>
      <w:r>
        <w:t>共 10页</w:t>
      </w:r>
    </w:p>
    <w:p>
      <w:pPr>
        <w:jc w:val="center"/>
      </w:pPr>
      <w:r>
        <w:t>（包括封面）</w:t>
      </w:r>
    </w:p>
    <w:p>
      <w:pPr>
        <w:jc w:val="center"/>
      </w:pPr>
      <w:r>
        <w:t>广东</w:t>
      </w:r>
      <w:r>
        <w:rPr>
          <w:rFonts w:hint="eastAsia"/>
        </w:rPr>
        <w:t>星舆科技</w:t>
      </w:r>
      <w:r>
        <w:t>有限公司</w:t>
      </w:r>
    </w:p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>
      <w:r>
        <w:rPr>
          <w:rFonts w:cs="微软雅黑"/>
        </w:rPr>
        <w:t>修</w:t>
      </w:r>
      <w:r>
        <w:t>订历史记录</w:t>
      </w:r>
    </w:p>
    <w:p/>
    <w:tbl>
      <w:tblPr>
        <w:tblStyle w:val="18"/>
        <w:tblW w:w="7371" w:type="dxa"/>
        <w:tblInd w:w="9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24"/>
        <w:gridCol w:w="1095"/>
        <w:gridCol w:w="2268"/>
        <w:gridCol w:w="992"/>
        <w:gridCol w:w="99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0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日期</w:t>
            </w:r>
          </w:p>
        </w:tc>
        <w:tc>
          <w:tcPr>
            <w:tcW w:w="1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版本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说明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r>
              <w:t>作者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审阅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0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201</w:t>
            </w:r>
            <w:r>
              <w:rPr>
                <w:rFonts w:hint="eastAsia"/>
              </w:rPr>
              <w:t>9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31</w:t>
            </w:r>
          </w:p>
        </w:tc>
        <w:tc>
          <w:tcPr>
            <w:tcW w:w="1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V</w:t>
            </w: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新增: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r>
              <w:rPr>
                <w:rFonts w:hint="eastAsia"/>
              </w:rPr>
              <w:t>施垒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rPr>
                <w:rFonts w:hint="eastAsia"/>
              </w:rPr>
              <w:t>肖勇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0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rPr>
                <w:rFonts w:hint="eastAsia"/>
              </w:rPr>
              <w:t>2019-09-0</w:t>
            </w:r>
            <w:r>
              <w:t>9</w:t>
            </w:r>
          </w:p>
        </w:tc>
        <w:tc>
          <w:tcPr>
            <w:tcW w:w="1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V2.1</w:t>
            </w:r>
          </w:p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变更和新增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r>
              <w:rPr>
                <w:rFonts w:hint="eastAsia"/>
              </w:rPr>
              <w:t>施垒</w:t>
            </w:r>
          </w:p>
          <w:p>
            <w:r>
              <w:rPr>
                <w:rFonts w:hint="eastAsia"/>
              </w:rPr>
              <w:t>范超</w:t>
            </w:r>
          </w:p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>
            <w:r>
              <w:t>肖勇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</w:tblPrEx>
        <w:tc>
          <w:tcPr>
            <w:tcW w:w="20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1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/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0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1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/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0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1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/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20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10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22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/>
        </w:tc>
        <w:tc>
          <w:tcPr>
            <w:tcW w:w="9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93" w:type="dxa"/>
            </w:tcMar>
          </w:tcPr>
          <w:p/>
        </w:tc>
      </w:tr>
    </w:tbl>
    <w:p/>
    <w:p>
      <w:r>
        <w:rPr>
          <w:lang w:val="zh-CN"/>
        </w:rPr>
        <w:t>目录</w:t>
      </w:r>
    </w:p>
    <w:p>
      <w:pPr>
        <w:pStyle w:val="11"/>
        <w:tabs>
          <w:tab w:val="right" w:leader="dot" w:pos="973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"_Toc18932921" </w:instrText>
      </w:r>
      <w:r>
        <w:fldChar w:fldCharType="separate"/>
      </w:r>
      <w:r>
        <w:rPr>
          <w:rStyle w:val="17"/>
          <w:rFonts w:hint="eastAsia"/>
        </w:rPr>
        <w:t>卫惯组合定位算法代码</w:t>
      </w:r>
      <w:r>
        <w:rPr>
          <w:rStyle w:val="17"/>
        </w:rPr>
        <w:t>API</w:t>
      </w:r>
      <w:r>
        <w:tab/>
      </w:r>
      <w:r>
        <w:rPr>
          <w:rStyle w:val="17"/>
        </w:rPr>
        <w:fldChar w:fldCharType="begin"/>
      </w:r>
      <w:r>
        <w:instrText xml:space="preserve"> PAGEREF _Toc18932921 \h </w:instrText>
      </w:r>
      <w:r>
        <w:rPr>
          <w:rStyle w:val="17"/>
        </w:rPr>
        <w:fldChar w:fldCharType="separate"/>
      </w:r>
      <w:r>
        <w:t>1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1"/>
        <w:tabs>
          <w:tab w:val="right" w:leader="dot" w:pos="973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"_Toc18932922" </w:instrText>
      </w:r>
      <w:r>
        <w:fldChar w:fldCharType="separate"/>
      </w:r>
      <w:r>
        <w:rPr>
          <w:rStyle w:val="17"/>
          <w:rFonts w:hint="eastAsia" w:ascii="Times New Roman" w:hAnsi="Times New Roman"/>
          <w:smallCaps/>
          <w:spacing w:val="5"/>
        </w:rPr>
        <w:t>详细说明</w:t>
      </w:r>
      <w:r>
        <w:tab/>
      </w:r>
      <w:r>
        <w:rPr>
          <w:rStyle w:val="17"/>
        </w:rPr>
        <w:fldChar w:fldCharType="begin"/>
      </w:r>
      <w:r>
        <w:instrText xml:space="preserve"> PAGEREF _Toc18932922 \h </w:instrText>
      </w:r>
      <w:r>
        <w:rPr>
          <w:rStyle w:val="17"/>
        </w:rPr>
        <w:fldChar w:fldCharType="separate"/>
      </w:r>
      <w:r>
        <w:t>1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1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"_Toc18932923" </w:instrText>
      </w:r>
      <w:r>
        <w:fldChar w:fldCharType="separate"/>
      </w:r>
      <w:r>
        <w:rPr>
          <w:rStyle w:val="17"/>
        </w:rPr>
        <w:t>1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  <w:tab/>
      </w:r>
      <w:r>
        <w:rPr>
          <w:rStyle w:val="17"/>
          <w:rFonts w:hint="eastAsia"/>
        </w:rPr>
        <w:t>概述</w:t>
      </w:r>
      <w:r>
        <w:tab/>
      </w:r>
      <w:r>
        <w:rPr>
          <w:rStyle w:val="17"/>
        </w:rPr>
        <w:fldChar w:fldCharType="begin"/>
      </w:r>
      <w:r>
        <w:instrText xml:space="preserve"> PAGEREF _Toc18932923 \h </w:instrText>
      </w:r>
      <w:r>
        <w:rPr>
          <w:rStyle w:val="17"/>
        </w:rPr>
        <w:fldChar w:fldCharType="separate"/>
      </w:r>
      <w:r>
        <w:t>3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1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"_Toc18932924" </w:instrText>
      </w:r>
      <w:r>
        <w:fldChar w:fldCharType="separate"/>
      </w:r>
      <w:r>
        <w:rPr>
          <w:rStyle w:val="17"/>
        </w:rPr>
        <w:t>2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  <w:tab/>
      </w:r>
      <w:r>
        <w:rPr>
          <w:rStyle w:val="17"/>
          <w:rFonts w:hint="eastAsia"/>
        </w:rPr>
        <w:t>接口函数模块</w:t>
      </w:r>
      <w:r>
        <w:tab/>
      </w:r>
      <w:r>
        <w:rPr>
          <w:rStyle w:val="17"/>
        </w:rPr>
        <w:fldChar w:fldCharType="begin"/>
      </w:r>
      <w:r>
        <w:instrText xml:space="preserve"> PAGEREF _Toc18932924 \h </w:instrText>
      </w:r>
      <w:r>
        <w:rPr>
          <w:rStyle w:val="17"/>
        </w:rPr>
        <w:fldChar w:fldCharType="separate"/>
      </w:r>
      <w:r>
        <w:t>4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2"/>
        <w:tabs>
          <w:tab w:val="right" w:leader="dot" w:pos="9736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"_Toc18932925" </w:instrText>
      </w:r>
      <w:r>
        <w:fldChar w:fldCharType="separate"/>
      </w:r>
      <w:r>
        <w:rPr>
          <w:rStyle w:val="17"/>
          <w:rFonts w:ascii="Times New Roman" w:hAnsi="Times New Roman"/>
        </w:rPr>
        <w:t>2.1</w:t>
      </w:r>
      <w:r>
        <w:rPr>
          <w:rStyle w:val="17"/>
          <w:rFonts w:hint="eastAsia" w:ascii="Times New Roman" w:hAnsi="Times New Roman"/>
        </w:rPr>
        <w:t>组合定位接口主函数</w:t>
      </w:r>
      <w:r>
        <w:tab/>
      </w:r>
      <w:r>
        <w:rPr>
          <w:rStyle w:val="17"/>
        </w:rPr>
        <w:fldChar w:fldCharType="begin"/>
      </w:r>
      <w:r>
        <w:instrText xml:space="preserve"> PAGEREF _Toc18932925 \h </w:instrText>
      </w:r>
      <w:r>
        <w:rPr>
          <w:rStyle w:val="17"/>
        </w:rPr>
        <w:fldChar w:fldCharType="separate"/>
      </w:r>
      <w:r>
        <w:t>4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2"/>
        <w:tabs>
          <w:tab w:val="right" w:leader="dot" w:pos="9736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"_Toc18932926" </w:instrText>
      </w:r>
      <w:r>
        <w:fldChar w:fldCharType="separate"/>
      </w:r>
      <w:r>
        <w:rPr>
          <w:rStyle w:val="17"/>
          <w:rFonts w:ascii="Times New Roman" w:hAnsi="Times New Roman"/>
        </w:rPr>
        <w:t>2.2</w:t>
      </w:r>
      <w:r>
        <w:rPr>
          <w:rStyle w:val="17"/>
          <w:rFonts w:hint="eastAsia" w:ascii="Times New Roman" w:hAnsi="Times New Roman"/>
        </w:rPr>
        <w:t>算法层调用函数</w:t>
      </w:r>
      <w:r>
        <w:tab/>
      </w:r>
      <w:r>
        <w:rPr>
          <w:rStyle w:val="17"/>
        </w:rPr>
        <w:fldChar w:fldCharType="begin"/>
      </w:r>
      <w:r>
        <w:instrText xml:space="preserve"> PAGEREF _Toc18932926 \h </w:instrText>
      </w:r>
      <w:r>
        <w:rPr>
          <w:rStyle w:val="17"/>
        </w:rPr>
        <w:fldChar w:fldCharType="separate"/>
      </w:r>
      <w:r>
        <w:t>4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2"/>
        <w:tabs>
          <w:tab w:val="right" w:leader="dot" w:pos="9736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"_Toc18932927" </w:instrText>
      </w:r>
      <w:r>
        <w:fldChar w:fldCharType="separate"/>
      </w:r>
      <w:r>
        <w:rPr>
          <w:rStyle w:val="17"/>
          <w:rFonts w:ascii="Times New Roman" w:hAnsi="Times New Roman"/>
        </w:rPr>
        <w:t>2.4</w:t>
      </w:r>
      <w:r>
        <w:rPr>
          <w:rStyle w:val="17"/>
          <w:rFonts w:hint="eastAsia" w:ascii="Times New Roman" w:hAnsi="Times New Roman"/>
        </w:rPr>
        <w:t>头文件</w:t>
      </w:r>
      <w:r>
        <w:tab/>
      </w:r>
      <w:r>
        <w:rPr>
          <w:rStyle w:val="17"/>
        </w:rPr>
        <w:fldChar w:fldCharType="begin"/>
      </w:r>
      <w:r>
        <w:instrText xml:space="preserve"> PAGEREF _Toc18932927 \h </w:instrText>
      </w:r>
      <w:r>
        <w:rPr>
          <w:rStyle w:val="17"/>
        </w:rPr>
        <w:fldChar w:fldCharType="separate"/>
      </w:r>
      <w:r>
        <w:t>4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3"/>
        <w:tabs>
          <w:tab w:val="right" w:leader="dot" w:pos="9736"/>
        </w:tabs>
        <w:ind w:left="96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"_Toc18932928" </w:instrText>
      </w:r>
      <w:r>
        <w:fldChar w:fldCharType="separate"/>
      </w:r>
      <w:r>
        <w:rPr>
          <w:rStyle w:val="17"/>
        </w:rPr>
        <w:t>2.4.1</w:t>
      </w:r>
      <w:r>
        <w:rPr>
          <w:rStyle w:val="17"/>
          <w:rFonts w:hint="eastAsia"/>
        </w:rPr>
        <w:t>头文件说明</w:t>
      </w:r>
      <w:r>
        <w:tab/>
      </w:r>
      <w:r>
        <w:rPr>
          <w:rStyle w:val="17"/>
        </w:rPr>
        <w:fldChar w:fldCharType="begin"/>
      </w:r>
      <w:r>
        <w:instrText xml:space="preserve"> PAGEREF _Toc18932928 \h </w:instrText>
      </w:r>
      <w:r>
        <w:rPr>
          <w:rStyle w:val="17"/>
        </w:rPr>
        <w:fldChar w:fldCharType="separate"/>
      </w:r>
      <w:r>
        <w:t>4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1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"_Toc18932929" </w:instrText>
      </w:r>
      <w:r>
        <w:fldChar w:fldCharType="separate"/>
      </w:r>
      <w:r>
        <w:rPr>
          <w:rStyle w:val="17"/>
        </w:rPr>
        <w:t>3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  <w:tab/>
      </w:r>
      <w:r>
        <w:rPr>
          <w:rStyle w:val="17"/>
          <w:rFonts w:hint="eastAsia"/>
        </w:rPr>
        <w:t>流程图</w:t>
      </w:r>
      <w:r>
        <w:tab/>
      </w:r>
      <w:r>
        <w:rPr>
          <w:rStyle w:val="17"/>
        </w:rPr>
        <w:fldChar w:fldCharType="begin"/>
      </w:r>
      <w:r>
        <w:instrText xml:space="preserve"> PAGEREF _Toc18932929 \h </w:instrText>
      </w:r>
      <w:r>
        <w:rPr>
          <w:rStyle w:val="17"/>
        </w:rPr>
        <w:fldChar w:fldCharType="separate"/>
      </w:r>
      <w:r>
        <w:t>6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2"/>
        <w:tabs>
          <w:tab w:val="right" w:leader="dot" w:pos="9736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"_Toc18932930" </w:instrText>
      </w:r>
      <w:r>
        <w:fldChar w:fldCharType="separate"/>
      </w:r>
      <w:r>
        <w:rPr>
          <w:rStyle w:val="17"/>
        </w:rPr>
        <w:t>3.1</w:t>
      </w:r>
      <w:r>
        <w:rPr>
          <w:rStyle w:val="17"/>
          <w:rFonts w:hint="eastAsia"/>
        </w:rPr>
        <w:t>主接口函数功能模块分解说明图</w:t>
      </w:r>
      <w:r>
        <w:tab/>
      </w:r>
      <w:r>
        <w:rPr>
          <w:rStyle w:val="17"/>
        </w:rPr>
        <w:fldChar w:fldCharType="begin"/>
      </w:r>
      <w:r>
        <w:instrText xml:space="preserve"> PAGEREF _Toc18932930 \h </w:instrText>
      </w:r>
      <w:r>
        <w:rPr>
          <w:rStyle w:val="17"/>
        </w:rPr>
        <w:fldChar w:fldCharType="separate"/>
      </w:r>
      <w:r>
        <w:t>6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2"/>
        <w:tabs>
          <w:tab w:val="right" w:leader="dot" w:pos="9736"/>
        </w:tabs>
        <w:ind w:left="48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"_Toc18932931" </w:instrText>
      </w:r>
      <w:r>
        <w:fldChar w:fldCharType="separate"/>
      </w:r>
      <w:r>
        <w:rPr>
          <w:rStyle w:val="17"/>
        </w:rPr>
        <w:t>3.2</w:t>
      </w:r>
      <w:r>
        <w:rPr>
          <w:rStyle w:val="17"/>
          <w:rFonts w:hint="eastAsia"/>
        </w:rPr>
        <w:t>核心算法流程图</w:t>
      </w:r>
      <w:r>
        <w:tab/>
      </w:r>
      <w:r>
        <w:rPr>
          <w:rStyle w:val="17"/>
        </w:rPr>
        <w:fldChar w:fldCharType="begin"/>
      </w:r>
      <w:r>
        <w:instrText xml:space="preserve"> PAGEREF _Toc18932931 \h </w:instrText>
      </w:r>
      <w:r>
        <w:rPr>
          <w:rStyle w:val="17"/>
        </w:rPr>
        <w:fldChar w:fldCharType="separate"/>
      </w:r>
      <w:r>
        <w:t>7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1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"_Toc18932932" </w:instrText>
      </w:r>
      <w:r>
        <w:fldChar w:fldCharType="separate"/>
      </w:r>
      <w:r>
        <w:rPr>
          <w:rStyle w:val="17"/>
        </w:rPr>
        <w:t>4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  <w:tab/>
      </w:r>
      <w:r>
        <w:rPr>
          <w:rStyle w:val="17"/>
          <w:rFonts w:hint="eastAsia"/>
        </w:rPr>
        <w:t>结束语</w:t>
      </w:r>
      <w:r>
        <w:tab/>
      </w:r>
      <w:r>
        <w:rPr>
          <w:rStyle w:val="17"/>
        </w:rPr>
        <w:fldChar w:fldCharType="begin"/>
      </w:r>
      <w:r>
        <w:instrText xml:space="preserve"> PAGEREF _Toc18932932 \h </w:instrText>
      </w:r>
      <w:r>
        <w:rPr>
          <w:rStyle w:val="17"/>
        </w:rPr>
        <w:fldChar w:fldCharType="separate"/>
      </w:r>
      <w:r>
        <w:t>7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1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"_Toc18932933" </w:instrText>
      </w:r>
      <w:r>
        <w:fldChar w:fldCharType="separate"/>
      </w:r>
      <w:r>
        <w:rPr>
          <w:rStyle w:val="17"/>
        </w:rPr>
        <w:t>5</w:t>
      </w:r>
      <w: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  <w:tab/>
      </w:r>
      <w:r>
        <w:rPr>
          <w:rStyle w:val="17"/>
          <w:rFonts w:hint="eastAsia"/>
        </w:rPr>
        <w:t>电文格式附件</w:t>
      </w:r>
      <w:r>
        <w:tab/>
      </w:r>
      <w:r>
        <w:rPr>
          <w:rStyle w:val="17"/>
        </w:rPr>
        <w:fldChar w:fldCharType="begin"/>
      </w:r>
      <w:r>
        <w:instrText xml:space="preserve"> PAGEREF _Toc18932933 \h </w:instrText>
      </w:r>
      <w:r>
        <w:rPr>
          <w:rStyle w:val="17"/>
        </w:rPr>
        <w:fldChar w:fldCharType="separate"/>
      </w:r>
      <w:r>
        <w:t>8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4"/>
        <w:tabs>
          <w:tab w:val="right" w:leader="dot" w:pos="9736"/>
        </w:tabs>
        <w:ind w:left="144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"_Toc18932934" </w:instrText>
      </w:r>
      <w:r>
        <w:fldChar w:fldCharType="separate"/>
      </w:r>
      <w:r>
        <w:rPr>
          <w:rStyle w:val="17"/>
        </w:rPr>
        <w:t>GGA</w:t>
      </w:r>
      <w:r>
        <w:rPr>
          <w:rStyle w:val="17"/>
          <w:rFonts w:hint="eastAsia" w:ascii="Segoe UI Emoji" w:hAnsi="Segoe UI Emoji"/>
        </w:rPr>
        <w:t>定位信息</w:t>
      </w:r>
      <w:r>
        <w:tab/>
      </w:r>
      <w:r>
        <w:rPr>
          <w:rStyle w:val="17"/>
        </w:rPr>
        <w:fldChar w:fldCharType="begin"/>
      </w:r>
      <w:r>
        <w:instrText xml:space="preserve"> PAGEREF _Toc18932934 \h </w:instrText>
      </w:r>
      <w:r>
        <w:rPr>
          <w:rStyle w:val="17"/>
        </w:rPr>
        <w:fldChar w:fldCharType="separate"/>
      </w:r>
      <w:r>
        <w:t>8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4"/>
        <w:tabs>
          <w:tab w:val="right" w:leader="dot" w:pos="9736"/>
        </w:tabs>
        <w:ind w:left="144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"_Toc18932935" </w:instrText>
      </w:r>
      <w:r>
        <w:fldChar w:fldCharType="separate"/>
      </w:r>
      <w:r>
        <w:rPr>
          <w:rStyle w:val="17"/>
          <w:rFonts w:ascii="Segoe UI Emoji" w:hAnsi="Segoe UI Emoji"/>
        </w:rPr>
        <w:t>Ground Speed</w:t>
      </w:r>
      <w:r>
        <w:rPr>
          <w:rStyle w:val="17"/>
          <w:rFonts w:hint="eastAsia" w:ascii="Segoe UI Emoji" w:hAnsi="Segoe UI Emoji"/>
        </w:rPr>
        <w:t>（</w:t>
      </w:r>
      <w:r>
        <w:rPr>
          <w:rStyle w:val="17"/>
          <w:rFonts w:ascii="Segoe UI Emoji" w:hAnsi="Segoe UI Emoji"/>
        </w:rPr>
        <w:t>VTG</w:t>
      </w:r>
      <w:r>
        <w:rPr>
          <w:rStyle w:val="17"/>
          <w:rFonts w:hint="eastAsia" w:ascii="Segoe UI Emoji" w:hAnsi="Segoe UI Emoji"/>
        </w:rPr>
        <w:t>）地面速度信息</w:t>
      </w:r>
      <w:r>
        <w:tab/>
      </w:r>
      <w:r>
        <w:rPr>
          <w:rStyle w:val="17"/>
        </w:rPr>
        <w:fldChar w:fldCharType="begin"/>
      </w:r>
      <w:r>
        <w:instrText xml:space="preserve"> PAGEREF _Toc18932935 \h </w:instrText>
      </w:r>
      <w:r>
        <w:rPr>
          <w:rStyle w:val="17"/>
        </w:rPr>
        <w:fldChar w:fldCharType="separate"/>
      </w:r>
      <w:r>
        <w:t>9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4"/>
        <w:tabs>
          <w:tab w:val="right" w:leader="dot" w:pos="9736"/>
        </w:tabs>
        <w:ind w:left="1440"/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pPr>
      <w:r>
        <w:fldChar w:fldCharType="begin"/>
      </w:r>
      <w:r>
        <w:instrText xml:space="preserve"> HYPERLINK \l "_Toc18932936" </w:instrText>
      </w:r>
      <w:r>
        <w:fldChar w:fldCharType="separate"/>
      </w:r>
      <w:r>
        <w:rPr>
          <w:rStyle w:val="17"/>
          <w:rFonts w:ascii="Segoe UI Emoji" w:hAnsi="Segoe UI Emoji"/>
        </w:rPr>
        <w:t>STARPOS ——</w:t>
      </w:r>
      <w:r>
        <w:rPr>
          <w:rStyle w:val="17"/>
          <w:rFonts w:hint="eastAsia" w:ascii="Segoe UI Emoji" w:hAnsi="Segoe UI Emoji"/>
        </w:rPr>
        <w:t>输出接收机位置信息</w:t>
      </w:r>
      <w:r>
        <w:tab/>
      </w:r>
      <w:r>
        <w:rPr>
          <w:rStyle w:val="17"/>
        </w:rPr>
        <w:fldChar w:fldCharType="begin"/>
      </w:r>
      <w:r>
        <w:instrText xml:space="preserve"> PAGEREF _Toc18932936 \h </w:instrText>
      </w:r>
      <w:r>
        <w:rPr>
          <w:rStyle w:val="17"/>
        </w:rPr>
        <w:fldChar w:fldCharType="separate"/>
      </w:r>
      <w:r>
        <w:t>11</w:t>
      </w:r>
      <w:r>
        <w:rPr>
          <w:rStyle w:val="17"/>
        </w:rPr>
        <w:fldChar w:fldCharType="end"/>
      </w:r>
      <w:r>
        <w:rPr>
          <w:rStyle w:val="17"/>
        </w:rPr>
        <w:fldChar w:fldCharType="end"/>
      </w:r>
    </w:p>
    <w:p>
      <w:pPr>
        <w:pStyle w:val="11"/>
        <w:tabs>
          <w:tab w:val="right" w:leader="dot" w:pos="9737"/>
        </w:tabs>
      </w:pPr>
      <w:r>
        <w:rPr>
          <w:rFonts w:hint="eastAsia"/>
        </w:rPr>
        <w:fldChar w:fldCharType="end"/>
      </w:r>
    </w:p>
    <w:p>
      <w:r>
        <w:br w:type="page"/>
      </w:r>
    </w:p>
    <w:p/>
    <w:p>
      <w:pPr>
        <w:pStyle w:val="2"/>
        <w:numPr>
          <w:ilvl w:val="0"/>
          <w:numId w:val="1"/>
        </w:numPr>
      </w:pPr>
      <w:bookmarkStart w:id="25" w:name="_Toc489596086"/>
      <w:bookmarkEnd w:id="25"/>
      <w:bookmarkStart w:id="26" w:name="_Toc461615510"/>
      <w:bookmarkEnd w:id="26"/>
      <w:bookmarkStart w:id="27" w:name="_Toc18932923"/>
      <w:bookmarkStart w:id="28" w:name="_Toc1657140135"/>
      <w:bookmarkStart w:id="29" w:name="_Toc775760014"/>
      <w:r>
        <w:t>概述</w:t>
      </w:r>
      <w:bookmarkEnd w:id="27"/>
      <w:bookmarkEnd w:id="28"/>
      <w:bookmarkEnd w:id="29"/>
    </w:p>
    <w:p>
      <w:pPr>
        <w:ind w:firstLine="480" w:firstLineChars="200"/>
      </w:pPr>
      <w:bookmarkStart w:id="30" w:name="_Toc157356482"/>
      <w:bookmarkEnd w:id="30"/>
      <w:bookmarkStart w:id="31" w:name="_Toc151734938"/>
      <w:bookmarkEnd w:id="31"/>
      <w:r>
        <w:rPr>
          <w:rFonts w:hint="eastAsia"/>
        </w:rPr>
        <w:t>组合定位目前涉及到诸多版本，现在基于追踪器项目统一算法接口，优化前期代码结构和精简变量</w:t>
      </w:r>
      <w:r>
        <w:t>,</w:t>
      </w:r>
      <w:r>
        <w:rPr>
          <w:rFonts w:hint="eastAsia"/>
        </w:rPr>
        <w:t>尽可能简化函数结构，提高后续的复用。融合算法的输入输出都是用通用的定位电文信息，主要包括GGA定位， VTG速度航向</w:t>
      </w:r>
      <w:r>
        <w:t>,</w:t>
      </w:r>
      <w:r>
        <w:rPr>
          <w:rFonts w:hint="eastAsia"/>
        </w:rPr>
        <w:t xml:space="preserve"> D</w:t>
      </w:r>
      <w:r>
        <w:t>HV</w:t>
      </w:r>
      <w:r>
        <w:rPr>
          <w:rFonts w:hint="eastAsia"/>
        </w:rPr>
        <w:t>速度分量。算法要求有极强的鲁棒性对异常输入皆可以判断避免异常。</w:t>
      </w:r>
    </w:p>
    <w:p>
      <w:pPr>
        <w:ind w:firstLine="480" w:firstLineChars="200"/>
      </w:pPr>
      <w:r>
        <w:t xml:space="preserve"> </w:t>
      </w:r>
      <w:r>
        <w:rPr>
          <w:rFonts w:hint="eastAsia"/>
        </w:rPr>
        <w:t>本文档 可以作为系统开发人员集成代码使用，也可以作为算法开发人员，做算法开发优化的说明文档。</w:t>
      </w:r>
      <w:r>
        <w:br w:type="page"/>
      </w:r>
      <w:bookmarkStart w:id="32" w:name="_Toc489596087"/>
      <w:bookmarkEnd w:id="32"/>
      <w:bookmarkStart w:id="33" w:name="_Toc461615511"/>
      <w:bookmarkEnd w:id="33"/>
      <w:bookmarkStart w:id="34" w:name="_Toc256708619"/>
      <w:bookmarkStart w:id="35" w:name="_Toc109877642"/>
    </w:p>
    <w:p>
      <w:pPr>
        <w:pStyle w:val="2"/>
        <w:numPr>
          <w:ilvl w:val="0"/>
          <w:numId w:val="1"/>
        </w:numPr>
      </w:pPr>
      <w:bookmarkStart w:id="36" w:name="_Toc18932924"/>
      <w:r>
        <w:rPr>
          <w:rFonts w:hint="eastAsia"/>
        </w:rPr>
        <w:t>接口函数模块</w:t>
      </w:r>
      <w:bookmarkEnd w:id="36"/>
    </w:p>
    <w:p>
      <w:pPr>
        <w:pStyle w:val="3"/>
        <w:ind w:left="0"/>
        <w:rPr>
          <w:rFonts w:ascii="Times New Roman" w:hAnsi="Times New Roman"/>
        </w:rPr>
      </w:pPr>
      <w:bookmarkStart w:id="37" w:name="_Toc18932925"/>
      <w:r>
        <w:rPr>
          <w:rFonts w:ascii="Times New Roman" w:hAnsi="Times New Roman"/>
        </w:rPr>
        <w:t>2.1组合定位接口主函数</w:t>
      </w:r>
      <w:bookmarkEnd w:id="37"/>
      <w:bookmarkStart w:id="38" w:name="_Toc489596090"/>
      <w:bookmarkEnd w:id="38"/>
      <w:bookmarkStart w:id="39" w:name="_Toc912013358"/>
      <w:bookmarkStart w:id="40" w:name="_Toc1740190334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GNSS_SINS_API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(MPU_Data_value *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mpu_Data_value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, string &amp;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gga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, string &amp;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vtg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, string &amp;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dhv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gga_delay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gps_ok_flag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, string &amp;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sins_gga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eastAsia"/>
        </w:rPr>
      </w:pPr>
      <w:r>
        <w:rPr>
          <w:rFonts w:hint="eastAsia"/>
        </w:rPr>
        <w:t>函数的包含的变量有</w:t>
      </w:r>
      <w:r>
        <w:rPr>
          <w:rFonts w:hint="default"/>
          <w:lang w:val="en"/>
        </w:rPr>
        <w:t>7</w:t>
      </w:r>
      <w:r>
        <w:rPr>
          <w:rFonts w:hint="eastAsia"/>
        </w:rPr>
        <w:t>个</w:t>
      </w:r>
      <w:r>
        <w:t>,</w:t>
      </w:r>
      <w:r>
        <w:rPr>
          <w:rFonts w:hint="eastAsia"/>
        </w:rPr>
        <w:t>其中前</w:t>
      </w:r>
      <w:r>
        <w:rPr>
          <w:rFonts w:hint="default"/>
          <w:lang w:val="en"/>
        </w:rPr>
        <w:t>6</w:t>
      </w:r>
      <w:r>
        <w:rPr>
          <w:rFonts w:hint="eastAsia"/>
        </w:rPr>
        <w:t>个是输入变量，第八个是返回变量。</w:t>
      </w:r>
    </w:p>
    <w:p>
      <w:pPr>
        <w:rPr>
          <w:rFonts w:hint="eastAsia"/>
        </w:rPr>
      </w:pPr>
      <w:r>
        <w:rPr>
          <w:rFonts w:hint="eastAsia"/>
        </w:rPr>
        <w:t>输入变量说明：</w:t>
      </w:r>
    </w:p>
    <w:p>
      <w:pPr>
        <w:pStyle w:val="2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IMU原始数据的单位：陀螺dps，加计g，磁力计 uT(暂无)，时间是s；其他变量暂时不管</w:t>
      </w:r>
    </w:p>
    <w:p>
      <w:pPr>
        <w:pStyle w:val="28"/>
        <w:numPr>
          <w:ilvl w:val="0"/>
          <w:numId w:val="2"/>
        </w:numPr>
        <w:ind w:firstLineChars="0"/>
      </w:pPr>
      <w:r>
        <w:t>三个卫星电文字符串</w:t>
      </w:r>
      <w:r>
        <w:rPr>
          <w:rFonts w:hint="eastAsia"/>
        </w:rPr>
        <w:t xml:space="preserve">gga </w:t>
      </w:r>
      <w:r>
        <w:t>,</w:t>
      </w:r>
      <w:r>
        <w:rPr>
          <w:rFonts w:hint="eastAsia"/>
        </w:rPr>
        <w:t xml:space="preserve">vtg </w:t>
      </w:r>
      <w:r>
        <w:t>,</w:t>
      </w:r>
      <w:r>
        <w:rPr>
          <w:rFonts w:hint="eastAsia"/>
        </w:rPr>
        <w:t>dhv空字符串正常传入即可。</w:t>
      </w:r>
    </w:p>
    <w:p>
      <w:pPr>
        <w:pStyle w:val="2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定位延迟量，单位是s，表示pps时刻到定位到定位信息参与解算时刻的时间。</w:t>
      </w:r>
    </w:p>
    <w:p>
      <w:pPr>
        <w:pStyle w:val="2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卫星定位标志位；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输出</w:t>
      </w:r>
      <w:r>
        <w:t>字符串，字符串信息见附件数据格式说明.</w:t>
      </w:r>
    </w:p>
    <w:p>
      <w:pPr>
        <w:pStyle w:val="28"/>
        <w:numPr>
          <w:ilvl w:val="0"/>
          <w:numId w:val="2"/>
        </w:numPr>
        <w:ind w:firstLineChars="0"/>
      </w:pPr>
      <w:r>
        <w:rPr>
          <w:rFonts w:hint="eastAsia"/>
        </w:rPr>
        <w:t>函数返回ture 表示解算成功，能够进行组合定位</w:t>
      </w:r>
      <w:r>
        <w:t>;</w:t>
      </w:r>
      <w:r>
        <w:rPr>
          <w:rFonts w:hint="eastAsia"/>
        </w:rPr>
        <w:t>返回false表示 输入异常或其他不可进行组合定位或者是异常输入。</w:t>
      </w:r>
    </w:p>
    <w:p>
      <w:pPr>
        <w:ind w:left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ind w:left="0"/>
        <w:rPr>
          <w:rFonts w:ascii="Times New Roman" w:hAnsi="Times New Roman"/>
        </w:rPr>
      </w:pPr>
      <w:bookmarkStart w:id="41" w:name="_Toc18932926"/>
      <w:r>
        <w:rPr>
          <w:rFonts w:hint="eastAsia" w:ascii="Times New Roman" w:hAnsi="Times New Roman"/>
        </w:rPr>
        <w:t>2.2算法层调用函数</w:t>
      </w:r>
      <w:bookmarkEnd w:id="41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Out_Data*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SINS_API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(MPU_Data_value *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mpu_Data_value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gga_t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gga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vtg_t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vtg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dhv_t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dhv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gga_delay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gps_ok_flag</w:t>
      </w:r>
      <w:r>
        <w:rPr>
          <w:rFonts w:hint="default" w:ascii="Droid Sans Fallback" w:hAnsi="Droid Sans Fallback" w:eastAsia="Droid Sans Fallback" w:cs="Droid Sans Fallback"/>
          <w:b w:val="0"/>
          <w:color w:val="00000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bookmarkStart w:id="52" w:name="_GoBack"/>
      <w:bookmarkEnd w:id="52"/>
      <w:r>
        <w:rPr>
          <w:rFonts w:hint="eastAsia"/>
        </w:rPr>
        <w:t>接口参数定义：</w:t>
      </w:r>
    </w:p>
    <w:p>
      <w:pPr>
        <w:pStyle w:val="28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ind w:firstLineChars="0"/>
        <w:rPr>
          <w:rFonts w:ascii="Times New Roman" w:hAnsi="Times New Roman" w:cs="Times New Roman" w:eastAsiaTheme="minorEastAsia"/>
          <w:color w:val="0000FF"/>
          <w:sz w:val="19"/>
          <w:szCs w:val="19"/>
        </w:rPr>
      </w:pPr>
      <w:r>
        <w:rPr>
          <w:rFonts w:ascii="Times New Roman" w:hAnsi="Times New Roman" w:cs="Times New Roman" w:eastAsiaTheme="minorEastAsia"/>
          <w:color w:val="0000FF"/>
          <w:sz w:val="19"/>
          <w:szCs w:val="19"/>
        </w:rPr>
        <w:t xml:space="preserve">MPU_Data_value *mpu_Data_value </w:t>
      </w:r>
      <w:r>
        <w:rPr>
          <w:rFonts w:hint="eastAsia" w:ascii="Times New Roman" w:hAnsi="Times New Roman" w:cs="Times New Roman" w:eastAsiaTheme="minorEastAsia"/>
          <w:color w:val="0000FF"/>
          <w:sz w:val="19"/>
          <w:szCs w:val="19"/>
        </w:rPr>
        <w:t>是IM</w:t>
      </w:r>
      <w:r>
        <w:rPr>
          <w:rFonts w:ascii="Times New Roman" w:hAnsi="Times New Roman" w:cs="Times New Roman" w:eastAsiaTheme="minorEastAsia"/>
          <w:color w:val="0000FF"/>
          <w:sz w:val="19"/>
          <w:szCs w:val="19"/>
        </w:rPr>
        <w:t>U</w:t>
      </w:r>
      <w:r>
        <w:rPr>
          <w:rFonts w:hint="eastAsia" w:ascii="Times New Roman" w:hAnsi="Times New Roman" w:cs="Times New Roman" w:eastAsiaTheme="minorEastAsia"/>
          <w:color w:val="0000FF"/>
          <w:sz w:val="19"/>
          <w:szCs w:val="19"/>
        </w:rPr>
        <w:t>输入变量</w:t>
      </w:r>
    </w:p>
    <w:p>
      <w:pPr>
        <w:pStyle w:val="28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ind w:firstLineChars="0"/>
        <w:rPr>
          <w:rFonts w:ascii="Times New Roman" w:hAnsi="Times New Roman" w:cs="Times New Roman" w:eastAsiaTheme="minorEastAsia"/>
          <w:color w:val="0000FF"/>
          <w:sz w:val="19"/>
          <w:szCs w:val="19"/>
        </w:rPr>
      </w:pPr>
      <w:r>
        <w:rPr>
          <w:rFonts w:ascii="Times New Roman" w:hAnsi="Times New Roman" w:cs="Times New Roman" w:eastAsiaTheme="minorEastAsia"/>
          <w:color w:val="0000FF"/>
          <w:sz w:val="19"/>
          <w:szCs w:val="19"/>
        </w:rPr>
        <w:t xml:space="preserve">gga_t *gga </w:t>
      </w:r>
      <w:r>
        <w:rPr>
          <w:rFonts w:hint="eastAsia" w:ascii="Times New Roman" w:hAnsi="Times New Roman" w:cs="Times New Roman" w:eastAsiaTheme="minorEastAsia"/>
          <w:color w:val="0000FF"/>
          <w:sz w:val="19"/>
          <w:szCs w:val="19"/>
        </w:rPr>
        <w:t>：是卫星定位信息的gga数据</w:t>
      </w:r>
    </w:p>
    <w:p>
      <w:pPr>
        <w:pStyle w:val="28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ind w:firstLineChars="0"/>
        <w:rPr>
          <w:rFonts w:ascii="Times New Roman" w:hAnsi="Times New Roman" w:cs="Times New Roman" w:eastAsiaTheme="minorEastAsia"/>
          <w:color w:val="0000FF"/>
          <w:sz w:val="19"/>
          <w:szCs w:val="19"/>
        </w:rPr>
      </w:pPr>
      <w:r>
        <w:rPr>
          <w:rFonts w:ascii="Times New Roman" w:hAnsi="Times New Roman" w:cs="Times New Roman" w:eastAsiaTheme="minorEastAsia"/>
          <w:color w:val="0000FF"/>
          <w:sz w:val="19"/>
          <w:szCs w:val="19"/>
        </w:rPr>
        <w:t>vtg_t *vtg</w:t>
      </w:r>
      <w:r>
        <w:rPr>
          <w:rFonts w:hint="eastAsia" w:ascii="Times New Roman" w:hAnsi="Times New Roman" w:cs="Times New Roman" w:eastAsiaTheme="minorEastAsia"/>
          <w:color w:val="0000FF"/>
          <w:sz w:val="19"/>
          <w:szCs w:val="19"/>
        </w:rPr>
        <w:t>：是卫星定位信息的vtg数据</w:t>
      </w:r>
    </w:p>
    <w:p>
      <w:pPr>
        <w:pStyle w:val="28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ind w:firstLineChars="0"/>
        <w:rPr>
          <w:rFonts w:ascii="Times New Roman" w:hAnsi="Times New Roman" w:cs="Times New Roman" w:eastAsiaTheme="minorEastAsia"/>
          <w:color w:val="0000FF"/>
          <w:sz w:val="19"/>
          <w:szCs w:val="19"/>
        </w:rPr>
      </w:pPr>
      <w:r>
        <w:rPr>
          <w:rFonts w:ascii="Times New Roman" w:hAnsi="Times New Roman" w:cs="Times New Roman" w:eastAsiaTheme="minorEastAsia"/>
          <w:color w:val="0000FF"/>
          <w:sz w:val="19"/>
          <w:szCs w:val="19"/>
        </w:rPr>
        <w:t>float gga_delay</w:t>
      </w:r>
      <w:r>
        <w:rPr>
          <w:rFonts w:hint="eastAsia" w:ascii="Times New Roman" w:hAnsi="Times New Roman" w:cs="Times New Roman" w:eastAsiaTheme="minorEastAsia"/>
          <w:color w:val="0000FF"/>
          <w:sz w:val="19"/>
          <w:szCs w:val="19"/>
        </w:rPr>
        <w:t>：是gga语句到达和pps之间的延迟时间（pps和</w:t>
      </w:r>
      <w:r>
        <w:rPr>
          <w:rFonts w:ascii="Times New Roman" w:hAnsi="Times New Roman" w:cs="Times New Roman" w:eastAsiaTheme="minorEastAsia"/>
          <w:color w:val="0000FF"/>
          <w:sz w:val="19"/>
          <w:szCs w:val="19"/>
        </w:rPr>
        <w:t>imu</w:t>
      </w:r>
      <w:r>
        <w:rPr>
          <w:rFonts w:hint="eastAsia" w:ascii="Times New Roman" w:hAnsi="Times New Roman" w:cs="Times New Roman" w:eastAsiaTheme="minorEastAsia"/>
          <w:color w:val="0000FF"/>
          <w:sz w:val="19"/>
          <w:szCs w:val="19"/>
        </w:rPr>
        <w:t>同步）</w:t>
      </w:r>
    </w:p>
    <w:p>
      <w:pPr>
        <w:pStyle w:val="28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ind w:firstLineChars="0"/>
        <w:rPr>
          <w:rFonts w:ascii="Times New Roman" w:hAnsi="Times New Roman" w:cs="Times New Roman" w:eastAsiaTheme="minorEastAsia"/>
          <w:color w:val="0000FF"/>
          <w:sz w:val="19"/>
          <w:szCs w:val="19"/>
        </w:rPr>
      </w:pPr>
      <w:r>
        <w:rPr>
          <w:rFonts w:hint="default" w:ascii="Times New Roman" w:hAnsi="Times New Roman" w:cs="Times New Roman" w:eastAsiaTheme="minorEastAsia"/>
          <w:color w:val="0000FF"/>
          <w:sz w:val="19"/>
          <w:szCs w:val="19"/>
          <w:lang w:val="en"/>
        </w:rPr>
        <w:t xml:space="preserve">int </w:t>
      </w:r>
      <w:r>
        <w:rPr>
          <w:rFonts w:ascii="Times New Roman" w:hAnsi="Times New Roman" w:cs="Times New Roman" w:eastAsiaTheme="minorEastAsia"/>
          <w:color w:val="0000FF"/>
          <w:sz w:val="19"/>
          <w:szCs w:val="19"/>
        </w:rPr>
        <w:t>gps_ok_flag</w:t>
      </w:r>
      <w:r>
        <w:rPr>
          <w:rFonts w:hint="eastAsia" w:ascii="Times New Roman" w:hAnsi="Times New Roman" w:cs="Times New Roman" w:eastAsiaTheme="minorEastAsia"/>
          <w:color w:val="0000FF"/>
          <w:sz w:val="19"/>
          <w:szCs w:val="19"/>
        </w:rPr>
        <w:t>：是卫星信号更新标志位</w:t>
      </w:r>
    </w:p>
    <w:p>
      <w:pPr>
        <w:pStyle w:val="28"/>
        <w:widowControl w:val="0"/>
        <w:numPr>
          <w:ilvl w:val="0"/>
          <w:numId w:val="3"/>
        </w:numPr>
        <w:suppressAutoHyphens w:val="0"/>
        <w:autoSpaceDE w:val="0"/>
        <w:autoSpaceDN w:val="0"/>
        <w:adjustRightInd w:val="0"/>
        <w:ind w:firstLineChars="0"/>
        <w:rPr>
          <w:rFonts w:ascii="Times New Roman" w:hAnsi="Times New Roman" w:cs="Times New Roman" w:eastAsiaTheme="minorEastAsia"/>
          <w:color w:val="0000FF"/>
          <w:sz w:val="19"/>
          <w:szCs w:val="19"/>
        </w:rPr>
      </w:pPr>
      <w:r>
        <w:rPr>
          <w:rFonts w:ascii="Times New Roman" w:hAnsi="Times New Roman" w:cs="Times New Roman" w:eastAsiaTheme="minorEastAsia"/>
          <w:color w:val="0000FF"/>
          <w:sz w:val="19"/>
          <w:szCs w:val="19"/>
        </w:rPr>
        <w:t xml:space="preserve">Out_Data *sins_out </w:t>
      </w:r>
      <w:r>
        <w:rPr>
          <w:rFonts w:hint="eastAsia" w:ascii="Times New Roman" w:hAnsi="Times New Roman" w:cs="Times New Roman" w:eastAsiaTheme="minorEastAsia"/>
          <w:color w:val="0000FF"/>
          <w:sz w:val="19"/>
          <w:szCs w:val="19"/>
        </w:rPr>
        <w:t>：结果输出</w:t>
      </w:r>
    </w:p>
    <w:p/>
    <w:p>
      <w:r>
        <w:rPr>
          <w:rFonts w:hint="eastAsia"/>
        </w:rPr>
        <w:t>主要的类是CKFApp 类，来自KFApp.h,CVect3等功能类来自Psins.h</w:t>
      </w:r>
    </w:p>
    <w:p>
      <w:r>
        <w:t>//C++的结构体引用功能（&amp;变量）；C中是传指针，调用时候　引用函数就传地址如　&amp;data;</w:t>
      </w:r>
    </w:p>
    <w:p>
      <w:pPr>
        <w:pStyle w:val="3"/>
        <w:ind w:left="0"/>
        <w:rPr>
          <w:rFonts w:ascii="Times New Roman" w:hAnsi="Times New Roman"/>
        </w:rPr>
      </w:pPr>
      <w:bookmarkStart w:id="42" w:name="_Toc18932927"/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.4头文件</w:t>
      </w:r>
      <w:bookmarkEnd w:id="42"/>
    </w:p>
    <w:p>
      <w:pPr>
        <w:pStyle w:val="4"/>
        <w:rPr>
          <w:rFonts w:hint="eastAsia"/>
        </w:rPr>
      </w:pPr>
      <w:bookmarkStart w:id="43" w:name="_Toc18932928"/>
      <w:r>
        <w:rPr>
          <w:rFonts w:hint="eastAsia"/>
        </w:rPr>
        <w:t>2.4.1头文件说明</w:t>
      </w:r>
      <w:bookmarkEnd w:id="43"/>
    </w:p>
    <w:p>
      <w:pPr>
        <w:pStyle w:val="28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ind w:firstLineChars="0"/>
        <w:rPr>
          <w:rFonts w:ascii="NSimSun" w:hAnsi="NSimSun" w:cs="NSimSun" w:eastAsiaTheme="minorEastAsia"/>
          <w:color w:val="000000"/>
          <w:sz w:val="19"/>
          <w:szCs w:val="19"/>
        </w:rPr>
      </w:pPr>
      <w:r>
        <w:rPr>
          <w:rFonts w:ascii="NSimSun" w:hAnsi="NSimSun" w:cs="NSimSun" w:eastAsiaTheme="minorEastAsia"/>
          <w:color w:val="A31515"/>
          <w:sz w:val="19"/>
          <w:szCs w:val="19"/>
        </w:rPr>
        <w:t>"sinsapi.h"</w:t>
      </w:r>
    </w:p>
    <w:p>
      <w:pPr>
        <w:pStyle w:val="28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ind w:firstLineChars="0"/>
        <w:rPr>
          <w:rFonts w:ascii="NSimSun" w:hAnsi="NSimSun" w:cs="NSimSun" w:eastAsiaTheme="minorEastAsia"/>
          <w:color w:val="000000"/>
          <w:sz w:val="19"/>
          <w:szCs w:val="19"/>
        </w:rPr>
      </w:pPr>
      <w:r>
        <w:rPr>
          <w:rFonts w:ascii="NSimSun" w:hAnsi="NSimSun" w:cs="NSimSun" w:eastAsiaTheme="minorEastAsia"/>
          <w:color w:val="A31515"/>
          <w:sz w:val="19"/>
          <w:szCs w:val="19"/>
        </w:rPr>
        <w:t>"PSINS.h"</w:t>
      </w:r>
    </w:p>
    <w:p>
      <w:pPr>
        <w:pStyle w:val="28"/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ind w:firstLineChars="0"/>
        <w:rPr>
          <w:rFonts w:ascii="NSimSun" w:hAnsi="NSimSun" w:cs="NSimSun" w:eastAsiaTheme="minorEastAsia"/>
          <w:color w:val="000000"/>
          <w:sz w:val="19"/>
          <w:szCs w:val="19"/>
        </w:rPr>
      </w:pPr>
      <w:r>
        <w:rPr>
          <w:rFonts w:ascii="NSimSun" w:hAnsi="NSimSun" w:cs="NSimSun" w:eastAsiaTheme="minorEastAsia"/>
          <w:color w:val="A31515"/>
          <w:sz w:val="19"/>
          <w:szCs w:val="19"/>
        </w:rPr>
        <w:t>"KFApp.h"</w:t>
      </w:r>
    </w:p>
    <w:p>
      <w:pPr>
        <w:rPr>
          <w:rFonts w:hint="eastAsia"/>
        </w:rPr>
      </w:pPr>
      <w:r>
        <w:t>sinsapi.h</w:t>
      </w:r>
      <w:r>
        <w:rPr>
          <w:rFonts w:hint="eastAsia"/>
        </w:rPr>
        <w:t>头文件是保存接口变量声明，算法内部变量的头文件</w:t>
      </w:r>
    </w:p>
    <w:p>
      <w:r>
        <w:rPr>
          <w:rFonts w:hint="eastAsia"/>
        </w:rPr>
        <w:t>PSINS.h 和KFApp.h是基于开源算法的改进组合定位算法文件，</w:t>
      </w:r>
    </w:p>
    <w:p>
      <w:pPr>
        <w:rPr>
          <w:rFonts w:hint="eastAsia"/>
        </w:rPr>
      </w:pPr>
    </w:p>
    <w:bookmarkEnd w:id="39"/>
    <w:bookmarkEnd w:id="40"/>
    <w:p>
      <w:pPr>
        <w:pStyle w:val="2"/>
        <w:numPr>
          <w:ilvl w:val="0"/>
          <w:numId w:val="1"/>
        </w:numPr>
      </w:pPr>
      <w:bookmarkStart w:id="44" w:name="_Toc18932929"/>
      <w:r>
        <w:rPr>
          <w:rFonts w:hint="eastAsia"/>
        </w:rPr>
        <w:t>流程图</w:t>
      </w:r>
      <w:bookmarkEnd w:id="44"/>
    </w:p>
    <w:p>
      <w:pPr>
        <w:pStyle w:val="3"/>
      </w:pPr>
      <w:bookmarkStart w:id="45" w:name="_Toc18932930"/>
      <w:r>
        <w:rPr>
          <w:rFonts w:hint="eastAsia"/>
        </w:rPr>
        <w:t>3.1主接口函数功能模块分解</w:t>
      </w:r>
      <w:r>
        <w:t>说明图</w:t>
      </w:r>
      <w:bookmarkEnd w:id="45"/>
    </w:p>
    <w:p>
      <w:pPr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467350" cy="7282180"/>
            <wp:effectExtent l="0" t="0" r="0" b="0"/>
            <wp:docPr id="1" name="图片 1" descr="C:\Users\dream\Desktop\项目文档\追踪器\松组合定位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dream\Desktop\项目文档\追踪器\松组合定位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3810" cy="729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t>图2-</w:t>
      </w:r>
      <w:r>
        <w:rPr>
          <w:rFonts w:hint="eastAsia"/>
          <w:sz w:val="21"/>
          <w:szCs w:val="21"/>
        </w:rPr>
        <w:t>1总体结构</w:t>
      </w:r>
      <w:r>
        <w:rPr>
          <w:sz w:val="21"/>
          <w:szCs w:val="21"/>
        </w:rPr>
        <w:t>流程图</w:t>
      </w:r>
    </w:p>
    <w:p>
      <w:pPr>
        <w:pStyle w:val="3"/>
        <w:ind w:left="0"/>
      </w:pPr>
      <w:bookmarkStart w:id="46" w:name="_Toc18932931"/>
      <w:r>
        <w:rPr>
          <w:rFonts w:hint="eastAsia"/>
        </w:rPr>
        <w:t>3</w:t>
      </w:r>
      <w:r>
        <w:t>.2</w:t>
      </w:r>
      <w:r>
        <w:rPr>
          <w:rFonts w:hint="eastAsia"/>
        </w:rPr>
        <w:t>核心算法流程图</w:t>
      </w:r>
      <w:bookmarkEnd w:id="46"/>
    </w:p>
    <w:p>
      <w:r>
        <w:drawing>
          <wp:inline distT="0" distB="0" distL="0" distR="0">
            <wp:extent cx="6188710" cy="6918960"/>
            <wp:effectExtent l="0" t="0" r="2540" b="0"/>
            <wp:docPr id="3" name="图片 3" descr="C:\Users\dream\Desktop\导图230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dream\Desktop\导图2301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9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图2-2核心算法</w:t>
      </w:r>
      <w:r>
        <w:t>流程图</w:t>
      </w:r>
    </w:p>
    <w:bookmarkEnd w:id="34"/>
    <w:bookmarkEnd w:id="35"/>
    <w:p>
      <w:pPr>
        <w:rPr>
          <w:rFonts w:hint="eastAsia"/>
          <w:sz w:val="21"/>
          <w:szCs w:val="21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 xml:space="preserve">     </w:t>
      </w:r>
      <w:bookmarkStart w:id="47" w:name="_Toc18932932"/>
      <w:r>
        <w:rPr>
          <w:rFonts w:hint="eastAsia"/>
        </w:rPr>
        <w:t>结束语</w:t>
      </w:r>
      <w:bookmarkEnd w:id="47"/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该松组合定位算法版本接口是输入信息基本确认，算法内部需要改进的是无dhv的算法版本，以及输出信息格式和内容的确认。当前仅仅输出定位信息，待日后根据用户需求再做完善。</w:t>
      </w:r>
    </w:p>
    <w:p>
      <w:r>
        <w:rPr>
          <w:rFonts w:hint="eastAsia"/>
        </w:rPr>
        <w:t>感谢张学敏的评审下优化整理确认。</w:t>
      </w:r>
    </w:p>
    <w:p>
      <w:pPr>
        <w:pStyle w:val="2"/>
        <w:numPr>
          <w:ilvl w:val="0"/>
          <w:numId w:val="1"/>
        </w:numPr>
      </w:pPr>
      <w:bookmarkStart w:id="48" w:name="_Toc18932933"/>
      <w:r>
        <w:rPr>
          <w:rFonts w:hint="eastAsia"/>
        </w:rPr>
        <w:t>电文格式附件</w:t>
      </w:r>
      <w:bookmarkEnd w:id="48"/>
    </w:p>
    <w:p>
      <w:r>
        <w:rPr>
          <w:rFonts w:hint="eastAsia"/>
        </w:rPr>
        <w:t>以下是算法徐亚用到的三条导航电文信息主要包括 ＧＧＡ　ＶＴＧ　ＤＨＶ三条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F8C555"/>
          <w:szCs w:val="18"/>
        </w:rPr>
        <w:t>NMEA0183</w:t>
      </w:r>
      <w:r>
        <w:rPr>
          <w:rFonts w:ascii="Consolas" w:hAnsi="Consolas" w:eastAsia="宋体" w:cs="宋体"/>
          <w:color w:val="CCCCCC"/>
          <w:szCs w:val="18"/>
        </w:rPr>
        <w:t>格式以 ‘$’ 开始，主要语句有</w:t>
      </w:r>
      <w:r>
        <w:rPr>
          <w:rFonts w:ascii="Consolas" w:hAnsi="Consolas" w:eastAsia="宋体" w:cs="宋体"/>
          <w:color w:val="F8C555"/>
          <w:szCs w:val="18"/>
        </w:rPr>
        <w:t>GPGGA</w:t>
      </w:r>
      <w:r>
        <w:rPr>
          <w:rFonts w:ascii="Consolas" w:hAnsi="Consolas" w:eastAsia="宋体" w:cs="宋体"/>
          <w:color w:val="CCCCCC"/>
          <w:szCs w:val="18"/>
        </w:rPr>
        <w:t>，</w:t>
      </w:r>
      <w:r>
        <w:rPr>
          <w:rFonts w:ascii="Consolas" w:hAnsi="Consolas" w:eastAsia="宋体" w:cs="宋体"/>
          <w:color w:val="F8C555"/>
          <w:szCs w:val="18"/>
        </w:rPr>
        <w:t>GPVTG</w:t>
      </w:r>
      <w:r>
        <w:rPr>
          <w:rFonts w:ascii="Consolas" w:hAnsi="Consolas" w:eastAsia="宋体" w:cs="宋体"/>
          <w:color w:val="CCCCCC"/>
          <w:szCs w:val="18"/>
        </w:rPr>
        <w:t>，</w:t>
      </w:r>
      <w:r>
        <w:rPr>
          <w:rFonts w:ascii="Consolas" w:hAnsi="Consolas" w:eastAsia="宋体" w:cs="宋体"/>
          <w:color w:val="F8C555"/>
          <w:szCs w:val="18"/>
        </w:rPr>
        <w:t>GPRMC</w:t>
      </w:r>
      <w:r>
        <w:rPr>
          <w:rFonts w:ascii="Consolas" w:hAnsi="Consolas" w:eastAsia="宋体" w:cs="宋体"/>
          <w:color w:val="CCCCCC"/>
          <w:szCs w:val="18"/>
        </w:rPr>
        <w:t>等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7EC699"/>
          <w:szCs w:val="18"/>
        </w:rPr>
        <w:t>$GPGGA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121252.000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3937.3032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N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11611.6046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E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2.0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45.9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M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67CDCC"/>
          <w:szCs w:val="18"/>
        </w:rPr>
        <w:t>-</w:t>
      </w:r>
      <w:r>
        <w:rPr>
          <w:rFonts w:ascii="Consolas" w:hAnsi="Consolas" w:eastAsia="宋体" w:cs="宋体"/>
          <w:color w:val="F08D49"/>
          <w:szCs w:val="18"/>
        </w:rPr>
        <w:t>5.7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M</w:t>
      </w:r>
      <w:r>
        <w:rPr>
          <w:rFonts w:ascii="Consolas" w:hAnsi="Consolas" w:eastAsia="宋体" w:cs="宋体"/>
          <w:color w:val="CCCCCC"/>
          <w:szCs w:val="18"/>
        </w:rPr>
        <w:t>,,</w:t>
      </w:r>
      <w:r>
        <w:rPr>
          <w:rFonts w:ascii="Consolas" w:hAnsi="Consolas" w:eastAsia="宋体" w:cs="宋体"/>
          <w:color w:val="F08D49"/>
          <w:szCs w:val="18"/>
        </w:rPr>
        <w:t>0000</w:t>
      </w:r>
      <w:r>
        <w:rPr>
          <w:rFonts w:ascii="Consolas" w:hAnsi="Consolas" w:eastAsia="宋体" w:cs="宋体"/>
          <w:color w:val="67CDCC"/>
          <w:szCs w:val="18"/>
        </w:rPr>
        <w:t>*</w:t>
      </w:r>
      <w:r>
        <w:rPr>
          <w:rFonts w:ascii="Consolas" w:hAnsi="Consolas" w:eastAsia="宋体" w:cs="宋体"/>
          <w:color w:val="F08D49"/>
          <w:szCs w:val="18"/>
        </w:rPr>
        <w:t>77</w:t>
      </w:r>
      <w:r>
        <w:rPr>
          <w:rFonts w:ascii="Consolas" w:hAnsi="Consolas" w:eastAsia="宋体" w:cs="宋体"/>
          <w:color w:val="CCCCCC"/>
          <w:szCs w:val="18"/>
        </w:rPr>
        <w:t xml:space="preserve"> 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7EC699"/>
          <w:szCs w:val="18"/>
        </w:rPr>
        <w:t>$GPRMC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121252.000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A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3958.3032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N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11629.6046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E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15.15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359.95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070306</w:t>
      </w:r>
      <w:r>
        <w:rPr>
          <w:rFonts w:ascii="Consolas" w:hAnsi="Consolas" w:eastAsia="宋体" w:cs="宋体"/>
          <w:color w:val="CCCCCC"/>
          <w:szCs w:val="18"/>
        </w:rPr>
        <w:t>,,,</w:t>
      </w:r>
      <w:r>
        <w:rPr>
          <w:rFonts w:ascii="Consolas" w:hAnsi="Consolas" w:eastAsia="宋体" w:cs="宋体"/>
          <w:color w:val="F8C555"/>
          <w:szCs w:val="18"/>
        </w:rPr>
        <w:t>A</w:t>
      </w:r>
      <w:r>
        <w:rPr>
          <w:rFonts w:ascii="Consolas" w:hAnsi="Consolas" w:eastAsia="宋体" w:cs="宋体"/>
          <w:color w:val="67CDCC"/>
          <w:szCs w:val="18"/>
        </w:rPr>
        <w:t>*</w:t>
      </w:r>
      <w:r>
        <w:rPr>
          <w:rFonts w:ascii="Consolas" w:hAnsi="Consolas" w:eastAsia="宋体" w:cs="宋体"/>
          <w:color w:val="F08D49"/>
          <w:szCs w:val="18"/>
        </w:rPr>
        <w:t>54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7EC699"/>
          <w:szCs w:val="18"/>
        </w:rPr>
        <w:t>$GPVTG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359.95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T</w:t>
      </w:r>
      <w:r>
        <w:rPr>
          <w:rFonts w:ascii="Consolas" w:hAnsi="Consolas" w:eastAsia="宋体" w:cs="宋体"/>
          <w:color w:val="CCCCCC"/>
          <w:szCs w:val="18"/>
        </w:rPr>
        <w:t>,,</w:t>
      </w:r>
      <w:r>
        <w:rPr>
          <w:rFonts w:ascii="Consolas" w:hAnsi="Consolas" w:eastAsia="宋体" w:cs="宋体"/>
          <w:color w:val="F8C555"/>
          <w:szCs w:val="18"/>
        </w:rPr>
        <w:t>M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15.15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N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28.0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K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A</w:t>
      </w:r>
      <w:r>
        <w:rPr>
          <w:rFonts w:ascii="Consolas" w:hAnsi="Consolas" w:eastAsia="宋体" w:cs="宋体"/>
          <w:color w:val="67CDCC"/>
          <w:szCs w:val="18"/>
        </w:rPr>
        <w:t>*</w:t>
      </w:r>
      <w:r>
        <w:rPr>
          <w:rFonts w:ascii="Consolas" w:hAnsi="Consolas" w:eastAsia="宋体" w:cs="宋体"/>
          <w:color w:val="F08D49"/>
          <w:szCs w:val="18"/>
        </w:rPr>
        <w:t>04</w:t>
      </w:r>
      <w:r>
        <w:rPr>
          <w:rFonts w:ascii="Consolas" w:hAnsi="Consolas" w:eastAsia="宋体" w:cs="宋体"/>
          <w:color w:val="CCCCCC"/>
          <w:szCs w:val="18"/>
        </w:rPr>
        <w:t xml:space="preserve">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7EC699"/>
          <w:szCs w:val="18"/>
        </w:rPr>
        <w:t>$GPGGA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121253.000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3937.3090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N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11611.6057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E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06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1.2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44.6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M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67CDCC"/>
          <w:szCs w:val="18"/>
        </w:rPr>
        <w:t>-</w:t>
      </w:r>
      <w:r>
        <w:rPr>
          <w:rFonts w:ascii="Consolas" w:hAnsi="Consolas" w:eastAsia="宋体" w:cs="宋体"/>
          <w:color w:val="F08D49"/>
          <w:szCs w:val="18"/>
        </w:rPr>
        <w:t>5.7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M</w:t>
      </w:r>
      <w:r>
        <w:rPr>
          <w:rFonts w:ascii="Consolas" w:hAnsi="Consolas" w:eastAsia="宋体" w:cs="宋体"/>
          <w:color w:val="CCCCCC"/>
          <w:szCs w:val="18"/>
        </w:rPr>
        <w:t>,,</w:t>
      </w:r>
      <w:r>
        <w:rPr>
          <w:rFonts w:ascii="Consolas" w:hAnsi="Consolas" w:eastAsia="宋体" w:cs="宋体"/>
          <w:color w:val="F08D49"/>
          <w:szCs w:val="18"/>
        </w:rPr>
        <w:t>0000</w:t>
      </w:r>
      <w:r>
        <w:rPr>
          <w:rFonts w:ascii="Consolas" w:hAnsi="Consolas" w:eastAsia="宋体" w:cs="宋体"/>
          <w:color w:val="67CDCC"/>
          <w:szCs w:val="18"/>
        </w:rPr>
        <w:t>*</w:t>
      </w:r>
      <w:r>
        <w:rPr>
          <w:rFonts w:ascii="Consolas" w:hAnsi="Consolas" w:eastAsia="宋体" w:cs="宋体"/>
          <w:color w:val="F08D49"/>
          <w:szCs w:val="18"/>
        </w:rPr>
        <w:t>72</w:t>
      </w:r>
      <w:r>
        <w:rPr>
          <w:rFonts w:ascii="Consolas" w:hAnsi="Consolas" w:eastAsia="宋体" w:cs="宋体"/>
          <w:color w:val="CCCCCC"/>
          <w:szCs w:val="18"/>
        </w:rPr>
        <w:t xml:space="preserve">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7EC699"/>
          <w:szCs w:val="18"/>
        </w:rPr>
        <w:t>$GPGSA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8C555"/>
          <w:szCs w:val="18"/>
        </w:rPr>
        <w:t>A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14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18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26</w:t>
      </w:r>
      <w:r>
        <w:rPr>
          <w:rFonts w:ascii="Consolas" w:hAnsi="Consolas" w:eastAsia="宋体" w:cs="宋体"/>
          <w:color w:val="CCCCCC"/>
          <w:szCs w:val="18"/>
        </w:rPr>
        <w:t>,,,,,,,</w:t>
      </w:r>
      <w:r>
        <w:rPr>
          <w:rFonts w:ascii="Consolas" w:hAnsi="Consolas" w:eastAsia="宋体" w:cs="宋体"/>
          <w:color w:val="F08D49"/>
          <w:szCs w:val="18"/>
        </w:rPr>
        <w:t>2.1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1.2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1.7</w:t>
      </w:r>
      <w:r>
        <w:rPr>
          <w:rFonts w:ascii="Consolas" w:hAnsi="Consolas" w:eastAsia="宋体" w:cs="宋体"/>
          <w:color w:val="67CDCC"/>
          <w:szCs w:val="18"/>
        </w:rPr>
        <w:t>*</w:t>
      </w:r>
      <w:r>
        <w:rPr>
          <w:rFonts w:ascii="Consolas" w:hAnsi="Consolas" w:eastAsia="宋体" w:cs="宋体"/>
          <w:color w:val="F08D49"/>
          <w:szCs w:val="18"/>
        </w:rPr>
        <w:t>3</w:t>
      </w:r>
      <w:r>
        <w:rPr>
          <w:rFonts w:ascii="Consolas" w:hAnsi="Consolas" w:eastAsia="宋体" w:cs="宋体"/>
          <w:color w:val="CCCCCC"/>
          <w:szCs w:val="18"/>
        </w:rPr>
        <w:t xml:space="preserve">D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7EC699"/>
          <w:szCs w:val="18"/>
        </w:rPr>
        <w:t>$GPGSV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18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84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067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23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09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67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067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49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312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28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47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231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30</w:t>
      </w:r>
      <w:r>
        <w:rPr>
          <w:rFonts w:ascii="Consolas" w:hAnsi="Consolas" w:eastAsia="宋体" w:cs="宋体"/>
          <w:color w:val="67CDCC"/>
          <w:szCs w:val="18"/>
        </w:rPr>
        <w:t>*</w:t>
      </w:r>
      <w:r>
        <w:rPr>
          <w:rFonts w:ascii="Consolas" w:hAnsi="Consolas" w:eastAsia="宋体" w:cs="宋体"/>
          <w:color w:val="F08D49"/>
          <w:szCs w:val="18"/>
        </w:rPr>
        <w:t>70</w:t>
      </w:r>
      <w:r>
        <w:rPr>
          <w:rFonts w:ascii="Consolas" w:hAnsi="Consolas" w:eastAsia="宋体" w:cs="宋体"/>
          <w:color w:val="CCCCCC"/>
          <w:szCs w:val="18"/>
        </w:rPr>
        <w:t xml:space="preserve">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7EC699"/>
          <w:szCs w:val="18"/>
        </w:rPr>
        <w:t>$GPGSV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21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199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23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14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272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24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05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21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140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32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26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14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070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20</w:t>
      </w:r>
      <w:r>
        <w:rPr>
          <w:rFonts w:ascii="Consolas" w:hAnsi="Consolas" w:eastAsia="宋体" w:cs="宋体"/>
          <w:color w:val="67CDCC"/>
          <w:szCs w:val="18"/>
        </w:rPr>
        <w:t>*</w:t>
      </w:r>
      <w:r>
        <w:rPr>
          <w:rFonts w:ascii="Consolas" w:hAnsi="Consolas" w:eastAsia="宋体" w:cs="宋体"/>
          <w:color w:val="F08D49"/>
          <w:szCs w:val="18"/>
        </w:rPr>
        <w:t>7</w:t>
      </w:r>
      <w:r>
        <w:rPr>
          <w:rFonts w:ascii="Consolas" w:hAnsi="Consolas" w:eastAsia="宋体" w:cs="宋体"/>
          <w:color w:val="CCCCCC"/>
          <w:szCs w:val="18"/>
        </w:rPr>
        <w:t xml:space="preserve">E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7EC699"/>
          <w:szCs w:val="18"/>
        </w:rPr>
        <w:t>$GPGSV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3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29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074</w:t>
      </w:r>
      <w:r>
        <w:rPr>
          <w:rFonts w:ascii="Consolas" w:hAnsi="Consolas" w:eastAsia="宋体" w:cs="宋体"/>
          <w:color w:val="CCCCCC"/>
          <w:szCs w:val="18"/>
        </w:rPr>
        <w:t>,,</w:t>
      </w:r>
      <w:r>
        <w:rPr>
          <w:rFonts w:ascii="Consolas" w:hAnsi="Consolas" w:eastAsia="宋体" w:cs="宋体"/>
          <w:color w:val="F08D49"/>
          <w:szCs w:val="18"/>
        </w:rPr>
        <w:t>30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07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163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ascii="Consolas" w:hAnsi="Consolas" w:eastAsia="宋体" w:cs="宋体"/>
          <w:color w:val="F08D49"/>
          <w:szCs w:val="18"/>
        </w:rPr>
        <w:t>28</w:t>
      </w:r>
      <w:r>
        <w:rPr>
          <w:rFonts w:ascii="Consolas" w:hAnsi="Consolas" w:eastAsia="宋体" w:cs="宋体"/>
          <w:color w:val="67CDCC"/>
          <w:szCs w:val="18"/>
        </w:rPr>
        <w:t>*</w:t>
      </w:r>
      <w:r>
        <w:rPr>
          <w:rFonts w:ascii="Consolas" w:hAnsi="Consolas" w:eastAsia="宋体" w:cs="宋体"/>
          <w:color w:val="F08D49"/>
          <w:szCs w:val="18"/>
        </w:rPr>
        <w:t>7</w:t>
      </w:r>
      <w:r>
        <w:rPr>
          <w:rFonts w:ascii="Consolas" w:hAnsi="Consolas" w:eastAsia="宋体" w:cs="宋体"/>
          <w:color w:val="CCCCCC"/>
          <w:szCs w:val="18"/>
        </w:rPr>
        <w:t xml:space="preserve">D </w:t>
      </w:r>
    </w:p>
    <w:p>
      <w:pPr>
        <w:pStyle w:val="5"/>
        <w:shd w:val="clear" w:color="auto" w:fill="FFFFFF"/>
        <w:spacing w:before="0" w:after="240"/>
        <w:ind w:left="0" w:firstLine="0"/>
        <w:jc w:val="left"/>
        <w:rPr>
          <w:rFonts w:ascii="Segoe UI Emoji" w:hAnsi="Segoe UI Emoji"/>
          <w:color w:val="404040"/>
          <w:sz w:val="30"/>
          <w:szCs w:val="30"/>
        </w:rPr>
      </w:pPr>
      <w:bookmarkStart w:id="49" w:name="_Toc18932934"/>
      <w:r>
        <w:rPr>
          <w:rFonts w:hint="eastAsia"/>
        </w:rPr>
        <w:t>GGA</w:t>
      </w:r>
      <w:r>
        <w:rPr>
          <w:rFonts w:ascii="Segoe UI Emoji" w:hAnsi="Segoe UI Emoji"/>
          <w:color w:val="404040"/>
          <w:sz w:val="30"/>
          <w:szCs w:val="30"/>
        </w:rPr>
        <w:t>定位信息</w:t>
      </w:r>
      <w:bookmarkEnd w:id="49"/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$GPGGA,&lt;1&gt;,&lt;2&gt;,&lt;3&gt;,&lt;4&gt;,&lt;5&gt;,&lt;6&gt;,&lt;7&gt;,&lt;8&gt;,&lt;9&gt;,M,&lt;10&gt;,M,&lt;11&gt;,&lt;12&gt;*hh&lt;</w:t>
      </w:r>
      <w:r>
        <w:rPr>
          <w:rFonts w:ascii="Consolas" w:hAnsi="Consolas" w:eastAsia="宋体" w:cs="宋体"/>
          <w:color w:val="E2777A"/>
          <w:szCs w:val="18"/>
        </w:rPr>
        <w:t>CR</w:t>
      </w:r>
      <w:r>
        <w:rPr>
          <w:rFonts w:ascii="Consolas" w:hAnsi="Consolas" w:eastAsia="宋体" w:cs="宋体"/>
          <w:color w:val="CCCCCC"/>
          <w:szCs w:val="18"/>
        </w:rPr>
        <w:t>&gt;&lt;</w:t>
      </w:r>
      <w:r>
        <w:rPr>
          <w:rFonts w:ascii="Consolas" w:hAnsi="Consolas" w:eastAsia="宋体" w:cs="宋体"/>
          <w:color w:val="E2777A"/>
          <w:szCs w:val="18"/>
        </w:rPr>
        <w:t>LF</w:t>
      </w:r>
      <w:r>
        <w:rPr>
          <w:rFonts w:ascii="Consolas" w:hAnsi="Consolas" w:eastAsia="宋体" w:cs="宋体"/>
          <w:color w:val="CCCCCC"/>
          <w:szCs w:val="18"/>
        </w:rPr>
        <w:t xml:space="preserve">&gt;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&lt;1&gt; UTC时间，hhmmss（时分秒）格式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&lt;2&gt; 纬度ddmm.mmmm（度分）格式（前面的0也将被传输）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&lt;3&gt; 纬度半球N（北半球）或S（南半球）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&lt;4&gt; 经度dddmm.mmmm（度分）格式（前面的0也将被传输）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&lt;5&gt; 经度半球E（东经）或W（西经）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&lt;6&gt; GPS状态：0=未定位，1=非差分定位，2=差分定位，6=正在估算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&lt;7&gt; 正在使用解算位置的卫星数量（00~12）（前面的0也将被传输）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&lt;8&gt; HDOP水平精度因子（0.5~99.9）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&lt;9&gt; 海拔高度（-9999.9~99999.9）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&lt;10&gt; 地球椭球面相对大地水准面的高度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&lt;11&gt; 差分时间（从最近一次接收到差分信号开始的秒数，如果不是差分定位将为空）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&lt;12&gt; 差分站ID号0000~1023（前面的0也将被传输，如果不是差分定位将为空）</w:t>
      </w:r>
    </w:p>
    <w:p>
      <w:pPr>
        <w:ind w:firstLine="720" w:firstLineChars="300"/>
      </w:pPr>
    </w:p>
    <w:p>
      <w:pPr>
        <w:ind w:firstLine="720" w:firstLineChars="300"/>
      </w:pPr>
    </w:p>
    <w:p>
      <w:pPr>
        <w:ind w:firstLine="720" w:firstLineChars="300"/>
      </w:pPr>
    </w:p>
    <w:p>
      <w:pPr>
        <w:pStyle w:val="5"/>
        <w:shd w:val="clear" w:color="auto" w:fill="FFFFFF"/>
        <w:spacing w:before="0" w:after="240"/>
        <w:ind w:left="0" w:firstLine="0"/>
        <w:jc w:val="left"/>
        <w:rPr>
          <w:rFonts w:ascii="Segoe UI Emoji" w:hAnsi="Segoe UI Emoji"/>
          <w:color w:val="404040"/>
          <w:sz w:val="30"/>
          <w:szCs w:val="30"/>
        </w:rPr>
      </w:pPr>
      <w:bookmarkStart w:id="50" w:name="_Toc18932935"/>
      <w:r>
        <w:rPr>
          <w:rFonts w:ascii="Segoe UI Emoji" w:hAnsi="Segoe UI Emoji"/>
          <w:color w:val="404040"/>
          <w:sz w:val="30"/>
          <w:szCs w:val="30"/>
        </w:rPr>
        <w:t>Ground Speed（VTG）地面速度信息</w:t>
      </w:r>
      <w:bookmarkEnd w:id="50"/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$GPVTG,&lt;1&gt;,T,&lt;2&gt;,M,&lt;3&gt;,N,&lt;4&gt;,K,&lt;5&gt;*hh&lt;CR&gt;&lt;LF&gt;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&lt;1&gt; 以真北为参考基准的地面航向（000~359度，前面的0也将被传输）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&lt;2&gt; 以磁北为参考基准的地面航向（000~359度，前面的0也将被传输）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&lt;3&gt; 地面速率（000.0~999.9节，前面的0也将被传输）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&lt;4&gt; 地面速率（0000.0~1851.8公里/小时，前面的0也将被传输） 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&lt;5&gt; 模式指示（仅NMEA0183 3.00版本输出，A=自主定位，D=差分，E=估算，N=数据无效）</w:t>
      </w:r>
    </w:p>
    <w:p>
      <w:r>
        <w:t>DHV</w:t>
      </w:r>
    </w:p>
    <w:p>
      <w:pPr>
        <w:ind w:firstLine="720" w:firstLineChars="300"/>
      </w:pPr>
      <w:r>
        <w:rPr>
          <w:rFonts w:hint="eastAsia"/>
        </w:rPr>
        <w:t>武汉梦芯的906A定位模块更新固件后输出的速度分量信息</w:t>
      </w:r>
    </w:p>
    <w:p>
      <w:r>
        <w:t>$CCDHV,102741.000,2.631,2.468,-0.856,0.310,2.612,,,,,M*27</w:t>
      </w:r>
    </w:p>
    <w:p>
      <w:r>
        <w:rPr>
          <w:rFonts w:hint="eastAsia"/>
        </w:rPr>
        <w:t>按照DHV格式输出，其中</w:t>
      </w:r>
      <w:r>
        <w:rPr>
          <w:rFonts w:hint="eastAsia"/>
          <w:color w:val="FF0000"/>
        </w:rPr>
        <w:t>XYZ速度分量</w:t>
      </w:r>
      <w:r>
        <w:rPr>
          <w:rFonts w:hint="eastAsia"/>
        </w:rPr>
        <w:t>表示导航系下的</w:t>
      </w:r>
      <w:r>
        <w:rPr>
          <w:rFonts w:hint="eastAsia"/>
          <w:color w:val="FF0000"/>
        </w:rPr>
        <w:t>END速度分量</w:t>
      </w:r>
      <w:r>
        <w:rPr>
          <w:rFonts w:hint="eastAsia"/>
        </w:rPr>
        <w:t>。 东 北 地方向是速度的正方向。</w:t>
      </w:r>
    </w:p>
    <w:p>
      <w:pPr>
        <w:rPr>
          <w:rFonts w:hint="eastAsia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hint="eastAsia"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$CCDHV,&lt;1&gt;,&lt;2&gt;,&lt;3&gt;,&lt;4&gt;,&lt;5&gt;,&lt;6&gt;,,,,,M*27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hint="eastAsia"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hint="eastAsia"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&lt;1&gt; UTC时间</w:t>
      </w:r>
      <w:r>
        <w:rPr>
          <w:rFonts w:hint="eastAsia" w:ascii="Consolas" w:hAnsi="Consolas" w:eastAsia="宋体" w:cs="宋体"/>
          <w:color w:val="CCCCCC"/>
          <w:szCs w:val="18"/>
        </w:rPr>
        <w:t xml:space="preserve"> 时分秒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hint="eastAsia" w:ascii="Consolas" w:hAnsi="Consolas" w:eastAsia="宋体" w:cs="宋体"/>
          <w:color w:val="CCCCCC"/>
          <w:szCs w:val="18"/>
        </w:rPr>
        <w:t>小数点后保留后三位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hint="eastAsia"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 xml:space="preserve">&lt;2&gt; 速度大小 </w:t>
      </w:r>
      <w:r>
        <w:rPr>
          <w:rFonts w:hint="eastAsia" w:ascii="Consolas" w:hAnsi="Consolas" w:eastAsia="宋体" w:cs="宋体"/>
          <w:color w:val="CCCCCC"/>
          <w:szCs w:val="18"/>
        </w:rPr>
        <w:t>单位m/s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hint="eastAsia" w:ascii="Consolas" w:hAnsi="Consolas" w:eastAsia="宋体" w:cs="宋体"/>
          <w:color w:val="CCCCCC"/>
          <w:szCs w:val="18"/>
        </w:rPr>
        <w:t>检测速度不超过50m/s车载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hint="eastAsia"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&lt;3&gt; 东向速度</w:t>
      </w:r>
      <w:r>
        <w:rPr>
          <w:rFonts w:hint="eastAsia" w:ascii="Consolas" w:hAnsi="Consolas" w:eastAsia="宋体" w:cs="宋体"/>
          <w:color w:val="CCCCCC"/>
          <w:szCs w:val="18"/>
        </w:rPr>
        <w:t>，单位m/s</w:t>
      </w:r>
      <w:r>
        <w:rPr>
          <w:rFonts w:ascii="Consolas" w:hAnsi="Consolas" w:eastAsia="宋体" w:cs="宋体"/>
          <w:color w:val="CCCCCC"/>
          <w:szCs w:val="18"/>
        </w:rPr>
        <w:t>,</w:t>
      </w:r>
      <w:r>
        <w:rPr>
          <w:rFonts w:hint="eastAsia" w:ascii="Consolas" w:hAnsi="Consolas" w:eastAsia="宋体" w:cs="宋体"/>
          <w:color w:val="CCCCCC"/>
          <w:szCs w:val="18"/>
        </w:rPr>
        <w:t>当地水平坐标系下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&lt;4&gt;</w:t>
      </w:r>
      <w:r>
        <w:rPr>
          <w:rFonts w:hint="eastAsia" w:ascii="Consolas" w:hAnsi="Consolas" w:eastAsia="宋体" w:cs="宋体"/>
          <w:color w:val="CCCCCC"/>
          <w:szCs w:val="18"/>
        </w:rPr>
        <w:t>北</w:t>
      </w:r>
      <w:r>
        <w:rPr>
          <w:rFonts w:ascii="Consolas" w:hAnsi="Consolas" w:eastAsia="宋体" w:cs="宋体"/>
          <w:color w:val="CCCCCC"/>
          <w:szCs w:val="18"/>
        </w:rPr>
        <w:t>向速度</w:t>
      </w:r>
      <w:r>
        <w:rPr>
          <w:rFonts w:hint="eastAsia" w:ascii="Consolas" w:hAnsi="Consolas" w:eastAsia="宋体" w:cs="宋体"/>
          <w:color w:val="CCCCCC"/>
          <w:szCs w:val="18"/>
        </w:rPr>
        <w:t>，单位m/s</w:t>
      </w:r>
      <w:r>
        <w:rPr>
          <w:rFonts w:ascii="Consolas" w:hAnsi="Consolas" w:eastAsia="宋体" w:cs="宋体"/>
          <w:color w:val="CCCCCC"/>
          <w:szCs w:val="18"/>
        </w:rPr>
        <w:t>,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20" w:after="300"/>
        <w:rPr>
          <w:rFonts w:ascii="Consolas" w:hAnsi="Consolas" w:eastAsia="宋体" w:cs="宋体"/>
          <w:color w:val="CCCCCC"/>
          <w:szCs w:val="18"/>
        </w:rPr>
      </w:pP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&lt;5&gt;</w:t>
      </w:r>
      <w:r>
        <w:rPr>
          <w:rFonts w:hint="eastAsia" w:ascii="Consolas" w:hAnsi="Consolas" w:eastAsia="宋体" w:cs="宋体"/>
          <w:color w:val="CCCCCC"/>
          <w:szCs w:val="18"/>
        </w:rPr>
        <w:t>地</w:t>
      </w:r>
      <w:r>
        <w:rPr>
          <w:rFonts w:ascii="Consolas" w:hAnsi="Consolas" w:eastAsia="宋体" w:cs="宋体"/>
          <w:color w:val="CCCCCC"/>
          <w:szCs w:val="18"/>
        </w:rPr>
        <w:t>向速度</w:t>
      </w:r>
      <w:r>
        <w:rPr>
          <w:rFonts w:hint="eastAsia" w:ascii="Consolas" w:hAnsi="Consolas" w:eastAsia="宋体" w:cs="宋体"/>
          <w:color w:val="CCCCCC"/>
          <w:szCs w:val="18"/>
        </w:rPr>
        <w:t>，单位m/s</w:t>
      </w:r>
      <w:r>
        <w:rPr>
          <w:rFonts w:ascii="Consolas" w:hAnsi="Consolas" w:eastAsia="宋体" w:cs="宋体"/>
          <w:color w:val="CCCCCC"/>
          <w:szCs w:val="18"/>
        </w:rPr>
        <w:t>,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300"/>
        <w:rPr>
          <w:rFonts w:ascii="Consolas" w:hAnsi="Consolas" w:eastAsia="宋体" w:cs="宋体"/>
          <w:color w:val="CCCCCC"/>
          <w:szCs w:val="18"/>
        </w:rPr>
      </w:pPr>
      <w:r>
        <w:rPr>
          <w:rFonts w:ascii="Consolas" w:hAnsi="Consolas" w:eastAsia="宋体" w:cs="宋体"/>
          <w:color w:val="CCCCCC"/>
          <w:szCs w:val="18"/>
        </w:rPr>
        <w:t>&lt;</w:t>
      </w:r>
      <w:r>
        <w:rPr>
          <w:rFonts w:hint="eastAsia" w:ascii="Consolas" w:hAnsi="Consolas" w:eastAsia="宋体" w:cs="宋体"/>
          <w:color w:val="CCCCCC"/>
          <w:szCs w:val="18"/>
        </w:rPr>
        <w:t>6</w:t>
      </w:r>
      <w:r>
        <w:rPr>
          <w:rFonts w:ascii="Consolas" w:hAnsi="Consolas" w:eastAsia="宋体" w:cs="宋体"/>
          <w:color w:val="CCCCCC"/>
          <w:szCs w:val="18"/>
        </w:rPr>
        <w:t>&gt;</w:t>
      </w:r>
      <w:r>
        <w:rPr>
          <w:rFonts w:hint="eastAsia" w:ascii="Consolas" w:hAnsi="Consolas" w:eastAsia="宋体" w:cs="宋体"/>
          <w:color w:val="CCCCCC"/>
          <w:szCs w:val="18"/>
        </w:rPr>
        <w:t>对地</w:t>
      </w:r>
      <w:r>
        <w:rPr>
          <w:rFonts w:ascii="Consolas" w:hAnsi="Consolas" w:eastAsia="宋体" w:cs="宋体"/>
          <w:color w:val="CCCCCC"/>
          <w:szCs w:val="18"/>
        </w:rPr>
        <w:t>速度</w:t>
      </w:r>
      <w:r>
        <w:rPr>
          <w:rFonts w:hint="eastAsia" w:ascii="Consolas" w:hAnsi="Consolas" w:eastAsia="宋体" w:cs="宋体"/>
          <w:color w:val="CCCCCC"/>
          <w:szCs w:val="18"/>
        </w:rPr>
        <w:t>，单位m/s</w:t>
      </w:r>
      <w:r>
        <w:rPr>
          <w:rFonts w:ascii="Consolas" w:hAnsi="Consolas" w:eastAsia="宋体" w:cs="宋体"/>
          <w:color w:val="CCCCCC"/>
          <w:szCs w:val="18"/>
        </w:rPr>
        <w:t>,</w:t>
      </w:r>
    </w:p>
    <w:p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before="120" w:after="300"/>
        <w:rPr>
          <w:rFonts w:hint="eastAsia" w:ascii="Consolas" w:hAnsi="Consolas" w:eastAsia="宋体" w:cs="宋体"/>
          <w:color w:val="CCCCCC"/>
          <w:szCs w:val="18"/>
        </w:rPr>
      </w:pPr>
    </w:p>
    <w:p/>
    <w:p>
      <w:r>
        <w:rPr>
          <w:rFonts w:hint="eastAsia"/>
        </w:rPr>
        <w:t>星舆输出定位的语句</w:t>
      </w:r>
    </w:p>
    <w:p>
      <w:pPr>
        <w:pStyle w:val="5"/>
        <w:shd w:val="clear" w:color="auto" w:fill="FFFFFF"/>
        <w:spacing w:before="0" w:after="240"/>
        <w:ind w:left="0" w:firstLine="0"/>
        <w:rPr>
          <w:rFonts w:ascii="Segoe UI Emoji" w:hAnsi="Segoe UI Emoji"/>
          <w:color w:val="404040"/>
          <w:sz w:val="30"/>
          <w:szCs w:val="30"/>
        </w:rPr>
      </w:pPr>
      <w:bookmarkStart w:id="51" w:name="_Toc18932936"/>
      <w:r>
        <w:rPr>
          <w:rFonts w:ascii="Segoe UI Emoji" w:hAnsi="Segoe UI Emoji"/>
          <w:color w:val="404040"/>
          <w:sz w:val="30"/>
          <w:szCs w:val="30"/>
        </w:rPr>
        <w:t>STARPOS ——输出接收机位置信息</w:t>
      </w:r>
      <w:bookmarkEnd w:id="51"/>
    </w:p>
    <w:p>
      <w:pPr>
        <w:pStyle w:val="9"/>
        <w:shd w:val="clear" w:color="auto" w:fill="2D2D2D"/>
        <w:spacing w:before="120" w:after="300"/>
        <w:rPr>
          <w:rStyle w:val="16"/>
          <w:rFonts w:ascii="Consolas" w:hAnsi="Consolas"/>
          <w:color w:val="CCCCCC"/>
          <w:sz w:val="32"/>
          <w:szCs w:val="18"/>
        </w:rPr>
      </w:pPr>
      <w:r>
        <w:rPr>
          <w:rStyle w:val="16"/>
          <w:rFonts w:ascii="Consolas" w:hAnsi="Consolas"/>
          <w:color w:val="CCCCCC"/>
          <w:sz w:val="32"/>
          <w:szCs w:val="18"/>
        </w:rPr>
        <w:t>$</w:t>
      </w:r>
      <w:r>
        <w:rPr>
          <w:rFonts w:ascii="Consolas" w:hAnsi="Consolas"/>
          <w:color w:val="CCCCCC"/>
          <w:sz w:val="32"/>
          <w:szCs w:val="18"/>
        </w:rPr>
        <w:t>STAR</w:t>
      </w:r>
      <w:r>
        <w:rPr>
          <w:rStyle w:val="16"/>
          <w:rFonts w:ascii="Consolas" w:hAnsi="Consolas"/>
          <w:color w:val="CCCCCC"/>
          <w:sz w:val="32"/>
          <w:szCs w:val="18"/>
        </w:rPr>
        <w:t xml:space="preserve">POS,time,system,quality,N,E,D,lat,lon,height, *cs                 </w:t>
      </w:r>
    </w:p>
    <w:p>
      <w:pPr>
        <w:pStyle w:val="9"/>
        <w:shd w:val="clear" w:color="auto" w:fill="2D2D2D"/>
        <w:spacing w:before="120" w:after="300"/>
        <w:rPr>
          <w:rFonts w:ascii="Consolas" w:hAnsi="Consolas"/>
          <w:color w:val="CCCCCC"/>
          <w:sz w:val="32"/>
          <w:szCs w:val="18"/>
        </w:rPr>
      </w:pPr>
      <w:r>
        <w:rPr>
          <w:rStyle w:val="16"/>
          <w:rFonts w:ascii="Consolas" w:hAnsi="Consolas"/>
          <w:color w:val="CCCCCC"/>
          <w:sz w:val="32"/>
          <w:szCs w:val="18"/>
        </w:rPr>
        <w:t>$</w:t>
      </w:r>
      <w:r>
        <w:rPr>
          <w:rFonts w:ascii="Consolas" w:hAnsi="Consolas"/>
          <w:color w:val="CCCCCC"/>
          <w:sz w:val="32"/>
          <w:szCs w:val="18"/>
        </w:rPr>
        <w:t>STAR</w:t>
      </w:r>
      <w:r>
        <w:rPr>
          <w:rStyle w:val="16"/>
          <w:rFonts w:ascii="Consolas" w:hAnsi="Consolas"/>
          <w:color w:val="CCCCCC"/>
          <w:sz w:val="32"/>
          <w:szCs w:val="18"/>
        </w:rPr>
        <w:t>POS,349490000,5,6,-2166799.422,4383849.760,4081166.406,40.036993,116.301739,55.154655</w:t>
      </w:r>
    </w:p>
    <w:p>
      <w:pPr>
        <w:rPr>
          <w:rFonts w:hint="eastAsia"/>
        </w:rPr>
      </w:pPr>
      <w:r>
        <w:rPr>
          <w:rFonts w:hint="eastAsia"/>
        </w:rPr>
        <w:t>NED是使用PJ4转成墨卡托平面投影后的坐标，经纬度使用的WGS84坐标系。</w:t>
      </w:r>
    </w:p>
    <w:p>
      <w:pPr>
        <w:rPr>
          <w:rFonts w:hint="eastAsia"/>
        </w:rPr>
      </w:pPr>
      <w:r>
        <w:rPr>
          <w:rFonts w:hint="eastAsia"/>
        </w:rPr>
        <w:t>需要注意的是，为了增加代码的鲁棒性，电文字符串解析时候必须以逗号作为间隔符，同时需要判断字母型字符的正确性，连续逗号不可视为一个逗号。连续逗号的值，本质上是无效输入，解析，时候解析成n</w:t>
      </w:r>
      <w:r>
        <w:t>an,</w:t>
      </w:r>
      <w:r>
        <w:rPr>
          <w:rFonts w:hint="eastAsia"/>
        </w:rPr>
        <w:t>返回解析失败。电文信息不一定都是完成的，比如dhv，我们只关心使用的变量，因此需要用到的变量都能解析成功就视作字符串解析成功，否则视作解析失败。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Consolas" w:hAnsi="Consolas"/>
          <w:color w:val="CCCCCC"/>
          <w:sz w:val="32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cols w:space="720" w:num="1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aramond">
    <w:altName w:val="NanumMyeongjo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 Emoji">
    <w:altName w:val="Noto Sans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N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 xml:space="preserve">   - </w:t>
    </w: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  <w:r>
      <w:t xml:space="preserve"> -</w:t>
    </w:r>
    <w:r>
      <w:tab/>
    </w:r>
    <w:r>
      <w:t xml:space="preserve">                               广东</w:t>
    </w:r>
    <w:r>
      <w:rPr>
        <w:rFonts w:hint="eastAsia"/>
      </w:rPr>
      <w:t>星舆</w:t>
    </w:r>
    <w:r>
      <w:t>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w:rPr>
        <w:rFonts w:hint="eastAsia"/>
      </w:rPr>
      <w:t>卫惯组合定位算法代码API</w:t>
    </w:r>
    <w:r>
      <w:t>详细说明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7FD7"/>
    <w:multiLevelType w:val="multilevel"/>
    <w:tmpl w:val="06D07FD7"/>
    <w:lvl w:ilvl="0" w:tentative="0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A04D0E"/>
    <w:multiLevelType w:val="multilevel"/>
    <w:tmpl w:val="0AA04D0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14F3BA3"/>
    <w:multiLevelType w:val="multilevel"/>
    <w:tmpl w:val="114F3BA3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967AF"/>
    <w:multiLevelType w:val="multilevel"/>
    <w:tmpl w:val="225967AF"/>
    <w:lvl w:ilvl="0" w:tentative="0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69"/>
    <w:rsid w:val="00012138"/>
    <w:rsid w:val="00036588"/>
    <w:rsid w:val="00094D1D"/>
    <w:rsid w:val="000A5256"/>
    <w:rsid w:val="001140E2"/>
    <w:rsid w:val="00136594"/>
    <w:rsid w:val="00141797"/>
    <w:rsid w:val="001672B6"/>
    <w:rsid w:val="00170F7F"/>
    <w:rsid w:val="00183CF1"/>
    <w:rsid w:val="001A65CB"/>
    <w:rsid w:val="001B347D"/>
    <w:rsid w:val="001B49A5"/>
    <w:rsid w:val="001D03D0"/>
    <w:rsid w:val="001E4564"/>
    <w:rsid w:val="00254772"/>
    <w:rsid w:val="00277F09"/>
    <w:rsid w:val="00295566"/>
    <w:rsid w:val="002B2511"/>
    <w:rsid w:val="002E0C57"/>
    <w:rsid w:val="00300BBA"/>
    <w:rsid w:val="003013CE"/>
    <w:rsid w:val="00301C10"/>
    <w:rsid w:val="00302F5C"/>
    <w:rsid w:val="00322CA1"/>
    <w:rsid w:val="00346E44"/>
    <w:rsid w:val="0036523F"/>
    <w:rsid w:val="003B47C2"/>
    <w:rsid w:val="003D1AAD"/>
    <w:rsid w:val="003E49E0"/>
    <w:rsid w:val="003E6D50"/>
    <w:rsid w:val="003F64EA"/>
    <w:rsid w:val="004155D1"/>
    <w:rsid w:val="00427741"/>
    <w:rsid w:val="00452D55"/>
    <w:rsid w:val="00454FF0"/>
    <w:rsid w:val="0045690F"/>
    <w:rsid w:val="00475AF3"/>
    <w:rsid w:val="004C26BD"/>
    <w:rsid w:val="00535634"/>
    <w:rsid w:val="005710D5"/>
    <w:rsid w:val="0057198B"/>
    <w:rsid w:val="00576DB4"/>
    <w:rsid w:val="005E1122"/>
    <w:rsid w:val="006103AD"/>
    <w:rsid w:val="0069188A"/>
    <w:rsid w:val="006C35E3"/>
    <w:rsid w:val="006E5008"/>
    <w:rsid w:val="007074D3"/>
    <w:rsid w:val="0073464B"/>
    <w:rsid w:val="007411AC"/>
    <w:rsid w:val="00754082"/>
    <w:rsid w:val="0077452B"/>
    <w:rsid w:val="007969B9"/>
    <w:rsid w:val="007C0C3C"/>
    <w:rsid w:val="00843FA8"/>
    <w:rsid w:val="00861AE0"/>
    <w:rsid w:val="00867BCA"/>
    <w:rsid w:val="00874EF1"/>
    <w:rsid w:val="008A7334"/>
    <w:rsid w:val="008B5A34"/>
    <w:rsid w:val="008D2422"/>
    <w:rsid w:val="008E2738"/>
    <w:rsid w:val="00924EDE"/>
    <w:rsid w:val="00935020"/>
    <w:rsid w:val="00946D93"/>
    <w:rsid w:val="009B4511"/>
    <w:rsid w:val="009E593F"/>
    <w:rsid w:val="009F4FC7"/>
    <w:rsid w:val="00A2482C"/>
    <w:rsid w:val="00A5004F"/>
    <w:rsid w:val="00A974D3"/>
    <w:rsid w:val="00AA3849"/>
    <w:rsid w:val="00AB2C8F"/>
    <w:rsid w:val="00AC1C7C"/>
    <w:rsid w:val="00AD6096"/>
    <w:rsid w:val="00B01DBD"/>
    <w:rsid w:val="00B41F4E"/>
    <w:rsid w:val="00B656EF"/>
    <w:rsid w:val="00BA4F61"/>
    <w:rsid w:val="00BB3D2D"/>
    <w:rsid w:val="00C15CCB"/>
    <w:rsid w:val="00C24F70"/>
    <w:rsid w:val="00C331FB"/>
    <w:rsid w:val="00C8671E"/>
    <w:rsid w:val="00C97156"/>
    <w:rsid w:val="00CB0E01"/>
    <w:rsid w:val="00CC2795"/>
    <w:rsid w:val="00CE1518"/>
    <w:rsid w:val="00D3130C"/>
    <w:rsid w:val="00DA4EED"/>
    <w:rsid w:val="00DB1D41"/>
    <w:rsid w:val="00DC522F"/>
    <w:rsid w:val="00DD4762"/>
    <w:rsid w:val="00DD5E84"/>
    <w:rsid w:val="00DF32D8"/>
    <w:rsid w:val="00E20A86"/>
    <w:rsid w:val="00E53DF2"/>
    <w:rsid w:val="00E828BC"/>
    <w:rsid w:val="00E86DB3"/>
    <w:rsid w:val="00EB191C"/>
    <w:rsid w:val="00EB2DD9"/>
    <w:rsid w:val="00EB51B4"/>
    <w:rsid w:val="00EC5B8D"/>
    <w:rsid w:val="00EE26D3"/>
    <w:rsid w:val="00EE2B2C"/>
    <w:rsid w:val="00EF4269"/>
    <w:rsid w:val="00F21360"/>
    <w:rsid w:val="00F23313"/>
    <w:rsid w:val="00F47FF4"/>
    <w:rsid w:val="00F50CEC"/>
    <w:rsid w:val="00F74F7F"/>
    <w:rsid w:val="00F96217"/>
    <w:rsid w:val="00FB4129"/>
    <w:rsid w:val="00FE495C"/>
    <w:rsid w:val="00FF71E5"/>
    <w:rsid w:val="0AB17704"/>
    <w:rsid w:val="25F9E5D6"/>
    <w:rsid w:val="3FCC6679"/>
    <w:rsid w:val="4DF76CA0"/>
    <w:rsid w:val="518A5837"/>
    <w:rsid w:val="576977B2"/>
    <w:rsid w:val="6DFEDA5F"/>
    <w:rsid w:val="7FB5BE06"/>
    <w:rsid w:val="7FD93604"/>
    <w:rsid w:val="B9F530FB"/>
    <w:rsid w:val="BAF77C63"/>
    <w:rsid w:val="BBEE4068"/>
    <w:rsid w:val="EAFDFD25"/>
    <w:rsid w:val="FF3E9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微软雅黑" w:cs="FreeSans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120" w:line="360" w:lineRule="auto"/>
      <w:ind w:left="697"/>
      <w:outlineLvl w:val="1"/>
    </w:pPr>
    <w:rPr>
      <w:rFonts w:ascii="Garamond" w:hAnsi="Garamond" w:cs="Times New Roman"/>
      <w:b/>
      <w:sz w:val="30"/>
      <w:szCs w:val="20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line="416" w:lineRule="auto"/>
      <w:ind w:left="1040" w:right="240" w:rightChars="100" w:hanging="42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120" w:line="400" w:lineRule="exact"/>
      <w:ind w:left="2127" w:hanging="709"/>
      <w:jc w:val="both"/>
      <w:outlineLvl w:val="3"/>
    </w:pPr>
    <w:rPr>
      <w:rFonts w:ascii="Garamond" w:hAnsi="Garamond" w:eastAsia="楷体_GB2312" w:cs="Times New Roman"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hAnsi="宋体" w:eastAsia="宋体" w:cs="宋体"/>
      <w:color w:val="auto"/>
    </w:rPr>
  </w:style>
  <w:style w:type="paragraph" w:styleId="10">
    <w:name w:val="Title"/>
    <w:basedOn w:val="1"/>
    <w:link w:val="25"/>
    <w:qFormat/>
    <w:uiPriority w:val="0"/>
    <w:pPr>
      <w:spacing w:before="600" w:line="480" w:lineRule="exact"/>
      <w:ind w:firstLine="200"/>
      <w:jc w:val="center"/>
      <w:outlineLvl w:val="0"/>
    </w:pPr>
    <w:rPr>
      <w:rFonts w:ascii="Arial" w:hAnsi="Arial" w:eastAsia="楷体_GB2312" w:cs="Arial"/>
      <w:b/>
      <w:bCs/>
      <w:sz w:val="48"/>
      <w:szCs w:val="32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character" w:styleId="16">
    <w:name w:val="HTML Code"/>
    <w:basedOn w:val="1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3 Char"/>
    <w:basedOn w:val="15"/>
    <w:link w:val="4"/>
    <w:qFormat/>
    <w:uiPriority w:val="0"/>
    <w:rPr>
      <w:b/>
      <w:bCs/>
      <w:sz w:val="24"/>
      <w:szCs w:val="32"/>
    </w:rPr>
  </w:style>
  <w:style w:type="character" w:customStyle="1" w:styleId="20">
    <w:name w:val="标题 1 Char"/>
    <w:basedOn w:val="15"/>
    <w:link w:val="2"/>
    <w:qFormat/>
    <w:uiPriority w:val="0"/>
    <w:rPr>
      <w:rFonts w:ascii="Liberation Serif" w:hAnsi="Liberation Serif" w:eastAsia="微软雅黑" w:cs="FreeSans"/>
      <w:b/>
      <w:bCs/>
      <w:color w:val="00000A"/>
      <w:kern w:val="44"/>
      <w:sz w:val="44"/>
      <w:szCs w:val="44"/>
    </w:rPr>
  </w:style>
  <w:style w:type="character" w:customStyle="1" w:styleId="21">
    <w:name w:val="页眉 Char"/>
    <w:basedOn w:val="15"/>
    <w:link w:val="8"/>
    <w:qFormat/>
    <w:uiPriority w:val="99"/>
    <w:rPr>
      <w:sz w:val="18"/>
      <w:szCs w:val="18"/>
    </w:rPr>
  </w:style>
  <w:style w:type="character" w:customStyle="1" w:styleId="22">
    <w:name w:val="页脚 Char"/>
    <w:basedOn w:val="15"/>
    <w:link w:val="7"/>
    <w:qFormat/>
    <w:uiPriority w:val="99"/>
    <w:rPr>
      <w:sz w:val="18"/>
      <w:szCs w:val="18"/>
    </w:rPr>
  </w:style>
  <w:style w:type="character" w:customStyle="1" w:styleId="23">
    <w:name w:val="标题 2 Char"/>
    <w:basedOn w:val="15"/>
    <w:link w:val="3"/>
    <w:qFormat/>
    <w:uiPriority w:val="0"/>
    <w:rPr>
      <w:rFonts w:ascii="Garamond" w:hAnsi="Garamond" w:eastAsia="微软雅黑" w:cs="Times New Roman"/>
      <w:b/>
      <w:color w:val="00000A"/>
      <w:kern w:val="0"/>
      <w:sz w:val="30"/>
      <w:szCs w:val="20"/>
    </w:rPr>
  </w:style>
  <w:style w:type="character" w:customStyle="1" w:styleId="24">
    <w:name w:val="标题 4 Char"/>
    <w:basedOn w:val="15"/>
    <w:link w:val="5"/>
    <w:qFormat/>
    <w:uiPriority w:val="0"/>
    <w:rPr>
      <w:rFonts w:ascii="Garamond" w:hAnsi="Garamond" w:eastAsia="楷体_GB2312" w:cs="Times New Roman"/>
      <w:bCs/>
      <w:color w:val="00000A"/>
      <w:kern w:val="0"/>
      <w:sz w:val="24"/>
      <w:szCs w:val="28"/>
    </w:rPr>
  </w:style>
  <w:style w:type="character" w:customStyle="1" w:styleId="25">
    <w:name w:val="标题 Char"/>
    <w:basedOn w:val="15"/>
    <w:link w:val="10"/>
    <w:qFormat/>
    <w:uiPriority w:val="0"/>
    <w:rPr>
      <w:rFonts w:ascii="Arial" w:hAnsi="Arial" w:eastAsia="楷体_GB2312" w:cs="Arial"/>
      <w:b/>
      <w:bCs/>
      <w:color w:val="00000A"/>
      <w:kern w:val="0"/>
      <w:sz w:val="48"/>
      <w:szCs w:val="32"/>
    </w:rPr>
  </w:style>
  <w:style w:type="character" w:customStyle="1" w:styleId="26">
    <w:name w:val="书籍标题1"/>
    <w:qFormat/>
    <w:uiPriority w:val="33"/>
    <w:rPr>
      <w:b/>
      <w:bCs/>
      <w:smallCaps/>
      <w:spacing w:val="5"/>
    </w:rPr>
  </w:style>
  <w:style w:type="character" w:customStyle="1" w:styleId="27">
    <w:name w:val="批注框文本 Char"/>
    <w:basedOn w:val="15"/>
    <w:link w:val="6"/>
    <w:semiHidden/>
    <w:qFormat/>
    <w:uiPriority w:val="99"/>
    <w:rPr>
      <w:rFonts w:ascii="Liberation Serif" w:hAnsi="Liberation Serif" w:eastAsia="微软雅黑" w:cs="FreeSans"/>
      <w:color w:val="00000A"/>
      <w:kern w:val="0"/>
      <w:sz w:val="18"/>
      <w:szCs w:val="18"/>
    </w:rPr>
  </w:style>
  <w:style w:type="paragraph" w:styleId="2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9">
    <w:name w:val="HTML 预设格式 Char"/>
    <w:basedOn w:val="15"/>
    <w:link w:val="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0">
    <w:name w:val="token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745</Words>
  <Characters>4251</Characters>
  <Lines>35</Lines>
  <Paragraphs>9</Paragraphs>
  <TotalTime>370</TotalTime>
  <ScaleCrop>false</ScaleCrop>
  <LinksUpToDate>false</LinksUpToDate>
  <CharactersWithSpaces>4987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2019-08-02T00:25:00Z</dcterms:created>
  <dc:creator>LEI SHI</dc:creator>
  <cp:lastModifiedBy>chaofan</cp:lastModifiedBy>
  <cp:lastPrinted>2019-08-04T00:30:00Z</cp:lastPrinted>
  <dcterms:modified xsi:type="dcterms:W3CDTF">2019-09-16T16:18:14Z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