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D0645" w14:textId="77777777" w:rsidR="00FE185B" w:rsidRDefault="00FE185B" w:rsidP="00FE185B">
      <w:pPr>
        <w:spacing w:line="300" w:lineRule="auto"/>
        <w:rPr>
          <w:rFonts w:eastAsia="黑体"/>
          <w:sz w:val="52"/>
          <w:szCs w:val="52"/>
        </w:rPr>
      </w:pPr>
    </w:p>
    <w:p w14:paraId="46D662E0" w14:textId="77777777" w:rsidR="00FE185B" w:rsidRDefault="00FE185B" w:rsidP="00FE185B">
      <w:pPr>
        <w:spacing w:line="300" w:lineRule="auto"/>
        <w:jc w:val="center"/>
        <w:rPr>
          <w:rFonts w:eastAsia="黑体"/>
          <w:sz w:val="52"/>
          <w:szCs w:val="52"/>
        </w:rPr>
      </w:pPr>
      <w:r>
        <w:rPr>
          <w:rFonts w:eastAsia="黑体" w:hint="eastAsia"/>
          <w:sz w:val="52"/>
          <w:szCs w:val="52"/>
        </w:rPr>
        <w:t xml:space="preserve"> </w:t>
      </w:r>
    </w:p>
    <w:p w14:paraId="299C151A" w14:textId="77777777" w:rsidR="00FE185B" w:rsidRDefault="00FE185B" w:rsidP="00FE185B">
      <w:pPr>
        <w:spacing w:line="300" w:lineRule="auto"/>
        <w:jc w:val="center"/>
        <w:rPr>
          <w:rFonts w:eastAsia="黑体"/>
          <w:sz w:val="52"/>
          <w:szCs w:val="52"/>
        </w:rPr>
      </w:pPr>
      <w:r>
        <w:rPr>
          <w:noProof/>
        </w:rPr>
        <w:drawing>
          <wp:inline distT="0" distB="0" distL="114300" distR="114300" wp14:anchorId="16C201E0" wp14:editId="2BCEAC1E">
            <wp:extent cx="2780665" cy="533400"/>
            <wp:effectExtent l="0" t="0" r="635" b="0"/>
            <wp:docPr id="11" name="图片 11" descr="wps2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ps217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453C" w14:textId="77777777" w:rsidR="00FE185B" w:rsidRDefault="00FE185B" w:rsidP="00FE185B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7A86F0E0" w14:textId="77777777" w:rsidR="00FE185B" w:rsidRDefault="00FE185B" w:rsidP="00FE185B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电子信息与通信学院</w:t>
      </w:r>
    </w:p>
    <w:p w14:paraId="25D3B8AA" w14:textId="77777777" w:rsidR="00FE185B" w:rsidRDefault="00FE185B" w:rsidP="00FE185B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46600BD4" w14:textId="77777777" w:rsidR="00FE185B" w:rsidRDefault="00FE185B" w:rsidP="00FE185B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6DB29516" w14:textId="77777777" w:rsidR="00FE185B" w:rsidRDefault="00FE185B" w:rsidP="00FE185B">
      <w:pPr>
        <w:spacing w:line="300" w:lineRule="auto"/>
        <w:jc w:val="center"/>
        <w:rPr>
          <w:rFonts w:eastAsia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实</w:t>
      </w:r>
      <w:r>
        <w:rPr>
          <w:rFonts w:eastAsia="黑体" w:hint="eastAsia"/>
          <w:sz w:val="72"/>
          <w:szCs w:val="72"/>
        </w:rPr>
        <w:t xml:space="preserve"> </w:t>
      </w:r>
      <w:r>
        <w:rPr>
          <w:rFonts w:ascii="黑体" w:eastAsia="黑体" w:hAnsi="黑体" w:hint="eastAsia"/>
          <w:sz w:val="72"/>
          <w:szCs w:val="72"/>
        </w:rPr>
        <w:t>验</w:t>
      </w:r>
      <w:r>
        <w:rPr>
          <w:rFonts w:eastAsia="黑体" w:hint="eastAsia"/>
          <w:sz w:val="72"/>
          <w:szCs w:val="72"/>
        </w:rPr>
        <w:t xml:space="preserve"> </w:t>
      </w:r>
      <w:r>
        <w:rPr>
          <w:rFonts w:ascii="黑体" w:eastAsia="黑体" w:hAnsi="黑体" w:hint="eastAsia"/>
          <w:sz w:val="72"/>
          <w:szCs w:val="72"/>
        </w:rPr>
        <w:t>报</w:t>
      </w:r>
      <w:r>
        <w:rPr>
          <w:rFonts w:eastAsia="黑体" w:hint="eastAsia"/>
          <w:sz w:val="72"/>
          <w:szCs w:val="72"/>
        </w:rPr>
        <w:t xml:space="preserve"> </w:t>
      </w:r>
      <w:r>
        <w:rPr>
          <w:rFonts w:ascii="黑体" w:eastAsia="黑体" w:hAnsi="黑体" w:hint="eastAsia"/>
          <w:sz w:val="72"/>
          <w:szCs w:val="72"/>
        </w:rPr>
        <w:t>告</w:t>
      </w:r>
    </w:p>
    <w:p w14:paraId="770E5B5C" w14:textId="77777777" w:rsidR="00FE185B" w:rsidRDefault="00FE185B" w:rsidP="00FE185B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7CD3C7B0" w14:textId="77777777" w:rsidR="00FE185B" w:rsidRDefault="00FE185B" w:rsidP="00FE185B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tbl>
      <w:tblPr>
        <w:tblW w:w="6728" w:type="dxa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FE185B" w14:paraId="5857F2A9" w14:textId="77777777" w:rsidTr="0029306F">
        <w:trPr>
          <w:jc w:val="center"/>
        </w:trPr>
        <w:tc>
          <w:tcPr>
            <w:tcW w:w="2213" w:type="dxa"/>
          </w:tcPr>
          <w:p w14:paraId="63A0A119" w14:textId="77777777" w:rsidR="00FE185B" w:rsidRDefault="00FE185B" w:rsidP="0029306F">
            <w:pPr>
              <w:spacing w:line="300" w:lineRule="auto"/>
              <w:jc w:val="left"/>
              <w:rPr>
                <w:rFonts w:eastAsia="黑体"/>
                <w:sz w:val="44"/>
                <w:szCs w:val="44"/>
              </w:rPr>
            </w:pPr>
            <w:r>
              <w:rPr>
                <w:rFonts w:eastAsia="黑体" w:hint="eastAsia"/>
                <w:sz w:val="44"/>
                <w:szCs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24512728" w14:textId="7074B742" w:rsidR="00FE185B" w:rsidRDefault="00F560FD" w:rsidP="0029306F">
            <w:pPr>
              <w:spacing w:line="300" w:lineRule="auto"/>
              <w:jc w:val="center"/>
              <w:rPr>
                <w:rFonts w:eastAsia="黑体"/>
                <w:sz w:val="44"/>
                <w:szCs w:val="44"/>
              </w:rPr>
            </w:pPr>
            <w:r>
              <w:rPr>
                <w:rFonts w:eastAsia="黑体"/>
                <w:sz w:val="44"/>
                <w:szCs w:val="44"/>
              </w:rPr>
              <w:t>16QAM</w:t>
            </w:r>
            <w:r w:rsidR="00FE185B">
              <w:rPr>
                <w:rFonts w:eastAsia="黑体" w:hint="eastAsia"/>
                <w:sz w:val="44"/>
                <w:szCs w:val="44"/>
              </w:rPr>
              <w:t>仿真</w:t>
            </w:r>
            <w:r>
              <w:rPr>
                <w:rFonts w:eastAsia="黑体" w:hint="eastAsia"/>
                <w:sz w:val="44"/>
                <w:szCs w:val="44"/>
              </w:rPr>
              <w:t>实验</w:t>
            </w:r>
          </w:p>
        </w:tc>
      </w:tr>
      <w:tr w:rsidR="00FE185B" w14:paraId="2E5AA73D" w14:textId="77777777" w:rsidTr="0029306F">
        <w:trPr>
          <w:trHeight w:val="716"/>
          <w:jc w:val="center"/>
        </w:trPr>
        <w:tc>
          <w:tcPr>
            <w:tcW w:w="2213" w:type="dxa"/>
          </w:tcPr>
          <w:p w14:paraId="41052206" w14:textId="77777777" w:rsidR="00FE185B" w:rsidRDefault="00FE185B" w:rsidP="0029306F">
            <w:pPr>
              <w:spacing w:line="300" w:lineRule="auto"/>
              <w:jc w:val="left"/>
              <w:rPr>
                <w:rFonts w:eastAsia="黑体"/>
                <w:sz w:val="44"/>
                <w:szCs w:val="44"/>
              </w:rPr>
            </w:pPr>
            <w:r>
              <w:rPr>
                <w:rFonts w:eastAsia="黑体" w:hint="eastAsia"/>
                <w:sz w:val="44"/>
                <w:szCs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7CF717D8" w14:textId="77777777" w:rsidR="00FE185B" w:rsidRDefault="00FE185B" w:rsidP="0029306F">
            <w:pPr>
              <w:spacing w:line="300" w:lineRule="auto"/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>软件无线电</w:t>
            </w:r>
          </w:p>
        </w:tc>
      </w:tr>
    </w:tbl>
    <w:p w14:paraId="66CEAD0B" w14:textId="77777777" w:rsidR="00FE185B" w:rsidRDefault="00FE185B" w:rsidP="00FE185B">
      <w:pPr>
        <w:spacing w:line="300" w:lineRule="auto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tbl>
      <w:tblPr>
        <w:tblW w:w="6728" w:type="dxa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FE185B" w14:paraId="4957738D" w14:textId="77777777" w:rsidTr="0029306F">
        <w:trPr>
          <w:trHeight w:val="716"/>
          <w:jc w:val="center"/>
        </w:trPr>
        <w:tc>
          <w:tcPr>
            <w:tcW w:w="2213" w:type="dxa"/>
          </w:tcPr>
          <w:p w14:paraId="21D16FB1" w14:textId="77777777" w:rsidR="00FE185B" w:rsidRDefault="00FE185B" w:rsidP="0029306F">
            <w:pPr>
              <w:spacing w:line="300" w:lineRule="auto"/>
              <w:jc w:val="left"/>
              <w:rPr>
                <w:rFonts w:eastAsia="黑体"/>
                <w:sz w:val="44"/>
                <w:szCs w:val="44"/>
              </w:rPr>
            </w:pPr>
            <w:r>
              <w:rPr>
                <w:rFonts w:eastAsia="黑体" w:hint="eastAsia"/>
                <w:sz w:val="44"/>
                <w:szCs w:val="44"/>
              </w:rPr>
              <w:t>班级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7AB693F7" w14:textId="77777777" w:rsidR="00FE185B" w:rsidRDefault="00FE185B" w:rsidP="0029306F">
            <w:pPr>
              <w:spacing w:line="300" w:lineRule="auto"/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>电磁1</w:t>
            </w:r>
            <w:r>
              <w:rPr>
                <w:sz w:val="44"/>
                <w:szCs w:val="44"/>
              </w:rPr>
              <w:t>802</w:t>
            </w:r>
          </w:p>
        </w:tc>
      </w:tr>
    </w:tbl>
    <w:p w14:paraId="3AF8B5C6" w14:textId="77777777" w:rsidR="00FE185B" w:rsidRDefault="00FE185B" w:rsidP="00FE185B">
      <w:pPr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tbl>
      <w:tblPr>
        <w:tblW w:w="6492" w:type="dxa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FE185B" w14:paraId="27CEEB0E" w14:textId="77777777" w:rsidTr="0029306F">
        <w:trPr>
          <w:jc w:val="center"/>
        </w:trPr>
        <w:tc>
          <w:tcPr>
            <w:tcW w:w="927" w:type="dxa"/>
          </w:tcPr>
          <w:p w14:paraId="726246B1" w14:textId="77777777" w:rsidR="00FE185B" w:rsidRDefault="00FE185B" w:rsidP="0029306F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3F3EE55E" w14:textId="77777777" w:rsidR="00FE185B" w:rsidRDefault="00FE185B" w:rsidP="0029306F">
            <w:pPr>
              <w:jc w:val="left"/>
              <w:rPr>
                <w:rFonts w:eastAsia="黑体"/>
                <w:sz w:val="32"/>
                <w:szCs w:val="32"/>
              </w:rPr>
            </w:pPr>
            <w:proofErr w:type="gramStart"/>
            <w:r>
              <w:rPr>
                <w:rFonts w:eastAsia="黑体" w:hint="eastAsia"/>
                <w:sz w:val="32"/>
                <w:szCs w:val="32"/>
              </w:rPr>
              <w:t>吴叶赛</w:t>
            </w:r>
            <w:proofErr w:type="gramEnd"/>
          </w:p>
        </w:tc>
        <w:tc>
          <w:tcPr>
            <w:tcW w:w="945" w:type="dxa"/>
          </w:tcPr>
          <w:p w14:paraId="6AF224BB" w14:textId="77777777" w:rsidR="00FE185B" w:rsidRDefault="00FE185B" w:rsidP="0029306F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6678151D" w14:textId="77777777" w:rsidR="00FE185B" w:rsidRDefault="00FE185B" w:rsidP="0029306F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U201813405</w:t>
            </w:r>
          </w:p>
        </w:tc>
      </w:tr>
    </w:tbl>
    <w:p w14:paraId="481C32AE" w14:textId="77777777" w:rsidR="00FE185B" w:rsidRDefault="00FE185B" w:rsidP="00FE185B">
      <w:pPr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7CD118B2" w14:textId="77777777" w:rsidR="00FE185B" w:rsidRDefault="00FE185B" w:rsidP="00FE185B">
      <w:pPr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tbl>
      <w:tblPr>
        <w:tblW w:w="2985" w:type="dxa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</w:tblGrid>
      <w:tr w:rsidR="00FE185B" w14:paraId="048ABB65" w14:textId="77777777" w:rsidTr="0029306F">
        <w:trPr>
          <w:jc w:val="center"/>
        </w:trPr>
        <w:tc>
          <w:tcPr>
            <w:tcW w:w="927" w:type="dxa"/>
          </w:tcPr>
          <w:p w14:paraId="7CAD5C8C" w14:textId="77777777" w:rsidR="00FE185B" w:rsidRDefault="00FE185B" w:rsidP="0029306F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成绩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21C458AD" w14:textId="77777777" w:rsidR="00FE185B" w:rsidRDefault="00FE185B" w:rsidP="0029306F">
            <w:pPr>
              <w:jc w:val="left"/>
              <w:rPr>
                <w:rFonts w:eastAsia="黑体"/>
                <w:sz w:val="32"/>
                <w:szCs w:val="32"/>
              </w:rPr>
            </w:pPr>
          </w:p>
        </w:tc>
      </w:tr>
    </w:tbl>
    <w:p w14:paraId="4256A25B" w14:textId="5943BD4C" w:rsidR="00A9124F" w:rsidRDefault="00FE185B">
      <w:pPr>
        <w:jc w:val="left"/>
      </w:pPr>
      <w:r>
        <w:rPr>
          <w:rFonts w:hint="eastAsia"/>
        </w:rPr>
        <w:t xml:space="preserve"> </w:t>
      </w:r>
      <w:r>
        <w:rPr>
          <w:rFonts w:ascii="宋体" w:eastAsia="宋体" w:hAnsi="宋体" w:hint="eastAsia"/>
          <w:kern w:val="0"/>
          <w:sz w:val="24"/>
          <w:lang w:bidi="ar"/>
        </w:rPr>
        <w:br/>
      </w:r>
    </w:p>
    <w:p w14:paraId="109F5D58" w14:textId="77777777" w:rsidR="00A9124F" w:rsidRDefault="00EF4D95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实验要求</w:t>
      </w:r>
    </w:p>
    <w:p w14:paraId="4CCCBC1B" w14:textId="77777777" w:rsidR="00A9124F" w:rsidRDefault="00EF4D95">
      <w:pPr>
        <w:ind w:firstLineChars="200" w:firstLine="420"/>
        <w:jc w:val="left"/>
      </w:pPr>
      <w:r>
        <w:rPr>
          <w:rFonts w:hint="eastAsia"/>
        </w:rPr>
        <w:t>1、</w:t>
      </w:r>
      <w:r>
        <w:t>仿真</w:t>
      </w:r>
      <w:r>
        <w:tab/>
        <w:t>16QAM调制</w:t>
      </w:r>
      <w:r>
        <w:rPr>
          <w:rFonts w:hint="eastAsia"/>
        </w:rPr>
        <w:t>，画出频谱图，星座图，以及解码后的时域波形图。</w:t>
      </w:r>
    </w:p>
    <w:p w14:paraId="6559280E" w14:textId="77777777" w:rsidR="00A9124F" w:rsidRDefault="00EF4D95">
      <w:pPr>
        <w:ind w:firstLineChars="200" w:firstLine="420"/>
        <w:jc w:val="left"/>
      </w:pPr>
      <w:r>
        <w:t>2</w:t>
      </w:r>
      <w:r>
        <w:rPr>
          <w:rFonts w:hint="eastAsia"/>
        </w:rPr>
        <w:t>、</w:t>
      </w:r>
      <w:r>
        <w:t>增加高斯通道噪声，观察误码率的变化</w:t>
      </w:r>
      <w:r>
        <w:rPr>
          <w:rFonts w:hint="eastAsia"/>
        </w:rPr>
        <w:t>。</w:t>
      </w:r>
    </w:p>
    <w:p w14:paraId="28628F88" w14:textId="77777777" w:rsidR="00A9124F" w:rsidRDefault="00A9124F">
      <w:pPr>
        <w:ind w:firstLineChars="200" w:firstLine="420"/>
        <w:jc w:val="left"/>
      </w:pPr>
    </w:p>
    <w:p w14:paraId="68292434" w14:textId="77777777" w:rsidR="00A9124F" w:rsidRDefault="00EF4D95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实验原理</w:t>
      </w:r>
    </w:p>
    <w:p w14:paraId="0D5EC9E4" w14:textId="77777777" w:rsidR="00A9124F" w:rsidRDefault="00EF4D95">
      <w:pPr>
        <w:pStyle w:val="a5"/>
        <w:ind w:left="420" w:firstLineChars="0" w:firstLine="0"/>
        <w:jc w:val="left"/>
      </w:pPr>
      <w:r>
        <w:rPr>
          <w:rFonts w:hint="eastAsia"/>
        </w:rPr>
        <w:t>16</w:t>
      </w:r>
      <w:r>
        <w:t>QAM</w:t>
      </w:r>
      <w:r>
        <w:rPr>
          <w:rFonts w:hint="eastAsia"/>
        </w:rPr>
        <w:t>信号由两路正交的4</w:t>
      </w:r>
      <w:r>
        <w:t>ASK</w:t>
      </w:r>
      <w:r>
        <w:rPr>
          <w:rFonts w:hint="eastAsia"/>
        </w:rPr>
        <w:t>信号叠加组成，调制框图如下：</w:t>
      </w:r>
    </w:p>
    <w:p w14:paraId="0873F1FE" w14:textId="77777777" w:rsidR="00A9124F" w:rsidRDefault="00EF4D95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03FF3A4" wp14:editId="0072A6B6">
            <wp:extent cx="5093305" cy="2338388"/>
            <wp:effectExtent l="0" t="0" r="0" b="508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8" cstate="print"/>
                    <a:srcRect l="5587" t="6388"/>
                    <a:stretch/>
                  </pic:blipFill>
                  <pic:spPr>
                    <a:xfrm>
                      <a:off x="0" y="0"/>
                      <a:ext cx="5093305" cy="23383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5FA8" w14:textId="77777777" w:rsidR="00A9124F" w:rsidRDefault="00A9124F">
      <w:pPr>
        <w:pStyle w:val="a5"/>
        <w:ind w:left="420" w:firstLineChars="0" w:firstLine="0"/>
        <w:jc w:val="left"/>
      </w:pPr>
    </w:p>
    <w:p w14:paraId="12BDADB0" w14:textId="77777777" w:rsidR="00A9124F" w:rsidRDefault="00EF4D95">
      <w:pPr>
        <w:pStyle w:val="a5"/>
        <w:ind w:left="420" w:firstLineChars="0" w:firstLine="0"/>
        <w:jc w:val="left"/>
      </w:pPr>
      <w:r>
        <w:rPr>
          <w:rFonts w:hint="eastAsia"/>
        </w:rPr>
        <w:t>16</w:t>
      </w:r>
      <w:r>
        <w:t>QAM</w:t>
      </w:r>
      <w:r>
        <w:rPr>
          <w:rFonts w:hint="eastAsia"/>
        </w:rPr>
        <w:t>解调采用正交相干解调，框图如下：</w:t>
      </w:r>
    </w:p>
    <w:p w14:paraId="11BD03DE" w14:textId="77777777" w:rsidR="00A9124F" w:rsidRDefault="00EF4D95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9723636" wp14:editId="3D9681E5">
            <wp:extent cx="5744626" cy="1781175"/>
            <wp:effectExtent l="0" t="0" r="8890" b="0"/>
            <wp:docPr id="1027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9" cstate="print"/>
                    <a:srcRect l="1562" t="3458" r="2285"/>
                    <a:stretch/>
                  </pic:blipFill>
                  <pic:spPr>
                    <a:xfrm>
                      <a:off x="0" y="0"/>
                      <a:ext cx="5744626" cy="1781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27B4" w14:textId="77777777" w:rsidR="00A9124F" w:rsidRDefault="00A9124F">
      <w:pPr>
        <w:pStyle w:val="a5"/>
        <w:ind w:left="420" w:firstLineChars="0" w:firstLine="0"/>
        <w:jc w:val="left"/>
      </w:pPr>
    </w:p>
    <w:p w14:paraId="06E1E5E2" w14:textId="77777777" w:rsidR="00A9124F" w:rsidRDefault="00EF4D95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实验实现步骤以及主要代码</w:t>
      </w:r>
    </w:p>
    <w:p w14:paraId="233CB923" w14:textId="77777777" w:rsidR="00A9124F" w:rsidRDefault="00EF4D95">
      <w:pPr>
        <w:pStyle w:val="a5"/>
        <w:ind w:left="420" w:firstLineChars="0" w:firstLine="0"/>
        <w:jc w:val="left"/>
      </w:pPr>
      <w:r>
        <w:rPr>
          <w:rFonts w:hint="eastAsia"/>
        </w:rPr>
        <w:t>1、仿真步骤：首先随机产生0，1序列，然后将其分成I、</w:t>
      </w:r>
      <w:r>
        <w:t>Q</w:t>
      </w:r>
      <w:r>
        <w:rPr>
          <w:rFonts w:hint="eastAsia"/>
        </w:rPr>
        <w:t>两路，分别转换成4进制数据，再与两个正交的载波相乘，相加即完成16</w:t>
      </w:r>
      <w:r>
        <w:t>QAM</w:t>
      </w:r>
      <w:r>
        <w:rPr>
          <w:rFonts w:hint="eastAsia"/>
        </w:rPr>
        <w:t>调制。在已调信号上加高斯白噪声，解调时首先将接受到的信号分成两路，分别与两个正交的载波相乘，经过低通滤波器后定时抽样判决，最后经过4-2电平转换，合成一路即得到原信号。</w:t>
      </w:r>
    </w:p>
    <w:p w14:paraId="6B9749BB" w14:textId="77777777" w:rsidR="00A9124F" w:rsidRDefault="00A9124F">
      <w:pPr>
        <w:pStyle w:val="a5"/>
        <w:ind w:left="420" w:firstLineChars="0" w:firstLine="0"/>
        <w:jc w:val="left"/>
      </w:pPr>
    </w:p>
    <w:p w14:paraId="25F478DB" w14:textId="77777777" w:rsidR="00A9124F" w:rsidRDefault="00EF4D95">
      <w:pPr>
        <w:pStyle w:val="a5"/>
        <w:ind w:left="420" w:firstLineChars="0" w:firstLine="0"/>
        <w:jc w:val="left"/>
      </w:pPr>
      <w:r>
        <w:rPr>
          <w:rFonts w:hint="eastAsia"/>
        </w:rPr>
        <w:t>2、主要代码：</w:t>
      </w:r>
    </w:p>
    <w:p w14:paraId="109194E8" w14:textId="77777777" w:rsidR="00A9124F" w:rsidRDefault="00A9124F" w:rsidP="00FE185B">
      <w:pPr>
        <w:jc w:val="left"/>
      </w:pPr>
    </w:p>
    <w:p w14:paraId="3C0A43B3" w14:textId="77777777" w:rsidR="00A9124F" w:rsidRDefault="00EF4D95">
      <w:pPr>
        <w:pStyle w:val="a5"/>
        <w:ind w:left="420" w:firstLineChars="0" w:firstLine="0"/>
        <w:jc w:val="left"/>
      </w:pPr>
      <w:r>
        <w:rPr>
          <w:rFonts w:hint="eastAsia"/>
        </w:rPr>
        <w:t>主函数：</w:t>
      </w:r>
    </w:p>
    <w:p w14:paraId="70D40570" w14:textId="19C17E00" w:rsidR="00A9124F" w:rsidRDefault="00A9124F">
      <w:pPr>
        <w:pStyle w:val="a5"/>
      </w:pPr>
    </w:p>
    <w:p w14:paraId="673B49C1" w14:textId="6E8CF01E" w:rsidR="00C71D31" w:rsidRDefault="00C71D31">
      <w:pPr>
        <w:pStyle w:val="a5"/>
      </w:pPr>
      <w:r>
        <w:rPr>
          <w:noProof/>
        </w:rPr>
        <w:lastRenderedPageBreak/>
        <w:drawing>
          <wp:inline distT="0" distB="0" distL="0" distR="0" wp14:anchorId="2FE48F1C" wp14:editId="5F32A98D">
            <wp:extent cx="5274310" cy="43459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B54F" w14:textId="77777777" w:rsidR="00C71D31" w:rsidRDefault="00C71D31">
      <w:pPr>
        <w:pStyle w:val="a5"/>
      </w:pPr>
    </w:p>
    <w:p w14:paraId="10E18A9C" w14:textId="77777777" w:rsidR="00A9124F" w:rsidRDefault="00EF4D95">
      <w:pPr>
        <w:pStyle w:val="a5"/>
      </w:pPr>
      <w:r>
        <w:rPr>
          <w:rFonts w:hint="eastAsia"/>
        </w:rPr>
        <w:t>1</w:t>
      </w:r>
      <w:r>
        <w:t>6QAM</w:t>
      </w:r>
      <w:r>
        <w:rPr>
          <w:rFonts w:hint="eastAsia"/>
        </w:rPr>
        <w:t>调制函数：</w:t>
      </w:r>
    </w:p>
    <w:p w14:paraId="378F2BF5" w14:textId="77777777" w:rsidR="00A9124F" w:rsidRDefault="00EF4D95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0A70B98" wp14:editId="6374A4C7">
            <wp:extent cx="5743575" cy="3557587"/>
            <wp:effectExtent l="0" t="0" r="0" b="5080"/>
            <wp:docPr id="1031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/>
                    <pic:cNvPicPr/>
                  </pic:nvPicPr>
                  <pic:blipFill>
                    <a:blip r:embed="rId11" cstate="print"/>
                    <a:srcRect r="7648" b="662"/>
                    <a:stretch/>
                  </pic:blipFill>
                  <pic:spPr>
                    <a:xfrm>
                      <a:off x="0" y="0"/>
                      <a:ext cx="5743575" cy="35575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3312" w14:textId="77777777" w:rsidR="00A9124F" w:rsidRDefault="00EF4D95">
      <w:pPr>
        <w:pStyle w:val="a5"/>
        <w:ind w:left="420" w:firstLineChars="0" w:firstLine="0"/>
        <w:jc w:val="left"/>
      </w:pPr>
      <w:r>
        <w:rPr>
          <w:rFonts w:hint="eastAsia"/>
        </w:rPr>
        <w:t>2-4电平转换函数：</w:t>
      </w:r>
    </w:p>
    <w:p w14:paraId="3F31DD94" w14:textId="77777777" w:rsidR="00A9124F" w:rsidRDefault="00EF4D95">
      <w:pPr>
        <w:pStyle w:val="a5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CE248FA" wp14:editId="60165AC3">
            <wp:extent cx="6614145" cy="3457575"/>
            <wp:effectExtent l="0" t="0" r="0" b="0"/>
            <wp:docPr id="1032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661414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5EC3" w14:textId="77777777" w:rsidR="00A9124F" w:rsidRDefault="00A9124F">
      <w:pPr>
        <w:pStyle w:val="a5"/>
        <w:ind w:left="420" w:firstLineChars="0" w:firstLine="0"/>
        <w:jc w:val="left"/>
      </w:pPr>
    </w:p>
    <w:p w14:paraId="7D566389" w14:textId="77777777" w:rsidR="00A9124F" w:rsidRDefault="00A9124F">
      <w:pPr>
        <w:pStyle w:val="a5"/>
        <w:ind w:left="420" w:firstLineChars="0" w:firstLine="0"/>
        <w:jc w:val="left"/>
      </w:pPr>
    </w:p>
    <w:p w14:paraId="763572FB" w14:textId="77777777" w:rsidR="00A9124F" w:rsidRDefault="00A9124F">
      <w:pPr>
        <w:pStyle w:val="a5"/>
        <w:ind w:left="420" w:firstLineChars="0" w:firstLine="0"/>
        <w:jc w:val="left"/>
      </w:pPr>
    </w:p>
    <w:p w14:paraId="7B88FCE5" w14:textId="77777777" w:rsidR="00A9124F" w:rsidRDefault="00A9124F">
      <w:pPr>
        <w:pStyle w:val="a5"/>
        <w:ind w:left="420" w:firstLineChars="0" w:firstLine="0"/>
        <w:jc w:val="left"/>
      </w:pPr>
    </w:p>
    <w:p w14:paraId="515AC4D1" w14:textId="77777777" w:rsidR="00A9124F" w:rsidRDefault="00A9124F">
      <w:pPr>
        <w:pStyle w:val="a5"/>
        <w:ind w:left="420" w:firstLineChars="0" w:firstLine="0"/>
        <w:jc w:val="left"/>
      </w:pPr>
    </w:p>
    <w:p w14:paraId="223D67DC" w14:textId="77777777" w:rsidR="00A9124F" w:rsidRDefault="00A9124F">
      <w:pPr>
        <w:pStyle w:val="a5"/>
        <w:ind w:left="420" w:firstLineChars="0" w:firstLine="0"/>
        <w:jc w:val="left"/>
      </w:pPr>
    </w:p>
    <w:p w14:paraId="28C625E9" w14:textId="77777777" w:rsidR="00A9124F" w:rsidRDefault="00EF4D95">
      <w:pPr>
        <w:pStyle w:val="a5"/>
        <w:ind w:left="420" w:firstLineChars="0" w:firstLine="0"/>
        <w:jc w:val="left"/>
      </w:pPr>
      <w:r>
        <w:rPr>
          <w:rFonts w:hint="eastAsia"/>
        </w:rPr>
        <w:t>16</w:t>
      </w:r>
      <w:r>
        <w:t>QAM</w:t>
      </w:r>
      <w:r>
        <w:rPr>
          <w:rFonts w:hint="eastAsia"/>
        </w:rPr>
        <w:t>解调函数：</w:t>
      </w:r>
    </w:p>
    <w:p w14:paraId="54A91DF5" w14:textId="77777777" w:rsidR="00A9124F" w:rsidRDefault="00EF4D95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4A4D0AB" wp14:editId="51E60431">
            <wp:extent cx="5767388" cy="3743315"/>
            <wp:effectExtent l="0" t="0" r="5080" b="0"/>
            <wp:docPr id="1033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67388" cy="37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1053" w14:textId="77777777" w:rsidR="00A9124F" w:rsidRDefault="00EF4D95">
      <w:pPr>
        <w:pStyle w:val="a5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03B9E00" wp14:editId="0A292372">
            <wp:extent cx="4884948" cy="1666875"/>
            <wp:effectExtent l="0" t="0" r="0" b="0"/>
            <wp:docPr id="1034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/>
                  </pic:nvPicPr>
                  <pic:blipFill>
                    <a:blip r:embed="rId14" cstate="print"/>
                    <a:srcRect l="5877" t="11453"/>
                    <a:stretch/>
                  </pic:blipFill>
                  <pic:spPr>
                    <a:xfrm>
                      <a:off x="0" y="0"/>
                      <a:ext cx="4884948" cy="1666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3591" w14:textId="77777777" w:rsidR="00A9124F" w:rsidRDefault="00A9124F">
      <w:pPr>
        <w:pStyle w:val="a5"/>
        <w:ind w:left="420" w:firstLineChars="0" w:firstLine="0"/>
        <w:jc w:val="left"/>
      </w:pPr>
    </w:p>
    <w:p w14:paraId="08DDC76F" w14:textId="77777777" w:rsidR="00A9124F" w:rsidRDefault="00A9124F">
      <w:pPr>
        <w:pStyle w:val="a5"/>
        <w:ind w:left="420" w:firstLineChars="0" w:firstLine="0"/>
        <w:jc w:val="left"/>
      </w:pPr>
    </w:p>
    <w:p w14:paraId="3F3892F0" w14:textId="77777777" w:rsidR="00A9124F" w:rsidRDefault="00A9124F">
      <w:pPr>
        <w:pStyle w:val="a5"/>
        <w:ind w:left="420" w:firstLineChars="0" w:firstLine="0"/>
        <w:jc w:val="left"/>
      </w:pPr>
    </w:p>
    <w:p w14:paraId="7869E211" w14:textId="77777777" w:rsidR="00A9124F" w:rsidRDefault="00A9124F">
      <w:pPr>
        <w:pStyle w:val="a5"/>
        <w:ind w:left="420" w:firstLineChars="0" w:firstLine="0"/>
        <w:jc w:val="left"/>
      </w:pPr>
    </w:p>
    <w:p w14:paraId="1112A110" w14:textId="77777777" w:rsidR="00A9124F" w:rsidRDefault="00A9124F">
      <w:pPr>
        <w:pStyle w:val="a5"/>
        <w:ind w:left="420" w:firstLineChars="0" w:firstLine="0"/>
        <w:jc w:val="left"/>
      </w:pPr>
    </w:p>
    <w:p w14:paraId="12B99218" w14:textId="77777777" w:rsidR="00A9124F" w:rsidRDefault="00A9124F">
      <w:pPr>
        <w:pStyle w:val="a5"/>
        <w:ind w:left="420" w:firstLineChars="0" w:firstLine="0"/>
        <w:jc w:val="left"/>
      </w:pPr>
    </w:p>
    <w:p w14:paraId="74266DCB" w14:textId="77777777" w:rsidR="00A9124F" w:rsidRDefault="00A9124F">
      <w:pPr>
        <w:pStyle w:val="a5"/>
        <w:ind w:left="420" w:firstLineChars="0" w:firstLine="0"/>
        <w:jc w:val="left"/>
      </w:pPr>
    </w:p>
    <w:p w14:paraId="014F051A" w14:textId="77777777" w:rsidR="00A9124F" w:rsidRDefault="00A9124F">
      <w:pPr>
        <w:pStyle w:val="a5"/>
        <w:ind w:left="420" w:firstLineChars="0" w:firstLine="0"/>
        <w:jc w:val="left"/>
      </w:pPr>
    </w:p>
    <w:p w14:paraId="4F836FC4" w14:textId="77777777" w:rsidR="00A9124F" w:rsidRDefault="00A9124F">
      <w:pPr>
        <w:pStyle w:val="a5"/>
        <w:ind w:left="420" w:firstLineChars="0" w:firstLine="0"/>
        <w:jc w:val="left"/>
      </w:pPr>
    </w:p>
    <w:p w14:paraId="00638A53" w14:textId="77777777" w:rsidR="00A9124F" w:rsidRDefault="00A9124F">
      <w:pPr>
        <w:pStyle w:val="a5"/>
        <w:ind w:left="420" w:firstLineChars="0" w:firstLine="0"/>
        <w:jc w:val="left"/>
      </w:pPr>
    </w:p>
    <w:p w14:paraId="05BE421C" w14:textId="77777777" w:rsidR="00A9124F" w:rsidRDefault="00A9124F">
      <w:pPr>
        <w:pStyle w:val="a5"/>
        <w:ind w:left="420" w:firstLineChars="0" w:firstLine="0"/>
        <w:jc w:val="left"/>
      </w:pPr>
    </w:p>
    <w:p w14:paraId="6EFAE93D" w14:textId="77777777" w:rsidR="00A9124F" w:rsidRDefault="00A9124F">
      <w:pPr>
        <w:pStyle w:val="a5"/>
        <w:ind w:left="420" w:firstLineChars="0" w:firstLine="0"/>
        <w:jc w:val="left"/>
      </w:pPr>
    </w:p>
    <w:p w14:paraId="2AD2B2CC" w14:textId="77777777" w:rsidR="00A9124F" w:rsidRDefault="00A9124F">
      <w:pPr>
        <w:pStyle w:val="a5"/>
        <w:ind w:left="420" w:firstLineChars="0" w:firstLine="0"/>
        <w:jc w:val="left"/>
      </w:pPr>
    </w:p>
    <w:p w14:paraId="70220383" w14:textId="77777777" w:rsidR="00A9124F" w:rsidRDefault="00A9124F">
      <w:pPr>
        <w:pStyle w:val="a5"/>
        <w:ind w:left="420" w:firstLineChars="0" w:firstLine="0"/>
        <w:jc w:val="left"/>
      </w:pPr>
    </w:p>
    <w:p w14:paraId="63EDBCC3" w14:textId="77777777" w:rsidR="00A9124F" w:rsidRDefault="00A9124F">
      <w:pPr>
        <w:pStyle w:val="a5"/>
        <w:ind w:left="420" w:firstLineChars="0" w:firstLine="0"/>
        <w:jc w:val="left"/>
      </w:pPr>
    </w:p>
    <w:p w14:paraId="326F6E91" w14:textId="77777777" w:rsidR="00A9124F" w:rsidRDefault="00EF4D95">
      <w:pPr>
        <w:pStyle w:val="a5"/>
        <w:ind w:left="420" w:firstLineChars="0" w:firstLine="0"/>
        <w:jc w:val="left"/>
      </w:pPr>
      <w:r>
        <w:rPr>
          <w:rFonts w:hint="eastAsia"/>
        </w:rPr>
        <w:t>4-2电平转换函数：</w:t>
      </w:r>
      <w:r>
        <w:rPr>
          <w:noProof/>
        </w:rPr>
        <w:lastRenderedPageBreak/>
        <w:drawing>
          <wp:inline distT="0" distB="0" distL="0" distR="0" wp14:anchorId="67417DCB" wp14:editId="5683B17F">
            <wp:extent cx="5506126" cy="4110037"/>
            <wp:effectExtent l="0" t="0" r="0" b="5080"/>
            <wp:docPr id="1035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506126" cy="411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D411C" wp14:editId="69F79F31">
            <wp:extent cx="4576763" cy="813042"/>
            <wp:effectExtent l="0" t="0" r="0" b="6350"/>
            <wp:docPr id="1036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/>
                    <pic:cNvPicPr/>
                  </pic:nvPicPr>
                  <pic:blipFill>
                    <a:blip r:embed="rId16" cstate="print"/>
                    <a:srcRect l="2857" t="11177"/>
                    <a:stretch/>
                  </pic:blipFill>
                  <pic:spPr>
                    <a:xfrm>
                      <a:off x="0" y="0"/>
                      <a:ext cx="4576763" cy="8130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6F76" w14:textId="77777777" w:rsidR="00A9124F" w:rsidRDefault="00EF4D95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实验结果</w:t>
      </w:r>
    </w:p>
    <w:p w14:paraId="044E0A51" w14:textId="77777777" w:rsidR="00A9124F" w:rsidRDefault="00EF4D95">
      <w:pPr>
        <w:jc w:val="left"/>
      </w:pPr>
      <w:r>
        <w:rPr>
          <w:noProof/>
        </w:rPr>
        <w:drawing>
          <wp:inline distT="0" distB="0" distL="0" distR="0" wp14:anchorId="5BA31AB4" wp14:editId="1B44478E">
            <wp:extent cx="3905250" cy="3456706"/>
            <wp:effectExtent l="0" t="0" r="0" b="0"/>
            <wp:docPr id="1037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3905250" cy="34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700F" w14:textId="77777777" w:rsidR="00A9124F" w:rsidRDefault="00EF4D95">
      <w:pPr>
        <w:jc w:val="left"/>
      </w:pPr>
      <w:r>
        <w:rPr>
          <w:noProof/>
        </w:rPr>
        <w:lastRenderedPageBreak/>
        <w:drawing>
          <wp:inline distT="0" distB="0" distL="0" distR="0" wp14:anchorId="2579D619" wp14:editId="4E1749CF">
            <wp:extent cx="4568033" cy="4043363"/>
            <wp:effectExtent l="0" t="0" r="4445" b="0"/>
            <wp:docPr id="1038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568033" cy="40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D6DA" w14:textId="77777777" w:rsidR="00A9124F" w:rsidRDefault="00EF4D95">
      <w:pPr>
        <w:jc w:val="left"/>
      </w:pPr>
      <w:r>
        <w:rPr>
          <w:rFonts w:hint="eastAsia"/>
        </w:rPr>
        <w:t>频谱中心在200</w:t>
      </w:r>
      <w:r>
        <w:t>KH</w:t>
      </w:r>
      <w:r>
        <w:rPr>
          <w:rFonts w:hint="eastAsia"/>
        </w:rPr>
        <w:t>z左右，即载波频率。</w:t>
      </w:r>
    </w:p>
    <w:p w14:paraId="43383626" w14:textId="77777777" w:rsidR="00A9124F" w:rsidRDefault="00EF4D95">
      <w:pPr>
        <w:jc w:val="left"/>
      </w:pPr>
      <w:r>
        <w:rPr>
          <w:noProof/>
        </w:rPr>
        <w:drawing>
          <wp:inline distT="0" distB="0" distL="0" distR="0" wp14:anchorId="6E776409" wp14:editId="7545A54D">
            <wp:extent cx="4600315" cy="4071937"/>
            <wp:effectExtent l="0" t="0" r="0" b="5080"/>
            <wp:docPr id="1039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600315" cy="40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182F" w14:textId="77777777" w:rsidR="00A9124F" w:rsidRDefault="00EF4D95">
      <w:pPr>
        <w:jc w:val="left"/>
      </w:pPr>
      <w:r>
        <w:rPr>
          <w:rFonts w:hint="eastAsia"/>
        </w:rPr>
        <w:t>误码率随信噪比的增大而减小，且符合实际情况。</w:t>
      </w:r>
    </w:p>
    <w:p w14:paraId="3FE6AEBF" w14:textId="77777777" w:rsidR="00A9124F" w:rsidRDefault="00EF4D95">
      <w:r>
        <w:rPr>
          <w:noProof/>
        </w:rPr>
        <w:lastRenderedPageBreak/>
        <w:drawing>
          <wp:inline distT="0" distB="0" distL="0" distR="0" wp14:anchorId="0BE37AE1" wp14:editId="30EDBF9D">
            <wp:extent cx="4664879" cy="4129087"/>
            <wp:effectExtent l="0" t="0" r="2540" b="5080"/>
            <wp:docPr id="1040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664879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FE7" w14:textId="77777777" w:rsidR="00A9124F" w:rsidRDefault="00EF4D95">
      <w:r>
        <w:rPr>
          <w:rFonts w:hint="eastAsia"/>
        </w:rPr>
        <w:t>该图是在信噪比18d</w:t>
      </w:r>
      <w:r>
        <w:t>B</w:t>
      </w:r>
      <w:r>
        <w:rPr>
          <w:rFonts w:hint="eastAsia"/>
        </w:rPr>
        <w:t>时解调之后得到的星座图，符合实际情况。</w:t>
      </w:r>
    </w:p>
    <w:p w14:paraId="6DCAF493" w14:textId="77777777" w:rsidR="00A9124F" w:rsidRDefault="00EF4D95">
      <w:r>
        <w:rPr>
          <w:noProof/>
        </w:rPr>
        <w:drawing>
          <wp:inline distT="0" distB="0" distL="0" distR="0" wp14:anchorId="2BDCB484" wp14:editId="4D05F48F">
            <wp:extent cx="4691063" cy="4152262"/>
            <wp:effectExtent l="0" t="0" r="0" b="1270"/>
            <wp:docPr id="1041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4691063" cy="41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AC6E" w14:textId="77777777" w:rsidR="00A9124F" w:rsidRDefault="00EF4D95">
      <w:r>
        <w:rPr>
          <w:rFonts w:hint="eastAsia"/>
        </w:rPr>
        <w:t>该图为前100个比特的发送和解调得到的二进制数据。</w:t>
      </w:r>
    </w:p>
    <w:p w14:paraId="4084C9B5" w14:textId="77777777" w:rsidR="00A9124F" w:rsidRDefault="00EF4D95">
      <w:r>
        <w:rPr>
          <w:rFonts w:hint="eastAsia"/>
        </w:rPr>
        <w:lastRenderedPageBreak/>
        <w:t>五、实验心得</w:t>
      </w:r>
    </w:p>
    <w:p w14:paraId="413B051D" w14:textId="77777777" w:rsidR="00A9124F" w:rsidRDefault="00EF4D95">
      <w:r>
        <w:rPr>
          <w:rFonts w:hint="eastAsia"/>
        </w:rPr>
        <w:t>本次实验我在老师提供的B</w:t>
      </w:r>
      <w:r>
        <w:t>PSK</w:t>
      </w:r>
      <w:r>
        <w:rPr>
          <w:rFonts w:hint="eastAsia"/>
        </w:rPr>
        <w:t>调制解调代码上改动。主要修改了主函数和调制解调函数，由于采用正交调制方法，16</w:t>
      </w:r>
      <w:r>
        <w:t>QAM</w:t>
      </w:r>
      <w:r>
        <w:rPr>
          <w:rFonts w:hint="eastAsia"/>
        </w:rPr>
        <w:t>需要分成两路做2-4/4-2电平转换，因此添加了这两个电平转换函数。在做这个实验时，碰到的最大一个问题是在解调上，最开始做出来的误码率很高，无论信噪比为多少，误码率都在0.12左右。最后我发现解调时若在判决电平前将接受到的信号归一化，那么得出来的误码率曲线才是正确的。</w:t>
      </w:r>
    </w:p>
    <w:sectPr w:rsidR="00A912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174C2" w14:textId="77777777" w:rsidR="00277A17" w:rsidRDefault="00277A17" w:rsidP="00FE185B">
      <w:r>
        <w:separator/>
      </w:r>
    </w:p>
  </w:endnote>
  <w:endnote w:type="continuationSeparator" w:id="0">
    <w:p w14:paraId="5DA03D56" w14:textId="77777777" w:rsidR="00277A17" w:rsidRDefault="00277A17" w:rsidP="00FE1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71AE8" w14:textId="77777777" w:rsidR="00277A17" w:rsidRDefault="00277A17" w:rsidP="00FE185B">
      <w:r>
        <w:separator/>
      </w:r>
    </w:p>
  </w:footnote>
  <w:footnote w:type="continuationSeparator" w:id="0">
    <w:p w14:paraId="3C96A532" w14:textId="77777777" w:rsidR="00277A17" w:rsidRDefault="00277A17" w:rsidP="00FE1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D1777"/>
    <w:multiLevelType w:val="hybridMultilevel"/>
    <w:tmpl w:val="2EBAF050"/>
    <w:lvl w:ilvl="0" w:tplc="4650F7B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24F"/>
    <w:rsid w:val="00277A17"/>
    <w:rsid w:val="007B5557"/>
    <w:rsid w:val="00A9124F"/>
    <w:rsid w:val="00C71D31"/>
    <w:rsid w:val="00EF4D95"/>
    <w:rsid w:val="00F560FD"/>
    <w:rsid w:val="00FE18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0C5AF"/>
  <w15:docId w15:val="{53576CD7-0338-4B83-B92B-AD01512D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Pr>
      <w:rFonts w:ascii="等线 Light" w:eastAsia="等线 Light" w:hAnsi="等线 Light" w:cs="宋体"/>
      <w:b/>
      <w:bCs/>
      <w:sz w:val="32"/>
      <w:szCs w:val="32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paragraph" w:styleId="aa">
    <w:name w:val="Balloon Text"/>
    <w:basedOn w:val="a"/>
    <w:link w:val="ab"/>
    <w:uiPriority w:val="9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吴叶赛</dc:creator>
  <cp:lastModifiedBy>yesai wu</cp:lastModifiedBy>
  <cp:revision>2</cp:revision>
  <dcterms:created xsi:type="dcterms:W3CDTF">2021-06-18T05:01:00Z</dcterms:created>
  <dcterms:modified xsi:type="dcterms:W3CDTF">2021-06-18T05:01:00Z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3bb3fbc95c4440a288d529a2a95881ad</vt:lpwstr>
  </property>
</Properties>
</file>