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8047" w14:textId="3C7E1B57" w:rsidR="004275FD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1</w:t>
      </w:r>
    </w:p>
    <w:p w14:paraId="6356620C" w14:textId="12099A40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Bienvenido</w:t>
      </w:r>
      <w:r w:rsidR="003B003D">
        <w:rPr>
          <w:rFonts w:cstheme="minorHAnsi"/>
          <w:lang w:val="es-VE"/>
        </w:rPr>
        <w:t>s</w:t>
      </w:r>
      <w:r>
        <w:rPr>
          <w:rFonts w:cstheme="minorHAnsi"/>
          <w:lang w:val="es-VE"/>
        </w:rPr>
        <w:t xml:space="preserve">, </w:t>
      </w:r>
      <w:r w:rsidR="003B003D">
        <w:rPr>
          <w:rFonts w:cstheme="minorHAnsi"/>
          <w:lang w:val="es-VE"/>
        </w:rPr>
        <w:t xml:space="preserve">el objetivo de esta actividad es explicar cuál es la estructura del modelo de transporte de sedimentos en </w:t>
      </w:r>
      <w:proofErr w:type="spellStart"/>
      <w:r w:rsidR="003B003D">
        <w:rPr>
          <w:rFonts w:cstheme="minorHAnsi"/>
          <w:lang w:val="es-VE"/>
        </w:rPr>
        <w:t>hec</w:t>
      </w:r>
      <w:proofErr w:type="spellEnd"/>
      <w:r w:rsidR="003B003D">
        <w:rPr>
          <w:rFonts w:cstheme="minorHAnsi"/>
          <w:lang w:val="es-VE"/>
        </w:rPr>
        <w:t>-ras</w:t>
      </w:r>
      <w:r w:rsidR="00700B5D">
        <w:rPr>
          <w:rFonts w:cstheme="minorHAnsi"/>
          <w:lang w:val="es-VE"/>
        </w:rPr>
        <w:t>.</w:t>
      </w:r>
    </w:p>
    <w:p w14:paraId="1162BB9B" w14:textId="3E978103" w:rsidR="00FA5D6C" w:rsidRDefault="00FA5D6C" w:rsidP="00626CCF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2</w:t>
      </w:r>
    </w:p>
    <w:p w14:paraId="78E38B31" w14:textId="77777777" w:rsidR="003B003D" w:rsidRDefault="003B003D" w:rsidP="003B003D">
      <w:pPr>
        <w:shd w:val="clear" w:color="auto" w:fill="FFFFFF"/>
        <w:spacing w:after="240" w:line="240" w:lineRule="auto"/>
        <w:rPr>
          <w:rFonts w:cstheme="minorHAnsi"/>
          <w:lang w:val="es-VE"/>
        </w:rPr>
      </w:pPr>
      <w:r w:rsidRPr="003B003D">
        <w:rPr>
          <w:rFonts w:cstheme="minorHAnsi"/>
          <w:lang w:val="es-VE"/>
        </w:rPr>
        <w:t>HEC-RAS incluye dos enfoques hidrodinámicos para realizar el análisis de transporte de sedimentos:</w:t>
      </w:r>
    </w:p>
    <w:p w14:paraId="58C4E517" w14:textId="68D4209D" w:rsidR="003B003D" w:rsidRPr="003B003D" w:rsidRDefault="003B003D" w:rsidP="003B003D">
      <w:pPr>
        <w:shd w:val="clear" w:color="auto" w:fill="FFFFFF"/>
        <w:spacing w:after="240" w:line="240" w:lineRule="auto"/>
        <w:rPr>
          <w:rFonts w:cstheme="minorHAnsi"/>
          <w:lang w:val="es-VE"/>
        </w:rPr>
      </w:pPr>
      <w:r w:rsidRPr="003B003D">
        <w:rPr>
          <w:rFonts w:cstheme="minorHAnsi"/>
          <w:lang w:val="es-VE"/>
        </w:rPr>
        <w:t>Flujo cuasi- no permanente</w:t>
      </w:r>
      <w:r>
        <w:rPr>
          <w:rFonts w:cstheme="minorHAnsi"/>
          <w:lang w:val="es-VE"/>
        </w:rPr>
        <w:t xml:space="preserve">, mostrado en la parte izquierda de la imagen, o </w:t>
      </w:r>
      <w:r w:rsidRPr="003B003D">
        <w:rPr>
          <w:rFonts w:cstheme="minorHAnsi"/>
          <w:lang w:val="es-VE"/>
        </w:rPr>
        <w:t>Flujo no permanente</w:t>
      </w:r>
      <w:r>
        <w:rPr>
          <w:rFonts w:cstheme="minorHAnsi"/>
          <w:lang w:val="es-VE"/>
        </w:rPr>
        <w:t>, mostrado en las gráficas de la derecha.</w:t>
      </w:r>
    </w:p>
    <w:p w14:paraId="14958477" w14:textId="77777777" w:rsidR="003B003D" w:rsidRPr="003B003D" w:rsidRDefault="003B003D" w:rsidP="003B003D">
      <w:pPr>
        <w:shd w:val="clear" w:color="auto" w:fill="FFFFFF"/>
        <w:spacing w:after="240" w:line="240" w:lineRule="auto"/>
        <w:rPr>
          <w:rFonts w:cstheme="minorHAnsi"/>
          <w:lang w:val="es-VE"/>
        </w:rPr>
      </w:pPr>
      <w:r w:rsidRPr="003B003D">
        <w:rPr>
          <w:rFonts w:cstheme="minorHAnsi"/>
          <w:lang w:val="es-VE"/>
        </w:rPr>
        <w:t xml:space="preserve">Los modelos de transporte de sedimentos son la aplicación más común del enfoque de flujo </w:t>
      </w:r>
      <w:proofErr w:type="spellStart"/>
      <w:r w:rsidRPr="003B003D">
        <w:rPr>
          <w:rFonts w:cstheme="minorHAnsi"/>
          <w:lang w:val="es-VE"/>
        </w:rPr>
        <w:t>cuasi-no</w:t>
      </w:r>
      <w:proofErr w:type="spellEnd"/>
      <w:r w:rsidRPr="003B003D">
        <w:rPr>
          <w:rFonts w:cstheme="minorHAnsi"/>
          <w:lang w:val="es-VE"/>
        </w:rPr>
        <w:t xml:space="preserve"> permanente. En este caso, el modelo simula las series de caudales como una secuencia de flujos permanentes.</w:t>
      </w:r>
    </w:p>
    <w:p w14:paraId="553D2B6D" w14:textId="157597BD" w:rsidR="003B003D" w:rsidRDefault="003B003D" w:rsidP="003B003D">
      <w:pPr>
        <w:shd w:val="clear" w:color="auto" w:fill="FFFFFF"/>
        <w:spacing w:after="240" w:line="240" w:lineRule="auto"/>
        <w:rPr>
          <w:rFonts w:cstheme="minorHAnsi"/>
          <w:lang w:val="es-VE"/>
        </w:rPr>
      </w:pPr>
      <w:r w:rsidRPr="003B003D">
        <w:rPr>
          <w:rFonts w:cstheme="minorHAnsi"/>
          <w:lang w:val="es-VE"/>
        </w:rPr>
        <w:t>El modelo de transporte de sedimentos también puede realizarse utilizando el enfoque de flujo no permanente, sin embargo, es necesario tener un modelo hidráulico preciso, calibrado y estable antes de realizar el análisis de transporte de sedimentos. El modelado de flujo no permanente requiere una práctica cuidadosa y hábil porque la solución puede ser inestable</w:t>
      </w:r>
      <w:r>
        <w:rPr>
          <w:rFonts w:cstheme="minorHAnsi"/>
          <w:lang w:val="es-VE"/>
        </w:rPr>
        <w:t xml:space="preserve"> aun</w:t>
      </w:r>
      <w:r w:rsidRPr="003B003D">
        <w:rPr>
          <w:rFonts w:cstheme="minorHAnsi"/>
          <w:lang w:val="es-VE"/>
        </w:rPr>
        <w:t xml:space="preserve"> con un lecho fijo.</w:t>
      </w:r>
    </w:p>
    <w:p w14:paraId="34B427F6" w14:textId="5B4AE136" w:rsidR="000C5E46" w:rsidRDefault="000C5E46" w:rsidP="00FA5D6C">
      <w:pPr>
        <w:rPr>
          <w:rFonts w:cstheme="minorHAnsi"/>
          <w:lang w:val="es-VE"/>
        </w:rPr>
      </w:pPr>
      <w:r>
        <w:rPr>
          <w:rFonts w:cstheme="minorHAnsi"/>
          <w:lang w:val="es-VE"/>
        </w:rPr>
        <w:t>DIAPOSITIVA 3</w:t>
      </w:r>
    </w:p>
    <w:p w14:paraId="1540EDA0" w14:textId="50E8BA0E" w:rsidR="003B003D" w:rsidRPr="003B003D" w:rsidRDefault="003B003D" w:rsidP="003B003D">
      <w:pPr>
        <w:rPr>
          <w:rFonts w:cstheme="minorHAnsi"/>
          <w:lang w:val="es-VE"/>
        </w:rPr>
      </w:pPr>
      <w:r w:rsidRPr="003B003D">
        <w:rPr>
          <w:rFonts w:cstheme="minorHAnsi"/>
          <w:lang w:val="es-VE"/>
        </w:rPr>
        <w:t>Independientemente del enfoque que se escoja, se necesitan tres tipos de archivos para construir un modelo de transporte de sedimentos:</w:t>
      </w:r>
      <w:r>
        <w:rPr>
          <w:rFonts w:cstheme="minorHAnsi"/>
          <w:lang w:val="es-VE"/>
        </w:rPr>
        <w:t xml:space="preserve"> </w:t>
      </w:r>
      <w:r w:rsidRPr="003B003D">
        <w:rPr>
          <w:rFonts w:cstheme="minorHAnsi"/>
          <w:lang w:val="es-VE"/>
        </w:rPr>
        <w:t>Archivo de geometría</w:t>
      </w:r>
      <w:r>
        <w:rPr>
          <w:rFonts w:cstheme="minorHAnsi"/>
          <w:lang w:val="es-VE"/>
        </w:rPr>
        <w:t xml:space="preserve">, </w:t>
      </w:r>
      <w:r w:rsidRPr="003B003D">
        <w:rPr>
          <w:rFonts w:cstheme="minorHAnsi"/>
          <w:lang w:val="es-VE"/>
        </w:rPr>
        <w:t>Archivo de caudales</w:t>
      </w:r>
      <w:r>
        <w:rPr>
          <w:rFonts w:cstheme="minorHAnsi"/>
          <w:lang w:val="es-VE"/>
        </w:rPr>
        <w:t xml:space="preserve"> y </w:t>
      </w:r>
      <w:r w:rsidRPr="003B003D">
        <w:rPr>
          <w:rFonts w:cstheme="minorHAnsi"/>
          <w:lang w:val="es-VE"/>
        </w:rPr>
        <w:t>Archivo de información de sedimentos</w:t>
      </w:r>
    </w:p>
    <w:p w14:paraId="62AEAD41" w14:textId="43FE1C22" w:rsidR="003B003D" w:rsidRDefault="003B003D" w:rsidP="003B003D">
      <w:pPr>
        <w:rPr>
          <w:rFonts w:cstheme="minorHAnsi"/>
          <w:lang w:val="es-VE"/>
        </w:rPr>
      </w:pPr>
      <w:r w:rsidRPr="003B003D">
        <w:rPr>
          <w:rFonts w:cstheme="minorHAnsi"/>
          <w:lang w:val="es-VE"/>
        </w:rPr>
        <w:t xml:space="preserve">En la figura se muestra la estructura de los archivos para modelos de transporte de sedimentos con flujo </w:t>
      </w:r>
      <w:proofErr w:type="spellStart"/>
      <w:r w:rsidRPr="003B003D">
        <w:rPr>
          <w:rFonts w:cstheme="minorHAnsi"/>
          <w:lang w:val="es-VE"/>
        </w:rPr>
        <w:t>cuasi-no</w:t>
      </w:r>
      <w:proofErr w:type="spellEnd"/>
      <w:r w:rsidRPr="003B003D">
        <w:rPr>
          <w:rFonts w:cstheme="minorHAnsi"/>
          <w:lang w:val="es-VE"/>
        </w:rPr>
        <w:t xml:space="preserve"> permanente y con flujo no permanente.</w:t>
      </w:r>
    </w:p>
    <w:p w14:paraId="068A277C" w14:textId="1254A10D" w:rsidR="003B003D" w:rsidRPr="003B003D" w:rsidRDefault="003B003D" w:rsidP="003B003D">
      <w:pPr>
        <w:rPr>
          <w:rFonts w:cstheme="minorHAnsi"/>
          <w:lang w:val="es-VE"/>
        </w:rPr>
      </w:pPr>
      <w:r w:rsidRPr="003B003D">
        <w:rPr>
          <w:rFonts w:cstheme="minorHAnsi"/>
          <w:lang w:val="es-VE"/>
        </w:rPr>
        <w:t>La selección del modelo hidrodinámico apropiado para un análisis de transporte de sedimentos con HEC-RAS implica las clásicas compensaciones entre precisión y esfuerzo</w:t>
      </w:r>
      <w:r>
        <w:rPr>
          <w:rFonts w:cstheme="minorHAnsi"/>
          <w:lang w:val="es-VE"/>
        </w:rPr>
        <w:t>, en el repositorio se encuentran algunas características de estos dos enfoques.</w:t>
      </w:r>
    </w:p>
    <w:p w14:paraId="7E401D3D" w14:textId="77777777" w:rsidR="000C5E46" w:rsidRPr="00851EA8" w:rsidRDefault="000C5E46" w:rsidP="000C5E46">
      <w:pPr>
        <w:rPr>
          <w:rFonts w:cstheme="minorHAnsi"/>
          <w:lang w:val="es-VE"/>
        </w:rPr>
      </w:pPr>
    </w:p>
    <w:sectPr w:rsidR="000C5E46" w:rsidRPr="0085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73F22"/>
    <w:multiLevelType w:val="multilevel"/>
    <w:tmpl w:val="543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4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CA"/>
    <w:rsid w:val="00056A30"/>
    <w:rsid w:val="000C5E46"/>
    <w:rsid w:val="000F2044"/>
    <w:rsid w:val="00195CA0"/>
    <w:rsid w:val="0025292E"/>
    <w:rsid w:val="002A05F2"/>
    <w:rsid w:val="003B003D"/>
    <w:rsid w:val="004275FD"/>
    <w:rsid w:val="004E66DD"/>
    <w:rsid w:val="00626CCF"/>
    <w:rsid w:val="006A74CA"/>
    <w:rsid w:val="00700B5D"/>
    <w:rsid w:val="0081371D"/>
    <w:rsid w:val="00851EA8"/>
    <w:rsid w:val="00973346"/>
    <w:rsid w:val="00E36E5C"/>
    <w:rsid w:val="00FA5D6C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F78E"/>
  <w15:chartTrackingRefBased/>
  <w15:docId w15:val="{6E2FC806-1E56-4CBC-BBA2-0693D879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6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LATOUCHE FACENDA</dc:creator>
  <cp:keywords/>
  <dc:description/>
  <cp:lastModifiedBy>MARIA FERNANDA LATOUCHE FACENDA</cp:lastModifiedBy>
  <cp:revision>11</cp:revision>
  <dcterms:created xsi:type="dcterms:W3CDTF">2022-08-10T14:10:00Z</dcterms:created>
  <dcterms:modified xsi:type="dcterms:W3CDTF">2023-01-20T13:53:00Z</dcterms:modified>
</cp:coreProperties>
</file>