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24A" w:rsidRDefault="00296267" w:rsidP="00296267">
      <w:pPr>
        <w:pStyle w:val="Heading1"/>
      </w:pPr>
      <w:r>
        <w:t>Student Registration Program - Requirements</w:t>
      </w:r>
    </w:p>
    <w:p w:rsidR="00296267" w:rsidRDefault="00296267" w:rsidP="00296267">
      <w:pPr>
        <w:pStyle w:val="NormalWeb"/>
      </w:pPr>
      <w:r>
        <w:rPr>
          <w:rFonts w:ascii="Arial" w:hAnsi="Arial" w:cs="Arial"/>
        </w:rPr>
        <w:t>The student registration system will display the list of courses available for registration.  The program should show current registration numbers and available seats for each course.  After a student successfully registers, the registration information should be stored in a file.</w:t>
      </w:r>
    </w:p>
    <w:p w:rsidR="00296267" w:rsidRDefault="00296267" w:rsidP="00296267">
      <w:pPr>
        <w:pStyle w:val="NormalWeb"/>
      </w:pPr>
      <w:r>
        <w:rPr>
          <w:rFonts w:ascii="Arial" w:hAnsi="Arial" w:cs="Arial"/>
        </w:rPr>
        <w:t>The system should provide several features:</w:t>
      </w:r>
      <w:r>
        <w:t xml:space="preserve"> </w:t>
      </w:r>
    </w:p>
    <w:p w:rsidR="00296267" w:rsidRPr="00546263" w:rsidRDefault="00296267" w:rsidP="00296267">
      <w:pPr>
        <w:numPr>
          <w:ilvl w:val="0"/>
          <w:numId w:val="1"/>
        </w:numPr>
        <w:spacing w:before="100" w:beforeAutospacing="1" w:after="100" w:afterAutospacing="1"/>
      </w:pPr>
      <w:r>
        <w:rPr>
          <w:rFonts w:ascii="Arial" w:hAnsi="Arial" w:cs="Arial"/>
        </w:rPr>
        <w:t xml:space="preserve">The ability for students to view an alphabetical list of courses that includes the course identification number, course dates, name, brief summary, the enrollment limit, and the number of students already enrolled. </w:t>
      </w:r>
    </w:p>
    <w:p w:rsidR="00296267" w:rsidRPr="005A441E" w:rsidRDefault="00296267" w:rsidP="00296267">
      <w:pPr>
        <w:numPr>
          <w:ilvl w:val="0"/>
          <w:numId w:val="1"/>
        </w:numPr>
        <w:spacing w:before="100" w:beforeAutospacing="1" w:after="100" w:afterAutospacing="1"/>
      </w:pPr>
      <w:r>
        <w:rPr>
          <w:rFonts w:ascii="Arial" w:hAnsi="Arial" w:cs="Arial"/>
        </w:rPr>
        <w:t>The ability for students to register or un-register for a course.</w:t>
      </w:r>
    </w:p>
    <w:p w:rsidR="00296267" w:rsidRPr="00546263" w:rsidRDefault="00296267" w:rsidP="00296267">
      <w:pPr>
        <w:numPr>
          <w:ilvl w:val="0"/>
          <w:numId w:val="1"/>
        </w:numPr>
        <w:spacing w:before="100" w:beforeAutospacing="1" w:after="100" w:afterAutospacing="1"/>
      </w:pPr>
      <w:r>
        <w:rPr>
          <w:rFonts w:ascii="Arial" w:hAnsi="Arial" w:cs="Arial"/>
        </w:rPr>
        <w:t xml:space="preserve">The ability for a student to see a list of classes for which he/she is currently registered. </w:t>
      </w:r>
    </w:p>
    <w:p w:rsidR="00296267" w:rsidRDefault="00296267" w:rsidP="00296267">
      <w:pPr>
        <w:spacing w:before="100" w:beforeAutospacing="1" w:after="100" w:afterAutospacing="1"/>
        <w:rPr>
          <w:rFonts w:ascii="Arial" w:hAnsi="Arial" w:cs="Arial"/>
        </w:rPr>
      </w:pPr>
      <w:r>
        <w:rPr>
          <w:rFonts w:ascii="Arial" w:hAnsi="Arial" w:cs="Arial"/>
        </w:rPr>
        <w:t>There are several business rules:</w:t>
      </w:r>
    </w:p>
    <w:p w:rsidR="00296267" w:rsidRDefault="00296267" w:rsidP="00296267">
      <w:pPr>
        <w:pStyle w:val="sylbullet"/>
        <w:numPr>
          <w:ilvl w:val="0"/>
          <w:numId w:val="3"/>
        </w:numPr>
        <w:rPr>
          <w:rFonts w:ascii="Arial" w:hAnsi="Arial" w:cs="Arial"/>
        </w:rPr>
      </w:pPr>
      <w:r w:rsidRPr="00A3113B">
        <w:rPr>
          <w:rFonts w:ascii="Arial" w:hAnsi="Arial" w:cs="Arial"/>
        </w:rPr>
        <w:t xml:space="preserve">The system should not allow a student to register </w:t>
      </w:r>
      <w:r>
        <w:rPr>
          <w:rFonts w:ascii="Arial" w:hAnsi="Arial" w:cs="Arial"/>
        </w:rPr>
        <w:t>for a full course.</w:t>
      </w:r>
    </w:p>
    <w:p w:rsidR="00296267" w:rsidRDefault="00296267" w:rsidP="00296267">
      <w:pPr>
        <w:pStyle w:val="sylbullet"/>
        <w:numPr>
          <w:ilvl w:val="0"/>
          <w:numId w:val="3"/>
        </w:numPr>
        <w:rPr>
          <w:rFonts w:ascii="Arial" w:hAnsi="Arial" w:cs="Arial"/>
        </w:rPr>
      </w:pPr>
      <w:r>
        <w:rPr>
          <w:rFonts w:ascii="Arial" w:hAnsi="Arial" w:cs="Arial"/>
        </w:rPr>
        <w:t>The system should not allow one student to view the registration information for another student.</w:t>
      </w:r>
    </w:p>
    <w:p w:rsidR="00296267" w:rsidRDefault="00296267" w:rsidP="00296267">
      <w:pPr>
        <w:pStyle w:val="sylbullet"/>
        <w:numPr>
          <w:ilvl w:val="0"/>
          <w:numId w:val="3"/>
        </w:numPr>
        <w:rPr>
          <w:rFonts w:ascii="Arial" w:hAnsi="Arial" w:cs="Arial"/>
        </w:rPr>
      </w:pPr>
      <w:r>
        <w:rPr>
          <w:rFonts w:ascii="Arial" w:hAnsi="Arial" w:cs="Arial"/>
        </w:rPr>
        <w:t>The system should not allow a student to un-register from a course for which he/she is not registered.</w:t>
      </w:r>
      <w:bookmarkStart w:id="0" w:name="_GoBack"/>
      <w:bookmarkEnd w:id="0"/>
    </w:p>
    <w:p w:rsidR="00296267" w:rsidRPr="00A3113B" w:rsidRDefault="00296267" w:rsidP="00296267">
      <w:pPr>
        <w:pStyle w:val="sylbullet"/>
        <w:numPr>
          <w:ilvl w:val="0"/>
          <w:numId w:val="0"/>
        </w:numPr>
        <w:ind w:left="360"/>
        <w:rPr>
          <w:rFonts w:ascii="Arial" w:hAnsi="Arial" w:cs="Arial"/>
        </w:rPr>
      </w:pPr>
    </w:p>
    <w:p w:rsidR="00296267" w:rsidRDefault="00296267" w:rsidP="00296267">
      <w:pPr>
        <w:pStyle w:val="NormalWeb"/>
      </w:pPr>
    </w:p>
    <w:p w:rsidR="00296267" w:rsidRPr="00296267" w:rsidRDefault="00296267" w:rsidP="00296267"/>
    <w:sectPr w:rsidR="00296267" w:rsidRPr="00296267" w:rsidSect="002C324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DC75FF"/>
    <w:multiLevelType w:val="hybridMultilevel"/>
    <w:tmpl w:val="F8E4D2A8"/>
    <w:lvl w:ilvl="0" w:tplc="F4AE6C2A">
      <w:start w:val="1"/>
      <w:numFmt w:val="bullet"/>
      <w:pStyle w:val="sy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
    <w:nsid w:val="41D53D8E"/>
    <w:multiLevelType w:val="hybridMultilevel"/>
    <w:tmpl w:val="882688D2"/>
    <w:lvl w:ilvl="0" w:tplc="4782C3BE">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2">
    <w:nsid w:val="63C7084D"/>
    <w:multiLevelType w:val="multilevel"/>
    <w:tmpl w:val="419EDB76"/>
    <w:lvl w:ilvl="0">
      <w:start w:val="1"/>
      <w:numFmt w:val="bullet"/>
      <w:lvlText w:val=""/>
      <w:lvlJc w:val="left"/>
      <w:pPr>
        <w:tabs>
          <w:tab w:val="num" w:pos="720"/>
        </w:tabs>
        <w:ind w:left="720" w:hanging="360"/>
      </w:pPr>
      <w:rPr>
        <w:rFonts w:ascii="Symbol" w:hAnsi="Symbol" w:hint="default"/>
        <w:color w:val="auto"/>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267"/>
    <w:rsid w:val="00296267"/>
    <w:rsid w:val="002C32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0561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626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267"/>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rsid w:val="00296267"/>
    <w:pPr>
      <w:spacing w:before="100" w:beforeAutospacing="1" w:after="100" w:afterAutospacing="1"/>
    </w:pPr>
    <w:rPr>
      <w:rFonts w:ascii="Times New Roman" w:eastAsia="Times New Roman" w:hAnsi="Times New Roman" w:cs="Times New Roman"/>
    </w:rPr>
  </w:style>
  <w:style w:type="paragraph" w:customStyle="1" w:styleId="sylbullet">
    <w:name w:val="sylbullet"/>
    <w:basedOn w:val="Normal"/>
    <w:rsid w:val="00296267"/>
    <w:pPr>
      <w:numPr>
        <w:numId w:val="2"/>
      </w:numPr>
    </w:pPr>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626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267"/>
    <w:rPr>
      <w:rFonts w:asciiTheme="majorHAnsi" w:eastAsiaTheme="majorEastAsia" w:hAnsiTheme="majorHAnsi" w:cstheme="majorBidi"/>
      <w:b/>
      <w:bCs/>
      <w:color w:val="345A8A" w:themeColor="accent1" w:themeShade="B5"/>
      <w:sz w:val="32"/>
      <w:szCs w:val="32"/>
    </w:rPr>
  </w:style>
  <w:style w:type="paragraph" w:styleId="NormalWeb">
    <w:name w:val="Normal (Web)"/>
    <w:basedOn w:val="Normal"/>
    <w:rsid w:val="00296267"/>
    <w:pPr>
      <w:spacing w:before="100" w:beforeAutospacing="1" w:after="100" w:afterAutospacing="1"/>
    </w:pPr>
    <w:rPr>
      <w:rFonts w:ascii="Times New Roman" w:eastAsia="Times New Roman" w:hAnsi="Times New Roman" w:cs="Times New Roman"/>
    </w:rPr>
  </w:style>
  <w:style w:type="paragraph" w:customStyle="1" w:styleId="sylbullet">
    <w:name w:val="sylbullet"/>
    <w:basedOn w:val="Normal"/>
    <w:rsid w:val="00296267"/>
    <w:pPr>
      <w:numPr>
        <w:numId w:val="2"/>
      </w:numPr>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157</Words>
  <Characters>897</Characters>
  <Application>Microsoft Macintosh Word</Application>
  <DocSecurity>0</DocSecurity>
  <Lines>7</Lines>
  <Paragraphs>2</Paragraphs>
  <ScaleCrop>false</ScaleCrop>
  <Company>Shutterstock</Company>
  <LinksUpToDate>false</LinksUpToDate>
  <CharactersWithSpaces>1052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Flood</dc:creator>
  <cp:keywords/>
  <dc:description/>
  <cp:lastModifiedBy>Matt Flood</cp:lastModifiedBy>
  <cp:revision>1</cp:revision>
  <dcterms:created xsi:type="dcterms:W3CDTF">2014-11-16T06:54:00Z</dcterms:created>
  <dcterms:modified xsi:type="dcterms:W3CDTF">2014-11-16T06:56:00Z</dcterms:modified>
</cp:coreProperties>
</file>