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E554" w14:textId="77777777" w:rsidR="00C123BC" w:rsidRPr="00C123BC" w:rsidRDefault="00C123BC" w:rsidP="00C1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C12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Por qué sí tendría sentido incluir el otro share</w:t>
      </w:r>
    </w:p>
    <w:p w14:paraId="02B7C68F" w14:textId="1AD22444" w:rsidR="00C123BC" w:rsidRDefault="00C123BC" w:rsidP="00C123BC">
      <w:pPr>
        <w:pStyle w:val="p1"/>
      </w:pPr>
      <w:r>
        <w:t xml:space="preserve">Si </w:t>
      </w:r>
      <w:proofErr w:type="spellStart"/>
      <w:r>
        <w:t>estimás</w:t>
      </w:r>
      <w:proofErr w:type="spellEnd"/>
      <w:r>
        <w:t xml:space="preserve"> el efecto de </w:t>
      </w:r>
      <w:r>
        <w:rPr>
          <w:rStyle w:val="CdigoHTML"/>
        </w:rPr>
        <w:t>share_1936_1955</w:t>
      </w:r>
      <w:r>
        <w:t xml:space="preserve"> pero el otro share está correlacionado con este, entonces los municipios con más presencia española en 1936-1955 probablemente también tengan más presencia española en 1956-1978.</w:t>
      </w:r>
    </w:p>
    <w:p w14:paraId="5F4905C2" w14:textId="77777777" w:rsidR="00C123BC" w:rsidRDefault="00C123BC" w:rsidP="00C123BC">
      <w:pPr>
        <w:pStyle w:val="p1"/>
      </w:pPr>
      <w:r>
        <w:t xml:space="preserve">Entonces, si no incluís </w:t>
      </w:r>
      <w:r>
        <w:rPr>
          <w:rStyle w:val="CdigoHTML"/>
        </w:rPr>
        <w:t>share_1956_1978</w:t>
      </w:r>
      <w:r>
        <w:t xml:space="preserve"> en el balance, parte de lo que atribuís a la ventana 1936-1955 podría estar capturando diferencias asociadas a la presencia española posterior.</w:t>
      </w:r>
    </w:p>
    <w:p w14:paraId="025E76C1" w14:textId="437EDE97" w:rsidR="00C123BC" w:rsidRDefault="00C123BC" w:rsidP="00C123BC">
      <w:pPr>
        <w:pStyle w:val="p1"/>
      </w:pPr>
      <w:r>
        <w:t>La lógica de incluirlo es:</w:t>
      </w:r>
      <w:r>
        <w:t xml:space="preserve"> </w:t>
      </w:r>
      <w:r>
        <w:t>Quiero comparar municipios con distinto share_1936_1955,</w:t>
      </w:r>
      <w:r>
        <w:t xml:space="preserve"> </w:t>
      </w:r>
      <w:r>
        <w:t>pero similares en share_1956_1978 y en otras covariables pretratamiento.</w:t>
      </w:r>
    </w:p>
    <w:p w14:paraId="2FFBC003" w14:textId="2295C78D" w:rsidR="00C123BC" w:rsidRDefault="00C123BC" w:rsidP="00C123BC">
      <w:pPr>
        <w:pStyle w:val="p1"/>
      </w:pPr>
      <w:proofErr w:type="spellStart"/>
      <w:r>
        <w:rPr>
          <w:b/>
          <w:bCs/>
        </w:rPr>
        <w:t>Q</w:t>
      </w:r>
      <w:r>
        <w:rPr>
          <w:b/>
          <w:bCs/>
        </w:rPr>
        <w:t>uerés</w:t>
      </w:r>
      <w:proofErr w:type="spellEnd"/>
      <w:r>
        <w:rPr>
          <w:b/>
          <w:bCs/>
        </w:rPr>
        <w:t xml:space="preserve"> estimar el efecto independiente de cada ventana en una regresión con ambas.</w:t>
      </w:r>
      <w:r>
        <w:br/>
        <w:t xml:space="preserve">Ahí sí tiene sentido incluir el otro share en el balance, porque </w:t>
      </w:r>
      <w:proofErr w:type="spellStart"/>
      <w:r>
        <w:t>querés</w:t>
      </w:r>
      <w:proofErr w:type="spellEnd"/>
      <w:r>
        <w:t xml:space="preserve"> comparar municipios que difieren en </w:t>
      </w:r>
      <w:r>
        <w:rPr>
          <w:rStyle w:val="CdigoHTML"/>
        </w:rPr>
        <w:t>share_1936_1955</w:t>
      </w:r>
      <w:r>
        <w:t xml:space="preserve"> pero son similares en </w:t>
      </w:r>
      <w:r>
        <w:rPr>
          <w:rStyle w:val="CdigoHTML"/>
        </w:rPr>
        <w:t>share_1956_1978</w:t>
      </w:r>
      <w:r>
        <w:t>.</w:t>
      </w:r>
    </w:p>
    <w:p w14:paraId="58F65AEB" w14:textId="77777777" w:rsidR="00C123BC" w:rsidRDefault="00C123BC" w:rsidP="00C123BC">
      <w:pPr>
        <w:pStyle w:val="p1"/>
      </w:pPr>
      <w:r>
        <w:t>Si tu modelo final es:</w:t>
      </w:r>
    </w:p>
    <w:p w14:paraId="04810BA9" w14:textId="5165F2CC" w:rsidR="00C123BC" w:rsidRDefault="00C123BC" w:rsidP="00C123BC">
      <w:pPr>
        <w:pStyle w:val="p1"/>
        <w:rPr>
          <w:lang w:val="en-US"/>
        </w:rPr>
      </w:pPr>
      <w:r w:rsidRPr="00C123BC">
        <w:rPr>
          <w:lang w:val="en-US"/>
        </w:rPr>
        <w:t xml:space="preserve">Y = </w:t>
      </w:r>
      <w:r w:rsidRPr="00C123BC">
        <w:t>β</w:t>
      </w:r>
      <w:r w:rsidRPr="00C123BC">
        <w:rPr>
          <w:lang w:val="en-US"/>
        </w:rPr>
        <w:t xml:space="preserve">1 share_1936_1955 + </w:t>
      </w:r>
      <w:r w:rsidRPr="00C123BC">
        <w:t>β</w:t>
      </w:r>
      <w:r w:rsidRPr="00C123BC">
        <w:rPr>
          <w:lang w:val="en-US"/>
        </w:rPr>
        <w:t xml:space="preserve">2 share_1956_1978 + </w:t>
      </w:r>
      <w:proofErr w:type="spellStart"/>
      <w:r w:rsidRPr="00C123BC">
        <w:rPr>
          <w:lang w:val="en-US"/>
        </w:rPr>
        <w:t>controles</w:t>
      </w:r>
      <w:proofErr w:type="spellEnd"/>
    </w:p>
    <w:p w14:paraId="461D9BF7" w14:textId="77777777" w:rsidR="00C123BC" w:rsidRDefault="00C123BC" w:rsidP="00C123BC">
      <w:pPr>
        <w:pStyle w:val="p1"/>
      </w:pPr>
      <w:r>
        <w:t xml:space="preserve">entonces </w:t>
      </w:r>
      <w:r>
        <w:rPr>
          <w:rStyle w:val="CdigoHTML"/>
        </w:rPr>
        <w:t>β1</w:t>
      </w:r>
      <w:r>
        <w:t xml:space="preserve"> no es “el efecto total de la presencia española 1936-1955”. Es el efecto asociado a 1936-1955 </w:t>
      </w:r>
      <w:r>
        <w:rPr>
          <w:rStyle w:val="s1"/>
          <w:b/>
          <w:bCs/>
        </w:rPr>
        <w:t>neto de la presencia española posterior</w:t>
      </w:r>
      <w:r>
        <w:t xml:space="preserve">. Para que ese coeficiente sea más creíble, tiene sentido que </w:t>
      </w:r>
      <w:r>
        <w:rPr>
          <w:rStyle w:val="CdigoHTML"/>
        </w:rPr>
        <w:t>share_1956_1978</w:t>
      </w:r>
      <w:r>
        <w:t xml:space="preserve"> esté balanceado respecto de </w:t>
      </w:r>
      <w:r>
        <w:rPr>
          <w:rStyle w:val="CdigoHTML"/>
        </w:rPr>
        <w:t>share_1936_1955</w:t>
      </w:r>
      <w:r>
        <w:t>.</w:t>
      </w:r>
    </w:p>
    <w:p w14:paraId="0E3624AD" w14:textId="77777777" w:rsidR="00C123BC" w:rsidRPr="00C123BC" w:rsidRDefault="00C123BC" w:rsidP="00C1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C123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Por qué eso puede romper el balance</w:t>
      </w:r>
    </w:p>
    <w:p w14:paraId="6279EB87" w14:textId="77777777" w:rsidR="00C123BC" w:rsidRDefault="00C123BC" w:rsidP="00C123BC">
      <w:pPr>
        <w:pStyle w:val="p1"/>
      </w:pPr>
      <w:r>
        <w:t xml:space="preserve">El problema aparece si los dos shares están muy correlacionados. En ese caso, pedirle al algoritmo que balancee </w:t>
      </w:r>
      <w:r>
        <w:rPr>
          <w:rStyle w:val="CdigoHTML"/>
        </w:rPr>
        <w:t>share_1936_1955</w:t>
      </w:r>
      <w:r>
        <w:t xml:space="preserve"> manteniendo balanceado </w:t>
      </w:r>
      <w:r>
        <w:rPr>
          <w:rStyle w:val="CdigoHTML"/>
        </w:rPr>
        <w:t>share_1956_1978</w:t>
      </w:r>
      <w:r>
        <w:t xml:space="preserve"> es empíricamente exigente.</w:t>
      </w:r>
    </w:p>
    <w:p w14:paraId="1BE4FEC2" w14:textId="77777777" w:rsidR="00C123BC" w:rsidRDefault="00C123BC" w:rsidP="00C123BC">
      <w:pPr>
        <w:pStyle w:val="p1"/>
      </w:pPr>
      <w:r>
        <w:t xml:space="preserve">Para poder identificar el efecto “neto” de </w:t>
      </w:r>
      <w:r>
        <w:rPr>
          <w:rStyle w:val="CdigoHTML"/>
        </w:rPr>
        <w:t>share_1936_1955</w:t>
      </w:r>
      <w:r>
        <w:t xml:space="preserve">, </w:t>
      </w:r>
      <w:proofErr w:type="spellStart"/>
      <w:r>
        <w:t>necesitás</w:t>
      </w:r>
      <w:proofErr w:type="spellEnd"/>
      <w:r>
        <w:t xml:space="preserve"> comparar municipios que difieran en </w:t>
      </w:r>
      <w:r>
        <w:rPr>
          <w:rStyle w:val="CdigoHTML"/>
        </w:rPr>
        <w:t>share_1936_1955</w:t>
      </w:r>
      <w:r>
        <w:t xml:space="preserve">, pero que sean parecidos en </w:t>
      </w:r>
      <w:r>
        <w:rPr>
          <w:rStyle w:val="CdigoHTML"/>
        </w:rPr>
        <w:t>share_1956_1978</w:t>
      </w:r>
      <w:r>
        <w:t>.</w:t>
      </w:r>
    </w:p>
    <w:p w14:paraId="7A096153" w14:textId="77777777" w:rsidR="00C123BC" w:rsidRDefault="00C123BC" w:rsidP="00C123BC">
      <w:pPr>
        <w:pStyle w:val="p1"/>
      </w:pPr>
      <w:r>
        <w:t>Si esos municipios son pocos, el algoritmo tiene que poner muchísimo peso en esas observaciones “raras” para romper la correlación entre ambas ventanas.</w:t>
      </w:r>
    </w:p>
    <w:p w14:paraId="25912855" w14:textId="77777777" w:rsidR="00C123BC" w:rsidRPr="00C123BC" w:rsidRDefault="00C123BC" w:rsidP="00C123BC">
      <w:pPr>
        <w:pStyle w:val="p1"/>
      </w:pPr>
    </w:p>
    <w:p w14:paraId="34DD60D6" w14:textId="77777777" w:rsidR="00C123BC" w:rsidRPr="00C123BC" w:rsidRDefault="00C123BC"/>
    <w:sectPr w:rsidR="00C123BC" w:rsidRPr="00C123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BC"/>
    <w:rsid w:val="0009255E"/>
    <w:rsid w:val="00C1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42DE3F"/>
  <w15:chartTrackingRefBased/>
  <w15:docId w15:val="{93DC6F14-B4B9-E04C-AF70-9A430FBE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2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23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2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2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2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2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2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2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2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2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23BC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uentedeprrafopredeter"/>
    <w:rsid w:val="00C123BC"/>
  </w:style>
  <w:style w:type="paragraph" w:customStyle="1" w:styleId="p1">
    <w:name w:val="p1"/>
    <w:basedOn w:val="Normal"/>
    <w:rsid w:val="00C12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123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300</Words>
  <Characters>1454</Characters>
  <Application>Microsoft Office Word</Application>
  <DocSecurity>0</DocSecurity>
  <Lines>207</Lines>
  <Paragraphs>146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ruiz</dc:creator>
  <cp:keywords/>
  <dc:description/>
  <cp:lastModifiedBy>Florencia ruiz</cp:lastModifiedBy>
  <cp:revision>2</cp:revision>
  <dcterms:created xsi:type="dcterms:W3CDTF">2026-05-19T18:09:00Z</dcterms:created>
  <dcterms:modified xsi:type="dcterms:W3CDTF">2026-05-21T11:41:00Z</dcterms:modified>
</cp:coreProperties>
</file>