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C175" w14:textId="77777777" w:rsidR="00DB5AC0" w:rsidRPr="00DB5AC0" w:rsidRDefault="00DB5AC0" w:rsidP="00DB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Entre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2015 y 2025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calendario electoral argentino sigue dos reglas institucionales importantes:</w:t>
      </w:r>
    </w:p>
    <w:p w14:paraId="03CE692B" w14:textId="77777777" w:rsidR="00DB5AC0" w:rsidRPr="00DB5AC0" w:rsidRDefault="00DB5AC0" w:rsidP="00DB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Presidente: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elige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cada 4 años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  </w:t>
      </w:r>
    </w:p>
    <w:p w14:paraId="20A54AEC" w14:textId="77777777" w:rsidR="00DB5AC0" w:rsidRPr="00DB5AC0" w:rsidRDefault="00DB5AC0" w:rsidP="00DB5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Congreso:</w:t>
      </w:r>
    </w:p>
    <w:p w14:paraId="00381156" w14:textId="77777777" w:rsidR="00DB5AC0" w:rsidRPr="00DB5AC0" w:rsidRDefault="00DB5AC0" w:rsidP="00DB5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Diputados: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renueva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 mitad cada 2 años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  </w:t>
      </w:r>
    </w:p>
    <w:p w14:paraId="7E2DA851" w14:textId="65FAD50F" w:rsidR="00DB5AC0" w:rsidRPr="00DB5AC0" w:rsidRDefault="00DB5AC0" w:rsidP="00DB5A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Senadores: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 renueva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un tercio cada 2 años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  </w:t>
      </w:r>
    </w:p>
    <w:p w14:paraId="389F2B8B" w14:textId="77777777" w:rsidR="00DB5AC0" w:rsidRPr="00DB5AC0" w:rsidRDefault="00DB5AC0" w:rsidP="00DB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 eso, el calendario queda así.</w:t>
      </w:r>
    </w:p>
    <w:p w14:paraId="4D563E59" w14:textId="77777777" w:rsidR="00DB5AC0" w:rsidRPr="00DB5AC0" w:rsidRDefault="003D67D4" w:rsidP="00DB5A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D67D4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6B1CC1C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FD70943" w14:textId="1D26CEE4" w:rsidR="00DB5AC0" w:rsidRPr="00DB5AC0" w:rsidRDefault="00DB5AC0" w:rsidP="00DB5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1</w:t>
      </w:r>
      <w:r w:rsidRPr="00DB5AC0">
        <w:rPr>
          <w:rFonts w:ascii="Apple Color Emoji" w:eastAsia="Times New Roman" w:hAnsi="Apple Color Emoji" w:cs="Apple Color Emoji"/>
          <w:b/>
          <w:bCs/>
          <w:kern w:val="36"/>
          <w:lang w:eastAsia="es-ES_tradnl"/>
          <w14:ligatures w14:val="none"/>
        </w:rPr>
        <w:t>️⃣</w:t>
      </w: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Elecciones presidenciales (2015–2025)</w:t>
      </w:r>
    </w:p>
    <w:p w14:paraId="778B45BA" w14:textId="77777777" w:rsidR="00DB5AC0" w:rsidRPr="00DB5AC0" w:rsidRDefault="00DB5AC0" w:rsidP="00DB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Hubo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3 elecciones presidenciales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235"/>
      </w:tblGrid>
      <w:tr w:rsidR="00DB5AC0" w:rsidRPr="00DB5AC0" w14:paraId="41014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38E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3B337AF8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Tipo</w:t>
            </w:r>
          </w:p>
        </w:tc>
      </w:tr>
      <w:tr w:rsidR="00DB5AC0" w:rsidRPr="00DB5AC0" w14:paraId="1949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0E5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7588B9B5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presidencial</w:t>
            </w:r>
          </w:p>
        </w:tc>
      </w:tr>
      <w:tr w:rsidR="00DB5AC0" w:rsidRPr="00DB5AC0" w14:paraId="5122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F4D3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C981320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presidencial</w:t>
            </w:r>
          </w:p>
        </w:tc>
      </w:tr>
      <w:tr w:rsidR="00DB5AC0" w:rsidRPr="00DB5AC0" w14:paraId="4E311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3D79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2FF10B7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presidencial</w:t>
            </w:r>
          </w:p>
        </w:tc>
      </w:tr>
    </w:tbl>
    <w:p w14:paraId="0872D775" w14:textId="65CD9819" w:rsidR="00DB5AC0" w:rsidRDefault="00DB5AC0" w:rsidP="00DB5AC0">
      <w:pPr>
        <w:pStyle w:val="p1"/>
      </w:pPr>
      <w:r>
        <w:t>En cada una también se eligen legisladores nacionales junto con la presidencial.</w:t>
      </w:r>
      <w:r>
        <w:rPr>
          <w:rStyle w:val="apple-converted-space"/>
          <w:rFonts w:eastAsiaTheme="majorEastAsia"/>
        </w:rPr>
        <w:t xml:space="preserve">  </w:t>
      </w:r>
    </w:p>
    <w:p w14:paraId="38C04C31" w14:textId="77777777" w:rsidR="00DB5AC0" w:rsidRDefault="00DB5AC0" w:rsidP="00DB5AC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👉</w:t>
      </w:r>
      <w:r>
        <w:rPr>
          <w:rStyle w:val="s2"/>
          <w:rFonts w:eastAsiaTheme="majorEastAsia"/>
        </w:rPr>
        <w:t xml:space="preserve"> Total: </w:t>
      </w:r>
      <w:r>
        <w:rPr>
          <w:b/>
          <w:bCs/>
        </w:rPr>
        <w:t>3 elecciones presidenciales</w:t>
      </w:r>
    </w:p>
    <w:p w14:paraId="684FCA11" w14:textId="4210CA2D" w:rsidR="00DB5AC0" w:rsidRPr="00DB5AC0" w:rsidRDefault="00DB5AC0" w:rsidP="00DB5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2️</w:t>
      </w:r>
      <w:r w:rsidRPr="00DB5AC0">
        <w:rPr>
          <w:rFonts w:ascii="Segoe UI Symbol" w:eastAsia="Times New Roman" w:hAnsi="Segoe UI Symbol" w:cs="Segoe UI Symbol"/>
          <w:b/>
          <w:bCs/>
          <w:kern w:val="36"/>
          <w:lang w:eastAsia="es-ES_tradnl"/>
          <w14:ligatures w14:val="none"/>
        </w:rPr>
        <w:t>⃣</w:t>
      </w: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Elecciones de diputados nacionales</w:t>
      </w:r>
    </w:p>
    <w:p w14:paraId="5807DA5F" w14:textId="0E595912" w:rsidR="00DB5AC0" w:rsidRPr="00DB5AC0" w:rsidRDefault="002776B2" w:rsidP="00DB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Mandato de 4 años. </w:t>
      </w:r>
      <w:r w:rsidR="00DB5AC0"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Como se eligen </w:t>
      </w:r>
      <w:r w:rsidR="00DB5AC0"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cada 2 años</w:t>
      </w:r>
      <w:r w:rsidR="00DB5AC0"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hubo elecciones 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477"/>
      </w:tblGrid>
      <w:tr w:rsidR="00DB5AC0" w:rsidRPr="00DB5AC0" w14:paraId="02BC0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A194D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6E09A2E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Tipo</w:t>
            </w:r>
          </w:p>
        </w:tc>
      </w:tr>
      <w:tr w:rsidR="00DB5AC0" w:rsidRPr="00DB5AC0" w14:paraId="46573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4EB0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62007361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</w:t>
            </w:r>
          </w:p>
        </w:tc>
      </w:tr>
      <w:tr w:rsidR="00DB5AC0" w:rsidRPr="00DB5AC0" w14:paraId="08861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E0DA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5B19D17A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</w:t>
            </w:r>
          </w:p>
        </w:tc>
      </w:tr>
      <w:tr w:rsidR="00DB5AC0" w:rsidRPr="00DB5AC0" w14:paraId="2743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107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2E3AF7D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 + presidencial</w:t>
            </w:r>
          </w:p>
        </w:tc>
      </w:tr>
      <w:tr w:rsidR="00DB5AC0" w:rsidRPr="00DB5AC0" w14:paraId="3F42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63C1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8F6CDD0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</w:t>
            </w:r>
          </w:p>
        </w:tc>
      </w:tr>
      <w:tr w:rsidR="00DB5AC0" w:rsidRPr="00DB5AC0" w14:paraId="43A8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1DD9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9CC09FE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 + presidencial</w:t>
            </w:r>
          </w:p>
        </w:tc>
      </w:tr>
      <w:tr w:rsidR="00DB5AC0" w:rsidRPr="00DB5AC0" w14:paraId="0490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C0B8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BB908B7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legislativa</w:t>
            </w:r>
          </w:p>
        </w:tc>
      </w:tr>
    </w:tbl>
    <w:p w14:paraId="4BC6609D" w14:textId="58BE810E" w:rsidR="00DB5AC0" w:rsidRDefault="00DB5AC0" w:rsidP="00DB5AC0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👉</w:t>
      </w:r>
      <w:r>
        <w:rPr>
          <w:rStyle w:val="s1"/>
          <w:rFonts w:eastAsiaTheme="majorEastAsia"/>
        </w:rPr>
        <w:t xml:space="preserve"> Total: </w:t>
      </w:r>
      <w:r>
        <w:rPr>
          <w:b/>
          <w:bCs/>
        </w:rPr>
        <w:t>6 elecciones de diputados nacionales</w:t>
      </w:r>
    </w:p>
    <w:p w14:paraId="14754632" w14:textId="77777777" w:rsidR="00DB5AC0" w:rsidRDefault="00DB5AC0" w:rsidP="00DB5AC0">
      <w:pPr>
        <w:pStyle w:val="p1"/>
        <w:rPr>
          <w:rStyle w:val="s1"/>
          <w:rFonts w:eastAsiaTheme="majorEastAsia"/>
        </w:rPr>
      </w:pPr>
      <w:r>
        <w:rPr>
          <w:rStyle w:val="s1"/>
          <w:rFonts w:eastAsiaTheme="majorEastAsia"/>
        </w:rPr>
        <w:t xml:space="preserve">(en cada una se renueva </w:t>
      </w:r>
      <w:r>
        <w:rPr>
          <w:b/>
          <w:bCs/>
        </w:rPr>
        <w:t>aprox. la mitad de la Cámara</w:t>
      </w:r>
      <w:r>
        <w:rPr>
          <w:rStyle w:val="s1"/>
          <w:rFonts w:eastAsiaTheme="majorEastAsia"/>
        </w:rPr>
        <w:t>).</w:t>
      </w:r>
    </w:p>
    <w:p w14:paraId="77C97F49" w14:textId="77777777" w:rsidR="002776B2" w:rsidRDefault="002776B2" w:rsidP="002776B2">
      <w:pPr>
        <w:pStyle w:val="p1"/>
      </w:pPr>
      <w:r>
        <w:rPr>
          <w:rStyle w:val="s1"/>
          <w:rFonts w:eastAsiaTheme="majorEastAsia"/>
        </w:rPr>
        <w:t xml:space="preserve">En </w:t>
      </w:r>
      <w:r>
        <w:rPr>
          <w:b/>
          <w:bCs/>
        </w:rPr>
        <w:t>todas las elecciones legislativas (cada 2 años)</w:t>
      </w:r>
      <w:r>
        <w:rPr>
          <w:rStyle w:val="s1"/>
          <w:rFonts w:eastAsiaTheme="majorEastAsia"/>
        </w:rPr>
        <w:t>:</w:t>
      </w:r>
    </w:p>
    <w:p w14:paraId="082506C3" w14:textId="77777777" w:rsidR="002776B2" w:rsidRDefault="002776B2" w:rsidP="002776B2">
      <w:pPr>
        <w:pStyle w:val="p1"/>
        <w:numPr>
          <w:ilvl w:val="0"/>
          <w:numId w:val="2"/>
        </w:numPr>
      </w:pPr>
      <w:r>
        <w:rPr>
          <w:b/>
          <w:bCs/>
        </w:rPr>
        <w:t>todas las provincias eligen diputados</w:t>
      </w:r>
    </w:p>
    <w:p w14:paraId="0F812841" w14:textId="77777777" w:rsidR="002776B2" w:rsidRDefault="002776B2" w:rsidP="002776B2">
      <w:pPr>
        <w:pStyle w:val="p1"/>
        <w:numPr>
          <w:ilvl w:val="0"/>
          <w:numId w:val="2"/>
        </w:numPr>
      </w:pPr>
      <w:r>
        <w:rPr>
          <w:rStyle w:val="s1"/>
          <w:rFonts w:eastAsiaTheme="majorEastAsia"/>
        </w:rPr>
        <w:t xml:space="preserve">pero </w:t>
      </w:r>
      <w:r>
        <w:rPr>
          <w:b/>
          <w:bCs/>
        </w:rPr>
        <w:t>no todas las bancas de cada provincia</w:t>
      </w:r>
    </w:p>
    <w:p w14:paraId="68F20F0A" w14:textId="77777777" w:rsidR="002776B2" w:rsidRDefault="002776B2" w:rsidP="002776B2">
      <w:pPr>
        <w:pStyle w:val="p3"/>
      </w:pPr>
    </w:p>
    <w:p w14:paraId="5B93EF64" w14:textId="2815D8DD" w:rsidR="002776B2" w:rsidRDefault="002776B2" w:rsidP="002776B2">
      <w:pPr>
        <w:pStyle w:val="p1"/>
      </w:pPr>
      <w:r>
        <w:lastRenderedPageBreak/>
        <w:t>Cada provincia tiene un número fijo de diputados</w:t>
      </w:r>
      <w:r>
        <w:rPr>
          <w:rStyle w:val="s1"/>
          <w:rFonts w:eastAsiaTheme="majorEastAsia"/>
        </w:rPr>
        <w:t xml:space="preserve">, y </w:t>
      </w:r>
      <w:r>
        <w:rPr>
          <w:b/>
          <w:bCs/>
        </w:rPr>
        <w:t>aprox. la mitad se renueva cada 2 años</w:t>
      </w:r>
      <w:r>
        <w:rPr>
          <w:rStyle w:val="s1"/>
          <w:rFonts w:eastAsiaTheme="majorEastAsia"/>
        </w:rPr>
        <w:t>.</w:t>
      </w:r>
    </w:p>
    <w:p w14:paraId="1888928B" w14:textId="48A48C67" w:rsidR="00DB5AC0" w:rsidRPr="00DB5AC0" w:rsidRDefault="00DB5AC0" w:rsidP="00DB5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3️</w:t>
      </w:r>
      <w:r w:rsidRPr="00DB5AC0">
        <w:rPr>
          <w:rFonts w:ascii="Segoe UI Symbol" w:eastAsia="Times New Roman" w:hAnsi="Segoe UI Symbol" w:cs="Segoe UI Symbol"/>
          <w:b/>
          <w:bCs/>
          <w:kern w:val="36"/>
          <w:lang w:eastAsia="es-ES_tradnl"/>
          <w14:ligatures w14:val="none"/>
        </w:rPr>
        <w:t>⃣</w:t>
      </w:r>
      <w:r w:rsidRPr="00DB5AC0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Elecciones de senadores nacionales</w:t>
      </w:r>
    </w:p>
    <w:p w14:paraId="4A6A9D23" w14:textId="77777777" w:rsidR="00DB5AC0" w:rsidRDefault="00DB5AC0" w:rsidP="00DB5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También hay elección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cada 2 años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pero </w:t>
      </w:r>
      <w:r w:rsidRPr="00DB5AC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solo en algunas provincias</w:t>
      </w:r>
      <w:r w:rsidRPr="00DB5AC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(porque el mandato es de 6 años y se renueva 1/3 del Senado). 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</w:tblGrid>
      <w:tr w:rsidR="00DB5AC0" w:rsidRPr="00DB5AC0" w14:paraId="597FD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075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Año</w:t>
            </w:r>
          </w:p>
        </w:tc>
      </w:tr>
      <w:tr w:rsidR="00DB5AC0" w:rsidRPr="00DB5AC0" w14:paraId="78FB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BA32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2015</w:t>
            </w:r>
          </w:p>
        </w:tc>
      </w:tr>
      <w:tr w:rsidR="00DB5AC0" w:rsidRPr="00DB5AC0" w14:paraId="32E1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9565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2017</w:t>
            </w:r>
          </w:p>
        </w:tc>
      </w:tr>
      <w:tr w:rsidR="00DB5AC0" w:rsidRPr="00DB5AC0" w14:paraId="25ABE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A880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2019</w:t>
            </w:r>
          </w:p>
        </w:tc>
      </w:tr>
      <w:tr w:rsidR="00DB5AC0" w:rsidRPr="00DB5AC0" w14:paraId="64CB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17F8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2021</w:t>
            </w:r>
          </w:p>
        </w:tc>
      </w:tr>
      <w:tr w:rsidR="00DB5AC0" w:rsidRPr="00DB5AC0" w14:paraId="5E9E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355B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2023</w:t>
            </w:r>
          </w:p>
        </w:tc>
      </w:tr>
      <w:tr w:rsidR="00DB5AC0" w:rsidRPr="00DB5AC0" w14:paraId="4FEB7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2C48" w14:textId="77777777" w:rsidR="00DB5AC0" w:rsidRPr="00DB5AC0" w:rsidRDefault="00DB5AC0" w:rsidP="00DB5AC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DB5AC0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2025</w:t>
            </w:r>
          </w:p>
        </w:tc>
      </w:tr>
    </w:tbl>
    <w:p w14:paraId="0E14ABD2" w14:textId="3A7202C6" w:rsidR="002776B2" w:rsidRDefault="002776B2" w:rsidP="002776B2">
      <w:pPr>
        <w:pStyle w:val="p1"/>
      </w:pPr>
      <w:r>
        <w:t xml:space="preserve">Cada provincia tiene </w:t>
      </w:r>
      <w:r>
        <w:rPr>
          <w:rStyle w:val="s1"/>
          <w:rFonts w:eastAsiaTheme="majorEastAsia"/>
          <w:b/>
          <w:bCs/>
        </w:rPr>
        <w:t>3 senadores</w:t>
      </w:r>
      <w:r>
        <w:t>.</w:t>
      </w:r>
      <w:r>
        <w:t xml:space="preserve"> </w:t>
      </w:r>
      <w:r>
        <w:t>Pero:</w:t>
      </w:r>
    </w:p>
    <w:p w14:paraId="4A10527B" w14:textId="77777777" w:rsidR="002776B2" w:rsidRDefault="002776B2" w:rsidP="002776B2">
      <w:pPr>
        <w:pStyle w:val="p1"/>
        <w:numPr>
          <w:ilvl w:val="0"/>
          <w:numId w:val="3"/>
        </w:numPr>
      </w:pPr>
      <w:r>
        <w:t xml:space="preserve">el mandato es </w:t>
      </w:r>
      <w:r>
        <w:rPr>
          <w:rStyle w:val="s1"/>
          <w:rFonts w:eastAsiaTheme="majorEastAsia"/>
          <w:b/>
          <w:bCs/>
        </w:rPr>
        <w:t>6 años</w:t>
      </w:r>
    </w:p>
    <w:p w14:paraId="7E628F80" w14:textId="416A85C6" w:rsidR="002776B2" w:rsidRDefault="002776B2" w:rsidP="002776B2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</w:rPr>
        <w:t xml:space="preserve">se renueva </w:t>
      </w:r>
      <w:r>
        <w:rPr>
          <w:b/>
          <w:bCs/>
        </w:rPr>
        <w:t>1/3 del Senado cada 2 años</w:t>
      </w:r>
    </w:p>
    <w:p w14:paraId="49D7B011" w14:textId="445D774D" w:rsidR="002776B2" w:rsidRDefault="002776B2" w:rsidP="002776B2">
      <w:pPr>
        <w:pStyle w:val="p1"/>
      </w:pPr>
      <w:r>
        <w:rPr>
          <w:rStyle w:val="s3"/>
          <w:rFonts w:eastAsiaTheme="majorEastAsia"/>
        </w:rPr>
        <w:t xml:space="preserve">Eso implica que </w:t>
      </w:r>
      <w:r>
        <w:rPr>
          <w:b/>
          <w:bCs/>
        </w:rPr>
        <w:t>solo un grupo de provincias elige senadores en cada elección</w:t>
      </w:r>
      <w:r>
        <w:rPr>
          <w:rStyle w:val="s3"/>
          <w:rFonts w:eastAsiaTheme="majorEastAsia"/>
        </w:rPr>
        <w:t>.</w:t>
      </w:r>
      <w:r>
        <w:rPr>
          <w:rStyle w:val="s3"/>
          <w:rFonts w:eastAsiaTheme="majorEastAsia"/>
        </w:rPr>
        <w:t xml:space="preserve"> </w:t>
      </w:r>
      <w:r>
        <w:t>C</w:t>
      </w:r>
      <w:r>
        <w:t xml:space="preserve">ada provincia elige </w:t>
      </w:r>
      <w:r>
        <w:rPr>
          <w:rStyle w:val="s1"/>
          <w:rFonts w:eastAsiaTheme="majorEastAsia"/>
          <w:b/>
          <w:bCs/>
        </w:rPr>
        <w:t>3 senadores juntos</w:t>
      </w:r>
      <w:r>
        <w:t xml:space="preserve"> (no se eligen de a uno).</w:t>
      </w:r>
    </w:p>
    <w:p w14:paraId="4B928ECD" w14:textId="77777777" w:rsidR="0032695F" w:rsidRDefault="0032695F" w:rsidP="002776B2">
      <w:pPr>
        <w:pStyle w:val="p1"/>
      </w:pPr>
    </w:p>
    <w:p w14:paraId="0DFB96CF" w14:textId="56431165" w:rsidR="0032695F" w:rsidRPr="0032695F" w:rsidRDefault="0032695F" w:rsidP="003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1️</w:t>
      </w:r>
      <w:r w:rsidRPr="0032695F">
        <w:rPr>
          <w:rFonts w:ascii="Segoe UI Symbol" w:eastAsia="Times New Roman" w:hAnsi="Segoe UI Symbol" w:cs="Segoe UI Symbol"/>
          <w:b/>
          <w:bCs/>
          <w:kern w:val="36"/>
          <w:lang w:eastAsia="es-ES_tradnl"/>
          <w14:ligatures w14:val="none"/>
        </w:rPr>
        <w:t>⃣</w:t>
      </w:r>
      <w:r w:rsidRPr="0032695F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Elecciones nacionales (presidente, diputados, senadores)</w:t>
      </w:r>
    </w:p>
    <w:p w14:paraId="1CD297AA" w14:textId="65FF42EE" w:rsidR="0032695F" w:rsidRPr="0032695F" w:rsidRDefault="0032695F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En el sistema nacional argentino, desde la ley de 2009, las PASO se usan para </w:t>
      </w:r>
      <w:r w:rsidRPr="0032695F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definir candidatos a cargos nacionales</w:t>
      </w: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  </w:t>
      </w:r>
    </w:p>
    <w:p w14:paraId="5611168B" w14:textId="77777777" w:rsidR="0032695F" w:rsidRPr="0032695F" w:rsidRDefault="0032695F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Eso incluye:</w:t>
      </w:r>
    </w:p>
    <w:p w14:paraId="689ABEC4" w14:textId="77777777" w:rsidR="0032695F" w:rsidRPr="0032695F" w:rsidRDefault="0032695F" w:rsidP="003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Presidente y vicepresidente</w:t>
      </w:r>
    </w:p>
    <w:p w14:paraId="1395511A" w14:textId="77777777" w:rsidR="0032695F" w:rsidRPr="0032695F" w:rsidRDefault="0032695F" w:rsidP="003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Diputados nacionales</w:t>
      </w:r>
    </w:p>
    <w:p w14:paraId="760CDB28" w14:textId="25CD0738" w:rsidR="0032695F" w:rsidRPr="0032695F" w:rsidRDefault="0032695F" w:rsidP="003269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Senadores nacionales</w:t>
      </w:r>
    </w:p>
    <w:p w14:paraId="6EC5B3D2" w14:textId="77777777" w:rsidR="0032695F" w:rsidRDefault="0032695F" w:rsidP="0032695F">
      <w:pPr>
        <w:pStyle w:val="p1"/>
      </w:pPr>
      <w:r w:rsidRPr="0032695F">
        <w:t>En esos casos normalmente el calendario es:</w:t>
      </w:r>
      <w:r>
        <w:t xml:space="preserve"> </w:t>
      </w:r>
      <w:r>
        <w:t>PASO → elección general → (posible balotaje presidencial)</w:t>
      </w:r>
    </w:p>
    <w:p w14:paraId="61F4D982" w14:textId="52BA0C16" w:rsidR="0032695F" w:rsidRPr="0032695F" w:rsidRDefault="0032695F" w:rsidP="003269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2️</w:t>
      </w:r>
      <w:r w:rsidRPr="0032695F">
        <w:rPr>
          <w:rFonts w:ascii="Segoe UI Symbol" w:eastAsia="Times New Roman" w:hAnsi="Segoe UI Symbol" w:cs="Segoe UI Symbol"/>
          <w:b/>
          <w:bCs/>
          <w:kern w:val="36"/>
          <w:lang w:eastAsia="es-ES_tradnl"/>
          <w14:ligatures w14:val="none"/>
        </w:rPr>
        <w:t>⃣</w:t>
      </w:r>
      <w:r w:rsidRPr="0032695F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Elecciones provinciales o municipales</w:t>
      </w:r>
    </w:p>
    <w:p w14:paraId="7B68B454" w14:textId="00B02543" w:rsidR="00DB5AC0" w:rsidRDefault="0032695F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Aquí </w:t>
      </w:r>
      <w:r w:rsidRPr="0032695F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hay una regla nacional única</w:t>
      </w: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32695F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provincia decide su sistema electoral.</w:t>
      </w:r>
    </w:p>
    <w:p w14:paraId="773B2F17" w14:textId="77777777" w:rsidR="005706C5" w:rsidRDefault="005706C5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F8923D6" w14:textId="53314449" w:rsidR="005706C5" w:rsidRDefault="005706C5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Posibles resultado</w:t>
      </w:r>
      <w:r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</w:t>
      </w:r>
    </w:p>
    <w:p w14:paraId="66CB8A88" w14:textId="77777777" w:rsidR="005706C5" w:rsidRDefault="005706C5" w:rsidP="00326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5C775714" w14:textId="7B84DE68" w:rsidR="005706C5" w:rsidRDefault="005706C5" w:rsidP="005706C5">
      <w:pPr>
        <w:pStyle w:val="p1"/>
      </w:pPr>
      <w:r>
        <w:t>O</w:t>
      </w:r>
      <w:r>
        <w:t>utcomes más cercanos al margen intensivo:</w:t>
      </w:r>
    </w:p>
    <w:p w14:paraId="06C34F27" w14:textId="77777777" w:rsidR="00A85F6D" w:rsidRDefault="005706C5" w:rsidP="00A85F6D">
      <w:pPr>
        <w:pStyle w:val="p1"/>
        <w:numPr>
          <w:ilvl w:val="1"/>
          <w:numId w:val="5"/>
        </w:numPr>
      </w:pPr>
      <w:r>
        <w:t>voto blanco</w:t>
      </w:r>
    </w:p>
    <w:p w14:paraId="509A0526" w14:textId="6D588F97" w:rsidR="00A85F6D" w:rsidRDefault="005706C5" w:rsidP="00A85F6D">
      <w:pPr>
        <w:pStyle w:val="p1"/>
        <w:numPr>
          <w:ilvl w:val="1"/>
          <w:numId w:val="5"/>
        </w:numPr>
      </w:pPr>
      <w:r>
        <w:t>voto válido</w:t>
      </w:r>
      <w:r w:rsidR="00A85F6D">
        <w:t xml:space="preserve"> </w:t>
      </w:r>
      <w:r w:rsidR="00A85F6D" w:rsidRPr="00A85F6D">
        <w:rPr>
          <w:rStyle w:val="s1"/>
          <w:rFonts w:eastAsiaTheme="majorEastAsia"/>
        </w:rPr>
        <w:t xml:space="preserve">= votantes </w:t>
      </w:r>
      <w:r w:rsidR="00A85F6D">
        <w:rPr>
          <w:rStyle w:val="s1"/>
          <w:rFonts w:eastAsiaTheme="majorEastAsia"/>
        </w:rPr>
        <w:t>–</w:t>
      </w:r>
      <w:r w:rsidR="00A85F6D" w:rsidRPr="00A85F6D">
        <w:rPr>
          <w:rStyle w:val="s1"/>
          <w:rFonts w:eastAsiaTheme="majorEastAsia"/>
        </w:rPr>
        <w:t xml:space="preserve"> votos</w:t>
      </w:r>
      <w:r w:rsidR="00A85F6D">
        <w:rPr>
          <w:rStyle w:val="s1"/>
          <w:rFonts w:eastAsiaTheme="majorEastAsia"/>
        </w:rPr>
        <w:t xml:space="preserve"> </w:t>
      </w:r>
      <w:r w:rsidR="00A85F6D" w:rsidRPr="00A85F6D">
        <w:rPr>
          <w:rStyle w:val="s1"/>
          <w:rFonts w:eastAsiaTheme="majorEastAsia"/>
        </w:rPr>
        <w:t xml:space="preserve">blanco </w:t>
      </w:r>
      <w:r w:rsidR="00A85F6D">
        <w:rPr>
          <w:rStyle w:val="s1"/>
          <w:rFonts w:eastAsiaTheme="majorEastAsia"/>
        </w:rPr>
        <w:t>–</w:t>
      </w:r>
      <w:r w:rsidR="00A85F6D" w:rsidRPr="00A85F6D">
        <w:rPr>
          <w:rStyle w:val="s1"/>
          <w:rFonts w:eastAsiaTheme="majorEastAsia"/>
        </w:rPr>
        <w:t xml:space="preserve"> votos</w:t>
      </w:r>
      <w:r w:rsidR="00A85F6D">
        <w:rPr>
          <w:rStyle w:val="s1"/>
          <w:rFonts w:eastAsiaTheme="majorEastAsia"/>
        </w:rPr>
        <w:t xml:space="preserve"> </w:t>
      </w:r>
      <w:r w:rsidR="00A85F6D" w:rsidRPr="00A85F6D">
        <w:rPr>
          <w:rStyle w:val="s1"/>
          <w:rFonts w:eastAsiaTheme="majorEastAsia"/>
        </w:rPr>
        <w:t xml:space="preserve">nulo </w:t>
      </w:r>
      <w:r w:rsidR="00A85F6D">
        <w:rPr>
          <w:rStyle w:val="s1"/>
          <w:rFonts w:eastAsiaTheme="majorEastAsia"/>
        </w:rPr>
        <w:t>–</w:t>
      </w:r>
      <w:r w:rsidR="00A85F6D" w:rsidRPr="00A85F6D">
        <w:rPr>
          <w:rStyle w:val="s1"/>
          <w:rFonts w:eastAsiaTheme="majorEastAsia"/>
        </w:rPr>
        <w:t xml:space="preserve"> votos</w:t>
      </w:r>
      <w:r w:rsidR="00A85F6D">
        <w:rPr>
          <w:rStyle w:val="s1"/>
          <w:rFonts w:eastAsiaTheme="majorEastAsia"/>
        </w:rPr>
        <w:t xml:space="preserve"> </w:t>
      </w:r>
      <w:r w:rsidR="00A85F6D" w:rsidRPr="00A85F6D">
        <w:rPr>
          <w:rStyle w:val="s1"/>
          <w:rFonts w:eastAsiaTheme="majorEastAsia"/>
        </w:rPr>
        <w:t>impugnado</w:t>
      </w:r>
    </w:p>
    <w:p w14:paraId="17CFDB97" w14:textId="77777777" w:rsidR="00A85F6D" w:rsidRPr="00A85F6D" w:rsidRDefault="005706C5" w:rsidP="00A85F6D">
      <w:pPr>
        <w:pStyle w:val="p1"/>
        <w:numPr>
          <w:ilvl w:val="1"/>
          <w:numId w:val="5"/>
        </w:numPr>
        <w:rPr>
          <w:rStyle w:val="s1"/>
        </w:rPr>
      </w:pPr>
      <w:r>
        <w:t>fragmentación</w:t>
      </w:r>
      <w:r w:rsidR="00A85F6D">
        <w:t xml:space="preserve">: </w:t>
      </w:r>
      <w:r w:rsidR="00A85F6D" w:rsidRPr="00A85F6D">
        <w:rPr>
          <w:rStyle w:val="s1"/>
          <w:rFonts w:eastAsiaTheme="majorEastAsia"/>
        </w:rPr>
        <w:t xml:space="preserve">Fragmentación mide </w:t>
      </w:r>
      <w:r w:rsidR="00A85F6D" w:rsidRPr="00A85F6D">
        <w:rPr>
          <w:b/>
          <w:bCs/>
        </w:rPr>
        <w:t>cuántos partidos compiten de manera efectiva</w:t>
      </w:r>
      <w:r w:rsidR="00A85F6D">
        <w:rPr>
          <w:rStyle w:val="s1"/>
          <w:rFonts w:eastAsiaTheme="majorEastAsia"/>
        </w:rPr>
        <w:t>.</w:t>
      </w:r>
      <w:r w:rsidR="00A85F6D">
        <w:t xml:space="preserve"> </w:t>
      </w:r>
      <w:r w:rsidR="00A85F6D" w:rsidRPr="00A85F6D">
        <w:rPr>
          <w:rStyle w:val="s1"/>
          <w:rFonts w:eastAsiaTheme="majorEastAsia"/>
        </w:rPr>
        <w:t xml:space="preserve">Una medida muy usada es el </w:t>
      </w:r>
      <w:r w:rsidR="00A85F6D" w:rsidRPr="00A85F6D">
        <w:rPr>
          <w:b/>
          <w:bCs/>
        </w:rPr>
        <w:t>Número Efectivo de Partidos (Laakso-Taagepera)</w:t>
      </w:r>
      <w:r w:rsidR="00A85F6D" w:rsidRPr="00A85F6D">
        <w:rPr>
          <w:rStyle w:val="s1"/>
          <w:rFonts w:eastAsiaTheme="majorEastAsia"/>
        </w:rPr>
        <w:t>:</w:t>
      </w:r>
    </w:p>
    <w:p w14:paraId="3E2F82FB" w14:textId="08CACBB5" w:rsidR="00A85F6D" w:rsidRPr="00A85F6D" w:rsidRDefault="00A85F6D" w:rsidP="00A85F6D">
      <w:pPr>
        <w:pStyle w:val="p1"/>
        <w:ind w:left="720"/>
      </w:pPr>
      <w:r w:rsidRPr="00A85F6D">
        <w:rPr>
          <w:rStyle w:val="s2"/>
          <w:rFonts w:eastAsiaTheme="majorEastAsia"/>
        </w:rPr>
        <w:t xml:space="preserve">NEP = </w:t>
      </w:r>
      <w:r w:rsidRPr="00A85F6D">
        <w:rPr>
          <w:rStyle w:val="s2"/>
          <w:rFonts w:eastAsiaTheme="majorEastAsia"/>
        </w:rPr>
        <w:t xml:space="preserve">1 / </w:t>
      </w:r>
      <w:r w:rsidRPr="00A85F6D">
        <w:rPr>
          <w:rStyle w:val="s2"/>
          <w:rFonts w:eastAsiaTheme="majorEastAsia"/>
        </w:rPr>
        <w:t>\sum p_i^2}</w:t>
      </w:r>
    </w:p>
    <w:p w14:paraId="50C7E067" w14:textId="53EC2AD7" w:rsidR="005706C5" w:rsidRDefault="00A85F6D" w:rsidP="00A85F6D">
      <w:pPr>
        <w:pStyle w:val="p4"/>
      </w:pPr>
      <w:r>
        <w:t xml:space="preserve">donde </w:t>
      </w:r>
      <w:r>
        <w:rPr>
          <w:rStyle w:val="s3"/>
          <w:rFonts w:eastAsiaTheme="majorEastAsia"/>
        </w:rPr>
        <w:t>p_i</w:t>
      </w:r>
      <w:r>
        <w:t xml:space="preserve"> es el share de votos de cada partido</w:t>
      </w:r>
      <w:r>
        <w:t>. Si hay muchos partidos pequeños, p baja y NEP sube.</w:t>
      </w:r>
    </w:p>
    <w:p w14:paraId="1EF8B480" w14:textId="1BECCAAC" w:rsidR="005706C5" w:rsidRDefault="005706C5" w:rsidP="004253DA">
      <w:pPr>
        <w:pStyle w:val="p1"/>
        <w:numPr>
          <w:ilvl w:val="1"/>
          <w:numId w:val="5"/>
        </w:numPr>
      </w:pPr>
      <w:r>
        <w:t>margen entre primero y segundo</w:t>
      </w:r>
      <w:r w:rsidR="00A85F6D">
        <w:t xml:space="preserve">: </w:t>
      </w:r>
      <w:r w:rsidR="004253DA">
        <w:t>Si el margen baja</w:t>
      </w:r>
      <w:r w:rsidR="004253DA">
        <w:t xml:space="preserve"> </w:t>
      </w:r>
      <w:r w:rsidR="004253DA">
        <w:t>la elecc</w:t>
      </w:r>
      <w:r w:rsidR="004253DA">
        <w:t>ió</w:t>
      </w:r>
      <w:r w:rsidR="004253DA">
        <w:t>n es m</w:t>
      </w:r>
      <w:r w:rsidR="004253DA">
        <w:t>á</w:t>
      </w:r>
      <w:r w:rsidR="004253DA">
        <w:t>s competitiva</w:t>
      </w:r>
      <w:r w:rsidR="004253DA">
        <w:t>. Es consistente con realineamiento.</w:t>
      </w:r>
    </w:p>
    <w:p w14:paraId="02B66D4D" w14:textId="77777777" w:rsid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Por qué podría haber efecto en voto en blanco pero no en participación</w:t>
      </w:r>
    </w:p>
    <w:p w14:paraId="7EF35D28" w14:textId="18620069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  <w:t>Historia 1: margen intensivo, no extensivo</w:t>
      </w:r>
    </w:p>
    <w:p w14:paraId="7BA349F2" w14:textId="1D627EDE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ley no logra que mucha más gente vaya a votar, pero sí cambia el comportamiento de quienes ya iban a votar.</w:t>
      </w:r>
    </w:p>
    <w:p w14:paraId="4258B15D" w14:textId="77777777" w:rsidR="005706C5" w:rsidRPr="005706C5" w:rsidRDefault="005706C5" w:rsidP="00570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 decir:</w:t>
      </w:r>
    </w:p>
    <w:p w14:paraId="5F991E91" w14:textId="77777777" w:rsidR="005706C5" w:rsidRPr="005706C5" w:rsidRDefault="005706C5" w:rsidP="00570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•</w:t>
      </w: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la gente ya participa</w:t>
      </w:r>
    </w:p>
    <w:p w14:paraId="10367C17" w14:textId="77777777" w:rsidR="005706C5" w:rsidRPr="005706C5" w:rsidRDefault="005706C5" w:rsidP="00570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•</w:t>
      </w: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pero antes votaba en blanco</w:t>
      </w:r>
    </w:p>
    <w:p w14:paraId="5150E238" w14:textId="5E4BCF74" w:rsidR="005706C5" w:rsidRPr="005706C5" w:rsidRDefault="005706C5" w:rsidP="005706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•</w:t>
      </w: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ab/>
        <w:t>después elige una opción</w:t>
      </w:r>
    </w:p>
    <w:p w14:paraId="45CB1B36" w14:textId="12DDB3EA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Eso reduce voto blanco sin mover mucho turnout.</w:t>
      </w:r>
    </w:p>
    <w:p w14:paraId="73F80260" w14:textId="2F380B43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  <w:t>Historia 2: señal política / identitaria</w:t>
      </w:r>
    </w:p>
    <w:p w14:paraId="2B300B45" w14:textId="6CF2BE62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ley puede activar identidad, conversación familiar, interés en política, pero no lo suficiente como para mover el margen de “ir o no ir a votar”. Sí puede mover el margen de “votar en blanco o elegir partido”.</w:t>
      </w:r>
    </w:p>
    <w:p w14:paraId="79238DFE" w14:textId="771B49FF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  <w:t>Historia 3: composición del electorado tratado</w:t>
      </w:r>
    </w:p>
    <w:p w14:paraId="2117132C" w14:textId="70F160CB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los hogares más expuestos ya eran relativamente participativos, el margen para subir</w:t>
      </w:r>
      <w: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turnout es chico. En cambio, todavía puede haber margen para bajar voto blanco.</w:t>
      </w:r>
    </w:p>
    <w:p w14:paraId="010E3788" w14:textId="35EEE04F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u w:val="single"/>
          <w:lang w:eastAsia="es-ES_tradnl"/>
          <w14:ligatures w14:val="none"/>
        </w:rPr>
        <w:t>Historia 4: la participación es más rígida</w:t>
      </w:r>
    </w:p>
    <w:p w14:paraId="5A61B498" w14:textId="19751774" w:rsidR="005706C5" w:rsidRPr="005706C5" w:rsidRDefault="005706C5" w:rsidP="00570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706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participación electoral en Argentina ya es relativamente alta y además obligatoria. Eso hace que sea más difícil moverla mucho. En cambio, el voto en blanco tiene más elasticidad.</w:t>
      </w:r>
    </w:p>
    <w:sectPr w:rsidR="005706C5" w:rsidRPr="005706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8A1"/>
    <w:multiLevelType w:val="multilevel"/>
    <w:tmpl w:val="3CA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0290C"/>
    <w:multiLevelType w:val="multilevel"/>
    <w:tmpl w:val="D78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01EEC"/>
    <w:multiLevelType w:val="multilevel"/>
    <w:tmpl w:val="15F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829C1"/>
    <w:multiLevelType w:val="multilevel"/>
    <w:tmpl w:val="2F7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B3375"/>
    <w:multiLevelType w:val="multilevel"/>
    <w:tmpl w:val="8552F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762054">
    <w:abstractNumId w:val="0"/>
  </w:num>
  <w:num w:numId="2" w16cid:durableId="952396617">
    <w:abstractNumId w:val="1"/>
  </w:num>
  <w:num w:numId="3" w16cid:durableId="1902593060">
    <w:abstractNumId w:val="3"/>
  </w:num>
  <w:num w:numId="4" w16cid:durableId="962731516">
    <w:abstractNumId w:val="2"/>
  </w:num>
  <w:num w:numId="5" w16cid:durableId="2059695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C0"/>
    <w:rsid w:val="002776B2"/>
    <w:rsid w:val="0032695F"/>
    <w:rsid w:val="003D67D4"/>
    <w:rsid w:val="004253DA"/>
    <w:rsid w:val="005706C5"/>
    <w:rsid w:val="008F59F3"/>
    <w:rsid w:val="00A85F6D"/>
    <w:rsid w:val="00CC177C"/>
    <w:rsid w:val="00D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1B312"/>
  <w15:chartTrackingRefBased/>
  <w15:docId w15:val="{33EB7197-74A6-F643-B270-4821329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A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B5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DB5AC0"/>
  </w:style>
  <w:style w:type="character" w:customStyle="1" w:styleId="s2">
    <w:name w:val="s2"/>
    <w:basedOn w:val="Fuentedeprrafopredeter"/>
    <w:rsid w:val="00DB5AC0"/>
  </w:style>
  <w:style w:type="character" w:customStyle="1" w:styleId="apple-converted-space">
    <w:name w:val="apple-converted-space"/>
    <w:basedOn w:val="Fuentedeprrafopredeter"/>
    <w:rsid w:val="00DB5AC0"/>
  </w:style>
  <w:style w:type="paragraph" w:customStyle="1" w:styleId="p3">
    <w:name w:val="p3"/>
    <w:basedOn w:val="Normal"/>
    <w:rsid w:val="00DB5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DB5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3">
    <w:name w:val="s3"/>
    <w:basedOn w:val="Fuentedeprrafopredeter"/>
    <w:rsid w:val="00DB5AC0"/>
  </w:style>
  <w:style w:type="paragraph" w:customStyle="1" w:styleId="p2">
    <w:name w:val="p2"/>
    <w:basedOn w:val="Normal"/>
    <w:rsid w:val="00DB5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624</Words>
  <Characters>3040</Characters>
  <Application>Microsoft Office Word</Application>
  <DocSecurity>0</DocSecurity>
  <Lines>178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4</cp:revision>
  <dcterms:created xsi:type="dcterms:W3CDTF">2026-03-04T20:34:00Z</dcterms:created>
  <dcterms:modified xsi:type="dcterms:W3CDTF">2026-03-11T16:13:00Z</dcterms:modified>
</cp:coreProperties>
</file>