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8FA7" w14:textId="7D0739D2" w:rsidR="003D3770" w:rsidRDefault="003D3770">
      <w:pPr>
        <w:rPr>
          <w:lang w:val="es-ES_tradnl"/>
        </w:rPr>
      </w:pPr>
      <w:r>
        <w:rPr>
          <w:b/>
          <w:bCs/>
          <w:u w:val="single"/>
          <w:lang w:val="es-ES_tradnl"/>
        </w:rPr>
        <w:t>Estrategias para balancear</w:t>
      </w:r>
    </w:p>
    <w:p w14:paraId="1615B9AA" w14:textId="169499BF" w:rsidR="003D3770" w:rsidRPr="003D3770" w:rsidRDefault="003D3770">
      <w:pPr>
        <w:rPr>
          <w:lang w:val="es-ES_tradnl"/>
        </w:rPr>
      </w:pPr>
      <w:r>
        <w:rPr>
          <w:lang w:val="es-ES_tradnl"/>
        </w:rPr>
        <w:t>Para la e</w:t>
      </w:r>
      <w:r w:rsidRPr="003D3770">
        <w:rPr>
          <w:lang w:val="es-ES_tradnl"/>
        </w:rPr>
        <w:t>stimación por cohorte</w:t>
      </w:r>
      <w:r>
        <w:rPr>
          <w:lang w:val="es-ES_tradnl"/>
        </w:rPr>
        <w:t xml:space="preserve"> el tratamiento es una </w:t>
      </w:r>
      <w:proofErr w:type="spellStart"/>
      <w:proofErr w:type="gramStart"/>
      <w:r>
        <w:rPr>
          <w:lang w:val="es-ES_tradnl"/>
        </w:rPr>
        <w:t>dummy</w:t>
      </w:r>
      <w:proofErr w:type="spellEnd"/>
      <w:proofErr w:type="gramEnd"/>
      <w:r>
        <w:rPr>
          <w:lang w:val="es-ES_tradnl"/>
        </w:rPr>
        <w:t xml:space="preserve"> pero no es una única </w:t>
      </w:r>
      <w:proofErr w:type="spellStart"/>
      <w:r>
        <w:rPr>
          <w:lang w:val="es-ES_tradnl"/>
        </w:rPr>
        <w:t>dummy</w:t>
      </w:r>
      <w:proofErr w:type="spellEnd"/>
      <w:r>
        <w:rPr>
          <w:lang w:val="es-ES_tradnl"/>
        </w:rPr>
        <w:t>, son dos. Opciones para balancear:</w:t>
      </w:r>
    </w:p>
    <w:p w14:paraId="4F990889" w14:textId="2F0A1473" w:rsidR="003D3770" w:rsidRDefault="003D3770" w:rsidP="003D3770">
      <w:pPr>
        <w:pStyle w:val="Prrafodelista"/>
        <w:numPr>
          <w:ilvl w:val="0"/>
          <w:numId w:val="1"/>
        </w:numPr>
        <w:rPr>
          <w:lang w:val="es-ES_tradnl"/>
        </w:rPr>
      </w:pPr>
      <w:r w:rsidRPr="003D3770">
        <w:rPr>
          <w:lang w:val="es-ES_tradnl"/>
        </w:rPr>
        <w:t>Balanceno presencia española (en cualquier ventana) vs sin presencia española</w:t>
      </w:r>
    </w:p>
    <w:p w14:paraId="70876E33" w14:textId="3B502979" w:rsidR="003D3770" w:rsidRDefault="003D3770" w:rsidP="003D3770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D3770">
        <w:rPr>
          <w:lang w:val="es-ES_tradnl"/>
        </w:rPr>
        <w:t>Balanceno</w:t>
      </w:r>
      <w:proofErr w:type="spellEnd"/>
      <w:r w:rsidRPr="003D3770">
        <w:rPr>
          <w:lang w:val="es-ES_tradnl"/>
        </w:rPr>
        <w:t xml:space="preserve"> presencia española por ventanas (4 grupos)</w:t>
      </w:r>
    </w:p>
    <w:p w14:paraId="0D9D69AA" w14:textId="5FC7E6D8" w:rsidR="003D3770" w:rsidRDefault="003D3770" w:rsidP="003D3770">
      <w:pPr>
        <w:pStyle w:val="Prrafodelista"/>
        <w:numPr>
          <w:ilvl w:val="0"/>
          <w:numId w:val="1"/>
        </w:numPr>
        <w:rPr>
          <w:lang w:val="es-ES_tradnl"/>
        </w:rPr>
      </w:pPr>
      <w:proofErr w:type="spellStart"/>
      <w:r w:rsidRPr="003D3770">
        <w:rPr>
          <w:lang w:val="es-ES_tradnl"/>
        </w:rPr>
        <w:t>Balanceno</w:t>
      </w:r>
      <w:proofErr w:type="spellEnd"/>
      <w:r w:rsidRPr="003D3770">
        <w:rPr>
          <w:lang w:val="es-ES_tradnl"/>
        </w:rPr>
        <w:t xml:space="preserve"> presencia española por ventanas (3 grupos)</w:t>
      </w:r>
    </w:p>
    <w:p w14:paraId="056098DD" w14:textId="19329926" w:rsidR="005535E3" w:rsidRPr="005535E3" w:rsidRDefault="005535E3" w:rsidP="005535E3">
      <w:pPr>
        <w:rPr>
          <w:lang w:val="es-ES_tradnl"/>
        </w:rPr>
      </w:pPr>
      <w:r>
        <w:rPr>
          <w:lang w:val="es-ES_tradnl"/>
        </w:rPr>
        <w:t>En 2 y 3, si queremos correr el modelo con las dos intensidades de tratamiento hay que promediar los pesos del grupo “nunca tratado”</w:t>
      </w:r>
    </w:p>
    <w:p w14:paraId="617D355B" w14:textId="105CB504" w:rsidR="00A76B82" w:rsidRPr="00A76B82" w:rsidRDefault="00A76B82">
      <w:pPr>
        <w:rPr>
          <w:b/>
          <w:bCs/>
          <w:u w:val="single"/>
          <w:lang w:val="es-ES_tradnl"/>
        </w:rPr>
      </w:pPr>
      <w:r w:rsidRPr="00A76B82">
        <w:rPr>
          <w:b/>
          <w:bCs/>
          <w:u w:val="single"/>
          <w:lang w:val="es-ES_tradnl"/>
        </w:rPr>
        <w:t>Variables posibles para EB:</w:t>
      </w:r>
    </w:p>
    <w:p w14:paraId="08C3A57C" w14:textId="77777777" w:rsidR="00A76B82" w:rsidRPr="00A76B82" w:rsidRDefault="00A76B82" w:rsidP="00A76B82">
      <w:pPr>
        <w:rPr>
          <w:lang w:val="es-ES_tradnl"/>
        </w:rPr>
      </w:pPr>
      <w:proofErr w:type="spellStart"/>
      <w:r w:rsidRPr="00A76B82">
        <w:rPr>
          <w:lang w:val="es-ES_tradnl"/>
        </w:rPr>
        <w:t>outcome</w:t>
      </w:r>
      <w:proofErr w:type="spellEnd"/>
      <w:r w:rsidRPr="00A76B82">
        <w:rPr>
          <w:lang w:val="es-ES_tradnl"/>
        </w:rPr>
        <w:t>:</w:t>
      </w:r>
    </w:p>
    <w:p w14:paraId="54B035C6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</w:t>
      </w:r>
      <w:proofErr w:type="spellStart"/>
      <w:r w:rsidRPr="00A76B82">
        <w:rPr>
          <w:lang w:val="es-ES_tradnl"/>
        </w:rPr>
        <w:t>total_remesas</w:t>
      </w:r>
      <w:proofErr w:type="spellEnd"/>
      <w:proofErr w:type="gramStart"/>
      <w:r w:rsidRPr="00A76B82">
        <w:rPr>
          <w:lang w:val="es-ES_tradnl"/>
        </w:rPr>
        <w:t>"  (</w:t>
      </w:r>
      <w:proofErr w:type="gramEnd"/>
      <w:r w:rsidRPr="00A76B82">
        <w:rPr>
          <w:lang w:val="es-ES_tradnl"/>
        </w:rPr>
        <w:t xml:space="preserve">por año)   </w:t>
      </w:r>
    </w:p>
    <w:p w14:paraId="070BE1D2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</w:t>
      </w:r>
      <w:proofErr w:type="spellStart"/>
      <w:r w:rsidRPr="00A76B82">
        <w:rPr>
          <w:lang w:val="es-ES_tradnl"/>
        </w:rPr>
        <w:t>log_remesas</w:t>
      </w:r>
      <w:proofErr w:type="spellEnd"/>
      <w:r w:rsidRPr="00A76B82">
        <w:rPr>
          <w:lang w:val="es-ES_tradnl"/>
        </w:rPr>
        <w:t xml:space="preserve">"   </w:t>
      </w:r>
      <w:proofErr w:type="gramStart"/>
      <w:r w:rsidRPr="00A76B82">
        <w:rPr>
          <w:lang w:val="es-ES_tradnl"/>
        </w:rPr>
        <w:t xml:space="preserve">   (</w:t>
      </w:r>
      <w:proofErr w:type="gramEnd"/>
      <w:r w:rsidRPr="00A76B82">
        <w:rPr>
          <w:lang w:val="es-ES_tradnl"/>
        </w:rPr>
        <w:t xml:space="preserve">por año)   </w:t>
      </w:r>
    </w:p>
    <w:p w14:paraId="6DE2F68D" w14:textId="77777777" w:rsidR="00A76B82" w:rsidRPr="00A76B82" w:rsidRDefault="00A76B82" w:rsidP="00A76B82">
      <w:pPr>
        <w:rPr>
          <w:lang w:val="es-ES_tradnl"/>
        </w:rPr>
      </w:pPr>
    </w:p>
    <w:p w14:paraId="37196114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 "viv_emig_00": </w:t>
      </w:r>
      <w:proofErr w:type="spellStart"/>
      <w:r w:rsidRPr="00A76B82">
        <w:rPr>
          <w:lang w:val="es-ES_tradnl"/>
        </w:rPr>
        <w:t>migraicon</w:t>
      </w:r>
      <w:proofErr w:type="spellEnd"/>
      <w:r w:rsidRPr="00A76B82">
        <w:rPr>
          <w:lang w:val="es-ES_tradnl"/>
        </w:rPr>
        <w:t xml:space="preserve"> a </w:t>
      </w:r>
      <w:proofErr w:type="gramStart"/>
      <w:r w:rsidRPr="00A76B82">
        <w:rPr>
          <w:lang w:val="es-ES_tradnl"/>
        </w:rPr>
        <w:t>EEUU</w:t>
      </w:r>
      <w:proofErr w:type="gramEnd"/>
      <w:r w:rsidRPr="00A76B82">
        <w:rPr>
          <w:lang w:val="es-ES_tradnl"/>
        </w:rPr>
        <w:t xml:space="preserve"> en el 2000                   </w:t>
      </w:r>
    </w:p>
    <w:p w14:paraId="63AE1EA5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 "viv_emig_10": </w:t>
      </w:r>
      <w:proofErr w:type="spellStart"/>
      <w:r w:rsidRPr="00A76B82">
        <w:rPr>
          <w:lang w:val="es-ES_tradnl"/>
        </w:rPr>
        <w:t>migraicon</w:t>
      </w:r>
      <w:proofErr w:type="spellEnd"/>
      <w:r w:rsidRPr="00A76B82">
        <w:rPr>
          <w:lang w:val="es-ES_tradnl"/>
        </w:rPr>
        <w:t xml:space="preserve"> a </w:t>
      </w:r>
      <w:proofErr w:type="gramStart"/>
      <w:r w:rsidRPr="00A76B82">
        <w:rPr>
          <w:lang w:val="es-ES_tradnl"/>
        </w:rPr>
        <w:t>EEUU</w:t>
      </w:r>
      <w:proofErr w:type="gramEnd"/>
      <w:r w:rsidRPr="00A76B82">
        <w:rPr>
          <w:lang w:val="es-ES_tradnl"/>
        </w:rPr>
        <w:t xml:space="preserve"> en el 2010</w:t>
      </w:r>
    </w:p>
    <w:p w14:paraId="29DA8CBD" w14:textId="77777777" w:rsidR="00A76B82" w:rsidRPr="00A76B82" w:rsidRDefault="00A76B82" w:rsidP="00A76B82">
      <w:pPr>
        <w:rPr>
          <w:lang w:val="es-ES_tradnl"/>
        </w:rPr>
      </w:pPr>
    </w:p>
    <w:p w14:paraId="4055FE9C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Cantidad de población por grupo de edad:</w:t>
      </w:r>
    </w:p>
    <w:p w14:paraId="3E15793E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  "de_0_a_4_anos"           "de_5_a_9_anos"                  "de_10_a_14_anos"                "de_15_a_19_anos"              "de_20_a_24_anos"                "de_25_a_29_anos"                "de_30_a_34_anos"               </w:t>
      </w:r>
    </w:p>
    <w:p w14:paraId="58D91FCE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"de_35_a_39_anos"                "de_40_a_44_anos"                "de_45_a_49_anos"               </w:t>
      </w:r>
    </w:p>
    <w:p w14:paraId="1CA60B56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"de_50_a_54_anos"                "de_55_a_59_anos"                "de_60_a_64_anos"               </w:t>
      </w:r>
    </w:p>
    <w:p w14:paraId="290DB27E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 "de_65_a_69_anos"                "de_70_a_74_anos"                "de_75_a_79_anos"               </w:t>
      </w:r>
    </w:p>
    <w:p w14:paraId="0D8553DC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 "de_80_a_84_anos"                 "pob_10mas"                            "pob_15mas"          </w:t>
      </w:r>
    </w:p>
    <w:p w14:paraId="4EEEC85B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"pob_15_24"      "pob_25mas"  </w:t>
      </w:r>
    </w:p>
    <w:p w14:paraId="3989360F" w14:textId="77777777" w:rsidR="00A76B82" w:rsidRPr="00A76B82" w:rsidRDefault="00A76B82" w:rsidP="00A76B82">
      <w:pPr>
        <w:rPr>
          <w:lang w:val="es-ES_tradnl"/>
        </w:rPr>
      </w:pPr>
    </w:p>
    <w:p w14:paraId="5FEB9F9C" w14:textId="77777777" w:rsidR="00A76B82" w:rsidRPr="00A76B82" w:rsidRDefault="00A76B82" w:rsidP="00A76B82">
      <w:pPr>
        <w:rPr>
          <w:lang w:val="es-ES_tradnl"/>
        </w:rPr>
      </w:pPr>
      <w:proofErr w:type="gramStart"/>
      <w:r w:rsidRPr="00A76B82">
        <w:rPr>
          <w:lang w:val="es-ES_tradnl"/>
        </w:rPr>
        <w:t>Total</w:t>
      </w:r>
      <w:proofErr w:type="gramEnd"/>
      <w:r w:rsidRPr="00A76B82">
        <w:rPr>
          <w:lang w:val="es-ES_tradnl"/>
        </w:rPr>
        <w:t xml:space="preserve"> de población en algunos años:</w:t>
      </w:r>
    </w:p>
    <w:p w14:paraId="6D570C6B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"poblacion_2020"</w:t>
      </w:r>
    </w:p>
    <w:p w14:paraId="3F846287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"poblacion_1990"                </w:t>
      </w:r>
    </w:p>
    <w:p w14:paraId="54C4A00C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lastRenderedPageBreak/>
        <w:t xml:space="preserve">"poblacion_1995"                 "poblacion_2000"                 "poblacion_2005"                </w:t>
      </w:r>
    </w:p>
    <w:p w14:paraId="163CBF62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"poblacion_2010"                 "poblacion_2015"  </w:t>
      </w:r>
    </w:p>
    <w:p w14:paraId="3386CFF8" w14:textId="77777777" w:rsidR="00A76B82" w:rsidRPr="00A76B82" w:rsidRDefault="00A76B82" w:rsidP="00A76B82">
      <w:pPr>
        <w:rPr>
          <w:lang w:val="es-ES_tradnl"/>
        </w:rPr>
      </w:pPr>
    </w:p>
    <w:p w14:paraId="55E52DDE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"sup_km2_total"                 </w:t>
      </w:r>
    </w:p>
    <w:p w14:paraId="541D7025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"densidad"             </w:t>
      </w:r>
    </w:p>
    <w:p w14:paraId="086414C2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</w:t>
      </w:r>
      <w:proofErr w:type="spellStart"/>
      <w:r w:rsidRPr="00A76B82">
        <w:rPr>
          <w:lang w:val="es-ES_tradnl"/>
        </w:rPr>
        <w:t>hombres_pct</w:t>
      </w:r>
      <w:proofErr w:type="spellEnd"/>
      <w:r w:rsidRPr="00A76B82">
        <w:rPr>
          <w:lang w:val="es-ES_tradnl"/>
        </w:rPr>
        <w:t>"</w:t>
      </w:r>
    </w:p>
    <w:p w14:paraId="027D1DBD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</w:t>
      </w:r>
      <w:proofErr w:type="spellStart"/>
      <w:r w:rsidRPr="00A76B82">
        <w:rPr>
          <w:lang w:val="es-ES_tradnl"/>
        </w:rPr>
        <w:t>mujeres_pct</w:t>
      </w:r>
      <w:proofErr w:type="spellEnd"/>
      <w:r w:rsidRPr="00A76B82">
        <w:rPr>
          <w:lang w:val="es-ES_tradnl"/>
        </w:rPr>
        <w:t>"</w:t>
      </w:r>
    </w:p>
    <w:p w14:paraId="14EA852C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</w:t>
      </w:r>
      <w:proofErr w:type="spellStart"/>
      <w:r w:rsidRPr="00A76B82">
        <w:rPr>
          <w:lang w:val="es-ES_tradnl"/>
        </w:rPr>
        <w:t>relacion_hm</w:t>
      </w:r>
      <w:proofErr w:type="spellEnd"/>
      <w:r w:rsidRPr="00A76B82">
        <w:rPr>
          <w:lang w:val="es-ES_tradnl"/>
        </w:rPr>
        <w:t xml:space="preserve">"                   </w:t>
      </w:r>
    </w:p>
    <w:p w14:paraId="0403B498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 "</w:t>
      </w:r>
      <w:proofErr w:type="spellStart"/>
      <w:r w:rsidRPr="00A76B82">
        <w:rPr>
          <w:lang w:val="es-ES_tradnl"/>
        </w:rPr>
        <w:t>pea_pct</w:t>
      </w:r>
      <w:proofErr w:type="spellEnd"/>
      <w:r w:rsidRPr="00A76B82">
        <w:rPr>
          <w:lang w:val="es-ES_tradnl"/>
        </w:rPr>
        <w:t xml:space="preserve">"                       </w:t>
      </w:r>
    </w:p>
    <w:p w14:paraId="1D33D9E7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</w:t>
      </w:r>
      <w:proofErr w:type="spellStart"/>
      <w:r w:rsidRPr="00A76B82">
        <w:rPr>
          <w:lang w:val="es-ES_tradnl"/>
        </w:rPr>
        <w:t>ocupados_pct</w:t>
      </w:r>
      <w:proofErr w:type="spellEnd"/>
      <w:r w:rsidRPr="00A76B82">
        <w:rPr>
          <w:lang w:val="es-ES_tradnl"/>
        </w:rPr>
        <w:t xml:space="preserve">"  </w:t>
      </w:r>
    </w:p>
    <w:p w14:paraId="693B2C9C" w14:textId="77777777" w:rsidR="00A76B82" w:rsidRPr="00A76B82" w:rsidRDefault="00A76B82" w:rsidP="00A76B82">
      <w:pPr>
        <w:rPr>
          <w:lang w:val="es-ES_tradnl"/>
        </w:rPr>
      </w:pPr>
    </w:p>
    <w:p w14:paraId="1E2B57A2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variables de escolaridad y alfabetización:                                   </w:t>
      </w:r>
    </w:p>
    <w:p w14:paraId="7FCD9819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</w:t>
      </w:r>
      <w:proofErr w:type="spellStart"/>
      <w:r w:rsidRPr="00A76B82">
        <w:rPr>
          <w:lang w:val="es-ES_tradnl"/>
        </w:rPr>
        <w:t>sin_escolaridad_pct</w:t>
      </w:r>
      <w:proofErr w:type="spellEnd"/>
      <w:r w:rsidRPr="00A76B82">
        <w:rPr>
          <w:lang w:val="es-ES_tradnl"/>
        </w:rPr>
        <w:t>"            "</w:t>
      </w:r>
      <w:proofErr w:type="spellStart"/>
      <w:r w:rsidRPr="00A76B82">
        <w:rPr>
          <w:lang w:val="es-ES_tradnl"/>
        </w:rPr>
        <w:t>esc_basica_pct</w:t>
      </w:r>
      <w:proofErr w:type="spellEnd"/>
      <w:r w:rsidRPr="00A76B82">
        <w:rPr>
          <w:lang w:val="es-ES_tradnl"/>
        </w:rPr>
        <w:t xml:space="preserve">"                </w:t>
      </w:r>
    </w:p>
    <w:p w14:paraId="0D50E468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</w:t>
      </w:r>
      <w:proofErr w:type="spellStart"/>
      <w:r w:rsidRPr="00A76B82">
        <w:rPr>
          <w:lang w:val="es-ES_tradnl"/>
        </w:rPr>
        <w:t>esc_media_superior_pct</w:t>
      </w:r>
      <w:proofErr w:type="spellEnd"/>
      <w:r w:rsidRPr="00A76B82">
        <w:rPr>
          <w:lang w:val="es-ES_tradnl"/>
        </w:rPr>
        <w:t>"         "</w:t>
      </w:r>
      <w:proofErr w:type="spellStart"/>
      <w:r w:rsidRPr="00A76B82">
        <w:rPr>
          <w:lang w:val="es-ES_tradnl"/>
        </w:rPr>
        <w:t>esc_superior_pct</w:t>
      </w:r>
      <w:proofErr w:type="spellEnd"/>
      <w:r w:rsidRPr="00A76B82">
        <w:rPr>
          <w:lang w:val="es-ES_tradnl"/>
        </w:rPr>
        <w:t xml:space="preserve">"                                              </w:t>
      </w:r>
    </w:p>
    <w:p w14:paraId="73571DDB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"alfb_15_24_pct"                 "alfb_25mas_pct"</w:t>
      </w:r>
    </w:p>
    <w:p w14:paraId="70213D9C" w14:textId="77777777" w:rsidR="00A76B82" w:rsidRPr="00A76B82" w:rsidRDefault="00A76B82" w:rsidP="00A76B82">
      <w:pPr>
        <w:rPr>
          <w:lang w:val="es-ES_tradnl"/>
        </w:rPr>
      </w:pPr>
    </w:p>
    <w:p w14:paraId="46458ED2" w14:textId="77777777" w:rsidR="00A76B82" w:rsidRPr="00A76B82" w:rsidRDefault="00A76B82" w:rsidP="00A76B82">
      <w:pPr>
        <w:rPr>
          <w:lang w:val="es-ES_tradnl"/>
        </w:rPr>
      </w:pPr>
      <w:proofErr w:type="spellStart"/>
      <w:r w:rsidRPr="00A76B82">
        <w:rPr>
          <w:lang w:val="es-ES_tradnl"/>
        </w:rPr>
        <w:t>indice</w:t>
      </w:r>
      <w:proofErr w:type="spellEnd"/>
      <w:r w:rsidRPr="00A76B82">
        <w:rPr>
          <w:lang w:val="es-ES_tradnl"/>
        </w:rPr>
        <w:t xml:space="preserve"> de </w:t>
      </w:r>
      <w:proofErr w:type="spellStart"/>
      <w:r w:rsidRPr="00A76B82">
        <w:rPr>
          <w:lang w:val="es-ES_tradnl"/>
        </w:rPr>
        <w:t>marginizacion</w:t>
      </w:r>
      <w:proofErr w:type="spellEnd"/>
      <w:r w:rsidRPr="00A76B82">
        <w:rPr>
          <w:lang w:val="es-ES_tradnl"/>
        </w:rPr>
        <w:t xml:space="preserve"> en algunos años</w:t>
      </w:r>
    </w:p>
    <w:p w14:paraId="7584DF95" w14:textId="77777777" w:rsidR="00A76B82" w:rsidRPr="00A76B82" w:rsidRDefault="00A76B82" w:rsidP="00A76B82">
      <w:pPr>
        <w:rPr>
          <w:lang w:val="en-US"/>
        </w:rPr>
      </w:pPr>
      <w:r w:rsidRPr="00A76B82">
        <w:rPr>
          <w:lang w:val="en-US"/>
        </w:rPr>
        <w:t>"</w:t>
      </w:r>
      <w:proofErr w:type="gramStart"/>
      <w:r w:rsidRPr="00A76B82">
        <w:rPr>
          <w:lang w:val="en-US"/>
        </w:rPr>
        <w:t>im</w:t>
      </w:r>
      <w:proofErr w:type="gramEnd"/>
      <w:r w:rsidRPr="00A76B82">
        <w:rPr>
          <w:lang w:val="en-US"/>
        </w:rPr>
        <w:t xml:space="preserve">_1990"                       </w:t>
      </w:r>
    </w:p>
    <w:p w14:paraId="05825A68" w14:textId="77777777" w:rsidR="00A76B82" w:rsidRPr="00A76B82" w:rsidRDefault="00A76B82" w:rsidP="00A76B82">
      <w:pPr>
        <w:rPr>
          <w:lang w:val="en-US"/>
        </w:rPr>
      </w:pPr>
      <w:r w:rsidRPr="00A76B82">
        <w:rPr>
          <w:lang w:val="en-US"/>
        </w:rPr>
        <w:t>"</w:t>
      </w:r>
      <w:proofErr w:type="gramStart"/>
      <w:r w:rsidRPr="00A76B82">
        <w:rPr>
          <w:lang w:val="en-US"/>
        </w:rPr>
        <w:t>im</w:t>
      </w:r>
      <w:proofErr w:type="gramEnd"/>
      <w:r w:rsidRPr="00A76B82">
        <w:rPr>
          <w:lang w:val="en-US"/>
        </w:rPr>
        <w:t xml:space="preserve">_1995"                        "im_2000"                        "im_2005"                       </w:t>
      </w:r>
    </w:p>
    <w:p w14:paraId="13FCC22D" w14:textId="74D3043F" w:rsidR="00A76B82" w:rsidRPr="00A76B82" w:rsidRDefault="00A76B82" w:rsidP="00A76B82">
      <w:pPr>
        <w:rPr>
          <w:lang w:val="en-US"/>
        </w:rPr>
      </w:pPr>
      <w:r w:rsidRPr="00A76B82">
        <w:rPr>
          <w:lang w:val="en-US"/>
        </w:rPr>
        <w:t>"</w:t>
      </w:r>
      <w:proofErr w:type="gramStart"/>
      <w:r w:rsidRPr="00A76B82">
        <w:rPr>
          <w:lang w:val="en-US"/>
        </w:rPr>
        <w:t>im</w:t>
      </w:r>
      <w:proofErr w:type="gramEnd"/>
      <w:r w:rsidRPr="00A76B82">
        <w:rPr>
          <w:lang w:val="en-US"/>
        </w:rPr>
        <w:t>_2010"                        "im_2015"</w:t>
      </w:r>
    </w:p>
    <w:p w14:paraId="4C3A07D9" w14:textId="77777777" w:rsidR="00A76B82" w:rsidRPr="00A76B82" w:rsidRDefault="00A76B82" w:rsidP="00A76B82">
      <w:pPr>
        <w:rPr>
          <w:lang w:val="en-US"/>
        </w:rPr>
      </w:pPr>
    </w:p>
    <w:p w14:paraId="1EC38F01" w14:textId="521D79DD" w:rsidR="00A76B82" w:rsidRDefault="00820D97" w:rsidP="00A76B82">
      <w:pPr>
        <w:rPr>
          <w:b/>
          <w:bCs/>
          <w:u w:val="single"/>
          <w:lang w:val="es-ES_tradnl"/>
        </w:rPr>
      </w:pPr>
      <w:r>
        <w:rPr>
          <w:b/>
          <w:bCs/>
          <w:u w:val="single"/>
          <w:lang w:val="es-ES_tradnl"/>
        </w:rPr>
        <w:t>4</w:t>
      </w:r>
      <w:r w:rsidR="00A76B82" w:rsidRPr="00A76B82">
        <w:rPr>
          <w:b/>
          <w:bCs/>
          <w:u w:val="single"/>
          <w:lang w:val="es-ES_tradnl"/>
        </w:rPr>
        <w:t xml:space="preserve"> opciones:</w:t>
      </w:r>
    </w:p>
    <w:p w14:paraId="7C02AF95" w14:textId="77777777" w:rsidR="00820D97" w:rsidRDefault="00820D97" w:rsidP="00820D97">
      <w:pPr>
        <w:rPr>
          <w:lang w:val="es-ES_tradnl"/>
        </w:rPr>
      </w:pPr>
      <w:r>
        <w:rPr>
          <w:b/>
          <w:bCs/>
          <w:lang w:val="es-ES_tradnl"/>
        </w:rPr>
        <w:t>Opcion1:</w:t>
      </w:r>
    </w:p>
    <w:p w14:paraId="504B838E" w14:textId="1BFE045C" w:rsidR="00820D97" w:rsidRPr="00A76B82" w:rsidRDefault="00820D97" w:rsidP="00A76B82">
      <w:pPr>
        <w:rPr>
          <w:b/>
          <w:bCs/>
          <w:u w:val="single"/>
          <w:lang w:val="es-ES_tradnl"/>
        </w:rPr>
      </w:pPr>
      <w:proofErr w:type="spellStart"/>
      <w:r w:rsidRPr="00820D97">
        <w:rPr>
          <w:b/>
          <w:bCs/>
          <w:u w:val="single"/>
          <w:lang w:val="es-ES_tradnl"/>
        </w:rPr>
        <w:t>remesas_pre_avg</w:t>
      </w:r>
      <w:proofErr w:type="spellEnd"/>
    </w:p>
    <w:p w14:paraId="39418F51" w14:textId="5F8A0C9D" w:rsidR="00A76B82" w:rsidRDefault="00A76B82" w:rsidP="00A76B82">
      <w:pPr>
        <w:rPr>
          <w:lang w:val="es-ES_tradnl"/>
        </w:rPr>
      </w:pPr>
      <w:r>
        <w:rPr>
          <w:b/>
          <w:bCs/>
          <w:lang w:val="es-ES_tradnl"/>
        </w:rPr>
        <w:t>Opcion</w:t>
      </w:r>
      <w:r w:rsidR="00820D97">
        <w:rPr>
          <w:b/>
          <w:bCs/>
          <w:lang w:val="es-ES_tradnl"/>
        </w:rPr>
        <w:t>2</w:t>
      </w:r>
      <w:r>
        <w:rPr>
          <w:b/>
          <w:bCs/>
          <w:lang w:val="es-ES_tradnl"/>
        </w:rPr>
        <w:t>:</w:t>
      </w:r>
    </w:p>
    <w:p w14:paraId="1DC8C45A" w14:textId="50BC1D1C" w:rsidR="00A76B82" w:rsidRPr="00A76B82" w:rsidRDefault="00820D97" w:rsidP="00A76B82">
      <w:pPr>
        <w:rPr>
          <w:lang w:val="es-ES_tradnl"/>
        </w:rPr>
      </w:pPr>
      <w:proofErr w:type="spellStart"/>
      <w:r>
        <w:rPr>
          <w:lang w:val="es-ES_tradnl"/>
        </w:rPr>
        <w:t>Log_</w:t>
      </w:r>
      <w:r w:rsidR="00A76B82" w:rsidRPr="00A76B82">
        <w:rPr>
          <w:lang w:val="es-ES_tradnl"/>
        </w:rPr>
        <w:t>remesas_pre_avg</w:t>
      </w:r>
      <w:proofErr w:type="spellEnd"/>
    </w:p>
    <w:p w14:paraId="3A217C4C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viv_emig_10</w:t>
      </w:r>
    </w:p>
    <w:p w14:paraId="31AA5404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 xml:space="preserve">im_2010  </w:t>
      </w:r>
    </w:p>
    <w:p w14:paraId="6E65E036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lastRenderedPageBreak/>
        <w:t>poblacion_2010</w:t>
      </w:r>
    </w:p>
    <w:p w14:paraId="00488D2C" w14:textId="555771C0" w:rsid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densidad</w:t>
      </w:r>
    </w:p>
    <w:p w14:paraId="748A5E9D" w14:textId="5E4620E7" w:rsidR="00A76B82" w:rsidRDefault="00A76B82" w:rsidP="00A76B82">
      <w:pPr>
        <w:rPr>
          <w:lang w:val="es-ES_tradnl"/>
        </w:rPr>
      </w:pPr>
      <w:r>
        <w:rPr>
          <w:rStyle w:val="nfasis"/>
        </w:rPr>
        <w:t>Lógica:</w:t>
      </w:r>
      <w:r>
        <w:t xml:space="preserve"> las cuatro variables que más predicen remesas y dónde se asientan los españoles. Remesas pre captura nivel del </w:t>
      </w:r>
      <w:proofErr w:type="spellStart"/>
      <w:r>
        <w:t>outcome</w:t>
      </w:r>
      <w:proofErr w:type="spellEnd"/>
      <w:r>
        <w:t xml:space="preserve"> (lo más importante para tendencias paralelas). Migración EEUU 2010 captura redes migratorias preexistentes. Marginación es el índice estructural de desarrollo. Población y densidad capturan tamaño y urbanidad (los españoles se asentaron en zonas urbanas).</w:t>
      </w:r>
    </w:p>
    <w:p w14:paraId="01700F5A" w14:textId="5B1286BA" w:rsidR="00A76B82" w:rsidRPr="00A76B82" w:rsidRDefault="00A76B82" w:rsidP="00A76B82">
      <w:pPr>
        <w:rPr>
          <w:b/>
          <w:bCs/>
          <w:lang w:val="es-ES_tradnl"/>
        </w:rPr>
      </w:pPr>
      <w:r w:rsidRPr="00A76B82">
        <w:rPr>
          <w:b/>
          <w:bCs/>
          <w:lang w:val="es-ES_tradnl"/>
        </w:rPr>
        <w:t xml:space="preserve">opción </w:t>
      </w:r>
      <w:r w:rsidR="00820D97">
        <w:rPr>
          <w:b/>
          <w:bCs/>
          <w:lang w:val="es-ES_tradnl"/>
        </w:rPr>
        <w:t>3</w:t>
      </w:r>
      <w:r w:rsidRPr="00A76B82">
        <w:rPr>
          <w:b/>
          <w:bCs/>
          <w:lang w:val="es-ES_tradnl"/>
        </w:rPr>
        <w:t>:</w:t>
      </w:r>
    </w:p>
    <w:p w14:paraId="2E8AF810" w14:textId="2BC342BE" w:rsidR="00A76B82" w:rsidRPr="00A76B82" w:rsidRDefault="00820D97" w:rsidP="00A76B82">
      <w:pPr>
        <w:rPr>
          <w:lang w:val="es-ES_tradnl"/>
        </w:rPr>
      </w:pPr>
      <w:proofErr w:type="spellStart"/>
      <w:r>
        <w:rPr>
          <w:lang w:val="es-ES_tradnl"/>
        </w:rPr>
        <w:t>log_</w:t>
      </w:r>
      <w:r w:rsidR="00A76B82" w:rsidRPr="00A76B82">
        <w:rPr>
          <w:lang w:val="es-ES_tradnl"/>
        </w:rPr>
        <w:t>remesas_pre_avg</w:t>
      </w:r>
      <w:proofErr w:type="spellEnd"/>
    </w:p>
    <w:p w14:paraId="245B3BC8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viv_emig_00</w:t>
      </w:r>
    </w:p>
    <w:p w14:paraId="5B112373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viv_emig_10</w:t>
      </w:r>
    </w:p>
    <w:p w14:paraId="3B89CAAB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im_2000</w:t>
      </w:r>
    </w:p>
    <w:p w14:paraId="3030DE6F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im_2010</w:t>
      </w:r>
    </w:p>
    <w:p w14:paraId="5DD219C5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poblacion_2010</w:t>
      </w:r>
    </w:p>
    <w:p w14:paraId="6033856A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densidad</w:t>
      </w:r>
    </w:p>
    <w:p w14:paraId="378E535D" w14:textId="33920E19" w:rsidR="00A76B82" w:rsidRDefault="00A76B82" w:rsidP="00A76B82">
      <w:pPr>
        <w:rPr>
          <w:lang w:val="es-ES_tradnl"/>
        </w:rPr>
      </w:pPr>
      <w:proofErr w:type="spellStart"/>
      <w:r w:rsidRPr="00A76B82">
        <w:rPr>
          <w:lang w:val="es-ES_tradnl"/>
        </w:rPr>
        <w:t>pea_pct</w:t>
      </w:r>
      <w:proofErr w:type="spellEnd"/>
    </w:p>
    <w:p w14:paraId="729BCA15" w14:textId="6CE37807" w:rsidR="00A76B82" w:rsidRDefault="00A76B82" w:rsidP="00A76B82">
      <w:pPr>
        <w:rPr>
          <w:lang w:val="es-ES_tradnl"/>
        </w:rPr>
      </w:pPr>
      <w:r>
        <w:rPr>
          <w:rStyle w:val="nfasis"/>
        </w:rPr>
        <w:t>Lógica:</w:t>
      </w:r>
      <w:r>
        <w:t xml:space="preserve"> agrega dimensión temporal a migración y marginación (dos puntos en el tiempo en vez de uno, capturando </w:t>
      </w:r>
      <w:r>
        <w:rPr>
          <w:rStyle w:val="nfasis"/>
        </w:rPr>
        <w:t>trayectoria</w:t>
      </w:r>
      <w:r>
        <w:t xml:space="preserve"> no solo nivel), y mete estructura del mercado laboral con </w:t>
      </w:r>
      <w:proofErr w:type="spellStart"/>
      <w:r>
        <w:rPr>
          <w:rStyle w:val="CdigoHTML"/>
          <w:rFonts w:eastAsiaTheme="minorHAnsi"/>
        </w:rPr>
        <w:t>pea_pct</w:t>
      </w:r>
      <w:proofErr w:type="spellEnd"/>
    </w:p>
    <w:p w14:paraId="29E8C3F5" w14:textId="2E2469D1" w:rsidR="00A76B82" w:rsidRDefault="00A76B82" w:rsidP="00A76B82">
      <w:pPr>
        <w:rPr>
          <w:lang w:val="es-ES_tradnl"/>
        </w:rPr>
      </w:pPr>
      <w:proofErr w:type="spellStart"/>
      <w:r>
        <w:rPr>
          <w:b/>
          <w:bCs/>
          <w:lang w:val="es-ES_tradnl"/>
        </w:rPr>
        <w:t>Opcion</w:t>
      </w:r>
      <w:proofErr w:type="spellEnd"/>
      <w:r>
        <w:rPr>
          <w:b/>
          <w:bCs/>
          <w:lang w:val="es-ES_tradnl"/>
        </w:rPr>
        <w:t xml:space="preserve"> </w:t>
      </w:r>
      <w:r w:rsidR="00820D97">
        <w:rPr>
          <w:b/>
          <w:bCs/>
          <w:lang w:val="es-ES_tradnl"/>
        </w:rPr>
        <w:t>4</w:t>
      </w:r>
      <w:r>
        <w:rPr>
          <w:b/>
          <w:bCs/>
          <w:lang w:val="es-ES_tradnl"/>
        </w:rPr>
        <w:t>:</w:t>
      </w:r>
    </w:p>
    <w:p w14:paraId="1A256DE3" w14:textId="1A15D4FE" w:rsidR="00A76B82" w:rsidRPr="00A76B82" w:rsidRDefault="00820D97" w:rsidP="00A76B82">
      <w:pPr>
        <w:rPr>
          <w:lang w:val="es-ES_tradnl"/>
        </w:rPr>
      </w:pPr>
      <w:proofErr w:type="spellStart"/>
      <w:r>
        <w:rPr>
          <w:lang w:val="es-ES_tradnl"/>
        </w:rPr>
        <w:t>Log_</w:t>
      </w:r>
      <w:r w:rsidR="00A76B82" w:rsidRPr="00A76B82">
        <w:rPr>
          <w:lang w:val="es-ES_tradnl"/>
        </w:rPr>
        <w:t>remesas_pre_avg</w:t>
      </w:r>
      <w:proofErr w:type="spellEnd"/>
    </w:p>
    <w:p w14:paraId="28F566D2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viv_emig_00</w:t>
      </w:r>
    </w:p>
    <w:p w14:paraId="69765975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viv_emig_10</w:t>
      </w:r>
    </w:p>
    <w:p w14:paraId="7C52CF2B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im_2010</w:t>
      </w:r>
    </w:p>
    <w:p w14:paraId="0FE29385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poblacion_2010</w:t>
      </w:r>
    </w:p>
    <w:p w14:paraId="02420234" w14:textId="77777777" w:rsidR="00A76B82" w:rsidRPr="00A76B82" w:rsidRDefault="00A76B82" w:rsidP="00A76B82">
      <w:pPr>
        <w:rPr>
          <w:lang w:val="es-ES_tradnl"/>
        </w:rPr>
      </w:pPr>
      <w:r w:rsidRPr="00A76B82">
        <w:rPr>
          <w:lang w:val="es-ES_tradnl"/>
        </w:rPr>
        <w:t>densidad</w:t>
      </w:r>
    </w:p>
    <w:p w14:paraId="395B30CD" w14:textId="77777777" w:rsidR="00A76B82" w:rsidRPr="00A76B82" w:rsidRDefault="00A76B82" w:rsidP="00A76B82">
      <w:pPr>
        <w:rPr>
          <w:lang w:val="es-ES_tradnl"/>
        </w:rPr>
      </w:pPr>
      <w:proofErr w:type="spellStart"/>
      <w:r w:rsidRPr="00A76B82">
        <w:rPr>
          <w:lang w:val="es-ES_tradnl"/>
        </w:rPr>
        <w:t>pea_pct</w:t>
      </w:r>
      <w:proofErr w:type="spellEnd"/>
    </w:p>
    <w:p w14:paraId="706F67CE" w14:textId="77777777" w:rsidR="00820D97" w:rsidRDefault="00820D97" w:rsidP="00A76B82">
      <w:pPr>
        <w:rPr>
          <w:lang w:val="es-ES_tradnl"/>
        </w:rPr>
      </w:pPr>
      <w:proofErr w:type="spellStart"/>
      <w:r w:rsidRPr="00820D97">
        <w:rPr>
          <w:lang w:val="es-ES_tradnl"/>
        </w:rPr>
        <w:t>sin_escolaridad_pct</w:t>
      </w:r>
      <w:proofErr w:type="spellEnd"/>
      <w:r w:rsidRPr="00820D97">
        <w:rPr>
          <w:lang w:val="es-ES_tradnl"/>
        </w:rPr>
        <w:t xml:space="preserve"> </w:t>
      </w:r>
    </w:p>
    <w:p w14:paraId="5EB000AA" w14:textId="211652B3" w:rsidR="00820D97" w:rsidRDefault="00820D97" w:rsidP="00A76B82">
      <w:pPr>
        <w:rPr>
          <w:lang w:val="es-ES_tradnl"/>
        </w:rPr>
      </w:pPr>
      <w:proofErr w:type="spellStart"/>
      <w:r w:rsidRPr="00820D97">
        <w:rPr>
          <w:lang w:val="es-ES_tradnl"/>
        </w:rPr>
        <w:t>esc_basica_pct</w:t>
      </w:r>
      <w:proofErr w:type="spellEnd"/>
    </w:p>
    <w:p w14:paraId="784E7A40" w14:textId="6EFF997B" w:rsidR="00A76B82" w:rsidRPr="00A76B82" w:rsidRDefault="00A76B82" w:rsidP="00A76B82">
      <w:pPr>
        <w:rPr>
          <w:lang w:val="es-ES_tradnl"/>
        </w:rPr>
      </w:pPr>
      <w:r>
        <w:rPr>
          <w:rStyle w:val="nfasis"/>
        </w:rPr>
        <w:lastRenderedPageBreak/>
        <w:t>Lógica:</w:t>
      </w:r>
      <w:r>
        <w:t xml:space="preserve"> agrega dimensión de capital humano, que es relevante por dos razones. Una, los exiliados españoles republicanos eran notoriamente educados (médicos, profesores, intelectuales) y se asentaron en zonas con alta concentración educativa. Dos, capital humano predice probabilidad y monto de remesas (migrantes más educados ganan más en destino). Incluyo los dos extremos de la distribución educativa (</w:t>
      </w:r>
      <w:proofErr w:type="spellStart"/>
      <w:r>
        <w:rPr>
          <w:rStyle w:val="CdigoHTML"/>
          <w:rFonts w:eastAsiaTheme="minorHAnsi"/>
        </w:rPr>
        <w:t>sin_escolaridad_pct</w:t>
      </w:r>
      <w:proofErr w:type="spellEnd"/>
      <w:r>
        <w:t xml:space="preserve"> y </w:t>
      </w:r>
      <w:proofErr w:type="spellStart"/>
      <w:r>
        <w:rPr>
          <w:rStyle w:val="CdigoHTML"/>
          <w:rFonts w:eastAsiaTheme="minorHAnsi"/>
        </w:rPr>
        <w:t>esc_superior_pct</w:t>
      </w:r>
      <w:proofErr w:type="spellEnd"/>
      <w:r>
        <w:t>) y alfabetización adulta como medida estructural.</w:t>
      </w:r>
    </w:p>
    <w:sectPr w:rsidR="00A76B82" w:rsidRPr="00A76B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348D"/>
    <w:multiLevelType w:val="hybridMultilevel"/>
    <w:tmpl w:val="12FE087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56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82"/>
    <w:rsid w:val="003D3770"/>
    <w:rsid w:val="004119C0"/>
    <w:rsid w:val="005535E3"/>
    <w:rsid w:val="00820D97"/>
    <w:rsid w:val="00A7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35D912"/>
  <w15:chartTrackingRefBased/>
  <w15:docId w15:val="{86CCEFE4-1099-6A49-9E7B-2935FCFA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6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B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B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B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B82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A76B8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76B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410</Words>
  <Characters>3280</Characters>
  <Application>Microsoft Office Word</Application>
  <DocSecurity>0</DocSecurity>
  <Lines>131</Lines>
  <Paragraphs>105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ruiz</dc:creator>
  <cp:keywords/>
  <dc:description/>
  <cp:lastModifiedBy>Florencia ruiz</cp:lastModifiedBy>
  <cp:revision>4</cp:revision>
  <dcterms:created xsi:type="dcterms:W3CDTF">2026-04-22T13:15:00Z</dcterms:created>
  <dcterms:modified xsi:type="dcterms:W3CDTF">2026-04-22T16:35:00Z</dcterms:modified>
</cp:coreProperties>
</file>