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35C2" w14:textId="77777777" w:rsidR="00A252D4" w:rsidRDefault="00A252D4" w:rsidP="00A252D4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113</w:t>
        </w:r>
      </w:hyperlink>
      <w:r>
        <w:rPr>
          <w:rFonts w:ascii="Georgia" w:hAnsi="Georgia"/>
          <w:color w:val="000000"/>
          <w:sz w:val="58"/>
          <w:szCs w:val="58"/>
        </w:rPr>
        <w:br/>
        <w:t>(406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91/1996 Sb., o krmivech, ve znění pozdějších předpisů, a zákon č. 634/2004 Sb., o správních poplatcích,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DFCFFD5" w14:textId="77777777" w:rsidR="00A252D4" w:rsidRDefault="00A252D4" w:rsidP="00A252D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zemědělství Miroslav Toman.</w:t>
      </w:r>
    </w:p>
    <w:p w14:paraId="6DEF7C99" w14:textId="77777777" w:rsidR="00A252D4" w:rsidRDefault="00A252D4" w:rsidP="00A252D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78BDAEB" w14:textId="77777777" w:rsidR="00A252D4" w:rsidRDefault="00A252D4" w:rsidP="00A252D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397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krmivech - EU</w:t>
      </w:r>
    </w:p>
    <w:p w14:paraId="6B5A1B0C" w14:textId="77777777" w:rsidR="00A252D4" w:rsidRDefault="00A252D4" w:rsidP="00A252D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397/0</w:t>
        </w:r>
      </w:hyperlink>
      <w:r>
        <w:rPr>
          <w:rFonts w:ascii="Arial" w:hAnsi="Arial" w:cs="Arial"/>
          <w:color w:val="444444"/>
          <w:sz w:val="18"/>
          <w:szCs w:val="18"/>
        </w:rPr>
        <w:t> dne 12. 2. 2019.</w:t>
      </w:r>
    </w:p>
    <w:p w14:paraId="7ACC859B" w14:textId="77777777" w:rsidR="00A252D4" w:rsidRDefault="00A252D4" w:rsidP="00A252D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21. 2.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Marian Bojko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132E7B08" w14:textId="77777777" w:rsidR="00A252D4" w:rsidRDefault="00A252D4" w:rsidP="00A252D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9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13" w:anchor="q109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576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9328EC9" w14:textId="77777777" w:rsidR="00A252D4" w:rsidRDefault="00A252D4" w:rsidP="00A252D4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39CADA8" w14:textId="77777777" w:rsidR="00A252D4" w:rsidRDefault="00A252D4" w:rsidP="00A252D4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3.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397/1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CBECA97" w14:textId="77777777" w:rsidR="00A252D4" w:rsidRDefault="00A252D4" w:rsidP="00A252D4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15.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397/2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E6EE469" w14:textId="77777777" w:rsidR="00A252D4" w:rsidRDefault="00A252D4" w:rsidP="00A252D4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9" w:anchor="q6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</w:t>
      </w:r>
      <w:r>
        <w:rPr>
          <w:rFonts w:ascii="Arial" w:hAnsi="Arial" w:cs="Arial"/>
          <w:color w:val="444444"/>
          <w:sz w:val="18"/>
          <w:szCs w:val="18"/>
        </w:rPr>
        <w:br/>
        <w:t>V podrobné rozpravě byl 6. 6. 2019 na 30. schůzi schválen návrh, aby se garanční výbor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návrhem nezabýval</w:t>
      </w:r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654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6. 6. 2019 na 30. schůzi.</w:t>
      </w:r>
    </w:p>
    <w:p w14:paraId="0F3D7D05" w14:textId="77777777" w:rsidR="00A252D4" w:rsidRDefault="00A252D4" w:rsidP="00A252D4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1" w:anchor="q139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1067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680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4F1D95F" w14:textId="77777777" w:rsidR="00A252D4" w:rsidRDefault="00A252D4" w:rsidP="00A252D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D2CDFF7" w14:textId="77777777" w:rsidR="00A252D4" w:rsidRDefault="00A252D4" w:rsidP="00A252D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1.7.2019.</w:t>
      </w:r>
    </w:p>
    <w:p w14:paraId="0D98C107" w14:textId="77777777" w:rsidR="00A252D4" w:rsidRDefault="00A252D4" w:rsidP="00A252D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31.7.2019.</w:t>
      </w:r>
    </w:p>
    <w:p w14:paraId="3831E928" w14:textId="77777777" w:rsidR="00A252D4" w:rsidRDefault="00A252D4" w:rsidP="00A252D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2.7.2019.</w:t>
      </w:r>
    </w:p>
    <w:p w14:paraId="6DCA8589" w14:textId="77777777" w:rsidR="00A252D4" w:rsidRDefault="00A252D4" w:rsidP="00A252D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Karel Kratochvíle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17.7.2019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113/1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D71C917" w14:textId="77777777" w:rsidR="00A252D4" w:rsidRDefault="00A252D4" w:rsidP="00A252D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9" w:anchor="b200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24.7.2019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13C359F" w14:textId="77777777" w:rsidR="00A252D4" w:rsidRDefault="00A252D4" w:rsidP="00A252D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202,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32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DE1EC6D" w14:textId="77777777" w:rsidR="00A252D4" w:rsidRDefault="00A252D4" w:rsidP="00A252D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Dne 29.7.2019 vrátil Senát tisk do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F37FF5E" w14:textId="77777777" w:rsidR="00A252D4" w:rsidRDefault="00A252D4" w:rsidP="00A252D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209/2019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24C96F5" w14:textId="77777777" w:rsidR="00A252D4" w:rsidRDefault="00A252D4" w:rsidP="00A252D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F481EBB" w14:textId="77777777" w:rsidR="00A252D4" w:rsidRDefault="00A252D4" w:rsidP="00A252D4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8.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8.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12. 8. 2019.</w:t>
      </w:r>
    </w:p>
    <w:p w14:paraId="7CCFAAB8" w14:textId="77777777" w:rsidR="00A252D4" w:rsidRDefault="00A252D4" w:rsidP="00A252D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45D55D4A" w14:textId="77777777" w:rsidR="00A252D4" w:rsidRDefault="00A252D4" w:rsidP="00A252D4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13. 8. 2019.</w:t>
      </w:r>
    </w:p>
    <w:p w14:paraId="2568B0E2" w14:textId="77777777" w:rsidR="00A252D4" w:rsidRDefault="00A252D4" w:rsidP="00A252D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agrární sektor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kontrola dovozu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krmiva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označení výrobku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výživa zvířat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značení zboží nálepkami</w:t>
        </w:r>
      </w:hyperlink>
    </w:p>
    <w:p w14:paraId="676A2A3C" w14:textId="451FA4AF" w:rsidR="001B3B50" w:rsidRPr="00A252D4" w:rsidRDefault="001B3B50" w:rsidP="00A252D4"/>
    <w:sectPr w:rsidR="001B3B50" w:rsidRPr="00A252D4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6A07"/>
    <w:multiLevelType w:val="multilevel"/>
    <w:tmpl w:val="9412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24B1E"/>
    <w:multiLevelType w:val="multilevel"/>
    <w:tmpl w:val="0B80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C3D41"/>
    <w:multiLevelType w:val="multilevel"/>
    <w:tmpl w:val="2944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397&amp;CT1=0" TargetMode="External"/><Relationship Id="rId13" Type="http://schemas.openxmlformats.org/officeDocument/2006/relationships/hyperlink" Target="http://www.psp.cz/eknih/2017ps/stenprot/027schuz/27-8.html" TargetMode="External"/><Relationship Id="rId18" Type="http://schemas.openxmlformats.org/officeDocument/2006/relationships/hyperlink" Target="http://www.psp.cz/sqw/text/tiskt.sqw?o=8&amp;ct=397&amp;ct1=2" TargetMode="External"/><Relationship Id="rId26" Type="http://schemas.openxmlformats.org/officeDocument/2006/relationships/hyperlink" Target="https://www.senat.cz/xqw/xervlet/pssenat/htmlhled?action=doc&amp;value=92164" TargetMode="External"/><Relationship Id="rId39" Type="http://schemas.openxmlformats.org/officeDocument/2006/relationships/hyperlink" Target="https://senat.cz/xqw/xervlet/pssenat/eurovoc?de=10478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eknih/2017ps/stenprot/030schuz/30-12.html" TargetMode="External"/><Relationship Id="rId34" Type="http://schemas.openxmlformats.org/officeDocument/2006/relationships/hyperlink" Target="https://senat.cz/xqw/xervlet/pssenat/eurovoc?de=242388" TargetMode="External"/><Relationship Id="rId7" Type="http://schemas.openxmlformats.org/officeDocument/2006/relationships/hyperlink" Target="http://www.psp.cz/sqw/historie.sqw?O=8&amp;T=397" TargetMode="External"/><Relationship Id="rId12" Type="http://schemas.openxmlformats.org/officeDocument/2006/relationships/hyperlink" Target="http://www.psp.cz/eknih/2017ps/stenprot/027schuz/27-6.html" TargetMode="External"/><Relationship Id="rId17" Type="http://schemas.openxmlformats.org/officeDocument/2006/relationships/hyperlink" Target="https://www.psp.cz/sqw/hp.sqw?k=4700&amp;o=8" TargetMode="External"/><Relationship Id="rId25" Type="http://schemas.openxmlformats.org/officeDocument/2006/relationships/hyperlink" Target="https://www.senat.cz/senatori/index.php?lng=cz&amp;ke_dni=17.07.2019&amp;par_3=276" TargetMode="External"/><Relationship Id="rId33" Type="http://schemas.openxmlformats.org/officeDocument/2006/relationships/hyperlink" Target="http://www.psp.cz/sqw/sbirka.sqw?O=8&amp;T=397" TargetMode="External"/><Relationship Id="rId38" Type="http://schemas.openxmlformats.org/officeDocument/2006/relationships/hyperlink" Target="https://senat.cz/xqw/xervlet/pssenat/eurovoc?de=679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397&amp;ct1=1" TargetMode="External"/><Relationship Id="rId20" Type="http://schemas.openxmlformats.org/officeDocument/2006/relationships/hyperlink" Target="http://www.psp.cz/sqw/text/tiskt.sqw?o=8&amp;v=US&amp;ct=654" TargetMode="External"/><Relationship Id="rId29" Type="http://schemas.openxmlformats.org/officeDocument/2006/relationships/hyperlink" Target="https://www.senat.cz/xqw/xervlet/pssenat/hlasovani?action=steno&amp;O=12&amp;IS=6263&amp;D=24.07.2019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092" TargetMode="External"/><Relationship Id="rId11" Type="http://schemas.openxmlformats.org/officeDocument/2006/relationships/hyperlink" Target="http://www.psp.cz/sqw/hp.sqw?k=4700&amp;o=8" TargetMode="External"/><Relationship Id="rId24" Type="http://schemas.openxmlformats.org/officeDocument/2006/relationships/hyperlink" Target="https://www.senat.cz/organy/index.php?lng=cz&amp;par_2=410&amp;ke_dni=17.07.2019&amp;O=12" TargetMode="External"/><Relationship Id="rId32" Type="http://schemas.openxmlformats.org/officeDocument/2006/relationships/hyperlink" Target="http://www.psp.cz/sqw/historie.sqw?O=8&amp;T=397" TargetMode="External"/><Relationship Id="rId37" Type="http://schemas.openxmlformats.org/officeDocument/2006/relationships/hyperlink" Target="https://senat.cz/xqw/xervlet/pssenat/eurovoc?de=165264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enat.cz/xqw/webdav/pssenat/original/92092/77202" TargetMode="External"/><Relationship Id="rId15" Type="http://schemas.openxmlformats.org/officeDocument/2006/relationships/hyperlink" Target="https://www.psp.cz/sqw/hp.sqw?k=4700&amp;o=8" TargetMode="External"/><Relationship Id="rId23" Type="http://schemas.openxmlformats.org/officeDocument/2006/relationships/hyperlink" Target="http://www.psp.cz/sqw/text/tiskt.sqw?o=8&amp;v=US&amp;ct=680" TargetMode="External"/><Relationship Id="rId28" Type="http://schemas.openxmlformats.org/officeDocument/2006/relationships/hyperlink" Target="https://www.senat.cz/xqw/xervlet/pssenat/prubeh?schuze=6263" TargetMode="External"/><Relationship Id="rId36" Type="http://schemas.openxmlformats.org/officeDocument/2006/relationships/hyperlink" Target="https://senat.cz/xqw/xervlet/pssenat/eurovoc?de=9878" TargetMode="External"/><Relationship Id="rId10" Type="http://schemas.openxmlformats.org/officeDocument/2006/relationships/hyperlink" Target="https://www.psp.cz/sqw/detail.sqw?id=6440&amp;o=8" TargetMode="External"/><Relationship Id="rId19" Type="http://schemas.openxmlformats.org/officeDocument/2006/relationships/hyperlink" Target="http://www.psp.cz/eknih/2017ps/stenprot/030schuz/30-7.html" TargetMode="External"/><Relationship Id="rId31" Type="http://schemas.openxmlformats.org/officeDocument/2006/relationships/hyperlink" Target="https://www.senat.cz/xqw/xervlet/pssenat/hlasa?O=12&amp;H=32&amp;T=113&amp;S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59" TargetMode="External"/><Relationship Id="rId14" Type="http://schemas.openxmlformats.org/officeDocument/2006/relationships/hyperlink" Target="http://www.psp.cz/sqw/text/tiskt.sqw?o=8&amp;v=US&amp;ct=576" TargetMode="External"/><Relationship Id="rId22" Type="http://schemas.openxmlformats.org/officeDocument/2006/relationships/hyperlink" Target="http://www.psp.cz/sqw/hlasy.sqw?G=70739" TargetMode="External"/><Relationship Id="rId27" Type="http://schemas.openxmlformats.org/officeDocument/2006/relationships/hyperlink" Target="https://senat.cz/xqw/webdav/pssenat/original/92164/77271" TargetMode="External"/><Relationship Id="rId30" Type="http://schemas.openxmlformats.org/officeDocument/2006/relationships/hyperlink" Target="https://senat.cz/xqw/webdav/pssenat/original/92330/77406" TargetMode="External"/><Relationship Id="rId35" Type="http://schemas.openxmlformats.org/officeDocument/2006/relationships/hyperlink" Target="https://senat.cz/xqw/xervlet/pssenat/eurovoc?de=1066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2021-08-04T19:54:00Z</dcterms:created>
  <dcterms:modified xsi:type="dcterms:W3CDTF">2021-08-04T19:54:00Z</dcterms:modified>
</cp:coreProperties>
</file>