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414D" w14:textId="77777777" w:rsidR="00FB1B6D" w:rsidRDefault="00FB1B6D" w:rsidP="00FB1B6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153</w:t>
        </w:r>
      </w:hyperlink>
      <w:r>
        <w:rPr>
          <w:rFonts w:ascii="Georgia" w:hAnsi="Georgia"/>
          <w:color w:val="000000"/>
          <w:sz w:val="58"/>
          <w:szCs w:val="58"/>
        </w:rPr>
        <w:br/>
        <w:t>(569 kB)</w:t>
      </w:r>
      <w:r>
        <w:rPr>
          <w:rFonts w:ascii="Georgia" w:hAnsi="Georgia"/>
          <w:color w:val="000000"/>
          <w:sz w:val="58"/>
          <w:szCs w:val="58"/>
        </w:rPr>
        <w:br/>
        <w:t>Návrh zákona o právu na digitální služby a o změně některých zákonů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EF206E1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Barbora Kořanová.</w:t>
      </w:r>
    </w:p>
    <w:p w14:paraId="05FED2C3" w14:textId="77777777" w:rsidR="00FB1B6D" w:rsidRDefault="00FB1B6D" w:rsidP="00FB1B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1BE84155" w14:textId="77777777" w:rsidR="00FB1B6D" w:rsidRDefault="00FB1B6D" w:rsidP="00FB1B6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10. 4. 2019. Vláda zaslala stanovisko 9. 5.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9. 5.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381F2016" w14:textId="77777777" w:rsidR="00FB1B6D" w:rsidRDefault="00FB1B6D" w:rsidP="00FB1B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D1ECD67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N.z. o právu na digitální služby</w:t>
      </w:r>
    </w:p>
    <w:p w14:paraId="41BAA0FD" w14:textId="77777777" w:rsidR="00FB1B6D" w:rsidRDefault="00FB1B6D" w:rsidP="00FB1B6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447/0</w:t>
        </w:r>
      </w:hyperlink>
      <w:r>
        <w:rPr>
          <w:rFonts w:ascii="Arial" w:hAnsi="Arial" w:cs="Arial"/>
          <w:color w:val="444444"/>
          <w:sz w:val="18"/>
          <w:szCs w:val="18"/>
        </w:rPr>
        <w:t> dne 9. 4. 2019.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0447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FBEE912" w14:textId="77777777" w:rsidR="00FB1B6D" w:rsidRDefault="00FB1B6D" w:rsidP="00FB1B6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16. 5. 2019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Kubík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A00253D" w14:textId="77777777" w:rsidR="00FB1B6D" w:rsidRDefault="00FB1B6D" w:rsidP="00FB1B6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28. 5. 2019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2A17CDD" w14:textId="77777777" w:rsidR="00FB1B6D" w:rsidRDefault="00FB1B6D" w:rsidP="00FB1B6D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83FECC0" w14:textId="77777777" w:rsidR="00FB1B6D" w:rsidRDefault="00FB1B6D" w:rsidP="00FB1B6D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7.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76A39A7" w14:textId="77777777" w:rsidR="00FB1B6D" w:rsidRDefault="00FB1B6D" w:rsidP="00FB1B6D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9. 7.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132731B" w14:textId="77777777" w:rsidR="00FB1B6D" w:rsidRDefault="00FB1B6D" w:rsidP="00FB1B6D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776AD48" w14:textId="77777777" w:rsidR="00FB1B6D" w:rsidRDefault="00FB1B6D" w:rsidP="00FB1B6D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9.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EE29CD7" w14:textId="77777777" w:rsidR="00FB1B6D" w:rsidRDefault="00FB1B6D" w:rsidP="00FB1B6D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23.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6A7BD58" w14:textId="77777777" w:rsidR="00FB1B6D" w:rsidRDefault="00FB1B6D" w:rsidP="00FB1B6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6" w:anchor="q8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25. 9. 2019 na 34.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447/7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27. 9. 2019 v 11:07.</w:t>
      </w:r>
    </w:p>
    <w:p w14:paraId="4C17BF9F" w14:textId="77777777" w:rsidR="00FB1B6D" w:rsidRDefault="00FB1B6D" w:rsidP="00FB1B6D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61F0AC2" w14:textId="77777777" w:rsidR="00FB1B6D" w:rsidRDefault="00FB1B6D" w:rsidP="00FB1B6D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1. 11. 2019 doručeno poslancům jako sněmovní tisk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447/8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FEC7FB5" w14:textId="77777777" w:rsidR="00FB1B6D" w:rsidRDefault="00FB1B6D" w:rsidP="00FB1B6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30" w:anchor="q140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EEC0452" w14:textId="77777777" w:rsidR="00FB1B6D" w:rsidRDefault="00FB1B6D" w:rsidP="00FB1B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F6E6ECA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18.11.2019.</w:t>
      </w:r>
    </w:p>
    <w:p w14:paraId="2A9D33A5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18.12.2019.</w:t>
      </w:r>
    </w:p>
    <w:p w14:paraId="6BD308DF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19.11.2019.</w:t>
      </w:r>
    </w:p>
    <w:p w14:paraId="1A083B3D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Zdeněk Nytra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3.12.2019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8D5601C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CD500EB" w14:textId="77777777" w:rsidR="00FB1B6D" w:rsidRDefault="00FB1B6D" w:rsidP="00FB1B6D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27.11.2019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153/2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290FCAE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2" w:anchor="b203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F3A79BA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4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286,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15C983C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12.12.2019 vrátil Senát tisk do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848EA18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04992AE" w14:textId="77777777" w:rsidR="00FB1B6D" w:rsidRDefault="00FB1B6D" w:rsidP="00FB1B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18CEFB5" w14:textId="77777777" w:rsidR="00FB1B6D" w:rsidRDefault="00FB1B6D" w:rsidP="00FB1B6D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12. 2019.</w:t>
      </w:r>
    </w:p>
    <w:p w14:paraId="56D4CC11" w14:textId="77777777" w:rsidR="00FB1B6D" w:rsidRDefault="00FB1B6D" w:rsidP="00FB1B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CA595CC" w14:textId="77777777" w:rsidR="00FB1B6D" w:rsidRDefault="00FB1B6D" w:rsidP="00FB1B6D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1. 2020.</w:t>
      </w:r>
    </w:p>
    <w:p w14:paraId="377082FC" w14:textId="77777777" w:rsidR="00FB1B6D" w:rsidRDefault="00FB1B6D" w:rsidP="00FB1B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elektronická správa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informatika a průmysl zpracování dat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informační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komunikační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služba ve veřejném zájmu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telekomunikace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telematika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správa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zpřístupňování informací</w:t>
        </w:r>
      </w:hyperlink>
    </w:p>
    <w:p w14:paraId="676A2A3C" w14:textId="451FA4AF" w:rsidR="001B3B50" w:rsidRPr="00FB1B6D" w:rsidRDefault="001B3B50" w:rsidP="00FB1B6D"/>
    <w:sectPr w:rsidR="001B3B50" w:rsidRPr="00FB1B6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870"/>
    <w:multiLevelType w:val="multilevel"/>
    <w:tmpl w:val="9A1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3A62"/>
    <w:multiLevelType w:val="multilevel"/>
    <w:tmpl w:val="E30E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C6D4D"/>
    <w:multiLevelType w:val="multilevel"/>
    <w:tmpl w:val="EB0A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7340C"/>
    <w:multiLevelType w:val="multilevel"/>
    <w:tmpl w:val="FFD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1185"/>
    <w:multiLevelType w:val="multilevel"/>
    <w:tmpl w:val="B11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4614E"/>
    <w:multiLevelType w:val="multilevel"/>
    <w:tmpl w:val="7B5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4400&amp;o=8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://www.psp.cz/eknih/2017ps/stenprot/034schuz/34-6.html" TargetMode="External"/><Relationship Id="rId39" Type="http://schemas.openxmlformats.org/officeDocument/2006/relationships/hyperlink" Target="https://www.senat.cz/xqw/xervlet/pssenat/htmlhled?action=doc&amp;value=93300" TargetMode="External"/><Relationship Id="rId21" Type="http://schemas.openxmlformats.org/officeDocument/2006/relationships/hyperlink" Target="http://www.psp.cz/sqw/text/tiskt.sqw?o=8&amp;ct=447&amp;ct1=4" TargetMode="External"/><Relationship Id="rId34" Type="http://schemas.openxmlformats.org/officeDocument/2006/relationships/hyperlink" Target="https://www.senat.cz/senatori/index.php?lng=cz&amp;ke_dni=03.12.2019&amp;par_3=307" TargetMode="External"/><Relationship Id="rId42" Type="http://schemas.openxmlformats.org/officeDocument/2006/relationships/hyperlink" Target="https://www.senat.cz/xqw/xervlet/pssenat/hlasovani?action=steno&amp;O=12&amp;IS=6338&amp;D=11.12.2019" TargetMode="External"/><Relationship Id="rId47" Type="http://schemas.openxmlformats.org/officeDocument/2006/relationships/hyperlink" Target="https://senat.cz/xqw/xervlet/pssenat/eurovoc?de=107754" TargetMode="External"/><Relationship Id="rId50" Type="http://schemas.openxmlformats.org/officeDocument/2006/relationships/hyperlink" Target="https://senat.cz/xqw/xervlet/pssenat/eurovoc?de=6964" TargetMode="External"/><Relationship Id="rId55" Type="http://schemas.openxmlformats.org/officeDocument/2006/relationships/hyperlink" Target="https://senat.cz/xqw/xervlet/pssenat/eurovoc?de=107312" TargetMode="External"/><Relationship Id="rId7" Type="http://schemas.openxmlformats.org/officeDocument/2006/relationships/hyperlink" Target="http://www.psp.cz/sqw/text/tiskt.sqw?o=8&amp;ct=447&amp;ct1=1" TargetMode="External"/><Relationship Id="rId12" Type="http://schemas.openxmlformats.org/officeDocument/2006/relationships/hyperlink" Target="https://www.psp.cz/sqw/detail.sqw?id=6511&amp;o=8" TargetMode="External"/><Relationship Id="rId17" Type="http://schemas.openxmlformats.org/officeDocument/2006/relationships/hyperlink" Target="http://www.psp.cz/sqw/text/tiskt.sqw?o=8&amp;ct=447&amp;ct1=2" TargetMode="External"/><Relationship Id="rId25" Type="http://schemas.openxmlformats.org/officeDocument/2006/relationships/hyperlink" Target="http://www.psp.cz/sqw/text/tiskt.sqw?o=8&amp;ct=447&amp;ct1=6" TargetMode="External"/><Relationship Id="rId33" Type="http://schemas.openxmlformats.org/officeDocument/2006/relationships/hyperlink" Target="https://www.senat.cz/organy/index.php?lng=cz&amp;par_2=411&amp;ke_dni=03.12.2019&amp;O=12" TargetMode="External"/><Relationship Id="rId38" Type="http://schemas.openxmlformats.org/officeDocument/2006/relationships/hyperlink" Target="https://www.senat.cz/senatori/index.php?lng=cz&amp;ke_dni=27.11.2019&amp;par_3=277" TargetMode="External"/><Relationship Id="rId46" Type="http://schemas.openxmlformats.org/officeDocument/2006/relationships/hyperlink" Target="http://www.psp.cz/sqw/sbirka.sqw?O=8&amp;T=4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000&amp;o=8" TargetMode="External"/><Relationship Id="rId20" Type="http://schemas.openxmlformats.org/officeDocument/2006/relationships/hyperlink" Target="https://www.psp.cz/sqw/hp.sqw?k=4400&amp;o=8" TargetMode="External"/><Relationship Id="rId29" Type="http://schemas.openxmlformats.org/officeDocument/2006/relationships/hyperlink" Target="http://www.psp.cz/sqw/text/tiskt.sqw?o=8&amp;ct=447&amp;ct1=8" TargetMode="External"/><Relationship Id="rId41" Type="http://schemas.openxmlformats.org/officeDocument/2006/relationships/hyperlink" Target="https://www.senat.cz/xqw/xervlet/pssenat/prubeh?schuze=6338" TargetMode="External"/><Relationship Id="rId54" Type="http://schemas.openxmlformats.org/officeDocument/2006/relationships/hyperlink" Target="https://senat.cz/xqw/xervlet/pssenat/eurovoc?de=7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221" TargetMode="External"/><Relationship Id="rId11" Type="http://schemas.openxmlformats.org/officeDocument/2006/relationships/hyperlink" Target="http://www.psp.cz/sqw/text/tiskt.sqw?o=8&amp;v=ORGV&amp;ct=189" TargetMode="External"/><Relationship Id="rId24" Type="http://schemas.openxmlformats.org/officeDocument/2006/relationships/hyperlink" Target="https://www.psp.cz/sqw/hp.sqw?k=4000&amp;o=8" TargetMode="External"/><Relationship Id="rId32" Type="http://schemas.openxmlformats.org/officeDocument/2006/relationships/hyperlink" Target="http://www.psp.cz/sqw/text/tiskt.sqw?o=8&amp;v=US&amp;ct=788" TargetMode="External"/><Relationship Id="rId37" Type="http://schemas.openxmlformats.org/officeDocument/2006/relationships/hyperlink" Target="https://www.senat.cz/organy/index.php?lng=cz&amp;par_2=409&amp;ke_dni=27.11.2019&amp;O=12" TargetMode="External"/><Relationship Id="rId40" Type="http://schemas.openxmlformats.org/officeDocument/2006/relationships/hyperlink" Target="https://senat.cz/xqw/webdav/pssenat/original/93300/78240" TargetMode="External"/><Relationship Id="rId45" Type="http://schemas.openxmlformats.org/officeDocument/2006/relationships/hyperlink" Target="http://www.psp.cz/sqw/historie.sqw?O=8&amp;T=447" TargetMode="External"/><Relationship Id="rId53" Type="http://schemas.openxmlformats.org/officeDocument/2006/relationships/hyperlink" Target="https://senat.cz/xqw/xervlet/pssenat/eurovoc?de=101065" TargetMode="External"/><Relationship Id="rId5" Type="http://schemas.openxmlformats.org/officeDocument/2006/relationships/hyperlink" Target="https://senat.cz/xqw/webdav/pssenat/original/93221/78166" TargetMode="External"/><Relationship Id="rId15" Type="http://schemas.openxmlformats.org/officeDocument/2006/relationships/hyperlink" Target="http://www.psp.cz/sqw/text/tiskt.sqw?o=8&amp;v=US&amp;ct=636" TargetMode="External"/><Relationship Id="rId23" Type="http://schemas.openxmlformats.org/officeDocument/2006/relationships/hyperlink" Target="http://www.psp.cz/sqw/text/tiskt.sqw?o=8&amp;ct=447&amp;ct1=5" TargetMode="External"/><Relationship Id="rId28" Type="http://schemas.openxmlformats.org/officeDocument/2006/relationships/hyperlink" Target="https://www.psp.cz/sqw/hp.sqw?k=4400&amp;o=8" TargetMode="External"/><Relationship Id="rId36" Type="http://schemas.openxmlformats.org/officeDocument/2006/relationships/hyperlink" Target="https://senat.cz/xqw/webdav/pssenat/original/93345/78278" TargetMode="External"/><Relationship Id="rId49" Type="http://schemas.openxmlformats.org/officeDocument/2006/relationships/hyperlink" Target="https://senat.cz/xqw/xervlet/pssenat/eurovoc?de=7747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psp.cz/sqw/text/text2.sqw?idd=158084" TargetMode="External"/><Relationship Id="rId19" Type="http://schemas.openxmlformats.org/officeDocument/2006/relationships/hyperlink" Target="http://www.psp.cz/sqw/text/tiskt.sqw?o=8&amp;ct=447&amp;ct1=3" TargetMode="External"/><Relationship Id="rId31" Type="http://schemas.openxmlformats.org/officeDocument/2006/relationships/hyperlink" Target="http://www.psp.cz/sqw/hlasy.sqw?G=71480" TargetMode="External"/><Relationship Id="rId44" Type="http://schemas.openxmlformats.org/officeDocument/2006/relationships/hyperlink" Target="https://www.senat.cz/xqw/xervlet/pssenat/hlasa?O=12&amp;H=25&amp;T=153&amp;S=14" TargetMode="External"/><Relationship Id="rId52" Type="http://schemas.openxmlformats.org/officeDocument/2006/relationships/hyperlink" Target="https://senat.cz/xqw/xervlet/pssenat/eurovoc?de=1293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447&amp;CT1=0" TargetMode="External"/><Relationship Id="rId14" Type="http://schemas.openxmlformats.org/officeDocument/2006/relationships/hyperlink" Target="http://www.psp.cz/eknih/2017ps/stenprot/030schuz/30-1.html" TargetMode="External"/><Relationship Id="rId22" Type="http://schemas.openxmlformats.org/officeDocument/2006/relationships/hyperlink" Target="https://www.psp.cz/sqw/hp.sqw?k=4000&amp;o=8" TargetMode="External"/><Relationship Id="rId27" Type="http://schemas.openxmlformats.org/officeDocument/2006/relationships/hyperlink" Target="http://www.psp.cz/sqw/text/tiskt.sqw?o=8&amp;ct=447&amp;ct1=7" TargetMode="External"/><Relationship Id="rId30" Type="http://schemas.openxmlformats.org/officeDocument/2006/relationships/hyperlink" Target="http://www.psp.cz/eknih/2017ps/stenprot/035schuz/35-11.html" TargetMode="External"/><Relationship Id="rId35" Type="http://schemas.openxmlformats.org/officeDocument/2006/relationships/hyperlink" Target="https://www.senat.cz/xqw/xervlet/pssenat/htmlhled?action=doc&amp;value=93345" TargetMode="External"/><Relationship Id="rId43" Type="http://schemas.openxmlformats.org/officeDocument/2006/relationships/hyperlink" Target="https://senat.cz/xqw/webdav/pssenat/original/93511/78420" TargetMode="External"/><Relationship Id="rId48" Type="http://schemas.openxmlformats.org/officeDocument/2006/relationships/hyperlink" Target="https://senat.cz/xqw/xervlet/pssenat/eurovoc?de=6807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psp.cz/sqw/historie.sqw?O=8&amp;T=447" TargetMode="External"/><Relationship Id="rId51" Type="http://schemas.openxmlformats.org/officeDocument/2006/relationships/hyperlink" Target="https://senat.cz/xqw/xervlet/pssenat/eurovoc?de=17378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1393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2021-08-04T18:17:00Z</dcterms:created>
  <dcterms:modified xsi:type="dcterms:W3CDTF">2021-08-04T18:17:00Z</dcterms:modified>
</cp:coreProperties>
</file>