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E606" w14:textId="77777777" w:rsidR="00646A7C" w:rsidRDefault="00646A7C" w:rsidP="00646A7C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239</w:t>
        </w:r>
      </w:hyperlink>
      <w:r>
        <w:rPr>
          <w:rFonts w:ascii="Georgia" w:hAnsi="Georgia"/>
          <w:color w:val="000000"/>
          <w:sz w:val="58"/>
          <w:szCs w:val="58"/>
        </w:rPr>
        <w:br/>
        <w:t>(325 kB)</w:t>
      </w:r>
      <w:r>
        <w:rPr>
          <w:rFonts w:ascii="Georgia" w:hAnsi="Georgia"/>
          <w:color w:val="000000"/>
          <w:sz w:val="58"/>
          <w:szCs w:val="58"/>
        </w:rPr>
        <w:br/>
        <w:t>Návrh zákona o některých opatřeních ke zmírnění dopadů epidemie koronaviru SARS CoV-2 na nájemce prostor sloužících podnikání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17884208" w14:textId="77777777" w:rsidR="00646A7C" w:rsidRDefault="00646A7C" w:rsidP="00646A7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průmyslu a obchodu Karel Havlíček.</w:t>
      </w:r>
    </w:p>
    <w:p w14:paraId="6159FC2E" w14:textId="77777777" w:rsidR="00646A7C" w:rsidRDefault="00646A7C" w:rsidP="00646A7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42C514B" w14:textId="77777777" w:rsidR="00646A7C" w:rsidRDefault="00646A7C" w:rsidP="00646A7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816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Vl.n.z.o opatř.ke zmírnění dopadů SARS CoV-2 na nájemce pod.</w:t>
      </w:r>
    </w:p>
    <w:p w14:paraId="43378941" w14:textId="77777777" w:rsidR="00646A7C" w:rsidRDefault="00646A7C" w:rsidP="00646A7C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816/0</w:t>
        </w:r>
      </w:hyperlink>
      <w:r>
        <w:rPr>
          <w:rFonts w:ascii="Arial" w:hAnsi="Arial" w:cs="Arial"/>
          <w:color w:val="444444"/>
          <w:sz w:val="18"/>
          <w:szCs w:val="18"/>
        </w:rPr>
        <w:t> dne 2. 4.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2. 4.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49968BE" w14:textId="77777777" w:rsidR="00646A7C" w:rsidRDefault="00646A7C" w:rsidP="00646A7C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2. 4.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Petr Dolínek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</w:p>
    <w:p w14:paraId="4C540A9A" w14:textId="77777777" w:rsidR="00646A7C" w:rsidRDefault="00646A7C" w:rsidP="00646A7C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F279E05" w14:textId="77777777" w:rsidR="00646A7C" w:rsidRDefault="00646A7C" w:rsidP="00646A7C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816/2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(projednáno)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DE60B1F" w14:textId="77777777" w:rsidR="00646A7C" w:rsidRDefault="00646A7C" w:rsidP="00646A7C">
      <w:pPr>
        <w:pStyle w:val="document-log-item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</w:p>
    <w:p w14:paraId="3D456DEB" w14:textId="77777777" w:rsidR="00646A7C" w:rsidRDefault="00646A7C" w:rsidP="00646A7C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24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8.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8. 4. 2020 poslancům jako sněmovní dokument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5605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B96990E" w14:textId="77777777" w:rsidR="00646A7C" w:rsidRDefault="00646A7C" w:rsidP="00646A7C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8.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1049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B7A68E7" w14:textId="77777777" w:rsidR="00646A7C" w:rsidRDefault="00646A7C" w:rsidP="00646A7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32175650" w14:textId="77777777" w:rsidR="00646A7C" w:rsidRDefault="00646A7C" w:rsidP="00646A7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9.4.2020.</w:t>
      </w:r>
    </w:p>
    <w:p w14:paraId="44570039" w14:textId="77777777" w:rsidR="00646A7C" w:rsidRDefault="00646A7C" w:rsidP="00646A7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9.5.2020.</w:t>
      </w:r>
    </w:p>
    <w:p w14:paraId="58B05748" w14:textId="77777777" w:rsidR="00646A7C" w:rsidRDefault="00646A7C" w:rsidP="00646A7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9.4.2020.</w:t>
      </w:r>
    </w:p>
    <w:p w14:paraId="0011576D" w14:textId="77777777" w:rsidR="00646A7C" w:rsidRDefault="00646A7C" w:rsidP="00646A7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Michal Kortyš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15.4.2020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167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239/1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453A426" w14:textId="77777777" w:rsidR="00646A7C" w:rsidRDefault="00646A7C" w:rsidP="00646A7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07CD1E73" w14:textId="77777777" w:rsidR="00646A7C" w:rsidRDefault="00646A7C" w:rsidP="00646A7C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Bc. Anna Hubáčková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15.4.2020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94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239/2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315DE51" w14:textId="77777777" w:rsidR="00646A7C" w:rsidRDefault="00646A7C" w:rsidP="00646A7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8" w:anchor="b2067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03106AE" w14:textId="2616B241" w:rsidR="00646A7C" w:rsidRDefault="00646A7C" w:rsidP="00646A7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29" w:history="1">
        <w:r w:rsidRPr="00646A7C">
          <w:rPr>
            <w:rStyle w:val="Hyperlink"/>
            <w:rFonts w:ascii="Arial" w:hAnsi="Arial" w:cs="Arial"/>
            <w:sz w:val="18"/>
            <w:szCs w:val="18"/>
          </w:rPr>
          <w:t>44</w:t>
        </w:r>
      </w:hyperlink>
    </w:p>
    <w:p w14:paraId="33DA1668" w14:textId="77777777" w:rsidR="00646A7C" w:rsidRDefault="00646A7C" w:rsidP="00646A7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20.4.2020 vrátil Senát tisk do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509A5B69" w14:textId="77777777" w:rsidR="00646A7C" w:rsidRDefault="00646A7C" w:rsidP="00646A7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210/2020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CB1BDDC" w14:textId="77777777" w:rsidR="00646A7C" w:rsidRDefault="00646A7C" w:rsidP="00646A7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59CD7E48" w14:textId="77777777" w:rsidR="00646A7C" w:rsidRDefault="00646A7C" w:rsidP="00646A7C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20. 4. 2020 poslancům jako tisk </w:t>
      </w:r>
      <w:hyperlink r:id="rId3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816/3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20. 4. 2020 poslancům jako tisk </w:t>
      </w:r>
      <w:hyperlink r:id="rId3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816/4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34" w:anchor="q15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45.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(usnesení č. </w:t>
      </w:r>
      <w:hyperlink r:id="rId3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1086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B72766F" w14:textId="77777777" w:rsidR="00646A7C" w:rsidRDefault="00646A7C" w:rsidP="00646A7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313657D7" w14:textId="77777777" w:rsidR="00646A7C" w:rsidRDefault="00646A7C" w:rsidP="00646A7C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23.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24.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24. 4. 2020.</w:t>
      </w:r>
    </w:p>
    <w:p w14:paraId="0CD4B2F1" w14:textId="77777777" w:rsidR="00646A7C" w:rsidRDefault="00646A7C" w:rsidP="00646A7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56E1873D" w14:textId="77777777" w:rsidR="00646A7C" w:rsidRDefault="00646A7C" w:rsidP="00646A7C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24. 4. 2020.</w:t>
      </w:r>
    </w:p>
    <w:p w14:paraId="250E1823" w14:textId="77777777" w:rsidR="00646A7C" w:rsidRDefault="00646A7C" w:rsidP="00646A7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délka pronájmu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finanční pomoc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pronájem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pronájem nemovitosti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vypovědění smlouvy</w:t>
        </w:r>
      </w:hyperlink>
    </w:p>
    <w:p w14:paraId="676A2A3C" w14:textId="451FA4AF" w:rsidR="001B3B50" w:rsidRPr="00646A7C" w:rsidRDefault="001B3B50" w:rsidP="00646A7C"/>
    <w:sectPr w:rsidR="001B3B50" w:rsidRPr="00646A7C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2585"/>
    <w:multiLevelType w:val="multilevel"/>
    <w:tmpl w:val="25FC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51854"/>
    <w:multiLevelType w:val="multilevel"/>
    <w:tmpl w:val="FAE8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73037"/>
    <w:multiLevelType w:val="multilevel"/>
    <w:tmpl w:val="CC16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774A9"/>
    <w:multiLevelType w:val="multilevel"/>
    <w:tmpl w:val="823C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A49CD"/>
    <w:multiLevelType w:val="multilevel"/>
    <w:tmpl w:val="1906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16&amp;CT1=0" TargetMode="External"/><Relationship Id="rId13" Type="http://schemas.openxmlformats.org/officeDocument/2006/relationships/hyperlink" Target="https://www.psp.cz/sqw/hp.sqw?k=3500&amp;o=8" TargetMode="External"/><Relationship Id="rId18" Type="http://schemas.openxmlformats.org/officeDocument/2006/relationships/hyperlink" Target="http://www.psp.cz/sqw/text/tiskt.sqw?o=8&amp;v=US&amp;ct=1049" TargetMode="External"/><Relationship Id="rId26" Type="http://schemas.openxmlformats.org/officeDocument/2006/relationships/hyperlink" Target="https://senat.cz/xqw/webdav/pssenat/original/94537/79298" TargetMode="External"/><Relationship Id="rId39" Type="http://schemas.openxmlformats.org/officeDocument/2006/relationships/hyperlink" Target="https://senat.cz/xqw/xervlet/pssenat/eurovoc?de=65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4552" TargetMode="External"/><Relationship Id="rId34" Type="http://schemas.openxmlformats.org/officeDocument/2006/relationships/hyperlink" Target="http://www.psp.cz/eknih/2017ps/stenprot/045schuz/45-2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psp.cz/sqw/historie.sqw?O=8&amp;T=816" TargetMode="External"/><Relationship Id="rId12" Type="http://schemas.openxmlformats.org/officeDocument/2006/relationships/hyperlink" Target="https://www.psp.cz/sqw/hp.sqw?k=3500&amp;o=8" TargetMode="External"/><Relationship Id="rId17" Type="http://schemas.openxmlformats.org/officeDocument/2006/relationships/hyperlink" Target="http://www.psp.cz/sqw/hlasy.sqw?G=72638" TargetMode="External"/><Relationship Id="rId25" Type="http://schemas.openxmlformats.org/officeDocument/2006/relationships/hyperlink" Target="https://www.senat.cz/xqw/xervlet/pssenat/htmlhled?action=doc&amp;value=94537" TargetMode="External"/><Relationship Id="rId33" Type="http://schemas.openxmlformats.org/officeDocument/2006/relationships/hyperlink" Target="http://www.psp.cz/sqw/text/tiskt.sqw?o=8&amp;ct=816&amp;ct1=4" TargetMode="External"/><Relationship Id="rId38" Type="http://schemas.openxmlformats.org/officeDocument/2006/relationships/hyperlink" Target="https://senat.cz/xqw/xervlet/pssenat/eurovoc?de=812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sd.sqw?cd=5605&amp;o=8" TargetMode="External"/><Relationship Id="rId20" Type="http://schemas.openxmlformats.org/officeDocument/2006/relationships/hyperlink" Target="https://www.senat.cz/senatori/index.php?lng=cz&amp;ke_dni=15.04.2020&amp;par_3=327" TargetMode="External"/><Relationship Id="rId29" Type="http://schemas.openxmlformats.org/officeDocument/2006/relationships/hyperlink" Target="https://senat.cz/xqw/xervlet/pssenat/hlasy?G=18825&amp;O=12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485" TargetMode="External"/><Relationship Id="rId11" Type="http://schemas.openxmlformats.org/officeDocument/2006/relationships/hyperlink" Target="https://www.psp.cz/sqw/detail.sqw?id=6444&amp;o=8" TargetMode="External"/><Relationship Id="rId24" Type="http://schemas.openxmlformats.org/officeDocument/2006/relationships/hyperlink" Target="https://www.senat.cz/senatori/index.php?lng=cz&amp;ke_dni=15.04.2020&amp;par_3=310" TargetMode="External"/><Relationship Id="rId32" Type="http://schemas.openxmlformats.org/officeDocument/2006/relationships/hyperlink" Target="http://www.psp.cz/sqw/text/tiskt.sqw?o=8&amp;ct=816&amp;ct1=3" TargetMode="External"/><Relationship Id="rId37" Type="http://schemas.openxmlformats.org/officeDocument/2006/relationships/hyperlink" Target="https://senat.cz/xqw/xervlet/pssenat/eurovoc?de=108876" TargetMode="External"/><Relationship Id="rId40" Type="http://schemas.openxmlformats.org/officeDocument/2006/relationships/hyperlink" Target="https://senat.cz/xqw/xervlet/pssenat/eurovoc?de=98528" TargetMode="External"/><Relationship Id="rId5" Type="http://schemas.openxmlformats.org/officeDocument/2006/relationships/hyperlink" Target="https://senat.cz/xqw/webdav/pssenat/original/94485/79250" TargetMode="External"/><Relationship Id="rId15" Type="http://schemas.openxmlformats.org/officeDocument/2006/relationships/hyperlink" Target="http://www.psp.cz/eknih/2017ps/stenprot/044schuz/44-2.html" TargetMode="External"/><Relationship Id="rId23" Type="http://schemas.openxmlformats.org/officeDocument/2006/relationships/hyperlink" Target="https://www.senat.cz/organy/index.php?lng=cz&amp;par_2=409&amp;ke_dni=15.04.2020&amp;O=12" TargetMode="External"/><Relationship Id="rId28" Type="http://schemas.openxmlformats.org/officeDocument/2006/relationships/hyperlink" Target="https://www.senat.cz/xqw/xervlet/pssenat/hlasovani?action=steno&amp;O=12&amp;IS=6426&amp;D=17.04.2020" TargetMode="External"/><Relationship Id="rId36" Type="http://schemas.openxmlformats.org/officeDocument/2006/relationships/hyperlink" Target="https://senat.cz/xqw/xervlet/pssenat/eurovoc?de=126164" TargetMode="External"/><Relationship Id="rId10" Type="http://schemas.openxmlformats.org/officeDocument/2006/relationships/hyperlink" Target="http://www.psp.cz/sqw/hp.sqw?k=99&amp;ido=172&amp;td=14&amp;cu=45" TargetMode="External"/><Relationship Id="rId19" Type="http://schemas.openxmlformats.org/officeDocument/2006/relationships/hyperlink" Target="https://www.senat.cz/organy/index.php?lng=cz&amp;par_2=410&amp;ke_dni=15.04.2020&amp;O=12" TargetMode="External"/><Relationship Id="rId31" Type="http://schemas.openxmlformats.org/officeDocument/2006/relationships/hyperlink" Target="http://www.psp.cz/sqw/sbirka.sqw?O=8&amp;T=8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16&amp;ct1=2" TargetMode="External"/><Relationship Id="rId22" Type="http://schemas.openxmlformats.org/officeDocument/2006/relationships/hyperlink" Target="https://senat.cz/xqw/webdav/pssenat/original/94552/79313" TargetMode="External"/><Relationship Id="rId27" Type="http://schemas.openxmlformats.org/officeDocument/2006/relationships/hyperlink" Target="https://www.senat.cz/xqw/xervlet/pssenat/prubeh?schuze=6426" TargetMode="External"/><Relationship Id="rId30" Type="http://schemas.openxmlformats.org/officeDocument/2006/relationships/hyperlink" Target="http://www.psp.cz/sqw/historie.sqw?O=8&amp;T=816" TargetMode="External"/><Relationship Id="rId35" Type="http://schemas.openxmlformats.org/officeDocument/2006/relationships/hyperlink" Target="http://www.psp.cz/sqw/text/tiskt.sqw?o=8&amp;v=US&amp;ct=1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1026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2021-08-02T15:31:00Z</dcterms:created>
  <dcterms:modified xsi:type="dcterms:W3CDTF">2021-08-02T15:31:00Z</dcterms:modified>
</cp:coreProperties>
</file>