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9190" w14:textId="77777777" w:rsidR="00DA450E" w:rsidRDefault="00DA450E" w:rsidP="00DA450E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233</w:t>
        </w:r>
      </w:hyperlink>
      <w:r>
        <w:rPr>
          <w:rFonts w:ascii="Georgia" w:hAnsi="Georgia"/>
          <w:color w:val="000000"/>
          <w:sz w:val="58"/>
          <w:szCs w:val="58"/>
        </w:rPr>
        <w:br/>
        <w:t>(414 kB)</w:t>
      </w:r>
      <w:r>
        <w:rPr>
          <w:rFonts w:ascii="Georgia" w:hAnsi="Georgia"/>
          <w:color w:val="000000"/>
          <w:sz w:val="58"/>
          <w:szCs w:val="58"/>
        </w:rPr>
        <w:br/>
        <w:t>Návrh zákona o některých opatřeních ke zmírnění dopadů epidemie koronaviru SARS CoV-2 na osoby účastnící se soudního řízení, poškozené, oběti trestných činů a právnické osoby a o změně insolvenčního zákona a exekučního řádu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19832FFC" w14:textId="77777777" w:rsidR="00DA450E" w:rsidRDefault="00DA450E" w:rsidP="00DA450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spravedlnosti Marie Benešová.</w:t>
      </w:r>
    </w:p>
    <w:p w14:paraId="58D494F6" w14:textId="77777777" w:rsidR="00DA450E" w:rsidRDefault="00DA450E" w:rsidP="00DA450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6E6386F8" w14:textId="77777777" w:rsidR="00DA450E" w:rsidRDefault="00DA450E" w:rsidP="00DA450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807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 o opatřeních ke zmírnění dopadů epidemie koronaviru</w:t>
      </w:r>
    </w:p>
    <w:p w14:paraId="7B3DBD9E" w14:textId="77777777" w:rsidR="00DA450E" w:rsidRDefault="00DA450E" w:rsidP="00DA450E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807/0</w:t>
        </w:r>
      </w:hyperlink>
      <w:r>
        <w:rPr>
          <w:rFonts w:ascii="Arial" w:hAnsi="Arial" w:cs="Arial"/>
          <w:color w:val="444444"/>
          <w:sz w:val="18"/>
          <w:szCs w:val="18"/>
        </w:rPr>
        <w:t> dne 1. 4.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2. 4.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AA05B66" w14:textId="77777777" w:rsidR="00DA450E" w:rsidRDefault="00DA450E" w:rsidP="00DA450E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2. 4.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Marek Výborný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</w:p>
    <w:p w14:paraId="44DF1B6A" w14:textId="77777777" w:rsidR="00DA450E" w:rsidRDefault="00DA450E" w:rsidP="00DA450E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E2B96A9" w14:textId="77777777" w:rsidR="00DA450E" w:rsidRDefault="00DA450E" w:rsidP="00DA450E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7. 4.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807/1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93FB37A" w14:textId="77777777" w:rsidR="00DA450E" w:rsidRDefault="00DA450E" w:rsidP="00DA450E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39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16" w:anchor="q46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9. 4. 2020</w:t>
        </w:r>
      </w:hyperlink>
      <w:r>
        <w:rPr>
          <w:rFonts w:ascii="Arial" w:hAnsi="Arial" w:cs="Arial"/>
          <w:color w:val="444444"/>
          <w:sz w:val="18"/>
          <w:szCs w:val="18"/>
        </w:rPr>
        <w:t> 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9.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9. 4. 2020 poslancům jako sněmovní dokument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5604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BD5203F" w14:textId="77777777" w:rsidR="00DA450E" w:rsidRDefault="00DA450E" w:rsidP="00DA450E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9.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1066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A42CAF6" w14:textId="77777777" w:rsidR="00DA450E" w:rsidRDefault="00DA450E" w:rsidP="00DA450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3F70EA14" w14:textId="77777777" w:rsidR="00DA450E" w:rsidRDefault="00DA450E" w:rsidP="00DA450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9.4.2020.</w:t>
      </w:r>
    </w:p>
    <w:p w14:paraId="69D0C945" w14:textId="77777777" w:rsidR="00DA450E" w:rsidRDefault="00DA450E" w:rsidP="00DA450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9.5.2020.</w:t>
      </w:r>
    </w:p>
    <w:p w14:paraId="09C64B43" w14:textId="77777777" w:rsidR="00DA450E" w:rsidRDefault="00DA450E" w:rsidP="00DA450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Organizační výbor přikázal senátní tisk dne 9.4.2020.</w:t>
      </w:r>
    </w:p>
    <w:p w14:paraId="17421219" w14:textId="77777777" w:rsidR="00DA450E" w:rsidRDefault="00DA450E" w:rsidP="00DA450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JUDr. Miroslav Antl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15.4.2020 </w:t>
      </w: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93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233/1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CBD0ADE" w14:textId="77777777" w:rsidR="00DA450E" w:rsidRDefault="00DA450E" w:rsidP="00DA450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5" w:anchor="b2068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17.4.2020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B56D2EB" w14:textId="77777777" w:rsidR="00DA450E" w:rsidRDefault="00DA450E" w:rsidP="00DA450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364,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56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CE66D45" w14:textId="77777777" w:rsidR="00DA450E" w:rsidRDefault="00DA450E" w:rsidP="00DA450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20.4.2020 vrátil Senát tisk do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1EFAB920" w14:textId="77777777" w:rsidR="00DA450E" w:rsidRDefault="00DA450E" w:rsidP="00DA450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191/2020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39CB7ED" w14:textId="77777777" w:rsidR="00DA450E" w:rsidRDefault="00DA450E" w:rsidP="00DA450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7E48B485" w14:textId="77777777" w:rsidR="00DA450E" w:rsidRDefault="00DA450E" w:rsidP="00DA450E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20.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20. 4.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20. 4. 2020.</w:t>
      </w:r>
    </w:p>
    <w:p w14:paraId="46423FB6" w14:textId="77777777" w:rsidR="00DA450E" w:rsidRDefault="00DA450E" w:rsidP="00DA450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76930A72" w14:textId="77777777" w:rsidR="00DA450E" w:rsidRDefault="00DA450E" w:rsidP="00DA450E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23. 4. 2020.</w:t>
      </w:r>
    </w:p>
    <w:p w14:paraId="0204B5BF" w14:textId="77777777" w:rsidR="00DA450E" w:rsidRDefault="00DA450E" w:rsidP="00DA450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solventnost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soudní řízení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výkon rozhodnutí</w:t>
        </w:r>
      </w:hyperlink>
    </w:p>
    <w:p w14:paraId="676A2A3C" w14:textId="451FA4AF" w:rsidR="001B3B50" w:rsidRPr="00DA450E" w:rsidRDefault="001B3B50" w:rsidP="00DA450E"/>
    <w:sectPr w:rsidR="001B3B50" w:rsidRPr="00DA450E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E11AE"/>
    <w:multiLevelType w:val="multilevel"/>
    <w:tmpl w:val="0AF2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02374"/>
    <w:multiLevelType w:val="multilevel"/>
    <w:tmpl w:val="8BBE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AD0440"/>
    <w:multiLevelType w:val="multilevel"/>
    <w:tmpl w:val="8CA8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07&amp;CT1=0" TargetMode="External"/><Relationship Id="rId13" Type="http://schemas.openxmlformats.org/officeDocument/2006/relationships/hyperlink" Target="https://www.psp.cz/sqw/hp.sqw?k=4000&amp;o=8" TargetMode="External"/><Relationship Id="rId18" Type="http://schemas.openxmlformats.org/officeDocument/2006/relationships/hyperlink" Target="http://www.psp.cz/sqw/hlasy.sqw?G=72712" TargetMode="External"/><Relationship Id="rId26" Type="http://schemas.openxmlformats.org/officeDocument/2006/relationships/hyperlink" Target="https://senat.cz/xqw/webdav/pssenat/original/94698/7942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senatori/index.php?lng=cz&amp;ke_dni=15.04.2020&amp;par_3=224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psp.cz/sqw/historie.sqw?O=8&amp;T=807" TargetMode="External"/><Relationship Id="rId12" Type="http://schemas.openxmlformats.org/officeDocument/2006/relationships/hyperlink" Target="https://www.psp.cz/sqw/hp.sqw?k=4000&amp;o=8" TargetMode="External"/><Relationship Id="rId17" Type="http://schemas.openxmlformats.org/officeDocument/2006/relationships/hyperlink" Target="http://www.psp.cz/sqw/sd.sqw?cd=5604&amp;o=8" TargetMode="External"/><Relationship Id="rId25" Type="http://schemas.openxmlformats.org/officeDocument/2006/relationships/hyperlink" Target="https://www.senat.cz/xqw/xervlet/pssenat/hlasovani?action=steno&amp;O=12&amp;IS=6426&amp;D=17.04.2020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sp.cz/eknih/2017ps/stenprot/044schuz/44-3.html" TargetMode="External"/><Relationship Id="rId20" Type="http://schemas.openxmlformats.org/officeDocument/2006/relationships/hyperlink" Target="https://www.senat.cz/organy/index.php?lng=cz&amp;par_2=409&amp;ke_dni=15.04.2020&amp;O=12" TargetMode="External"/><Relationship Id="rId29" Type="http://schemas.openxmlformats.org/officeDocument/2006/relationships/hyperlink" Target="http://www.psp.cz/sqw/sbirka.sqw?O=8&amp;T=80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479" TargetMode="External"/><Relationship Id="rId11" Type="http://schemas.openxmlformats.org/officeDocument/2006/relationships/hyperlink" Target="https://www.psp.cz/sqw/detail.sqw?id=6513&amp;o=8" TargetMode="External"/><Relationship Id="rId24" Type="http://schemas.openxmlformats.org/officeDocument/2006/relationships/hyperlink" Target="https://www.senat.cz/xqw/xervlet/pssenat/prubeh?schuze=6426" TargetMode="External"/><Relationship Id="rId32" Type="http://schemas.openxmlformats.org/officeDocument/2006/relationships/hyperlink" Target="https://senat.cz/xqw/xervlet/pssenat/eurovoc?de=108708" TargetMode="External"/><Relationship Id="rId5" Type="http://schemas.openxmlformats.org/officeDocument/2006/relationships/hyperlink" Target="https://senat.cz/xqw/webdav/pssenat/original/94479/79244" TargetMode="External"/><Relationship Id="rId15" Type="http://schemas.openxmlformats.org/officeDocument/2006/relationships/hyperlink" Target="http://www.psp.cz/eknih/2017ps/stenprot/044schuz/44-2.html" TargetMode="External"/><Relationship Id="rId23" Type="http://schemas.openxmlformats.org/officeDocument/2006/relationships/hyperlink" Target="https://senat.cz/xqw/webdav/pssenat/original/94535/79296" TargetMode="External"/><Relationship Id="rId28" Type="http://schemas.openxmlformats.org/officeDocument/2006/relationships/hyperlink" Target="http://www.psp.cz/sqw/historie.sqw?O=8&amp;T=807" TargetMode="External"/><Relationship Id="rId10" Type="http://schemas.openxmlformats.org/officeDocument/2006/relationships/hyperlink" Target="http://www.psp.cz/sqw/hp.sqw?k=99&amp;ido=172&amp;td=14&amp;cu=45" TargetMode="External"/><Relationship Id="rId19" Type="http://schemas.openxmlformats.org/officeDocument/2006/relationships/hyperlink" Target="http://www.psp.cz/sqw/text/tiskt.sqw?o=8&amp;v=US&amp;ct=1066" TargetMode="External"/><Relationship Id="rId31" Type="http://schemas.openxmlformats.org/officeDocument/2006/relationships/hyperlink" Target="https://senat.cz/xqw/xervlet/pssenat/eurovoc?de=70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07&amp;ct1=1" TargetMode="External"/><Relationship Id="rId22" Type="http://schemas.openxmlformats.org/officeDocument/2006/relationships/hyperlink" Target="https://www.senat.cz/xqw/xervlet/pssenat/htmlhled?action=doc&amp;value=94535" TargetMode="External"/><Relationship Id="rId27" Type="http://schemas.openxmlformats.org/officeDocument/2006/relationships/hyperlink" Target="https://www.senat.cz/xqw/xervlet/pssenat/hlasa?O=12&amp;H=56&amp;T=233&amp;S=20" TargetMode="External"/><Relationship Id="rId30" Type="http://schemas.openxmlformats.org/officeDocument/2006/relationships/hyperlink" Target="https://senat.cz/xqw/xervlet/pssenat/eurovoc?de=1097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836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2021-08-02T15:28:00Z</dcterms:created>
  <dcterms:modified xsi:type="dcterms:W3CDTF">2021-08-02T15:28:00Z</dcterms:modified>
</cp:coreProperties>
</file>