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5C12" w14:textId="77777777" w:rsidR="00A5055A" w:rsidRDefault="00A5055A" w:rsidP="00A5055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224</w:t>
        </w:r>
      </w:hyperlink>
      <w:r>
        <w:rPr>
          <w:rFonts w:ascii="Georgia" w:hAnsi="Georgia"/>
          <w:color w:val="000000"/>
          <w:sz w:val="58"/>
          <w:szCs w:val="58"/>
        </w:rPr>
        <w:br/>
        <w:t>(349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151/1997 Sb., o oceňování majetku a o změně některých zákonů (zákon o oceňování majetku),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F96E5A4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5AF4D33E" w14:textId="77777777" w:rsidR="00A5055A" w:rsidRDefault="00A5055A" w:rsidP="00A505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D58C55D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oceňování majetku</w:t>
      </w:r>
    </w:p>
    <w:p w14:paraId="51988ACD" w14:textId="77777777" w:rsidR="00A5055A" w:rsidRDefault="00A5055A" w:rsidP="00A505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501/0</w:t>
        </w:r>
      </w:hyperlink>
      <w:r>
        <w:rPr>
          <w:rFonts w:ascii="Arial" w:hAnsi="Arial" w:cs="Arial"/>
          <w:color w:val="444444"/>
          <w:sz w:val="18"/>
          <w:szCs w:val="18"/>
        </w:rPr>
        <w:t> dne 5. 6. 2019.</w:t>
      </w:r>
    </w:p>
    <w:p w14:paraId="6411CACA" w14:textId="77777777" w:rsidR="00A5055A" w:rsidRDefault="00A5055A" w:rsidP="00A505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5. 6.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Petr Vrána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99D8BF0" w14:textId="77777777" w:rsidR="00A5055A" w:rsidRDefault="00A5055A" w:rsidP="00A505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50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C0E46E3" w14:textId="77777777" w:rsidR="00A5055A" w:rsidRDefault="00A5055A" w:rsidP="00A5055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AC23DFE" w14:textId="77777777" w:rsidR="00A5055A" w:rsidRDefault="00A5055A" w:rsidP="00A5055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12.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D116B5" w14:textId="77777777" w:rsidR="00A5055A" w:rsidRDefault="00A5055A" w:rsidP="00A5055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1.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8610B00" w14:textId="77777777" w:rsidR="00A5055A" w:rsidRDefault="00A5055A" w:rsidP="00A5055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7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K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nebyly podány</w:t>
      </w:r>
      <w:r>
        <w:rPr>
          <w:rFonts w:ascii="Arial" w:hAnsi="Arial" w:cs="Arial"/>
          <w:color w:val="444444"/>
          <w:sz w:val="18"/>
          <w:szCs w:val="18"/>
        </w:rPr>
        <w:t> žádné pozměňovací návrhy.</w:t>
      </w:r>
      <w:r>
        <w:rPr>
          <w:rFonts w:ascii="Arial" w:hAnsi="Arial" w:cs="Arial"/>
          <w:color w:val="444444"/>
          <w:sz w:val="18"/>
          <w:szCs w:val="18"/>
        </w:rPr>
        <w:br/>
        <w:t>Garanční výbor nebude návrh projednávat.</w:t>
      </w:r>
    </w:p>
    <w:p w14:paraId="7DEFD264" w14:textId="77777777" w:rsidR="00A5055A" w:rsidRDefault="00A5055A" w:rsidP="00A5055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9" w:anchor="q45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969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4674CE5" w14:textId="77777777" w:rsidR="00A5055A" w:rsidRDefault="00A5055A" w:rsidP="00A505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9FDF616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2.4.2020.</w:t>
      </w:r>
    </w:p>
    <w:p w14:paraId="5ED67E6F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2.5.2020.</w:t>
      </w:r>
    </w:p>
    <w:p w14:paraId="65BD5D5C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2.4.2020.</w:t>
      </w:r>
    </w:p>
    <w:p w14:paraId="2CB387FC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Miroslav Balatka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E74A828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5C641006" w14:textId="77777777" w:rsidR="00A5055A" w:rsidRDefault="00A5055A" w:rsidP="00A5055A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Ing. Zdeněk Hraba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9.4.2020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5C79C03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207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5B8CCCC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379,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95804F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5.5.2020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B681424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2D980D2" w14:textId="77777777" w:rsidR="00A5055A" w:rsidRDefault="00A5055A" w:rsidP="00A505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D2FC6AA" w14:textId="77777777" w:rsidR="00A5055A" w:rsidRDefault="00A5055A" w:rsidP="00A5055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6.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6. 5. 2020.</w:t>
      </w:r>
    </w:p>
    <w:p w14:paraId="1CE54173" w14:textId="77777777" w:rsidR="00A5055A" w:rsidRDefault="00A5055A" w:rsidP="00A505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20C9C84" w14:textId="77777777" w:rsidR="00A5055A" w:rsidRDefault="00A5055A" w:rsidP="00A5055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11. 5. 2020.</w:t>
      </w:r>
    </w:p>
    <w:p w14:paraId="58DD2F38" w14:textId="77777777" w:rsidR="00A5055A" w:rsidRDefault="00A5055A" w:rsidP="00A505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kupní cena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movitý majetek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obligace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průměrná cena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služebnost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tržní cena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vlastnictví</w:t>
        </w:r>
      </w:hyperlink>
    </w:p>
    <w:p w14:paraId="676A2A3C" w14:textId="451FA4AF" w:rsidR="001B3B50" w:rsidRPr="00A5055A" w:rsidRDefault="001B3B50" w:rsidP="00A5055A"/>
    <w:sectPr w:rsidR="001B3B50" w:rsidRPr="00A5055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1F64"/>
    <w:multiLevelType w:val="multilevel"/>
    <w:tmpl w:val="E662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63B5A"/>
    <w:multiLevelType w:val="multilevel"/>
    <w:tmpl w:val="3D3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65F00"/>
    <w:multiLevelType w:val="multilevel"/>
    <w:tmpl w:val="8A9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05C46"/>
    <w:multiLevelType w:val="multilevel"/>
    <w:tmpl w:val="49D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501&amp;CT1=0" TargetMode="External"/><Relationship Id="rId13" Type="http://schemas.openxmlformats.org/officeDocument/2006/relationships/hyperlink" Target="http://www.psp.cz/sqw/text/tiskt.sqw?o=8&amp;v=US&amp;ct=823" TargetMode="External"/><Relationship Id="rId18" Type="http://schemas.openxmlformats.org/officeDocument/2006/relationships/hyperlink" Target="http://www.psp.cz/eknih/2017ps/stenprot/041schuz/41-2.html" TargetMode="External"/><Relationship Id="rId26" Type="http://schemas.openxmlformats.org/officeDocument/2006/relationships/hyperlink" Target="https://www.senat.cz/organy/index.php?lng=cz&amp;par_2=409&amp;ke_dni=09.04.2020&amp;O=12" TargetMode="External"/><Relationship Id="rId39" Type="http://schemas.openxmlformats.org/officeDocument/2006/relationships/hyperlink" Target="https://senat.cz/xqw/xervlet/pssenat/eurovoc?de=11337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v=US&amp;ct=969" TargetMode="External"/><Relationship Id="rId34" Type="http://schemas.openxmlformats.org/officeDocument/2006/relationships/hyperlink" Target="http://www.psp.cz/sqw/historie.sqw?O=8&amp;T=501" TargetMode="External"/><Relationship Id="rId42" Type="http://schemas.openxmlformats.org/officeDocument/2006/relationships/hyperlink" Target="https://senat.cz/xqw/xervlet/pssenat/eurovoc?de=6673" TargetMode="External"/><Relationship Id="rId7" Type="http://schemas.openxmlformats.org/officeDocument/2006/relationships/hyperlink" Target="http://www.psp.cz/sqw/historie.sqw?O=8&amp;T=501" TargetMode="External"/><Relationship Id="rId12" Type="http://schemas.openxmlformats.org/officeDocument/2006/relationships/hyperlink" Target="http://www.psp.cz/eknih/2017ps/stenprot/039schuz/39-4.html" TargetMode="External"/><Relationship Id="rId17" Type="http://schemas.openxmlformats.org/officeDocument/2006/relationships/hyperlink" Target="http://www.psp.cz/sqw/text/tiskt.sqw?o=8&amp;ct=501&amp;ct1=2" TargetMode="External"/><Relationship Id="rId25" Type="http://schemas.openxmlformats.org/officeDocument/2006/relationships/hyperlink" Target="https://senat.cz/xqw/webdav/pssenat/original/94546/79307" TargetMode="External"/><Relationship Id="rId33" Type="http://schemas.openxmlformats.org/officeDocument/2006/relationships/hyperlink" Target="https://www.senat.cz/xqw/xervlet/pssenat/hlasa?O=12&amp;H=26&amp;T=224&amp;S=21" TargetMode="External"/><Relationship Id="rId38" Type="http://schemas.openxmlformats.org/officeDocument/2006/relationships/hyperlink" Target="https://senat.cz/xqw/xervlet/pssenat/eurovoc?de=1614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://www.psp.cz/sqw/hlasy.sqw?G=72352" TargetMode="External"/><Relationship Id="rId29" Type="http://schemas.openxmlformats.org/officeDocument/2006/relationships/hyperlink" Target="https://senat.cz/xqw/webdav/pssenat/original/94441/79216" TargetMode="External"/><Relationship Id="rId41" Type="http://schemas.openxmlformats.org/officeDocument/2006/relationships/hyperlink" Target="https://senat.cz/xqw/xervlet/pssenat/eurovoc?de=71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95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s://www.senat.cz/xqw/xervlet/pssenat/htmlhled?action=doc&amp;value=94546" TargetMode="External"/><Relationship Id="rId32" Type="http://schemas.openxmlformats.org/officeDocument/2006/relationships/hyperlink" Target="https://senat.cz/xqw/webdav/pssenat/original/94850/79542" TargetMode="External"/><Relationship Id="rId37" Type="http://schemas.openxmlformats.org/officeDocument/2006/relationships/hyperlink" Target="https://senat.cz/xqw/xervlet/pssenat/eurovoc?de=99019" TargetMode="External"/><Relationship Id="rId40" Type="http://schemas.openxmlformats.org/officeDocument/2006/relationships/hyperlink" Target="https://senat.cz/xqw/xervlet/pssenat/eurovoc?de=99026" TargetMode="External"/><Relationship Id="rId5" Type="http://schemas.openxmlformats.org/officeDocument/2006/relationships/hyperlink" Target="https://senat.cz/xqw/webdav/pssenat/original/94395/79170" TargetMode="External"/><Relationship Id="rId15" Type="http://schemas.openxmlformats.org/officeDocument/2006/relationships/hyperlink" Target="http://www.psp.cz/sqw/text/tiskt.sqw?o=8&amp;ct=501&amp;ct1=1" TargetMode="External"/><Relationship Id="rId23" Type="http://schemas.openxmlformats.org/officeDocument/2006/relationships/hyperlink" Target="https://www.senat.cz/senatori/index.php?lng=cz&amp;ke_dni=15.04.2020&amp;par_3=314" TargetMode="External"/><Relationship Id="rId28" Type="http://schemas.openxmlformats.org/officeDocument/2006/relationships/hyperlink" Target="https://www.senat.cz/xqw/xervlet/pssenat/htmlhled?action=doc&amp;value=94441" TargetMode="External"/><Relationship Id="rId36" Type="http://schemas.openxmlformats.org/officeDocument/2006/relationships/hyperlink" Target="https://senat.cz/xqw/xervlet/pssenat/eurovoc?de=109975" TargetMode="External"/><Relationship Id="rId10" Type="http://schemas.openxmlformats.org/officeDocument/2006/relationships/hyperlink" Target="https://www.psp.cz/sqw/detail.sqw?id=6490&amp;o=8" TargetMode="External"/><Relationship Id="rId19" Type="http://schemas.openxmlformats.org/officeDocument/2006/relationships/hyperlink" Target="http://www.psp.cz/eknih/2017ps/stenprot/041schuz/41-4.html" TargetMode="External"/><Relationship Id="rId31" Type="http://schemas.openxmlformats.org/officeDocument/2006/relationships/hyperlink" Target="https://www.senat.cz/xqw/xervlet/pssenat/hlasovani?action=steno&amp;O=12&amp;IS=6434&amp;D=29.04.202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99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s://www.senat.cz/organy/index.php?lng=cz&amp;par_2=410&amp;ke_dni=15.04.2020&amp;O=12" TargetMode="External"/><Relationship Id="rId27" Type="http://schemas.openxmlformats.org/officeDocument/2006/relationships/hyperlink" Target="https://www.senat.cz/senatori/index.php?lng=cz&amp;ke_dni=09.04.2020&amp;par_3=324" TargetMode="External"/><Relationship Id="rId30" Type="http://schemas.openxmlformats.org/officeDocument/2006/relationships/hyperlink" Target="https://www.senat.cz/xqw/xervlet/pssenat/prubeh?schuze=6434" TargetMode="External"/><Relationship Id="rId35" Type="http://schemas.openxmlformats.org/officeDocument/2006/relationships/hyperlink" Target="http://www.psp.cz/sqw/sbirka.sqw?O=8&amp;T=50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1045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2021-08-02T14:34:00Z</dcterms:created>
  <dcterms:modified xsi:type="dcterms:W3CDTF">2021-08-02T14:34:00Z</dcterms:modified>
</cp:coreProperties>
</file>