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7A4B" w14:textId="77777777" w:rsidR="00FA0CAC" w:rsidRDefault="00FA0CAC" w:rsidP="00FA0CAC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284</w:t>
        </w:r>
      </w:hyperlink>
      <w:r>
        <w:rPr>
          <w:rFonts w:ascii="Georgia" w:hAnsi="Georgia"/>
          <w:color w:val="000000"/>
          <w:sz w:val="58"/>
          <w:szCs w:val="58"/>
        </w:rPr>
        <w:br/>
        <w:t>(450 kB)</w:t>
      </w:r>
      <w:r>
        <w:rPr>
          <w:rFonts w:ascii="Georgia" w:hAnsi="Georgia"/>
          <w:color w:val="000000"/>
          <w:sz w:val="58"/>
          <w:szCs w:val="58"/>
        </w:rPr>
        <w:br/>
        <w:t>Návrh zákona o sčítání lidu, domů a bytů v roce 2021 a o změně zákona č. 89/1995 Sb., o státní statistické službě,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6777E84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113D74AF" w14:textId="77777777" w:rsidR="00FA0CAC" w:rsidRDefault="00FA0CAC" w:rsidP="00FA0CA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DB2122C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622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Vládní návrh zákona o sčítání lidu, domů a bytů v roce 2021 - EU</w:t>
      </w:r>
    </w:p>
    <w:p w14:paraId="33700F75" w14:textId="77777777" w:rsidR="00FA0CAC" w:rsidRDefault="00FA0CAC" w:rsidP="00FA0CA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622/0</w:t>
        </w:r>
      </w:hyperlink>
      <w:r>
        <w:rPr>
          <w:rFonts w:ascii="Arial" w:hAnsi="Arial" w:cs="Arial"/>
          <w:color w:val="444444"/>
          <w:sz w:val="18"/>
          <w:szCs w:val="18"/>
        </w:rPr>
        <w:t> dne 15. 10.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6D0DBD83" w14:textId="77777777" w:rsidR="00FA0CAC" w:rsidRDefault="00FA0CAC" w:rsidP="00FA0CA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16. 10. 2019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 Bc. Petr Venhoda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32C4BC4" w14:textId="77777777" w:rsidR="00FA0CAC" w:rsidRDefault="00FA0CAC" w:rsidP="00FA0CA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7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29. 1.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902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5637DBD" w14:textId="77777777" w:rsidR="00FA0CAC" w:rsidRDefault="00FA0CAC" w:rsidP="00FA0CAC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4DB85D7" w14:textId="77777777" w:rsidR="00FA0CAC" w:rsidRDefault="00FA0CAC" w:rsidP="00FA0CAC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622/1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4AA5C34" w14:textId="77777777" w:rsidR="00FA0CAC" w:rsidRDefault="00FA0CAC" w:rsidP="00FA0CAC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11.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622/2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69FFB39" w14:textId="77777777" w:rsidR="00FA0CAC" w:rsidRDefault="00FA0CAC" w:rsidP="00FA0CAC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622/3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275ACB9" w14:textId="77777777" w:rsidR="00FA0CAC" w:rsidRDefault="00FA0CAC" w:rsidP="00FA0CA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1" w:anchor="q28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622/4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5. 3. 2020 v 11:25.</w:t>
      </w:r>
    </w:p>
    <w:p w14:paraId="17700815" w14:textId="77777777" w:rsidR="00FA0CAC" w:rsidRDefault="00FA0CAC" w:rsidP="00FA0CAC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FF2BD0F" w14:textId="77777777" w:rsidR="00FA0CAC" w:rsidRDefault="00FA0CAC" w:rsidP="00FA0CAC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19. 3. 2020 doručeno poslancům jako sněmovní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622/5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E4BC176" w14:textId="77777777" w:rsidR="00FA0CAC" w:rsidRDefault="00FA0CAC" w:rsidP="00FA0CAC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5" w:anchor="q9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1168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B49C3FB" w14:textId="77777777" w:rsidR="00FA0CAC" w:rsidRDefault="00FA0CAC" w:rsidP="00FA0CA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7F02E2D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542864D0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2CB07221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08172B6A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Leopold Sulovský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194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BE949A9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3" w:anchor="b2098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FBBD586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448,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3FB5CB5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D205C39" w14:textId="77777777" w:rsidR="00FA0CAC" w:rsidRDefault="00FA0CAC" w:rsidP="00FA0CA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D7EFA0E" w14:textId="77777777" w:rsidR="00FA0CAC" w:rsidRDefault="00FA0CAC" w:rsidP="00FA0CAC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6B4BD4F5" w14:textId="77777777" w:rsidR="00FA0CAC" w:rsidRDefault="00FA0CAC" w:rsidP="00FA0CA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735AE18" w14:textId="77777777" w:rsidR="00FA0CAC" w:rsidRDefault="00FA0CAC" w:rsidP="00FA0CAC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4164A88F" w14:textId="77777777" w:rsidR="00FA0CAC" w:rsidRDefault="00FA0CAC" w:rsidP="00FA0CA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demografická statistika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demografický rozbor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evidence obyvatelstva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osobní údaje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sčítání lidu</w:t>
        </w:r>
      </w:hyperlink>
    </w:p>
    <w:p w14:paraId="676A2A3C" w14:textId="451FA4AF" w:rsidR="001B3B50" w:rsidRPr="00FA0CAC" w:rsidRDefault="001B3B50" w:rsidP="00FA0CAC"/>
    <w:sectPr w:rsidR="001B3B50" w:rsidRPr="00FA0CAC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462A"/>
    <w:multiLevelType w:val="multilevel"/>
    <w:tmpl w:val="05F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70D20"/>
    <w:multiLevelType w:val="multilevel"/>
    <w:tmpl w:val="7F4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547D"/>
    <w:multiLevelType w:val="multilevel"/>
    <w:tmpl w:val="F2D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622&amp;CT1=0" TargetMode="External"/><Relationship Id="rId13" Type="http://schemas.openxmlformats.org/officeDocument/2006/relationships/hyperlink" Target="http://www.psp.cz/eknih/2017ps/stenprot/040schuz/40-6.html" TargetMode="External"/><Relationship Id="rId18" Type="http://schemas.openxmlformats.org/officeDocument/2006/relationships/hyperlink" Target="http://www.psp.cz/sqw/text/tiskt.sqw?o=8&amp;ct=622&amp;ct1=2" TargetMode="External"/><Relationship Id="rId26" Type="http://schemas.openxmlformats.org/officeDocument/2006/relationships/hyperlink" Target="http://www.psp.cz/sqw/hlasy.sqw?G=73253" TargetMode="External"/><Relationship Id="rId39" Type="http://schemas.openxmlformats.org/officeDocument/2006/relationships/hyperlink" Target="https://senat.cz/xqw/xervlet/pssenat/eurovoc?de=3526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41schuz/41-2.html" TargetMode="External"/><Relationship Id="rId34" Type="http://schemas.openxmlformats.org/officeDocument/2006/relationships/hyperlink" Target="https://senat.cz/xqw/webdav/pssenat/original/95854/8038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psp.cz/sqw/historie.sqw?O=8&amp;T=622" TargetMode="External"/><Relationship Id="rId12" Type="http://schemas.openxmlformats.org/officeDocument/2006/relationships/hyperlink" Target="http://www.psp.cz/sqw/hp.sqw?k=3400&amp;o=8" TargetMode="External"/><Relationship Id="rId17" Type="http://schemas.openxmlformats.org/officeDocument/2006/relationships/hyperlink" Target="https://www.psp.cz/sqw/hp.sqw?k=4400&amp;o=8" TargetMode="External"/><Relationship Id="rId25" Type="http://schemas.openxmlformats.org/officeDocument/2006/relationships/hyperlink" Target="http://www.psp.cz/eknih/2017ps/stenprot/049schuz/49-7.html" TargetMode="External"/><Relationship Id="rId33" Type="http://schemas.openxmlformats.org/officeDocument/2006/relationships/hyperlink" Target="https://www.senat.cz/xqw/xervlet/pssenat/hlasovani?action=steno&amp;O=12&amp;IS=6484&amp;D=22.07.2020" TargetMode="External"/><Relationship Id="rId38" Type="http://schemas.openxmlformats.org/officeDocument/2006/relationships/hyperlink" Target="https://senat.cz/xqw/xervlet/pssenat/eurovoc?de=9830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622&amp;ct1=1" TargetMode="External"/><Relationship Id="rId20" Type="http://schemas.openxmlformats.org/officeDocument/2006/relationships/hyperlink" Target="http://www.psp.cz/sqw/text/tiskt.sqw?o=8&amp;ct=622&amp;ct1=3" TargetMode="External"/><Relationship Id="rId29" Type="http://schemas.openxmlformats.org/officeDocument/2006/relationships/hyperlink" Target="https://www.senat.cz/senatori/index.php?lng=cz&amp;ke_dni=15.07.2020&amp;par_3=270" TargetMode="External"/><Relationship Id="rId41" Type="http://schemas.openxmlformats.org/officeDocument/2006/relationships/hyperlink" Target="https://senat.cz/xqw/xervlet/pssenat/eurovoc?de=1848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90" TargetMode="External"/><Relationship Id="rId11" Type="http://schemas.openxmlformats.org/officeDocument/2006/relationships/hyperlink" Target="https://www.psp.cz/sqw/detail.sqw?id=6587&amp;o=8" TargetMode="External"/><Relationship Id="rId24" Type="http://schemas.openxmlformats.org/officeDocument/2006/relationships/hyperlink" Target="http://www.psp.cz/sqw/text/tiskt.sqw?o=8&amp;ct=622&amp;ct1=5" TargetMode="External"/><Relationship Id="rId32" Type="http://schemas.openxmlformats.org/officeDocument/2006/relationships/hyperlink" Target="https://www.senat.cz/xqw/xervlet/pssenat/prubeh?schuze=6484" TargetMode="External"/><Relationship Id="rId37" Type="http://schemas.openxmlformats.org/officeDocument/2006/relationships/hyperlink" Target="https://senat.cz/xqw/xervlet/pssenat/eurovoc?de=99266" TargetMode="External"/><Relationship Id="rId40" Type="http://schemas.openxmlformats.org/officeDocument/2006/relationships/hyperlink" Target="https://senat.cz/xqw/xervlet/pssenat/eurovoc?de=104000" TargetMode="External"/><Relationship Id="rId5" Type="http://schemas.openxmlformats.org/officeDocument/2006/relationships/hyperlink" Target="https://senat.cz/xqw/webdav/pssenat/original/95590/80163" TargetMode="External"/><Relationship Id="rId15" Type="http://schemas.openxmlformats.org/officeDocument/2006/relationships/hyperlink" Target="https://www.psp.cz/sqw/hp.sqw?k=3400&amp;o=8" TargetMode="External"/><Relationship Id="rId23" Type="http://schemas.openxmlformats.org/officeDocument/2006/relationships/hyperlink" Target="https://www.psp.cz/sqw/hp.sqw?k=3400&amp;o=8" TargetMode="External"/><Relationship Id="rId28" Type="http://schemas.openxmlformats.org/officeDocument/2006/relationships/hyperlink" Target="https://www.senat.cz/organy/index.php?lng=cz&amp;par_2=410&amp;ke_dni=15.07.2020&amp;O=12" TargetMode="External"/><Relationship Id="rId36" Type="http://schemas.openxmlformats.org/officeDocument/2006/relationships/hyperlink" Target="http://www.psp.cz/sqw/sbirka.sqw?O=8&amp;T=622" TargetMode="External"/><Relationship Id="rId10" Type="http://schemas.openxmlformats.org/officeDocument/2006/relationships/hyperlink" Target="http://www.psp.cz/sqw/text/tiskt.sqw?o=8&amp;v=ORGV&amp;ct=228" TargetMode="External"/><Relationship Id="rId19" Type="http://schemas.openxmlformats.org/officeDocument/2006/relationships/hyperlink" Target="https://www.psp.cz/sqw/hp.sqw?k=4400&amp;o=8" TargetMode="External"/><Relationship Id="rId31" Type="http://schemas.openxmlformats.org/officeDocument/2006/relationships/hyperlink" Target="https://senat.cz/xqw/webdav/pssenat/original/95698/802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902" TargetMode="External"/><Relationship Id="rId22" Type="http://schemas.openxmlformats.org/officeDocument/2006/relationships/hyperlink" Target="http://www.psp.cz/sqw/text/tiskt.sqw?o=8&amp;ct=622&amp;ct1=4" TargetMode="External"/><Relationship Id="rId27" Type="http://schemas.openxmlformats.org/officeDocument/2006/relationships/hyperlink" Target="http://www.psp.cz/sqw/text/tiskt.sqw?o=8&amp;v=US&amp;ct=1168" TargetMode="External"/><Relationship Id="rId30" Type="http://schemas.openxmlformats.org/officeDocument/2006/relationships/hyperlink" Target="https://www.senat.cz/xqw/xervlet/pssenat/htmlhled?action=doc&amp;value=95698" TargetMode="External"/><Relationship Id="rId35" Type="http://schemas.openxmlformats.org/officeDocument/2006/relationships/hyperlink" Target="https://www.senat.cz/xqw/xervlet/pssenat/hlasa?O=12&amp;H=10&amp;T=284&amp;S=25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1092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2021-08-02T11:56:00Z</dcterms:created>
  <dcterms:modified xsi:type="dcterms:W3CDTF">2021-08-02T11:56:00Z</dcterms:modified>
</cp:coreProperties>
</file>