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F340" w14:textId="77777777" w:rsidR="00695924" w:rsidRDefault="00695924" w:rsidP="0069592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288</w:t>
        </w:r>
      </w:hyperlink>
      <w:r>
        <w:rPr>
          <w:rFonts w:ascii="Georgia" w:hAnsi="Georgia"/>
          <w:color w:val="000000"/>
          <w:sz w:val="58"/>
          <w:szCs w:val="58"/>
        </w:rPr>
        <w:br/>
        <w:t>(416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19/1997 Sb., o některých opatřeních souvisejících se zákazem chemických zbraní a o změně a doplnění zákona č. 50/1976 Sb., o územním plánování a stavebním řádu (stavební zákon), ve znění pozdějších předpisů, zákona č. 455/1991 Sb., o živnostenském podnikání (živnostenský zákon), ve znění pozdějších předpisů, a zákona č. 140/1961 Sb., trestní zákon, ve znění pozdějších předpisů,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65591B9" w14:textId="77777777" w:rsidR="00695924" w:rsidRDefault="00695924" w:rsidP="006959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průmyslu a obchodu Karel Havlíček.</w:t>
      </w:r>
    </w:p>
    <w:p w14:paraId="7BC45E3D" w14:textId="77777777" w:rsidR="00695924" w:rsidRDefault="00695924" w:rsidP="006959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76049EA" w14:textId="77777777" w:rsidR="00695924" w:rsidRDefault="00695924" w:rsidP="006959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654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opatřeních souvis. se zákazem chemických zbraní - EU</w:t>
      </w:r>
    </w:p>
    <w:p w14:paraId="04006450" w14:textId="77777777" w:rsidR="00695924" w:rsidRDefault="00695924" w:rsidP="00695924">
      <w:pPr>
        <w:pStyle w:val="NormalWeb"/>
        <w:numPr>
          <w:ilvl w:val="0"/>
          <w:numId w:val="4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654/0</w:t>
        </w:r>
      </w:hyperlink>
      <w:r>
        <w:rPr>
          <w:rFonts w:ascii="Arial" w:hAnsi="Arial" w:cs="Arial"/>
          <w:color w:val="444444"/>
          <w:sz w:val="18"/>
          <w:szCs w:val="18"/>
        </w:rPr>
        <w:t> dne 25. 11. 2019.</w:t>
      </w:r>
    </w:p>
    <w:p w14:paraId="1E14FD6C" w14:textId="77777777" w:rsidR="00695924" w:rsidRDefault="00695924" w:rsidP="00695924">
      <w:pPr>
        <w:pStyle w:val="NormalWeb"/>
        <w:numPr>
          <w:ilvl w:val="0"/>
          <w:numId w:val="4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27. 11.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241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Radovan Vích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obranu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64AE018" w14:textId="77777777" w:rsidR="00695924" w:rsidRDefault="00695924" w:rsidP="00695924">
      <w:pPr>
        <w:pStyle w:val="NormalWeb"/>
        <w:numPr>
          <w:ilvl w:val="0"/>
          <w:numId w:val="4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79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909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183B39D" w14:textId="77777777" w:rsidR="00695924" w:rsidRDefault="00695924" w:rsidP="00695924">
      <w:pPr>
        <w:pStyle w:val="document-log-item"/>
        <w:numPr>
          <w:ilvl w:val="0"/>
          <w:numId w:val="4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48E5F08" w14:textId="77777777" w:rsidR="00695924" w:rsidRDefault="00695924" w:rsidP="00695924">
      <w:pPr>
        <w:pStyle w:val="document-log-item"/>
        <w:numPr>
          <w:ilvl w:val="1"/>
          <w:numId w:val="4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obranu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654/1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4E09D4E" w14:textId="77777777" w:rsidR="00695924" w:rsidRDefault="00695924" w:rsidP="00695924">
      <w:pPr>
        <w:pStyle w:val="NormalWeb"/>
        <w:numPr>
          <w:ilvl w:val="0"/>
          <w:numId w:val="4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6" w:anchor="q11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16. 6. 2020 na 49. schůzi.</w:t>
      </w:r>
      <w:r>
        <w:rPr>
          <w:rFonts w:ascii="Arial" w:hAnsi="Arial" w:cs="Arial"/>
          <w:color w:val="444444"/>
          <w:sz w:val="18"/>
          <w:szCs w:val="18"/>
        </w:rPr>
        <w:br/>
        <w:t>K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nebyly podány</w:t>
      </w:r>
      <w:r>
        <w:rPr>
          <w:rFonts w:ascii="Arial" w:hAnsi="Arial" w:cs="Arial"/>
          <w:color w:val="444444"/>
          <w:sz w:val="18"/>
          <w:szCs w:val="18"/>
        </w:rPr>
        <w:t> žádné pozměňovací návrhy.</w:t>
      </w:r>
    </w:p>
    <w:p w14:paraId="67FFACA6" w14:textId="77777777" w:rsidR="00695924" w:rsidRDefault="00695924" w:rsidP="00695924">
      <w:pPr>
        <w:pStyle w:val="document-log-item"/>
        <w:numPr>
          <w:ilvl w:val="0"/>
          <w:numId w:val="4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68F4B1F" w14:textId="77777777" w:rsidR="00695924" w:rsidRDefault="00695924" w:rsidP="00695924">
      <w:pPr>
        <w:pStyle w:val="document-log-item"/>
        <w:numPr>
          <w:ilvl w:val="1"/>
          <w:numId w:val="43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obranu</w:t>
        </w:r>
      </w:hyperlink>
      <w:r>
        <w:rPr>
          <w:rFonts w:ascii="Arial" w:hAnsi="Arial" w:cs="Arial"/>
          <w:color w:val="444444"/>
          <w:sz w:val="18"/>
          <w:szCs w:val="18"/>
        </w:rPr>
        <w:t> návrh zákona neprojednal.</w:t>
      </w:r>
    </w:p>
    <w:p w14:paraId="5241D6E7" w14:textId="77777777" w:rsidR="00695924" w:rsidRDefault="00695924" w:rsidP="00695924">
      <w:pPr>
        <w:pStyle w:val="NormalWeb"/>
        <w:numPr>
          <w:ilvl w:val="0"/>
          <w:numId w:val="4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8" w:anchor="q12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1182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2DE324F" w14:textId="77777777" w:rsidR="00695924" w:rsidRDefault="00695924" w:rsidP="006959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13CEB18" w14:textId="77777777" w:rsidR="00695924" w:rsidRDefault="00695924" w:rsidP="006959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29.6.2020.</w:t>
      </w:r>
    </w:p>
    <w:p w14:paraId="7913F538" w14:textId="77777777" w:rsidR="00695924" w:rsidRDefault="00695924" w:rsidP="006959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29.7.2020.</w:t>
      </w:r>
    </w:p>
    <w:p w14:paraId="0DB36F11" w14:textId="77777777" w:rsidR="00695924" w:rsidRDefault="00695924" w:rsidP="006959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30.6.2020.</w:t>
      </w:r>
    </w:p>
    <w:p w14:paraId="37B88D42" w14:textId="77777777" w:rsidR="00695924" w:rsidRDefault="00695924" w:rsidP="006959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zahraniční věci, obranu a bezpečnost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Renata Chmelová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15.7.2020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159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288/1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E0FEBA7" w14:textId="77777777" w:rsidR="00695924" w:rsidRDefault="00695924" w:rsidP="006959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6" w:anchor="b2100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23.7.2020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3D034DF" w14:textId="77777777" w:rsidR="00695924" w:rsidRDefault="00695924" w:rsidP="006959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464,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5890243" w14:textId="77777777" w:rsidR="00695924" w:rsidRDefault="00695924" w:rsidP="006959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336/2020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428A778" w14:textId="77777777" w:rsidR="00695924" w:rsidRDefault="00695924" w:rsidP="006959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6AD8C59" w14:textId="77777777" w:rsidR="00695924" w:rsidRDefault="00695924" w:rsidP="00695924">
      <w:pPr>
        <w:pStyle w:val="NormalWeb"/>
        <w:numPr>
          <w:ilvl w:val="0"/>
          <w:numId w:val="4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7.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7.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7. 2020.</w:t>
      </w:r>
    </w:p>
    <w:p w14:paraId="3AEDFF6F" w14:textId="77777777" w:rsidR="00695924" w:rsidRDefault="00695924" w:rsidP="006959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76D1BA4" w14:textId="77777777" w:rsidR="00695924" w:rsidRDefault="00695924" w:rsidP="00695924">
      <w:pPr>
        <w:pStyle w:val="NormalWeb"/>
        <w:numPr>
          <w:ilvl w:val="0"/>
          <w:numId w:val="4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31. 7. 2020.</w:t>
      </w:r>
    </w:p>
    <w:p w14:paraId="0FCA4603" w14:textId="77777777" w:rsidR="00695924" w:rsidRDefault="00695924" w:rsidP="006959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chemická zbraň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chemický výrobek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mezinárodní úmluva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nebezpečná látka</w:t>
        </w:r>
      </w:hyperlink>
    </w:p>
    <w:p w14:paraId="676A2A3C" w14:textId="451FA4AF" w:rsidR="001B3B50" w:rsidRPr="00695924" w:rsidRDefault="001B3B50" w:rsidP="00695924"/>
    <w:sectPr w:rsidR="001B3B50" w:rsidRPr="0069592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81D"/>
    <w:multiLevelType w:val="multilevel"/>
    <w:tmpl w:val="673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456"/>
    <w:multiLevelType w:val="multilevel"/>
    <w:tmpl w:val="6CE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017"/>
    <w:multiLevelType w:val="multilevel"/>
    <w:tmpl w:val="EAF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6A20"/>
    <w:multiLevelType w:val="multilevel"/>
    <w:tmpl w:val="1EC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B2692"/>
    <w:multiLevelType w:val="multilevel"/>
    <w:tmpl w:val="E52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90217"/>
    <w:multiLevelType w:val="multilevel"/>
    <w:tmpl w:val="BDA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41884"/>
    <w:multiLevelType w:val="multilevel"/>
    <w:tmpl w:val="88A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02470"/>
    <w:multiLevelType w:val="multilevel"/>
    <w:tmpl w:val="4CF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B4F54"/>
    <w:multiLevelType w:val="multilevel"/>
    <w:tmpl w:val="080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14658"/>
    <w:multiLevelType w:val="multilevel"/>
    <w:tmpl w:val="B93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94EAC"/>
    <w:multiLevelType w:val="multilevel"/>
    <w:tmpl w:val="A8F0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553F8"/>
    <w:multiLevelType w:val="multilevel"/>
    <w:tmpl w:val="44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E7E91"/>
    <w:multiLevelType w:val="multilevel"/>
    <w:tmpl w:val="AEB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C7E01"/>
    <w:multiLevelType w:val="multilevel"/>
    <w:tmpl w:val="66A6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70285"/>
    <w:multiLevelType w:val="multilevel"/>
    <w:tmpl w:val="B53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016678"/>
    <w:multiLevelType w:val="multilevel"/>
    <w:tmpl w:val="C0A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43C38"/>
    <w:multiLevelType w:val="multilevel"/>
    <w:tmpl w:val="E41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80C85"/>
    <w:multiLevelType w:val="multilevel"/>
    <w:tmpl w:val="EE3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05ADF"/>
    <w:multiLevelType w:val="multilevel"/>
    <w:tmpl w:val="DA9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72332"/>
    <w:multiLevelType w:val="multilevel"/>
    <w:tmpl w:val="EC1A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A439E"/>
    <w:multiLevelType w:val="multilevel"/>
    <w:tmpl w:val="98B8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86E1D"/>
    <w:multiLevelType w:val="multilevel"/>
    <w:tmpl w:val="39B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65832"/>
    <w:multiLevelType w:val="multilevel"/>
    <w:tmpl w:val="9FE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62D41"/>
    <w:multiLevelType w:val="multilevel"/>
    <w:tmpl w:val="B6C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31754"/>
    <w:multiLevelType w:val="multilevel"/>
    <w:tmpl w:val="430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26FF9"/>
    <w:multiLevelType w:val="multilevel"/>
    <w:tmpl w:val="E8C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AC642D"/>
    <w:multiLevelType w:val="multilevel"/>
    <w:tmpl w:val="CDDA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C25EC"/>
    <w:multiLevelType w:val="multilevel"/>
    <w:tmpl w:val="EFC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73511"/>
    <w:multiLevelType w:val="multilevel"/>
    <w:tmpl w:val="12C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87B67"/>
    <w:multiLevelType w:val="multilevel"/>
    <w:tmpl w:val="E23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F74B92"/>
    <w:multiLevelType w:val="multilevel"/>
    <w:tmpl w:val="D38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94392"/>
    <w:multiLevelType w:val="multilevel"/>
    <w:tmpl w:val="19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408E2"/>
    <w:multiLevelType w:val="multilevel"/>
    <w:tmpl w:val="D03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54B08"/>
    <w:multiLevelType w:val="multilevel"/>
    <w:tmpl w:val="713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641B2"/>
    <w:multiLevelType w:val="multilevel"/>
    <w:tmpl w:val="F98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23"/>
  </w:num>
  <w:num w:numId="5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7"/>
  </w:num>
  <w:num w:numId="8">
    <w:abstractNumId w:val="32"/>
  </w:num>
  <w:num w:numId="9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5"/>
  </w:num>
  <w:num w:numId="11">
    <w:abstractNumId w:val="2"/>
  </w:num>
  <w:num w:numId="12">
    <w:abstractNumId w:val="21"/>
  </w:num>
  <w:num w:numId="1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3"/>
  </w:num>
  <w:num w:numId="15">
    <w:abstractNumId w:val="0"/>
  </w:num>
  <w:num w:numId="16">
    <w:abstractNumId w:val="31"/>
  </w:num>
  <w:num w:numId="17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34"/>
  </w:num>
  <w:num w:numId="19">
    <w:abstractNumId w:val="17"/>
  </w:num>
  <w:num w:numId="20">
    <w:abstractNumId w:val="27"/>
  </w:num>
  <w:num w:numId="21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29"/>
  </w:num>
  <w:num w:numId="23">
    <w:abstractNumId w:val="3"/>
  </w:num>
  <w:num w:numId="24">
    <w:abstractNumId w:val="8"/>
  </w:num>
  <w:num w:numId="25">
    <w:abstractNumId w:val="30"/>
  </w:num>
  <w:num w:numId="26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19"/>
  </w:num>
  <w:num w:numId="29">
    <w:abstractNumId w:val="13"/>
  </w:num>
  <w:num w:numId="30">
    <w:abstractNumId w:val="24"/>
  </w:num>
  <w:num w:numId="31">
    <w:abstractNumId w:val="22"/>
  </w:num>
  <w:num w:numId="32">
    <w:abstractNumId w:val="26"/>
  </w:num>
  <w:num w:numId="3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8"/>
  </w:num>
  <w:num w:numId="35">
    <w:abstractNumId w:val="15"/>
  </w:num>
  <w:num w:numId="36">
    <w:abstractNumId w:val="20"/>
  </w:num>
  <w:num w:numId="37">
    <w:abstractNumId w:val="16"/>
  </w:num>
  <w:num w:numId="3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28"/>
  </w:num>
  <w:num w:numId="40">
    <w:abstractNumId w:val="10"/>
  </w:num>
  <w:num w:numId="41">
    <w:abstractNumId w:val="5"/>
  </w:num>
  <w:num w:numId="4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4">
    <w:abstractNumId w:val="4"/>
  </w:num>
  <w:num w:numId="4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654&amp;CT1=0" TargetMode="External"/><Relationship Id="rId13" Type="http://schemas.openxmlformats.org/officeDocument/2006/relationships/hyperlink" Target="http://www.psp.cz/sqw/text/tiskt.sqw?o=8&amp;v=US&amp;ct=909" TargetMode="External"/><Relationship Id="rId18" Type="http://schemas.openxmlformats.org/officeDocument/2006/relationships/hyperlink" Target="http://www.psp.cz/eknih/2017ps/stenprot/049schuz/49-9.html" TargetMode="External"/><Relationship Id="rId26" Type="http://schemas.openxmlformats.org/officeDocument/2006/relationships/hyperlink" Target="https://www.senat.cz/xqw/xervlet/pssenat/hlasovani?action=steno&amp;O=12&amp;IS=6484&amp;D=23.07.20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organy/index.php?lng=cz&amp;par_2=413&amp;ke_dni=15.07.2020&amp;O=1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psp.cz/sqw/historie.sqw?O=8&amp;T=654" TargetMode="External"/><Relationship Id="rId12" Type="http://schemas.openxmlformats.org/officeDocument/2006/relationships/hyperlink" Target="http://www.psp.cz/eknih/2017ps/stenprot/040schuz/40-6.html" TargetMode="External"/><Relationship Id="rId17" Type="http://schemas.openxmlformats.org/officeDocument/2006/relationships/hyperlink" Target="https://www.psp.cz/sqw/hp.sqw?k=5000&amp;o=8" TargetMode="External"/><Relationship Id="rId25" Type="http://schemas.openxmlformats.org/officeDocument/2006/relationships/hyperlink" Target="https://www.senat.cz/xqw/xervlet/pssenat/prubeh?schuze=6484" TargetMode="External"/><Relationship Id="rId33" Type="http://schemas.openxmlformats.org/officeDocument/2006/relationships/hyperlink" Target="https://senat.cz/xqw/xervlet/pssenat/eurovoc?de=9814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49schuz/49-8.html" TargetMode="External"/><Relationship Id="rId20" Type="http://schemas.openxmlformats.org/officeDocument/2006/relationships/hyperlink" Target="http://www.psp.cz/sqw/text/tiskt.sqw?o=8&amp;v=US&amp;ct=1182" TargetMode="External"/><Relationship Id="rId29" Type="http://schemas.openxmlformats.org/officeDocument/2006/relationships/hyperlink" Target="http://www.psp.cz/sqw/sbirka.sqw?O=8&amp;T=6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594" TargetMode="External"/><Relationship Id="rId11" Type="http://schemas.openxmlformats.org/officeDocument/2006/relationships/hyperlink" Target="http://www.psp.cz/sqw/hp.sqw?k=5000&amp;o=8" TargetMode="External"/><Relationship Id="rId24" Type="http://schemas.openxmlformats.org/officeDocument/2006/relationships/hyperlink" Target="https://senat.cz/xqw/webdav/pssenat/original/95678/80241" TargetMode="External"/><Relationship Id="rId32" Type="http://schemas.openxmlformats.org/officeDocument/2006/relationships/hyperlink" Target="https://senat.cz/xqw/xervlet/pssenat/eurovoc?de=108860" TargetMode="External"/><Relationship Id="rId5" Type="http://schemas.openxmlformats.org/officeDocument/2006/relationships/hyperlink" Target="https://senat.cz/xqw/webdav/pssenat/original/95594/80167" TargetMode="External"/><Relationship Id="rId15" Type="http://schemas.openxmlformats.org/officeDocument/2006/relationships/hyperlink" Target="http://www.psp.cz/sqw/text/tiskt.sqw?o=8&amp;ct=654&amp;ct1=1" TargetMode="External"/><Relationship Id="rId23" Type="http://schemas.openxmlformats.org/officeDocument/2006/relationships/hyperlink" Target="https://www.senat.cz/xqw/xervlet/pssenat/htmlhled?action=doc&amp;value=95678" TargetMode="External"/><Relationship Id="rId28" Type="http://schemas.openxmlformats.org/officeDocument/2006/relationships/hyperlink" Target="https://www.senat.cz/xqw/xervlet/pssenat/hlasa?O=12&amp;H=33&amp;T=288&amp;S=25" TargetMode="External"/><Relationship Id="rId10" Type="http://schemas.openxmlformats.org/officeDocument/2006/relationships/hyperlink" Target="https://www.psp.cz/sqw/detail.sqw?id=6495&amp;o=8" TargetMode="External"/><Relationship Id="rId19" Type="http://schemas.openxmlformats.org/officeDocument/2006/relationships/hyperlink" Target="http://www.psp.cz/sqw/hlasy.sqw?G=73306" TargetMode="External"/><Relationship Id="rId31" Type="http://schemas.openxmlformats.org/officeDocument/2006/relationships/hyperlink" Target="https://senat.cz/xqw/xervlet/pssenat/eurovoc?de=9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241" TargetMode="External"/><Relationship Id="rId14" Type="http://schemas.openxmlformats.org/officeDocument/2006/relationships/hyperlink" Target="https://www.psp.cz/sqw/hp.sqw?k=5000&amp;o=8" TargetMode="External"/><Relationship Id="rId22" Type="http://schemas.openxmlformats.org/officeDocument/2006/relationships/hyperlink" Target="https://www.senat.cz/senatori/index.php?lng=cz&amp;ke_dni=15.07.2020&amp;par_3=297" TargetMode="External"/><Relationship Id="rId27" Type="http://schemas.openxmlformats.org/officeDocument/2006/relationships/hyperlink" Target="https://senat.cz/xqw/webdav/pssenat/original/95933/80440" TargetMode="External"/><Relationship Id="rId30" Type="http://schemas.openxmlformats.org/officeDocument/2006/relationships/hyperlink" Target="https://senat.cz/xqw/xervlet/pssenat/eurovoc?de=20831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2021-08-02T11:40:00Z</dcterms:created>
  <dcterms:modified xsi:type="dcterms:W3CDTF">2021-08-02T11:40:00Z</dcterms:modified>
</cp:coreProperties>
</file>