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C42D" w14:textId="77777777" w:rsidR="00DA6D5A" w:rsidRDefault="00DA6D5A" w:rsidP="00DA6D5A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30</w:t>
        </w:r>
      </w:hyperlink>
      <w:r>
        <w:rPr>
          <w:rFonts w:ascii="Georgia" w:hAnsi="Georgia"/>
          <w:color w:val="000000"/>
          <w:sz w:val="58"/>
          <w:szCs w:val="58"/>
        </w:rPr>
        <w:br/>
        <w:t>(343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378/2007 Sb., o léčivech a o změnách některých souvisejících zákonů (zákon o léčivech), ve znění pozdějších předpisů, a zákon č. 372/2011 Sb., o zdravotních službách a podmínkách jejich poskytování (zákon o zdravotních službách),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0253EE35" w14:textId="77777777" w:rsidR="00DA6D5A" w:rsidRDefault="00DA6D5A" w:rsidP="00DA6D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zdravotnictví Adam Vojtěch.</w:t>
      </w:r>
    </w:p>
    <w:p w14:paraId="68E62478" w14:textId="77777777" w:rsidR="00DA6D5A" w:rsidRDefault="00DA6D5A" w:rsidP="00DA6D5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6011F8CB" w14:textId="77777777" w:rsidR="00DA6D5A" w:rsidRDefault="00DA6D5A" w:rsidP="00DA6D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262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léčivech - EU</w:t>
      </w:r>
    </w:p>
    <w:p w14:paraId="2C82757D" w14:textId="77777777" w:rsidR="00DA6D5A" w:rsidRDefault="00DA6D5A" w:rsidP="00DA6D5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262/0</w:t>
        </w:r>
      </w:hyperlink>
      <w:r>
        <w:rPr>
          <w:rFonts w:ascii="Arial" w:hAnsi="Arial" w:cs="Arial"/>
          <w:color w:val="444444"/>
          <w:sz w:val="18"/>
          <w:szCs w:val="18"/>
        </w:rPr>
        <w:t> dne 24. 8. 2018.</w:t>
      </w:r>
    </w:p>
    <w:p w14:paraId="23E20BE9" w14:textId="77777777" w:rsidR="00DA6D5A" w:rsidRDefault="00DA6D5A" w:rsidP="00DA6D5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30. 8.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99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MUDr. Miloslav Janulík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31EFB8C5" w14:textId="77777777" w:rsidR="00DA6D5A" w:rsidRDefault="00DA6D5A" w:rsidP="00DA6D5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3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23. 10. 2018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358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20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4903036" w14:textId="77777777" w:rsidR="00DA6D5A" w:rsidRDefault="00DA6D5A" w:rsidP="00DA6D5A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A966EDE" w14:textId="77777777" w:rsidR="00DA6D5A" w:rsidRDefault="00DA6D5A" w:rsidP="00DA6D5A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12. 11.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262/1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8282007" w14:textId="77777777" w:rsidR="00DA6D5A" w:rsidRDefault="00DA6D5A" w:rsidP="00DA6D5A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14. 11.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262/2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6617D2A" w14:textId="77777777" w:rsidR="00DA6D5A" w:rsidRDefault="00DA6D5A" w:rsidP="00DA6D5A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5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4. 12. 2018</w:t>
        </w:r>
      </w:hyperlink>
      <w:r>
        <w:rPr>
          <w:rFonts w:ascii="Arial" w:hAnsi="Arial" w:cs="Arial"/>
          <w:color w:val="444444"/>
          <w:sz w:val="18"/>
          <w:szCs w:val="18"/>
        </w:rPr>
        <w:t> na 24.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4. 12. 2018 na 24. schůzi.</w:t>
      </w:r>
      <w:r>
        <w:rPr>
          <w:rFonts w:ascii="Arial" w:hAnsi="Arial" w:cs="Arial"/>
          <w:color w:val="444444"/>
          <w:sz w:val="18"/>
          <w:szCs w:val="18"/>
        </w:rPr>
        <w:br/>
        <w:t>Lhůta pro zahájení třetího čtení byla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změněna</w:t>
      </w:r>
      <w:r>
        <w:rPr>
          <w:rFonts w:ascii="Arial" w:hAnsi="Arial" w:cs="Arial"/>
          <w:color w:val="444444"/>
          <w:sz w:val="18"/>
          <w:szCs w:val="18"/>
        </w:rPr>
        <w:t> na 7 dnů po doručení pozměňovacích, popřípadě jiných návrhů poslancům.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262/3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4. 12. 2018 v 18:43 (</w:t>
      </w:r>
      <w:r>
        <w:rPr>
          <w:rFonts w:ascii="Arial" w:hAnsi="Arial" w:cs="Arial"/>
          <w:b/>
          <w:bCs/>
          <w:color w:val="444444"/>
          <w:sz w:val="18"/>
          <w:szCs w:val="18"/>
        </w:rPr>
        <w:t>revokováno</w:t>
      </w:r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262/4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6. 12. 2018 v 15:38.</w:t>
      </w:r>
    </w:p>
    <w:p w14:paraId="150B9F2F" w14:textId="77777777" w:rsidR="00DA6D5A" w:rsidRDefault="00DA6D5A" w:rsidP="00DA6D5A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9E68957" w14:textId="77777777" w:rsidR="00DA6D5A" w:rsidRDefault="00DA6D5A" w:rsidP="00DA6D5A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12. 12. 2018 doručeno poslancům jako sněmovní tisk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262/5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C2FC272" w14:textId="77777777" w:rsidR="00DA6D5A" w:rsidRDefault="00DA6D5A" w:rsidP="00DA6D5A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3" w:anchor="q99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21. 12. 2018</w:t>
        </w:r>
      </w:hyperlink>
      <w:r>
        <w:rPr>
          <w:rFonts w:ascii="Arial" w:hAnsi="Arial" w:cs="Arial"/>
          <w:color w:val="444444"/>
          <w:sz w:val="18"/>
          <w:szCs w:val="18"/>
        </w:rPr>
        <w:t> na 24.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278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423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F43625B" w14:textId="77777777" w:rsidR="00DA6D5A" w:rsidRDefault="00DA6D5A" w:rsidP="00DA6D5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7214030" w14:textId="77777777" w:rsidR="00DA6D5A" w:rsidRDefault="00DA6D5A" w:rsidP="00DA6D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8.1.2019.</w:t>
      </w:r>
    </w:p>
    <w:p w14:paraId="21A8201F" w14:textId="77777777" w:rsidR="00DA6D5A" w:rsidRDefault="00DA6D5A" w:rsidP="00DA6D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7.2.2019.</w:t>
      </w:r>
    </w:p>
    <w:p w14:paraId="49E4FEF5" w14:textId="77777777" w:rsidR="00DA6D5A" w:rsidRDefault="00DA6D5A" w:rsidP="00DA6D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8.1.2019.</w:t>
      </w:r>
    </w:p>
    <w:p w14:paraId="7115D198" w14:textId="77777777" w:rsidR="00DA6D5A" w:rsidRDefault="00DA6D5A" w:rsidP="00DA6D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MUDr. Alena Dernerová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22.1.2019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30/1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D16B731" w14:textId="77777777" w:rsidR="00DA6D5A" w:rsidRDefault="00DA6D5A" w:rsidP="00DA6D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1" w:anchor="b1957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30.1.2019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B7EC020" w14:textId="77777777" w:rsidR="00DA6D5A" w:rsidRDefault="00DA6D5A" w:rsidP="00DA6D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90,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35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89D3FB3" w14:textId="77777777" w:rsidR="00DA6D5A" w:rsidRDefault="00DA6D5A" w:rsidP="00DA6D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31.1.2019 vrátil Senát tisk do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73A19914" w14:textId="77777777" w:rsidR="00DA6D5A" w:rsidRDefault="00DA6D5A" w:rsidP="00DA6D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44/2019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97A996A" w14:textId="77777777" w:rsidR="00DA6D5A" w:rsidRDefault="00DA6D5A" w:rsidP="00DA6D5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0F5C48CF" w14:textId="77777777" w:rsidR="00DA6D5A" w:rsidRDefault="00DA6D5A" w:rsidP="00DA6D5A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2.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8. 2.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11. 2. 2019.</w:t>
      </w:r>
    </w:p>
    <w:p w14:paraId="6261E3BF" w14:textId="77777777" w:rsidR="00DA6D5A" w:rsidRDefault="00DA6D5A" w:rsidP="00DA6D5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606AF937" w14:textId="77777777" w:rsidR="00DA6D5A" w:rsidRDefault="00DA6D5A" w:rsidP="00DA6D5A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13. 2. 2019.</w:t>
      </w:r>
    </w:p>
    <w:p w14:paraId="02E7A33A" w14:textId="77777777" w:rsidR="00DA6D5A" w:rsidRDefault="00DA6D5A" w:rsidP="00DA6D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farmaceutická legislativa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farmaceutický výrobek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lék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padělání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přibližování legislativy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zdravotnická služba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řízení výroby</w:t>
        </w:r>
      </w:hyperlink>
    </w:p>
    <w:p w14:paraId="676A2A3C" w14:textId="451FA4AF" w:rsidR="001B3B50" w:rsidRPr="00DA6D5A" w:rsidRDefault="001B3B50" w:rsidP="00DA6D5A"/>
    <w:sectPr w:rsidR="001B3B50" w:rsidRPr="00DA6D5A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5F3F"/>
    <w:multiLevelType w:val="multilevel"/>
    <w:tmpl w:val="7DCA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25BCC"/>
    <w:multiLevelType w:val="multilevel"/>
    <w:tmpl w:val="E1DE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D1D93"/>
    <w:multiLevelType w:val="multilevel"/>
    <w:tmpl w:val="A2C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0A5D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D5A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262&amp;CT1=0" TargetMode="External"/><Relationship Id="rId13" Type="http://schemas.openxmlformats.org/officeDocument/2006/relationships/hyperlink" Target="http://www.psp.cz/sqw/text/tiskt.sqw?o=8&amp;v=US&amp;ct=358" TargetMode="External"/><Relationship Id="rId18" Type="http://schemas.openxmlformats.org/officeDocument/2006/relationships/hyperlink" Target="http://www.psp.cz/eknih/2017ps/stenprot/024schuz/24-1.html" TargetMode="External"/><Relationship Id="rId26" Type="http://schemas.openxmlformats.org/officeDocument/2006/relationships/hyperlink" Target="https://www.senat.cz/organy/index.php?lng=cz&amp;par_2=415&amp;ke_dni=22.01.2019&amp;O=12" TargetMode="External"/><Relationship Id="rId39" Type="http://schemas.openxmlformats.org/officeDocument/2006/relationships/hyperlink" Target="https://senat.cz/xqw/xervlet/pssenat/eurovoc?de=9939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sp.cz/sqw/hp.sqw?k=3200&amp;o=8" TargetMode="External"/><Relationship Id="rId34" Type="http://schemas.openxmlformats.org/officeDocument/2006/relationships/hyperlink" Target="http://www.psp.cz/sqw/historie.sqw?O=8&amp;T=262" TargetMode="External"/><Relationship Id="rId42" Type="http://schemas.openxmlformats.org/officeDocument/2006/relationships/hyperlink" Target="https://senat.cz/xqw/xervlet/pssenat/eurovoc?de=102841" TargetMode="External"/><Relationship Id="rId7" Type="http://schemas.openxmlformats.org/officeDocument/2006/relationships/hyperlink" Target="http://www.psp.cz/sqw/historie.sqw?O=8&amp;T=262" TargetMode="External"/><Relationship Id="rId12" Type="http://schemas.openxmlformats.org/officeDocument/2006/relationships/hyperlink" Target="http://www.psp.cz/eknih/2017ps/stenprot/020schuz/20-1.html" TargetMode="External"/><Relationship Id="rId17" Type="http://schemas.openxmlformats.org/officeDocument/2006/relationships/hyperlink" Target="http://www.psp.cz/sqw/text/tiskt.sqw?o=8&amp;ct=262&amp;ct1=2" TargetMode="External"/><Relationship Id="rId25" Type="http://schemas.openxmlformats.org/officeDocument/2006/relationships/hyperlink" Target="http://www.psp.cz/sqw/text/tiskt.sqw?o=8&amp;v=US&amp;ct=423" TargetMode="External"/><Relationship Id="rId33" Type="http://schemas.openxmlformats.org/officeDocument/2006/relationships/hyperlink" Target="https://www.senat.cz/xqw/xervlet/pssenat/hlasa?O=12&amp;H=35&amp;T=30&amp;S=5" TargetMode="External"/><Relationship Id="rId38" Type="http://schemas.openxmlformats.org/officeDocument/2006/relationships/hyperlink" Target="https://senat.cz/xqw/xervlet/pssenat/eurovoc?de=1760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200&amp;o=8" TargetMode="External"/><Relationship Id="rId20" Type="http://schemas.openxmlformats.org/officeDocument/2006/relationships/hyperlink" Target="http://www.psp.cz/sqw/text/tiskt.sqw?o=8&amp;ct=262&amp;ct1=4" TargetMode="External"/><Relationship Id="rId29" Type="http://schemas.openxmlformats.org/officeDocument/2006/relationships/hyperlink" Target="https://senat.cz/xqw/webdav/pssenat/original/90356/75697" TargetMode="External"/><Relationship Id="rId41" Type="http://schemas.openxmlformats.org/officeDocument/2006/relationships/hyperlink" Target="https://senat.cz/xqw/xervlet/pssenat/eurovoc?de=10453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0268" TargetMode="External"/><Relationship Id="rId11" Type="http://schemas.openxmlformats.org/officeDocument/2006/relationships/hyperlink" Target="http://www.psp.cz/sqw/hp.sqw?k=3200&amp;o=8" TargetMode="External"/><Relationship Id="rId24" Type="http://schemas.openxmlformats.org/officeDocument/2006/relationships/hyperlink" Target="http://www.psp.cz/sqw/hlasy.sqw?G=68836" TargetMode="External"/><Relationship Id="rId32" Type="http://schemas.openxmlformats.org/officeDocument/2006/relationships/hyperlink" Target="https://senat.cz/xqw/webdav/pssenat/original/90552/75867" TargetMode="External"/><Relationship Id="rId37" Type="http://schemas.openxmlformats.org/officeDocument/2006/relationships/hyperlink" Target="https://senat.cz/xqw/xervlet/pssenat/eurovoc?de=106443" TargetMode="External"/><Relationship Id="rId40" Type="http://schemas.openxmlformats.org/officeDocument/2006/relationships/hyperlink" Target="https://senat.cz/xqw/xervlet/pssenat/eurovoc?de=109081" TargetMode="External"/><Relationship Id="rId5" Type="http://schemas.openxmlformats.org/officeDocument/2006/relationships/hyperlink" Target="https://senat.cz/xqw/webdav/pssenat/original/90268/75619" TargetMode="External"/><Relationship Id="rId15" Type="http://schemas.openxmlformats.org/officeDocument/2006/relationships/hyperlink" Target="http://www.psp.cz/sqw/text/tiskt.sqw?o=8&amp;ct=262&amp;ct1=1" TargetMode="External"/><Relationship Id="rId23" Type="http://schemas.openxmlformats.org/officeDocument/2006/relationships/hyperlink" Target="http://www.psp.cz/eknih/2017ps/stenprot/024schuz/24-8.html" TargetMode="External"/><Relationship Id="rId28" Type="http://schemas.openxmlformats.org/officeDocument/2006/relationships/hyperlink" Target="https://www.senat.cz/xqw/xervlet/pssenat/htmlhled?action=doc&amp;value=90356" TargetMode="External"/><Relationship Id="rId36" Type="http://schemas.openxmlformats.org/officeDocument/2006/relationships/hyperlink" Target="https://senat.cz/xqw/xervlet/pssenat/eurovoc?de=106442" TargetMode="External"/><Relationship Id="rId10" Type="http://schemas.openxmlformats.org/officeDocument/2006/relationships/hyperlink" Target="https://www.psp.cz/sqw/detail.sqw?id=6201&amp;o=8" TargetMode="External"/><Relationship Id="rId19" Type="http://schemas.openxmlformats.org/officeDocument/2006/relationships/hyperlink" Target="http://www.psp.cz/sqw/text/tiskt.sqw?o=8&amp;ct=262&amp;ct1=3" TargetMode="External"/><Relationship Id="rId31" Type="http://schemas.openxmlformats.org/officeDocument/2006/relationships/hyperlink" Target="https://www.senat.cz/xqw/xervlet/pssenat/hlasovani?action=steno&amp;O=12&amp;IS=6167&amp;D=30.01.2019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99" TargetMode="External"/><Relationship Id="rId14" Type="http://schemas.openxmlformats.org/officeDocument/2006/relationships/hyperlink" Target="https://www.psp.cz/sqw/hp.sqw?k=3200&amp;o=8" TargetMode="External"/><Relationship Id="rId22" Type="http://schemas.openxmlformats.org/officeDocument/2006/relationships/hyperlink" Target="http://www.psp.cz/sqw/text/tiskt.sqw?o=8&amp;ct=262&amp;ct1=5" TargetMode="External"/><Relationship Id="rId27" Type="http://schemas.openxmlformats.org/officeDocument/2006/relationships/hyperlink" Target="https://www.senat.cz/senatori/index.php?lng=cz&amp;ke_dni=22.01.2019&amp;par_3=233" TargetMode="External"/><Relationship Id="rId30" Type="http://schemas.openxmlformats.org/officeDocument/2006/relationships/hyperlink" Target="https://www.senat.cz/xqw/xervlet/pssenat/prubeh?schuze=6167" TargetMode="External"/><Relationship Id="rId35" Type="http://schemas.openxmlformats.org/officeDocument/2006/relationships/hyperlink" Target="http://www.psp.cz/sqw/sbirka.sqw?O=8&amp;T=262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1094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2021-08-04T20:37:00Z</dcterms:created>
  <dcterms:modified xsi:type="dcterms:W3CDTF">2021-08-04T20:37:00Z</dcterms:modified>
</cp:coreProperties>
</file>