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6977" w14:textId="77777777" w:rsidR="005E1CD8" w:rsidRDefault="005E1CD8" w:rsidP="005E1CD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44</w:t>
        </w:r>
      </w:hyperlink>
      <w:r>
        <w:rPr>
          <w:rFonts w:ascii="Georgia" w:hAnsi="Georgia"/>
          <w:color w:val="000000"/>
          <w:sz w:val="58"/>
          <w:szCs w:val="58"/>
        </w:rPr>
        <w:br/>
        <w:t>(258 kB)</w:t>
      </w:r>
      <w:r>
        <w:rPr>
          <w:rFonts w:ascii="Georgia" w:hAnsi="Georgia"/>
          <w:color w:val="000000"/>
          <w:sz w:val="58"/>
          <w:szCs w:val="58"/>
        </w:rPr>
        <w:br/>
        <w:t>Návrh zákona o přístupnosti internetových stránek a mobilních aplikací a o změně zákona č. 365/2000 Sb., o informačních systémech veřejné správy a o změně některých dalších zákonů,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24EB341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703F80DA" w14:textId="77777777" w:rsidR="005E1CD8" w:rsidRDefault="005E1CD8" w:rsidP="005E1CD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F3F2CE5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přístupnosti internetových stránek a mob. aplikací - EU</w:t>
      </w:r>
    </w:p>
    <w:p w14:paraId="45AA3737" w14:textId="77777777" w:rsidR="005E1CD8" w:rsidRDefault="005E1CD8" w:rsidP="005E1CD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170/0</w:t>
        </w:r>
      </w:hyperlink>
      <w:r>
        <w:rPr>
          <w:rFonts w:ascii="Arial" w:hAnsi="Arial" w:cs="Arial"/>
          <w:color w:val="444444"/>
          <w:sz w:val="18"/>
          <w:szCs w:val="18"/>
        </w:rPr>
        <w:t> dne 7. 5. 2018.</w:t>
      </w:r>
    </w:p>
    <w:p w14:paraId="2E1513A5" w14:textId="77777777" w:rsidR="005E1CD8" w:rsidRDefault="005E1CD8" w:rsidP="005E1CD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Ondřej Profant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99F7289" w14:textId="77777777" w:rsidR="005E1CD8" w:rsidRDefault="005E1CD8" w:rsidP="005E1CD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4F9EA8D" w14:textId="77777777" w:rsidR="005E1CD8" w:rsidRDefault="005E1CD8" w:rsidP="005E1CD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2A81BEF" w14:textId="77777777" w:rsidR="005E1CD8" w:rsidRDefault="005E1CD8" w:rsidP="005E1CD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11.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446B46" w14:textId="77777777" w:rsidR="005E1CD8" w:rsidRDefault="005E1CD8" w:rsidP="005E1CD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29.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9D45943" w14:textId="77777777" w:rsidR="005E1CD8" w:rsidRDefault="005E1CD8" w:rsidP="005E1CD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29.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(návrh doplňujícího usnesení)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2712A7F" w14:textId="77777777" w:rsidR="005E1CD8" w:rsidRDefault="005E1CD8" w:rsidP="005E1CD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4.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5. 12. 2018 v 11:07.</w:t>
      </w:r>
    </w:p>
    <w:p w14:paraId="6A7804BA" w14:textId="77777777" w:rsidR="005E1CD8" w:rsidRDefault="005E1CD8" w:rsidP="005E1CD8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95A556C" w14:textId="77777777" w:rsidR="005E1CD8" w:rsidRDefault="005E1CD8" w:rsidP="005E1CD8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10. 1.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170/5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98BE1C2" w14:textId="77777777" w:rsidR="005E1CD8" w:rsidRDefault="005E1CD8" w:rsidP="005E1CD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2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6609AEE" w14:textId="77777777" w:rsidR="005E1CD8" w:rsidRDefault="005E1CD8" w:rsidP="005E1CD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32472EF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25.2.2019.</w:t>
      </w:r>
    </w:p>
    <w:p w14:paraId="2859DF77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27.3.2019.</w:t>
      </w:r>
    </w:p>
    <w:p w14:paraId="1ADEAB42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26.2.2019.</w:t>
      </w:r>
    </w:p>
    <w:p w14:paraId="6B5CB0FB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Ivo Valenta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13.3.2019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44/1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DFE7B40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69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20.3.2019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6CB4003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124,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E636CEF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21.3.2019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756EF5C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D294A6E" w14:textId="77777777" w:rsidR="005E1CD8" w:rsidRDefault="005E1CD8" w:rsidP="005E1CD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41925AB" w14:textId="77777777" w:rsidR="005E1CD8" w:rsidRDefault="005E1CD8" w:rsidP="005E1CD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27.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3. 2019.</w:t>
      </w:r>
    </w:p>
    <w:p w14:paraId="73C6E470" w14:textId="77777777" w:rsidR="005E1CD8" w:rsidRDefault="005E1CD8" w:rsidP="005E1CD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0369C4B" w14:textId="77777777" w:rsidR="005E1CD8" w:rsidRDefault="005E1CD8" w:rsidP="005E1CD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4. 2019.</w:t>
      </w:r>
    </w:p>
    <w:p w14:paraId="3A16A99C" w14:textId="77777777" w:rsidR="005E1CD8" w:rsidRDefault="005E1CD8" w:rsidP="005E1CD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elektronická správa dokumentů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internet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mobilní telefon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služba ve veřejném zájmu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webová stránka</w:t>
        </w:r>
      </w:hyperlink>
    </w:p>
    <w:p w14:paraId="676A2A3C" w14:textId="451FA4AF" w:rsidR="001B3B50" w:rsidRPr="005E1CD8" w:rsidRDefault="001B3B50" w:rsidP="005E1CD8"/>
    <w:sectPr w:rsidR="001B3B50" w:rsidRPr="005E1CD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12E"/>
    <w:multiLevelType w:val="multilevel"/>
    <w:tmpl w:val="5FB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5021"/>
    <w:multiLevelType w:val="multilevel"/>
    <w:tmpl w:val="758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660AA"/>
    <w:multiLevelType w:val="multilevel"/>
    <w:tmpl w:val="52D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70&amp;CT1=0" TargetMode="External"/><Relationship Id="rId13" Type="http://schemas.openxmlformats.org/officeDocument/2006/relationships/hyperlink" Target="http://www.psp.cz/sqw/text/tiskt.sqw?o=8&amp;v=US&amp;ct=242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sqw/text/tiskt.sqw?o=8&amp;v=US&amp;ct=489" TargetMode="External"/><Relationship Id="rId39" Type="http://schemas.openxmlformats.org/officeDocument/2006/relationships/hyperlink" Target="https://senat.cz/xqw/xervlet/pssenat/eurovoc?de=1315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70&amp;ct1=4" TargetMode="External"/><Relationship Id="rId34" Type="http://schemas.openxmlformats.org/officeDocument/2006/relationships/hyperlink" Target="https://www.senat.cz/xqw/xervlet/pssenat/hlasa?O=12&amp;H=19&amp;T=44&amp;S=7" TargetMode="External"/><Relationship Id="rId42" Type="http://schemas.openxmlformats.org/officeDocument/2006/relationships/hyperlink" Target="https://senat.cz/xqw/xervlet/pssenat/eurovoc?de=282820" TargetMode="External"/><Relationship Id="rId7" Type="http://schemas.openxmlformats.org/officeDocument/2006/relationships/hyperlink" Target="http://www.psp.cz/sqw/historie.sqw?O=8&amp;T=170" TargetMode="External"/><Relationship Id="rId12" Type="http://schemas.openxmlformats.org/officeDocument/2006/relationships/hyperlink" Target="http://www.psp.cz/eknih/2017ps/stenprot/013schuz/13-5.html" TargetMode="External"/><Relationship Id="rId17" Type="http://schemas.openxmlformats.org/officeDocument/2006/relationships/hyperlink" Target="http://www.psp.cz/sqw/text/tiskt.sqw?o=8&amp;ct=170&amp;ct1=2" TargetMode="External"/><Relationship Id="rId25" Type="http://schemas.openxmlformats.org/officeDocument/2006/relationships/hyperlink" Target="http://www.psp.cz/sqw/hlasy.sqw?G=69049" TargetMode="External"/><Relationship Id="rId33" Type="http://schemas.openxmlformats.org/officeDocument/2006/relationships/hyperlink" Target="https://senat.cz/xqw/webdav/pssenat/original/91125/76368" TargetMode="External"/><Relationship Id="rId38" Type="http://schemas.openxmlformats.org/officeDocument/2006/relationships/hyperlink" Target="https://senat.cz/xqw/xervlet/pssenat/eurovoc?de=1177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400&amp;o=8" TargetMode="External"/><Relationship Id="rId20" Type="http://schemas.openxmlformats.org/officeDocument/2006/relationships/hyperlink" Target="http://www.psp.cz/eknih/2017ps/stenprot/024schuz/24-1.html" TargetMode="External"/><Relationship Id="rId29" Type="http://schemas.openxmlformats.org/officeDocument/2006/relationships/hyperlink" Target="https://www.senat.cz/xqw/xervlet/pssenat/htmlhled?action=doc&amp;value=90992" TargetMode="External"/><Relationship Id="rId41" Type="http://schemas.openxmlformats.org/officeDocument/2006/relationships/hyperlink" Target="https://senat.cz/xqw/xervlet/pssenat/eurovoc?de=7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691" TargetMode="External"/><Relationship Id="rId11" Type="http://schemas.openxmlformats.org/officeDocument/2006/relationships/hyperlink" Target="http://www.psp.cz/sqw/hp.sqw?k=4400&amp;o=8" TargetMode="External"/><Relationship Id="rId24" Type="http://schemas.openxmlformats.org/officeDocument/2006/relationships/hyperlink" Target="http://www.psp.cz/eknih/2017ps/stenprot/026schuz/26-8.html" TargetMode="External"/><Relationship Id="rId32" Type="http://schemas.openxmlformats.org/officeDocument/2006/relationships/hyperlink" Target="https://www.senat.cz/xqw/xervlet/pssenat/hlasovani?action=steno&amp;O=12&amp;IS=6189&amp;D=20.03.2019" TargetMode="External"/><Relationship Id="rId37" Type="http://schemas.openxmlformats.org/officeDocument/2006/relationships/hyperlink" Target="https://senat.cz/xqw/xervlet/pssenat/eurovoc?de=326678" TargetMode="External"/><Relationship Id="rId40" Type="http://schemas.openxmlformats.org/officeDocument/2006/relationships/hyperlink" Target="https://senat.cz/xqw/xervlet/pssenat/eurovoc?de=173782" TargetMode="External"/><Relationship Id="rId5" Type="http://schemas.openxmlformats.org/officeDocument/2006/relationships/hyperlink" Target="https://senat.cz/xqw/webdav/pssenat/original/90691/75984" TargetMode="External"/><Relationship Id="rId15" Type="http://schemas.openxmlformats.org/officeDocument/2006/relationships/hyperlink" Target="http://www.psp.cz/sqw/text/tiskt.sqw?o=8&amp;ct=170&amp;ct1=1" TargetMode="External"/><Relationship Id="rId23" Type="http://schemas.openxmlformats.org/officeDocument/2006/relationships/hyperlink" Target="http://www.psp.cz/sqw/text/tiskt.sqw?o=8&amp;ct=170&amp;ct1=5" TargetMode="External"/><Relationship Id="rId28" Type="http://schemas.openxmlformats.org/officeDocument/2006/relationships/hyperlink" Target="https://www.senat.cz/senatori/index.php?lng=cz&amp;ke_dni=13.03.2019&amp;par_3=293" TargetMode="External"/><Relationship Id="rId36" Type="http://schemas.openxmlformats.org/officeDocument/2006/relationships/hyperlink" Target="http://www.psp.cz/sqw/sbirka.sqw?O=8&amp;T=170" TargetMode="External"/><Relationship Id="rId10" Type="http://schemas.openxmlformats.org/officeDocument/2006/relationships/hyperlink" Target="https://www.psp.cz/sqw/detail.sqw?id=6526&amp;o=8" TargetMode="External"/><Relationship Id="rId19" Type="http://schemas.openxmlformats.org/officeDocument/2006/relationships/hyperlink" Target="http://www.psp.cz/sqw/text/tiskt.sqw?o=8&amp;ct=170&amp;ct1=3" TargetMode="External"/><Relationship Id="rId31" Type="http://schemas.openxmlformats.org/officeDocument/2006/relationships/hyperlink" Target="https://www.senat.cz/xqw/xervlet/pssenat/prubeh?schuze=618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68" TargetMode="External"/><Relationship Id="rId14" Type="http://schemas.openxmlformats.org/officeDocument/2006/relationships/hyperlink" Target="https://www.psp.cz/sqw/hp.sqw?k=4400&amp;o=8" TargetMode="External"/><Relationship Id="rId22" Type="http://schemas.openxmlformats.org/officeDocument/2006/relationships/hyperlink" Target="https://www.psp.cz/sqw/hp.sqw?k=4400&amp;o=8" TargetMode="External"/><Relationship Id="rId27" Type="http://schemas.openxmlformats.org/officeDocument/2006/relationships/hyperlink" Target="https://www.senat.cz/organy/index.php?lng=cz&amp;par_2=411&amp;ke_dni=13.03.2019&amp;O=12" TargetMode="External"/><Relationship Id="rId30" Type="http://schemas.openxmlformats.org/officeDocument/2006/relationships/hyperlink" Target="https://senat.cz/xqw/webdav/pssenat/original/90992/76256" TargetMode="External"/><Relationship Id="rId35" Type="http://schemas.openxmlformats.org/officeDocument/2006/relationships/hyperlink" Target="http://www.psp.cz/sqw/historie.sqw?O=8&amp;T=17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1081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2021-08-04T20:28:00Z</dcterms:created>
  <dcterms:modified xsi:type="dcterms:W3CDTF">2021-08-04T20:28:00Z</dcterms:modified>
</cp:coreProperties>
</file>