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FC097" w14:textId="77777777" w:rsidR="002955D2" w:rsidRDefault="002955D2" w:rsidP="002955D2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43</w:t>
        </w:r>
      </w:hyperlink>
      <w:r>
        <w:rPr>
          <w:rFonts w:ascii="Georgia" w:hAnsi="Georgia"/>
          <w:color w:val="000000"/>
          <w:sz w:val="58"/>
          <w:szCs w:val="58"/>
        </w:rPr>
        <w:br/>
        <w:t>(226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115/2000 Sb., o poskytování náhrad škod způsobených vybranými zvláště chráněnými živočichy, ve znění pozdějších předpisů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28BC2FAF" w14:textId="77777777" w:rsidR="002955D2" w:rsidRDefault="002955D2" w:rsidP="002955D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zástupce skupiny poslanců Jan Volný.</w:t>
      </w:r>
    </w:p>
    <w:p w14:paraId="567E0359" w14:textId="77777777" w:rsidR="002955D2" w:rsidRDefault="002955D2" w:rsidP="002955D2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Vláda</w:t>
      </w:r>
    </w:p>
    <w:p w14:paraId="3B533EB4" w14:textId="77777777" w:rsidR="002955D2" w:rsidRDefault="002955D2" w:rsidP="002955D2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 </w:t>
      </w:r>
      <w:r>
        <w:rPr>
          <w:rFonts w:ascii="Arial" w:hAnsi="Arial" w:cs="Arial"/>
          <w:b/>
          <w:bCs/>
          <w:color w:val="444444"/>
          <w:sz w:val="18"/>
          <w:szCs w:val="18"/>
        </w:rPr>
        <w:t>zaslán</w:t>
      </w:r>
      <w:r>
        <w:rPr>
          <w:rFonts w:ascii="Arial" w:hAnsi="Arial" w:cs="Arial"/>
          <w:color w:val="444444"/>
          <w:sz w:val="18"/>
          <w:szCs w:val="18"/>
        </w:rPr>
        <w:t> vládě k vyjádření stanoviska 13. 12. 2018. Vláda zaslala stanovisko 8. 1. 2019.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Stanovisko vlády</w:t>
      </w:r>
      <w:r>
        <w:rPr>
          <w:rFonts w:ascii="Arial" w:hAnsi="Arial" w:cs="Arial"/>
          <w:color w:val="444444"/>
          <w:sz w:val="18"/>
          <w:szCs w:val="18"/>
        </w:rPr>
        <w:t> rozesláno poslancům 9. 1. 2019 jako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354/1</w:t>
        </w:r>
      </w:hyperlink>
      <w:r>
        <w:rPr>
          <w:rFonts w:ascii="Arial" w:hAnsi="Arial" w:cs="Arial"/>
          <w:color w:val="444444"/>
          <w:sz w:val="18"/>
          <w:szCs w:val="18"/>
        </w:rPr>
        <w:t> (</w:t>
      </w:r>
      <w:r>
        <w:rPr>
          <w:rFonts w:ascii="Arial" w:hAnsi="Arial" w:cs="Arial"/>
          <w:i/>
          <w:iCs/>
          <w:color w:val="444444"/>
          <w:sz w:val="18"/>
          <w:szCs w:val="18"/>
        </w:rPr>
        <w:t>neutrální</w:t>
      </w:r>
      <w:r>
        <w:rPr>
          <w:rFonts w:ascii="Arial" w:hAnsi="Arial" w:cs="Arial"/>
          <w:color w:val="444444"/>
          <w:sz w:val="18"/>
          <w:szCs w:val="18"/>
        </w:rPr>
        <w:t>).</w:t>
      </w:r>
    </w:p>
    <w:p w14:paraId="03996346" w14:textId="77777777" w:rsidR="002955D2" w:rsidRDefault="002955D2" w:rsidP="002955D2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2E822CC7" w14:textId="77777777" w:rsidR="002955D2" w:rsidRDefault="002955D2" w:rsidP="002955D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354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o poskyt. náhrad škod způsob.chráněnými živočichy</w:t>
      </w:r>
    </w:p>
    <w:p w14:paraId="52FC988C" w14:textId="77777777" w:rsidR="002955D2" w:rsidRDefault="002955D2" w:rsidP="002955D2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354/0</w:t>
        </w:r>
      </w:hyperlink>
      <w:r>
        <w:rPr>
          <w:rFonts w:ascii="Arial" w:hAnsi="Arial" w:cs="Arial"/>
          <w:color w:val="444444"/>
          <w:sz w:val="18"/>
          <w:szCs w:val="18"/>
        </w:rPr>
        <w:t> dne 12. 12. 2018.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  <w:t>Navrhovatel </w:t>
      </w:r>
      <w:r>
        <w:rPr>
          <w:rFonts w:ascii="Arial" w:hAnsi="Arial" w:cs="Arial"/>
          <w:b/>
          <w:bCs/>
          <w:color w:val="444444"/>
          <w:sz w:val="18"/>
          <w:szCs w:val="18"/>
        </w:rPr>
        <w:t>navrhl</w:t>
      </w:r>
      <w:r>
        <w:rPr>
          <w:rFonts w:ascii="Arial" w:hAnsi="Arial" w:cs="Arial"/>
          <w:color w:val="444444"/>
          <w:sz w:val="18"/>
          <w:szCs w:val="18"/>
        </w:rPr>
        <w:t> sněmovně projednávání návrhu zákona tak, aby sněmovna s ním mohla vyslovit souhlas již v prvém čtení (</w:t>
      </w:r>
      <w:hyperlink r:id="rId10" w:anchor="9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§ 90 odstavec 2 zákona č. 90/1995 Sb</w:t>
        </w:r>
      </w:hyperlink>
      <w:r>
        <w:rPr>
          <w:rFonts w:ascii="Arial" w:hAnsi="Arial" w:cs="Arial"/>
          <w:color w:val="444444"/>
          <w:sz w:val="18"/>
          <w:szCs w:val="18"/>
        </w:rPr>
        <w:t>, o jednacím řádu Poslanecké sněmovny, ve znění pozdějších předpisů). Parlamentní institut </w:t>
      </w:r>
      <w:r>
        <w:rPr>
          <w:rFonts w:ascii="Arial" w:hAnsi="Arial" w:cs="Arial"/>
          <w:b/>
          <w:bCs/>
          <w:color w:val="444444"/>
          <w:sz w:val="18"/>
          <w:szCs w:val="18"/>
        </w:rPr>
        <w:t>vypracoval stanovisko</w:t>
      </w:r>
      <w:r>
        <w:rPr>
          <w:rFonts w:ascii="Arial" w:hAnsi="Arial" w:cs="Arial"/>
          <w:color w:val="444444"/>
          <w:sz w:val="18"/>
          <w:szCs w:val="18"/>
        </w:rPr>
        <w:t> ke kompatibilitě tisku s právem EU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0354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3F750CEC" w14:textId="77777777" w:rsidR="002955D2" w:rsidRDefault="002955D2" w:rsidP="002955D2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10. 1. 2019 (usnesení č. </w:t>
      </w:r>
      <w:hyperlink r:id="rId12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145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Ing. Marian Jurečka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Zemědělský výbor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garanční.</w:t>
      </w:r>
    </w:p>
    <w:p w14:paraId="087DA051" w14:textId="77777777" w:rsidR="002955D2" w:rsidRDefault="002955D2" w:rsidP="002955D2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1. Čtení</w:t>
      </w:r>
      <w:r>
        <w:rPr>
          <w:rFonts w:ascii="Arial" w:hAnsi="Arial" w:cs="Arial"/>
          <w:color w:val="444444"/>
          <w:sz w:val="18"/>
          <w:szCs w:val="18"/>
        </w:rPr>
        <w:t> Návrh byl projednán v obecné rozpravě </w:t>
      </w:r>
      <w:hyperlink r:id="rId15" w:anchor="q575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25. 1. 2019</w:t>
        </w:r>
      </w:hyperlink>
      <w:r>
        <w:rPr>
          <w:rFonts w:ascii="Arial" w:hAnsi="Arial" w:cs="Arial"/>
          <w:color w:val="444444"/>
          <w:sz w:val="18"/>
          <w:szCs w:val="18"/>
        </w:rPr>
        <w:t> na 26. schůzi.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souhlasila</w:t>
      </w:r>
      <w:r>
        <w:rPr>
          <w:rFonts w:ascii="Arial" w:hAnsi="Arial" w:cs="Arial"/>
          <w:color w:val="444444"/>
          <w:sz w:val="18"/>
          <w:szCs w:val="18"/>
        </w:rPr>
        <w:t> s projednáváním tak, aby mohla s návrhem zákona vyslovit souhlas již v prvém čtení (usnesení č.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467</w:t>
        </w:r>
      </w:hyperlink>
      <w:r>
        <w:rPr>
          <w:rFonts w:ascii="Arial" w:hAnsi="Arial" w:cs="Arial"/>
          <w:color w:val="444444"/>
          <w:sz w:val="18"/>
          <w:szCs w:val="18"/>
        </w:rPr>
        <w:t>). Návrh byl projednán v obecné rozpravě 25. 1. 2019 na 26.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 byl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přijat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94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1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467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567BEA16" w14:textId="77777777" w:rsidR="002955D2" w:rsidRDefault="002955D2" w:rsidP="002955D2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6AD043B4" w14:textId="77777777" w:rsidR="002955D2" w:rsidRDefault="002955D2" w:rsidP="002955D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25.2.2019.</w:t>
      </w:r>
    </w:p>
    <w:p w14:paraId="52C237F1" w14:textId="77777777" w:rsidR="002955D2" w:rsidRDefault="002955D2" w:rsidP="002955D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27.2.2019.</w:t>
      </w:r>
    </w:p>
    <w:p w14:paraId="7FE8F396" w14:textId="77777777" w:rsidR="002955D2" w:rsidRDefault="002955D2" w:rsidP="002955D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26.2.2019.</w:t>
      </w:r>
    </w:p>
    <w:p w14:paraId="26D5B5EF" w14:textId="77777777" w:rsidR="002955D2" w:rsidRDefault="002955D2" w:rsidP="002955D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1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hospodářství, zemědělství a dopravu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Petr Šilar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14.3.2019 </w:t>
      </w:r>
      <w:hyperlink r:id="rId2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35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2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43/1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6FB14FCA" w14:textId="77777777" w:rsidR="002955D2" w:rsidRDefault="002955D2" w:rsidP="002955D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2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7.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24" w:anchor="b1970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20.3.2019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004EDA8B" w14:textId="77777777" w:rsidR="002955D2" w:rsidRDefault="002955D2" w:rsidP="002955D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lastRenderedPageBreak/>
        <w:t>Svým </w:t>
      </w:r>
      <w:hyperlink r:id="rId25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129,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2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27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6C22B82C" w14:textId="77777777" w:rsidR="002955D2" w:rsidRDefault="002955D2" w:rsidP="002955D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21.3.2019 vrátil Senát tisk do </w:t>
      </w:r>
      <w:hyperlink r:id="rId2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0B005A3D" w14:textId="77777777" w:rsidR="002955D2" w:rsidRDefault="002955D2" w:rsidP="002955D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2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100/2019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27928764" w14:textId="77777777" w:rsidR="002955D2" w:rsidRDefault="002955D2" w:rsidP="002955D2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3B60C7C4" w14:textId="77777777" w:rsidR="002955D2" w:rsidRDefault="002955D2" w:rsidP="002955D2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27. 3. 2019.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28. 3. 2019.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29. 3. 2019.</w:t>
      </w:r>
    </w:p>
    <w:p w14:paraId="0ADC8C23" w14:textId="77777777" w:rsidR="002955D2" w:rsidRDefault="002955D2" w:rsidP="002955D2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49F8DDB3" w14:textId="77777777" w:rsidR="002955D2" w:rsidRDefault="002955D2" w:rsidP="002955D2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4. 4. 2019.</w:t>
      </w:r>
    </w:p>
    <w:p w14:paraId="6B5E04B3" w14:textId="77777777" w:rsidR="002955D2" w:rsidRDefault="002955D2" w:rsidP="002955D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29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chráněný druh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0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náhrada škody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1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ochrana zvířat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2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ptáci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3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škoda</w:t>
        </w:r>
      </w:hyperlink>
    </w:p>
    <w:p w14:paraId="676A2A3C" w14:textId="451FA4AF" w:rsidR="001B3B50" w:rsidRPr="002955D2" w:rsidRDefault="001B3B50" w:rsidP="002955D2"/>
    <w:sectPr w:rsidR="001B3B50" w:rsidRPr="002955D2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65392"/>
    <w:multiLevelType w:val="multilevel"/>
    <w:tmpl w:val="9042C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9D758B"/>
    <w:multiLevelType w:val="multilevel"/>
    <w:tmpl w:val="2A24F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AD2B81"/>
    <w:multiLevelType w:val="multilevel"/>
    <w:tmpl w:val="74BE0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7348D0"/>
    <w:multiLevelType w:val="multilevel"/>
    <w:tmpl w:val="413C0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F12875"/>
    <w:multiLevelType w:val="multilevel"/>
    <w:tmpl w:val="8A8E0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1E4D"/>
    <w:rsid w:val="0004412F"/>
    <w:rsid w:val="00045E2B"/>
    <w:rsid w:val="00047278"/>
    <w:rsid w:val="000606E5"/>
    <w:rsid w:val="0006180C"/>
    <w:rsid w:val="000618A8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94BBE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D5DC6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3F69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14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C7A21"/>
    <w:rsid w:val="001D332A"/>
    <w:rsid w:val="001E00C5"/>
    <w:rsid w:val="001E531D"/>
    <w:rsid w:val="001F2007"/>
    <w:rsid w:val="001F22C4"/>
    <w:rsid w:val="001F5593"/>
    <w:rsid w:val="00203DA1"/>
    <w:rsid w:val="00204B41"/>
    <w:rsid w:val="00206A2B"/>
    <w:rsid w:val="002130C9"/>
    <w:rsid w:val="0021393E"/>
    <w:rsid w:val="00214D86"/>
    <w:rsid w:val="00214FCD"/>
    <w:rsid w:val="00217A06"/>
    <w:rsid w:val="00223335"/>
    <w:rsid w:val="00224A8F"/>
    <w:rsid w:val="00225DBD"/>
    <w:rsid w:val="0022677C"/>
    <w:rsid w:val="00232919"/>
    <w:rsid w:val="00235DE6"/>
    <w:rsid w:val="002377AD"/>
    <w:rsid w:val="0024039F"/>
    <w:rsid w:val="00241AF2"/>
    <w:rsid w:val="002426B7"/>
    <w:rsid w:val="002472C2"/>
    <w:rsid w:val="00250F7D"/>
    <w:rsid w:val="002523F8"/>
    <w:rsid w:val="00254795"/>
    <w:rsid w:val="002557A8"/>
    <w:rsid w:val="00257FF0"/>
    <w:rsid w:val="00262672"/>
    <w:rsid w:val="002647B0"/>
    <w:rsid w:val="0026492B"/>
    <w:rsid w:val="002654D8"/>
    <w:rsid w:val="00265C12"/>
    <w:rsid w:val="00271378"/>
    <w:rsid w:val="002751D0"/>
    <w:rsid w:val="00281534"/>
    <w:rsid w:val="00282437"/>
    <w:rsid w:val="00282CD7"/>
    <w:rsid w:val="0028661D"/>
    <w:rsid w:val="002951C4"/>
    <w:rsid w:val="002955D2"/>
    <w:rsid w:val="00295A0E"/>
    <w:rsid w:val="0029757E"/>
    <w:rsid w:val="002A1439"/>
    <w:rsid w:val="002A279D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1ED3"/>
    <w:rsid w:val="002F2631"/>
    <w:rsid w:val="002F71BE"/>
    <w:rsid w:val="00301362"/>
    <w:rsid w:val="00306FAC"/>
    <w:rsid w:val="003116AD"/>
    <w:rsid w:val="003159FF"/>
    <w:rsid w:val="00316D10"/>
    <w:rsid w:val="003179CD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43CF6"/>
    <w:rsid w:val="00350012"/>
    <w:rsid w:val="00351E0F"/>
    <w:rsid w:val="00352256"/>
    <w:rsid w:val="00354F51"/>
    <w:rsid w:val="00355B70"/>
    <w:rsid w:val="0035659C"/>
    <w:rsid w:val="00357135"/>
    <w:rsid w:val="00360791"/>
    <w:rsid w:val="00360928"/>
    <w:rsid w:val="00360934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67DA"/>
    <w:rsid w:val="00377CB7"/>
    <w:rsid w:val="003807A7"/>
    <w:rsid w:val="00383E23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37"/>
    <w:rsid w:val="004119BB"/>
    <w:rsid w:val="00413857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0382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3E4"/>
    <w:rsid w:val="00521B19"/>
    <w:rsid w:val="00521E57"/>
    <w:rsid w:val="00524293"/>
    <w:rsid w:val="00526986"/>
    <w:rsid w:val="005277C8"/>
    <w:rsid w:val="00530980"/>
    <w:rsid w:val="00530B1F"/>
    <w:rsid w:val="0053164B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A4332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34E4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87AC6"/>
    <w:rsid w:val="0069009A"/>
    <w:rsid w:val="00692E10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0FCC"/>
    <w:rsid w:val="006B1D54"/>
    <w:rsid w:val="006B3083"/>
    <w:rsid w:val="006B3FAA"/>
    <w:rsid w:val="006C2E82"/>
    <w:rsid w:val="006C45C3"/>
    <w:rsid w:val="006D0154"/>
    <w:rsid w:val="006D0814"/>
    <w:rsid w:val="006D5D26"/>
    <w:rsid w:val="006D7E4D"/>
    <w:rsid w:val="006E0DF6"/>
    <w:rsid w:val="006E33D2"/>
    <w:rsid w:val="006E48E6"/>
    <w:rsid w:val="006E5663"/>
    <w:rsid w:val="006E5D6F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26ADA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000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D6DEA"/>
    <w:rsid w:val="007E43FD"/>
    <w:rsid w:val="007E45D9"/>
    <w:rsid w:val="007E4C68"/>
    <w:rsid w:val="007E4E0A"/>
    <w:rsid w:val="007E6CAA"/>
    <w:rsid w:val="007E79EB"/>
    <w:rsid w:val="007F1A92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7FF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48DE"/>
    <w:rsid w:val="008B5C3F"/>
    <w:rsid w:val="008C1E3E"/>
    <w:rsid w:val="008C2A6F"/>
    <w:rsid w:val="008D1AC8"/>
    <w:rsid w:val="008D1E5B"/>
    <w:rsid w:val="008D26C3"/>
    <w:rsid w:val="008D69BB"/>
    <w:rsid w:val="008D796F"/>
    <w:rsid w:val="008E0B19"/>
    <w:rsid w:val="008E0D87"/>
    <w:rsid w:val="008E0E0C"/>
    <w:rsid w:val="008E3FF7"/>
    <w:rsid w:val="008E7556"/>
    <w:rsid w:val="008E7AB8"/>
    <w:rsid w:val="008F5762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610AE"/>
    <w:rsid w:val="00964D20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2C38"/>
    <w:rsid w:val="009B6A35"/>
    <w:rsid w:val="009B6ACA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E6AA3"/>
    <w:rsid w:val="009F018A"/>
    <w:rsid w:val="009F2798"/>
    <w:rsid w:val="009F6F69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52D4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3CC1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01A9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D7CF7"/>
    <w:rsid w:val="00AE01F1"/>
    <w:rsid w:val="00AE0536"/>
    <w:rsid w:val="00AE0C6F"/>
    <w:rsid w:val="00AE0EFB"/>
    <w:rsid w:val="00AE4FD6"/>
    <w:rsid w:val="00AF22B4"/>
    <w:rsid w:val="00AF2AA3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2C6A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3747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22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3A2A"/>
    <w:rsid w:val="00C35A25"/>
    <w:rsid w:val="00C40898"/>
    <w:rsid w:val="00C40D55"/>
    <w:rsid w:val="00C44A57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6B53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200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3CC6"/>
    <w:rsid w:val="00D57DEB"/>
    <w:rsid w:val="00D61EDB"/>
    <w:rsid w:val="00D6489D"/>
    <w:rsid w:val="00D64FC1"/>
    <w:rsid w:val="00D654FE"/>
    <w:rsid w:val="00D67103"/>
    <w:rsid w:val="00D73F9D"/>
    <w:rsid w:val="00D74CB4"/>
    <w:rsid w:val="00D75034"/>
    <w:rsid w:val="00D76EE0"/>
    <w:rsid w:val="00D77C9D"/>
    <w:rsid w:val="00D77DC1"/>
    <w:rsid w:val="00D81BF9"/>
    <w:rsid w:val="00D852AF"/>
    <w:rsid w:val="00D85E2A"/>
    <w:rsid w:val="00D94636"/>
    <w:rsid w:val="00D95ACC"/>
    <w:rsid w:val="00D97114"/>
    <w:rsid w:val="00D97FF6"/>
    <w:rsid w:val="00DA14FD"/>
    <w:rsid w:val="00DA2043"/>
    <w:rsid w:val="00DA312C"/>
    <w:rsid w:val="00DA450E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4A48"/>
    <w:rsid w:val="00E37CBC"/>
    <w:rsid w:val="00E402E2"/>
    <w:rsid w:val="00E404CF"/>
    <w:rsid w:val="00E45452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C31EF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3C9A"/>
    <w:rsid w:val="00F14E14"/>
    <w:rsid w:val="00F160EA"/>
    <w:rsid w:val="00F162BB"/>
    <w:rsid w:val="00F16D96"/>
    <w:rsid w:val="00F20665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47715"/>
    <w:rsid w:val="00F55871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1B6D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4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9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9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3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0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44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6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0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9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0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63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0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60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8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3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4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3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2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9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6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4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82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1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7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7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8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39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6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1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16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66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5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4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3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27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4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7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6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64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8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6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58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3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4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47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1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99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7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300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3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21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0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8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8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63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22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0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2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41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9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0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9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2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1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3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8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5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7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8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9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1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2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9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3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6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3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8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2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62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01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9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4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8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5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3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66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9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9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9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9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6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6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6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86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7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19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3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6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8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11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0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3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7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6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1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4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0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97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2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9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50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3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84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08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4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6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56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3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5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0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0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9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2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55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96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1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2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4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9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9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1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3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0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1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1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1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96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8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1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6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3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4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9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2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6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5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0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2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9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32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06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7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1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86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5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1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5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0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1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1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3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2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7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27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4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5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8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63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0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8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7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3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1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3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4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77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4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22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3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8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9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2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7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2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26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9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1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5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9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0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40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1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74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95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5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6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6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9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7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5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5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2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4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9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23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0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6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2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5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9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5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4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1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43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9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3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4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0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1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34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4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1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1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4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5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9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2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1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7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historie.sqw?O=8&amp;T=354" TargetMode="External"/><Relationship Id="rId13" Type="http://schemas.openxmlformats.org/officeDocument/2006/relationships/hyperlink" Target="https://www.psp.cz/sqw/detail.sqw?id=6205&amp;o=8" TargetMode="External"/><Relationship Id="rId18" Type="http://schemas.openxmlformats.org/officeDocument/2006/relationships/hyperlink" Target="http://www.psp.cz/sqw/text/tiskt.sqw?o=8&amp;v=US&amp;ct=467" TargetMode="External"/><Relationship Id="rId26" Type="http://schemas.openxmlformats.org/officeDocument/2006/relationships/hyperlink" Target="https://www.senat.cz/xqw/xervlet/pssenat/hlasa?O=12&amp;H=27&amp;T=43&amp;S=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enat.cz/xqw/xervlet/pssenat/htmlhled?action=doc&amp;value=91021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www.psp.cz/sqw/text/tiskt.sqw?o=8&amp;ct=354&amp;ct1=1" TargetMode="External"/><Relationship Id="rId12" Type="http://schemas.openxmlformats.org/officeDocument/2006/relationships/hyperlink" Target="http://www.psp.cz/sqw/text/tiskt.sqw?o=8&amp;v=ORGV&amp;ct=145" TargetMode="External"/><Relationship Id="rId17" Type="http://schemas.openxmlformats.org/officeDocument/2006/relationships/hyperlink" Target="http://www.psp.cz/sqw/hlasy.sqw?G=68981" TargetMode="External"/><Relationship Id="rId25" Type="http://schemas.openxmlformats.org/officeDocument/2006/relationships/hyperlink" Target="https://senat.cz/xqw/webdav/pssenat/original/91142/76385" TargetMode="External"/><Relationship Id="rId33" Type="http://schemas.openxmlformats.org/officeDocument/2006/relationships/hyperlink" Target="https://senat.cz/xqw/xervlet/pssenat/eurovoc?de=160584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sp.cz/sqw/text/tiskt.sqw?o=8&amp;v=US&amp;ct=467" TargetMode="External"/><Relationship Id="rId20" Type="http://schemas.openxmlformats.org/officeDocument/2006/relationships/hyperlink" Target="https://www.senat.cz/senatori/index.php?lng=cz&amp;ke_dni=14.03.2019&amp;par_3=241" TargetMode="External"/><Relationship Id="rId29" Type="http://schemas.openxmlformats.org/officeDocument/2006/relationships/hyperlink" Target="https://senat.cz/xqw/xervlet/pssenat/eurovoc?de=11007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0690" TargetMode="External"/><Relationship Id="rId11" Type="http://schemas.openxmlformats.org/officeDocument/2006/relationships/hyperlink" Target="https://www.psp.cz/sqw/text/text2.sqw?idd=153983" TargetMode="External"/><Relationship Id="rId24" Type="http://schemas.openxmlformats.org/officeDocument/2006/relationships/hyperlink" Target="https://www.senat.cz/xqw/xervlet/pssenat/hlasovani?action=steno&amp;O=12&amp;IS=6189&amp;D=20.03.2019" TargetMode="External"/><Relationship Id="rId32" Type="http://schemas.openxmlformats.org/officeDocument/2006/relationships/hyperlink" Target="https://senat.cz/xqw/xervlet/pssenat/eurovoc?de=141522" TargetMode="External"/><Relationship Id="rId5" Type="http://schemas.openxmlformats.org/officeDocument/2006/relationships/hyperlink" Target="https://senat.cz/xqw/webdav/pssenat/original/90690/75983" TargetMode="External"/><Relationship Id="rId15" Type="http://schemas.openxmlformats.org/officeDocument/2006/relationships/hyperlink" Target="http://www.psp.cz/eknih/2017ps/stenprot/026schuz/26-4.html" TargetMode="External"/><Relationship Id="rId23" Type="http://schemas.openxmlformats.org/officeDocument/2006/relationships/hyperlink" Target="https://www.senat.cz/xqw/xervlet/pssenat/prubeh?schuze=6189" TargetMode="External"/><Relationship Id="rId28" Type="http://schemas.openxmlformats.org/officeDocument/2006/relationships/hyperlink" Target="http://www.psp.cz/sqw/sbirka.sqw?O=8&amp;T=354" TargetMode="External"/><Relationship Id="rId10" Type="http://schemas.openxmlformats.org/officeDocument/2006/relationships/hyperlink" Target="http://www.psp.cz/docs/laws/1995/90.html" TargetMode="External"/><Relationship Id="rId19" Type="http://schemas.openxmlformats.org/officeDocument/2006/relationships/hyperlink" Target="https://www.senat.cz/organy/index.php?lng=cz&amp;par_2=410&amp;ke_dni=14.03.2019&amp;O=12" TargetMode="External"/><Relationship Id="rId31" Type="http://schemas.openxmlformats.org/officeDocument/2006/relationships/hyperlink" Target="https://senat.cz/xqw/xervlet/pssenat/eurovoc?de=10846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sqw/text/tiskt.sqw?O=8&amp;CT=354&amp;CT1=0" TargetMode="External"/><Relationship Id="rId14" Type="http://schemas.openxmlformats.org/officeDocument/2006/relationships/hyperlink" Target="http://www.psp.cz/sqw/hp.sqw?k=4700&amp;o=8" TargetMode="External"/><Relationship Id="rId22" Type="http://schemas.openxmlformats.org/officeDocument/2006/relationships/hyperlink" Target="https://senat.cz/xqw/webdav/pssenat/original/91021/76279" TargetMode="External"/><Relationship Id="rId27" Type="http://schemas.openxmlformats.org/officeDocument/2006/relationships/hyperlink" Target="http://www.psp.cz/sqw/historie.sqw?O=8&amp;T=354" TargetMode="External"/><Relationship Id="rId30" Type="http://schemas.openxmlformats.org/officeDocument/2006/relationships/hyperlink" Target="https://senat.cz/xqw/xervlet/pssenat/eurovoc?de=160474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866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2021-08-04T20:26:00Z</dcterms:created>
  <dcterms:modified xsi:type="dcterms:W3CDTF">2021-08-04T20:26:00Z</dcterms:modified>
</cp:coreProperties>
</file>