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9D8E" w14:textId="77777777" w:rsidR="00A63CC1" w:rsidRDefault="00A63CC1" w:rsidP="00A63CC1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71</w:t>
        </w:r>
      </w:hyperlink>
      <w:r>
        <w:rPr>
          <w:rFonts w:ascii="Georgia" w:hAnsi="Georgia"/>
          <w:color w:val="000000"/>
          <w:sz w:val="58"/>
          <w:szCs w:val="58"/>
        </w:rPr>
        <w:br/>
        <w:t>(292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115/2001 Sb., o podpoře sportu, ve znění pozdějších předpisů, a některé další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D971E10" w14:textId="77777777" w:rsidR="00A63CC1" w:rsidRDefault="00A63CC1" w:rsidP="00A63C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Milan Hnilička.</w:t>
      </w:r>
    </w:p>
    <w:p w14:paraId="39691E9C" w14:textId="77777777" w:rsidR="00A63CC1" w:rsidRDefault="00A63CC1" w:rsidP="00A63CC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10C81580" w14:textId="77777777" w:rsidR="00A63CC1" w:rsidRDefault="00A63CC1" w:rsidP="00A63CC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18. 7. 2018. Vláda zaslala stanovisko 16. 8.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16. 8.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241/1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neutrální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66ED8645" w14:textId="77777777" w:rsidR="00A63CC1" w:rsidRDefault="00A63CC1" w:rsidP="00A63CC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144FCCD" w14:textId="77777777" w:rsidR="00A63CC1" w:rsidRDefault="00A63CC1" w:rsidP="00A63C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podpoře sportu</w:t>
      </w:r>
    </w:p>
    <w:p w14:paraId="0EA3285B" w14:textId="77777777" w:rsidR="00A63CC1" w:rsidRDefault="00A63CC1" w:rsidP="00A63CC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241/0</w:t>
        </w:r>
      </w:hyperlink>
      <w:r>
        <w:rPr>
          <w:rFonts w:ascii="Arial" w:hAnsi="Arial" w:cs="Arial"/>
          <w:color w:val="444444"/>
          <w:sz w:val="18"/>
          <w:szCs w:val="18"/>
        </w:rPr>
        <w:t> dne 17. 7.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0241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44FE368" w14:textId="77777777" w:rsidR="00A63CC1" w:rsidRDefault="00A63CC1" w:rsidP="00A63CC1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22. 8. 2018.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Václav Klaus</w:t>
        </w:r>
      </w:hyperlink>
      <w:r>
        <w:rPr>
          <w:rFonts w:ascii="Arial" w:hAnsi="Arial" w:cs="Arial"/>
          <w:color w:val="444444"/>
          <w:sz w:val="18"/>
          <w:szCs w:val="18"/>
        </w:rPr>
        <w:t> a navrhl přikázat k projednání výborům: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</w:p>
    <w:p w14:paraId="27D3D709" w14:textId="77777777" w:rsidR="00A63CC1" w:rsidRDefault="00A63CC1" w:rsidP="00A63CC1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3" w:anchor="q8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378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4ED4E56" w14:textId="77777777" w:rsidR="00A63CC1" w:rsidRDefault="00A63CC1" w:rsidP="00A63CC1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EE2F975" w14:textId="77777777" w:rsidR="00A63CC1" w:rsidRDefault="00A63CC1" w:rsidP="00A63CC1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8.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241/2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488CA89" w14:textId="77777777" w:rsidR="00A63CC1" w:rsidRDefault="00A63CC1" w:rsidP="00A63CC1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13. 12.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241/3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(komplexní pozměňující návrh)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ECE92C2" w14:textId="77777777" w:rsidR="00A63CC1" w:rsidRDefault="00A63CC1" w:rsidP="00A63CC1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19. 12.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241/4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(komplexní pozměňující návrh)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5E0DDAB" w14:textId="77777777" w:rsidR="00A63CC1" w:rsidRDefault="00A63CC1" w:rsidP="00A63CC1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1" w:anchor="q75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2" w:anchor="q78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30. 1.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241/5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31. 1. 2019 v 13:00.</w:t>
      </w:r>
    </w:p>
    <w:p w14:paraId="3EA49DA5" w14:textId="77777777" w:rsidR="00A63CC1" w:rsidRDefault="00A63CC1" w:rsidP="00A63CC1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C40A971" w14:textId="77777777" w:rsidR="00A63CC1" w:rsidRDefault="00A63CC1" w:rsidP="00A63CC1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22. 2. 2019 doručeno poslancům jako sněmovní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241/6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7B14078" w14:textId="77777777" w:rsidR="00A63CC1" w:rsidRDefault="00A63CC1" w:rsidP="00A63CC1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6" w:anchor="q60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7" w:anchor="q74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565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603356E" w14:textId="77777777" w:rsidR="00A63CC1" w:rsidRDefault="00A63CC1" w:rsidP="00A63CC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4257DC7" w14:textId="77777777" w:rsidR="00A63CC1" w:rsidRDefault="00A63CC1" w:rsidP="00A63C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8.4.2019.</w:t>
      </w:r>
    </w:p>
    <w:p w14:paraId="7D56F356" w14:textId="77777777" w:rsidR="00A63CC1" w:rsidRDefault="00A63CC1" w:rsidP="00A63C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8.5.2019.</w:t>
      </w:r>
    </w:p>
    <w:p w14:paraId="0BC2255A" w14:textId="77777777" w:rsidR="00A63CC1" w:rsidRDefault="00A63CC1" w:rsidP="00A63C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Organizační výbor přikázal senátní tisk dne 12.4.2019.</w:t>
      </w:r>
    </w:p>
    <w:p w14:paraId="321FB1F5" w14:textId="77777777" w:rsidR="00A63CC1" w:rsidRDefault="00A63CC1" w:rsidP="00A63C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Pavel Štohl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23.4.2019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35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71/1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4FAC9B1" w14:textId="77777777" w:rsidR="00A63CC1" w:rsidRDefault="00A63CC1" w:rsidP="00A63C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24183BEE" w14:textId="77777777" w:rsidR="00A63CC1" w:rsidRDefault="00A63CC1" w:rsidP="00A63CC1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Bc. Anna Hubáčková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24.4.2019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71/2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0BFEEE1" w14:textId="77777777" w:rsidR="00A63CC1" w:rsidRDefault="00A63CC1" w:rsidP="00A63C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9" w:anchor="b1980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3.5.2019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E3C0A46" w14:textId="7C05633E" w:rsidR="00A63CC1" w:rsidRDefault="00A63CC1" w:rsidP="00A63C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40" w:history="1">
        <w:r w:rsidRPr="00A63CC1">
          <w:rPr>
            <w:rStyle w:val="Hyperlink"/>
            <w:rFonts w:ascii="Arial" w:hAnsi="Arial" w:cs="Arial"/>
            <w:sz w:val="18"/>
            <w:szCs w:val="18"/>
          </w:rPr>
          <w:t>55</w:t>
        </w:r>
      </w:hyperlink>
    </w:p>
    <w:p w14:paraId="106305C9" w14:textId="77777777" w:rsidR="00A63CC1" w:rsidRDefault="00A63CC1" w:rsidP="00A63C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6.5.2019 vrátil Senát tisk do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41E1A84A" w14:textId="77777777" w:rsidR="00A63CC1" w:rsidRDefault="00A63CC1" w:rsidP="00A63C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178/2019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9020889" w14:textId="77777777" w:rsidR="00A63CC1" w:rsidRDefault="00A63CC1" w:rsidP="00A63CC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2E0E2798" w14:textId="77777777" w:rsidR="00A63CC1" w:rsidRDefault="00A63CC1" w:rsidP="00A63CC1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4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241/7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4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241/8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45" w:anchor="q9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4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954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664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011B20E" w14:textId="77777777" w:rsidR="00A63CC1" w:rsidRDefault="00A63CC1" w:rsidP="00A63CC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1E8B9FF" w14:textId="77777777" w:rsidR="00A63CC1" w:rsidRDefault="00A63CC1" w:rsidP="00A63CC1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26. 6.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4. 7.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4. 7. 2019.</w:t>
      </w:r>
    </w:p>
    <w:p w14:paraId="08344FAB" w14:textId="77777777" w:rsidR="00A63CC1" w:rsidRDefault="00A63CC1" w:rsidP="00A63CC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9E1197A" w14:textId="77777777" w:rsidR="00A63CC1" w:rsidRDefault="00A63CC1" w:rsidP="00A63CC1">
      <w:pPr>
        <w:pStyle w:val="NormalWeb"/>
        <w:numPr>
          <w:ilvl w:val="0"/>
          <w:numId w:val="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10. 7. 2019.</w:t>
      </w:r>
    </w:p>
    <w:p w14:paraId="2B9B4CAA" w14:textId="77777777" w:rsidR="00A63CC1" w:rsidRDefault="00A63CC1" w:rsidP="00A63C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sport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sportovní organizace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podpora</w:t>
        </w:r>
      </w:hyperlink>
    </w:p>
    <w:p w14:paraId="676A2A3C" w14:textId="451FA4AF" w:rsidR="001B3B50" w:rsidRPr="00A63CC1" w:rsidRDefault="001B3B50" w:rsidP="00A63CC1"/>
    <w:sectPr w:rsidR="001B3B50" w:rsidRPr="00A63CC1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61BE"/>
    <w:multiLevelType w:val="multilevel"/>
    <w:tmpl w:val="22D4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81B43"/>
    <w:multiLevelType w:val="multilevel"/>
    <w:tmpl w:val="3F42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11DA1"/>
    <w:multiLevelType w:val="multilevel"/>
    <w:tmpl w:val="C3E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D59A8"/>
    <w:multiLevelType w:val="multilevel"/>
    <w:tmpl w:val="712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229C7"/>
    <w:multiLevelType w:val="multilevel"/>
    <w:tmpl w:val="FBF8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57AF0"/>
    <w:multiLevelType w:val="multilevel"/>
    <w:tmpl w:val="2B9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0603D"/>
    <w:multiLevelType w:val="multilevel"/>
    <w:tmpl w:val="9BE8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eknih/2017ps/stenprot/020schuz/20-6.html" TargetMode="External"/><Relationship Id="rId18" Type="http://schemas.openxmlformats.org/officeDocument/2006/relationships/hyperlink" Target="http://www.psp.cz/sqw/text/tiskt.sqw?o=8&amp;ct=241&amp;ct1=3" TargetMode="External"/><Relationship Id="rId26" Type="http://schemas.openxmlformats.org/officeDocument/2006/relationships/hyperlink" Target="http://www.psp.cz/eknih/2017ps/stenprot/027schuz/27-4.html" TargetMode="External"/><Relationship Id="rId39" Type="http://schemas.openxmlformats.org/officeDocument/2006/relationships/hyperlink" Target="https://www.senat.cz/xqw/xervlet/pssenat/hlasovani?action=steno&amp;O=12&amp;IS=6214&amp;D=03.05.20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eknih/2017ps/stenprot/026schuz/26-5.html" TargetMode="External"/><Relationship Id="rId34" Type="http://schemas.openxmlformats.org/officeDocument/2006/relationships/hyperlink" Target="https://www.senat.cz/organy/index.php?lng=cz&amp;par_2=409&amp;ke_dni=24.04.2019&amp;O=12" TargetMode="External"/><Relationship Id="rId42" Type="http://schemas.openxmlformats.org/officeDocument/2006/relationships/hyperlink" Target="http://www.psp.cz/sqw/sbirka.sqw?O=8&amp;T=241" TargetMode="External"/><Relationship Id="rId47" Type="http://schemas.openxmlformats.org/officeDocument/2006/relationships/hyperlink" Target="http://www.psp.cz/sqw/text/tiskt.sqw?o=8&amp;v=US&amp;ct=664" TargetMode="External"/><Relationship Id="rId50" Type="http://schemas.openxmlformats.org/officeDocument/2006/relationships/hyperlink" Target="https://senat.cz/xqw/xervlet/pssenat/eurovoc?de=112103" TargetMode="External"/><Relationship Id="rId7" Type="http://schemas.openxmlformats.org/officeDocument/2006/relationships/hyperlink" Target="http://www.psp.cz/sqw/text/tiskt.sqw?o=8&amp;ct=241&amp;ct1=1" TargetMode="External"/><Relationship Id="rId12" Type="http://schemas.openxmlformats.org/officeDocument/2006/relationships/hyperlink" Target="https://www.psp.cz/sqw/hp.sqw?k=4500&amp;o=8" TargetMode="External"/><Relationship Id="rId17" Type="http://schemas.openxmlformats.org/officeDocument/2006/relationships/hyperlink" Target="https://www.psp.cz/sqw/hp.sqw?k=4500&amp;o=8" TargetMode="External"/><Relationship Id="rId25" Type="http://schemas.openxmlformats.org/officeDocument/2006/relationships/hyperlink" Target="http://www.psp.cz/sqw/text/tiskt.sqw?o=8&amp;ct=241&amp;ct1=6" TargetMode="External"/><Relationship Id="rId33" Type="http://schemas.openxmlformats.org/officeDocument/2006/relationships/hyperlink" Target="https://senat.cz/xqw/webdav/pssenat/original/91342/76562" TargetMode="External"/><Relationship Id="rId38" Type="http://schemas.openxmlformats.org/officeDocument/2006/relationships/hyperlink" Target="https://www.senat.cz/xqw/xervlet/pssenat/prubeh?schuze=6214" TargetMode="External"/><Relationship Id="rId46" Type="http://schemas.openxmlformats.org/officeDocument/2006/relationships/hyperlink" Target="http://www.psp.cz/sqw/hlasy.sqw?G=7062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241&amp;ct1=2" TargetMode="External"/><Relationship Id="rId20" Type="http://schemas.openxmlformats.org/officeDocument/2006/relationships/hyperlink" Target="http://www.psp.cz/sqw/text/tiskt.sqw?o=8&amp;ct=241&amp;ct1=4" TargetMode="External"/><Relationship Id="rId29" Type="http://schemas.openxmlformats.org/officeDocument/2006/relationships/hyperlink" Target="http://www.psp.cz/sqw/text/tiskt.sqw?o=8&amp;v=US&amp;ct=565" TargetMode="External"/><Relationship Id="rId41" Type="http://schemas.openxmlformats.org/officeDocument/2006/relationships/hyperlink" Target="http://www.psp.cz/sqw/historie.sqw?O=8&amp;T=2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1261" TargetMode="External"/><Relationship Id="rId11" Type="http://schemas.openxmlformats.org/officeDocument/2006/relationships/hyperlink" Target="https://www.psp.cz/sqw/detail.sqw?id=6498&amp;o=8" TargetMode="External"/><Relationship Id="rId24" Type="http://schemas.openxmlformats.org/officeDocument/2006/relationships/hyperlink" Target="https://www.psp.cz/sqw/hp.sqw?k=4400&amp;o=8" TargetMode="External"/><Relationship Id="rId32" Type="http://schemas.openxmlformats.org/officeDocument/2006/relationships/hyperlink" Target="https://www.senat.cz/xqw/xervlet/pssenat/htmlhled?action=doc&amp;value=91342" TargetMode="External"/><Relationship Id="rId37" Type="http://schemas.openxmlformats.org/officeDocument/2006/relationships/hyperlink" Target="https://senat.cz/xqw/webdav/pssenat/original/91375/76591" TargetMode="External"/><Relationship Id="rId40" Type="http://schemas.openxmlformats.org/officeDocument/2006/relationships/hyperlink" Target="https://senat.cz/xqw/xervlet/pssenat/hlasy?G=18112&amp;O=12" TargetMode="External"/><Relationship Id="rId45" Type="http://schemas.openxmlformats.org/officeDocument/2006/relationships/hyperlink" Target="http://www.psp.cz/eknih/2017ps/stenprot/030schuz/30-9.html" TargetMode="External"/><Relationship Id="rId5" Type="http://schemas.openxmlformats.org/officeDocument/2006/relationships/hyperlink" Target="https://senat.cz/xqw/webdav/pssenat/original/91261/76488" TargetMode="External"/><Relationship Id="rId15" Type="http://schemas.openxmlformats.org/officeDocument/2006/relationships/hyperlink" Target="https://www.psp.cz/sqw/hp.sqw?k=4500&amp;o=8" TargetMode="External"/><Relationship Id="rId23" Type="http://schemas.openxmlformats.org/officeDocument/2006/relationships/hyperlink" Target="http://www.psp.cz/sqw/text/tiskt.sqw?o=8&amp;ct=241&amp;ct1=5" TargetMode="External"/><Relationship Id="rId28" Type="http://schemas.openxmlformats.org/officeDocument/2006/relationships/hyperlink" Target="http://www.psp.cz/sqw/hlasy.sqw?G=69406" TargetMode="External"/><Relationship Id="rId36" Type="http://schemas.openxmlformats.org/officeDocument/2006/relationships/hyperlink" Target="https://www.senat.cz/xqw/xervlet/pssenat/htmlhled?action=doc&amp;value=91375" TargetMode="External"/><Relationship Id="rId49" Type="http://schemas.openxmlformats.org/officeDocument/2006/relationships/hyperlink" Target="https://senat.cz/xqw/xervlet/pssenat/eurovoc?de=260841" TargetMode="External"/><Relationship Id="rId10" Type="http://schemas.openxmlformats.org/officeDocument/2006/relationships/hyperlink" Target="https://www.psp.cz/sqw/text/text2.sqw?idd=150405" TargetMode="External"/><Relationship Id="rId19" Type="http://schemas.openxmlformats.org/officeDocument/2006/relationships/hyperlink" Target="https://www.psp.cz/sqw/hp.sqw?k=4400&amp;o=8" TargetMode="External"/><Relationship Id="rId31" Type="http://schemas.openxmlformats.org/officeDocument/2006/relationships/hyperlink" Target="https://www.senat.cz/senatori/index.php?lng=cz&amp;ke_dni=23.04.2019&amp;par_3=287" TargetMode="External"/><Relationship Id="rId44" Type="http://schemas.openxmlformats.org/officeDocument/2006/relationships/hyperlink" Target="http://www.psp.cz/sqw/text/tiskt.sqw?o=8&amp;ct=241&amp;ct1=8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241&amp;CT1=0" TargetMode="External"/><Relationship Id="rId14" Type="http://schemas.openxmlformats.org/officeDocument/2006/relationships/hyperlink" Target="http://www.psp.cz/sqw/text/tiskt.sqw?o=8&amp;v=US&amp;ct=378" TargetMode="External"/><Relationship Id="rId22" Type="http://schemas.openxmlformats.org/officeDocument/2006/relationships/hyperlink" Target="http://www.psp.cz/eknih/2017ps/stenprot/026schuz/26-6.html" TargetMode="External"/><Relationship Id="rId27" Type="http://schemas.openxmlformats.org/officeDocument/2006/relationships/hyperlink" Target="http://www.psp.cz/eknih/2017ps/stenprot/027schuz/27-6.html" TargetMode="External"/><Relationship Id="rId30" Type="http://schemas.openxmlformats.org/officeDocument/2006/relationships/hyperlink" Target="https://www.senat.cz/organy/index.php?lng=cz&amp;par_2=412&amp;ke_dni=23.04.2019&amp;O=12" TargetMode="External"/><Relationship Id="rId35" Type="http://schemas.openxmlformats.org/officeDocument/2006/relationships/hyperlink" Target="https://www.senat.cz/senatori/index.php?lng=cz&amp;ke_dni=24.04.2019&amp;par_3=310" TargetMode="External"/><Relationship Id="rId43" Type="http://schemas.openxmlformats.org/officeDocument/2006/relationships/hyperlink" Target="http://www.psp.cz/sqw/text/tiskt.sqw?o=8&amp;ct=241&amp;ct1=7" TargetMode="External"/><Relationship Id="rId48" Type="http://schemas.openxmlformats.org/officeDocument/2006/relationships/hyperlink" Target="https://senat.cz/xqw/xervlet/pssenat/eurovoc?de=103667" TargetMode="External"/><Relationship Id="rId8" Type="http://schemas.openxmlformats.org/officeDocument/2006/relationships/hyperlink" Target="http://www.psp.cz/sqw/historie.sqw?O=8&amp;T=241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1308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2021-08-04T20:11:00Z</dcterms:created>
  <dcterms:modified xsi:type="dcterms:W3CDTF">2021-08-04T20:11:00Z</dcterms:modified>
</cp:coreProperties>
</file>